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B58" w:rsidRDefault="004B6B58" w:rsidP="00FA5EBA">
      <w:pPr>
        <w:pStyle w:val="headlinefett"/>
      </w:pPr>
      <w:r>
        <w:t>Prozessregelung</w:t>
      </w:r>
    </w:p>
    <w:p w:rsidR="00FA5EBA" w:rsidRDefault="00ED29FF" w:rsidP="006006BA">
      <w:pPr>
        <w:pStyle w:val="headlinesingle"/>
      </w:pPr>
      <w:r>
        <w:t>Aufnahme und EIngewöhnung</w:t>
      </w:r>
    </w:p>
    <w:p w:rsidR="004B6B58" w:rsidRDefault="004B6B58" w:rsidP="004B6B58">
      <w:pPr>
        <w:pStyle w:val="headlinefett"/>
      </w:pPr>
      <w:r>
        <w:t>Ziele</w:t>
      </w:r>
    </w:p>
    <w:p w:rsidR="004B6B58" w:rsidRDefault="00ED29FF" w:rsidP="004B6B58">
      <w:pPr>
        <w:pStyle w:val="Aufzhlung"/>
      </w:pPr>
      <w:r>
        <w:t xml:space="preserve">Einheitliches und ganzheitliches Aufnahmeprozedere </w:t>
      </w:r>
    </w:p>
    <w:p w:rsidR="004B6B58" w:rsidRDefault="009D28A0" w:rsidP="004B6B58">
      <w:pPr>
        <w:pStyle w:val="Aufzhlung"/>
      </w:pPr>
      <w:r>
        <w:t>Mitarbeitern und Sorgeberechtigten</w:t>
      </w:r>
      <w:r w:rsidR="00ED29FF">
        <w:t xml:space="preserve"> ausreichenden Austausch ermöglichen</w:t>
      </w:r>
    </w:p>
    <w:p w:rsidR="00A71A35" w:rsidRDefault="009D28A0" w:rsidP="00A71A35">
      <w:pPr>
        <w:pStyle w:val="Aufzhlung"/>
      </w:pPr>
      <w:proofErr w:type="spellStart"/>
      <w:r>
        <w:t>Sorgberechtigte</w:t>
      </w:r>
      <w:proofErr w:type="spellEnd"/>
      <w:r>
        <w:t xml:space="preserve"> erhalten alle relevanten Informationen</w:t>
      </w:r>
    </w:p>
    <w:p w:rsidR="009D28A0" w:rsidRDefault="00ED29FF" w:rsidP="009D28A0">
      <w:pPr>
        <w:pStyle w:val="Aufzhlung"/>
      </w:pPr>
      <w:r>
        <w:t>Besondere Bedürfnisse der Kinder und Sorgeberechtigten im Vorfeld erkennen</w:t>
      </w:r>
    </w:p>
    <w:p w:rsidR="009D28A0" w:rsidRDefault="009D28A0" w:rsidP="009D28A0">
      <w:pPr>
        <w:pStyle w:val="Aufzhlung"/>
      </w:pPr>
      <w:r>
        <w:t>Die Eingewöhnung ist terminiert und geregelt</w:t>
      </w:r>
    </w:p>
    <w:p w:rsidR="004B6B58" w:rsidRDefault="004B6B58" w:rsidP="004B6B58">
      <w:pPr>
        <w:pStyle w:val="headlinefett"/>
      </w:pPr>
      <w:r>
        <w:t>Regelung</w:t>
      </w:r>
      <w:r w:rsidR="00FA5EBA">
        <w:t>en</w:t>
      </w:r>
    </w:p>
    <w:p w:rsidR="004B6B58" w:rsidRDefault="00ED29FF" w:rsidP="004B6B58">
      <w:pPr>
        <w:pStyle w:val="Aufzhlung"/>
      </w:pPr>
      <w:r>
        <w:t>Nach Bekanntgabe der Gruppeneinteilungen händigen die Leitungskräfte Kontaktdaten und weitere relevante Informationen zu den Kindern den entsprechenden Mitarbeitern der Gruppen aus</w:t>
      </w:r>
    </w:p>
    <w:p w:rsidR="00A71A35" w:rsidRDefault="00A71A35" w:rsidP="004B6B58">
      <w:pPr>
        <w:pStyle w:val="Aufzhlung"/>
      </w:pPr>
      <w:r>
        <w:t xml:space="preserve">Die für die Mitarbeiter relevanten Informationen zur Familie (Kontaktdaten etc.) werden in das Gruppenbuch für das nächste </w:t>
      </w:r>
      <w:proofErr w:type="spellStart"/>
      <w:r>
        <w:t>Kitajahr</w:t>
      </w:r>
      <w:proofErr w:type="spellEnd"/>
      <w:r>
        <w:t xml:space="preserve"> übertragen. Es verbleiben keine Aktenteile in den Gruppen.</w:t>
      </w:r>
    </w:p>
    <w:p w:rsidR="00ED29FF" w:rsidRDefault="00ED29FF" w:rsidP="00ED29FF">
      <w:pPr>
        <w:pStyle w:val="Aufzhlung"/>
      </w:pPr>
      <w:r>
        <w:t>Es findet eine koordinierte (gleichzeitige) telefonische Kontaktaufnahme zu allen aufzunehmenden Familien statt, bei dem ausschließlich eine Terminabsprache zum Erstgespräch durchgeführt wird.</w:t>
      </w:r>
    </w:p>
    <w:p w:rsidR="00ED29FF" w:rsidRDefault="00ED29FF" w:rsidP="00ED29FF">
      <w:pPr>
        <w:pStyle w:val="Aufzhlung"/>
      </w:pPr>
      <w:r>
        <w:t xml:space="preserve">Nach Terminfindung </w:t>
      </w:r>
      <w:r w:rsidR="006006BA">
        <w:t>werden</w:t>
      </w:r>
      <w:r>
        <w:t xml:space="preserve"> Anamnesebogen, Registrierungsanleitung für die Kita App und das Mittagessen und eine Terminbestätigung </w:t>
      </w:r>
      <w:r w:rsidR="006006BA">
        <w:t xml:space="preserve">zeitnah </w:t>
      </w:r>
      <w:r>
        <w:t>postalisch an die Familien gesendet.</w:t>
      </w:r>
    </w:p>
    <w:p w:rsidR="00ED29FF" w:rsidRDefault="00ED29FF" w:rsidP="00ED29FF">
      <w:pPr>
        <w:pStyle w:val="Aufzhlung"/>
      </w:pPr>
      <w:r>
        <w:t>Zum terminierten „10 Minuten Gespräch“ bringen die Sorgeberechtigten den möglichst ausgefüllten Anamnesebogen mit. Dieser verbleibt in der Akte.</w:t>
      </w:r>
    </w:p>
    <w:p w:rsidR="00ED29FF" w:rsidRDefault="00ED29FF" w:rsidP="00ED29FF">
      <w:pPr>
        <w:pStyle w:val="Aufzhlung"/>
      </w:pPr>
      <w:r>
        <w:t>In den zehn Minuten werden grundlegende Informationen die im Hinblick auf die Gruppe und den Kitaalltag wichtig sind besprochen. Das Gespräch wird</w:t>
      </w:r>
      <w:r w:rsidR="009D28A0">
        <w:t xml:space="preserve"> inhaltlich individuell geführt – beinhaltet aber mindestens Informationen zur Ausstattung der Kinder, Tagesablauf, Essen, Betreuungszeiten, pädagogischer Ausrichtung. Zudem wird der Ablauf der Eingewöhnung besprochen und Termine festgelegt.</w:t>
      </w:r>
      <w:r w:rsidR="002D2585">
        <w:t xml:space="preserve"> </w:t>
      </w:r>
    </w:p>
    <w:p w:rsidR="002D2585" w:rsidRDefault="009D28A0" w:rsidP="002D2585">
      <w:pPr>
        <w:pStyle w:val="Aufzhlung"/>
      </w:pPr>
      <w:r>
        <w:t>Elternteilen die offensichtlichen Schwierigkeiten beim Ausfüllen des Anamnesebogens haben, wird angeboten gemeinsam, in einem gesonderten Termin den Anamnesebogen auszufüllen. Dazu wird der Anamnesebogen in einfacher Sprache als Grundlage und Leitfaden genutzt.</w:t>
      </w:r>
    </w:p>
    <w:p w:rsidR="002D2585" w:rsidRDefault="002D2585" w:rsidP="002D2585">
      <w:pPr>
        <w:pStyle w:val="Aufzhlung"/>
      </w:pPr>
      <w:r>
        <w:lastRenderedPageBreak/>
        <w:t>D</w:t>
      </w:r>
      <w:r w:rsidR="00A71A35">
        <w:t>ie Eingewöhnung wird durch eine</w:t>
      </w:r>
      <w:r>
        <w:t xml:space="preserve"> pädagogischen </w:t>
      </w:r>
      <w:proofErr w:type="spellStart"/>
      <w:r w:rsidR="00A71A35">
        <w:t>MitarbeiterI</w:t>
      </w:r>
      <w:r>
        <w:t>n</w:t>
      </w:r>
      <w:proofErr w:type="spellEnd"/>
      <w:r>
        <w:t xml:space="preserve"> begleitet und orientiert sich am Berliner Modell. Eine Individuelle Ausgestaltung auf Basis der Bedürfnisse Kinder ist jederzeit möglich, wird im Vorfeld aber mit Sorgeberechtigten und Leitung besprochen.</w:t>
      </w:r>
    </w:p>
    <w:p w:rsidR="006006BA" w:rsidRPr="005B7A64" w:rsidRDefault="006006BA" w:rsidP="002D2585">
      <w:pPr>
        <w:pStyle w:val="Aufzhlung"/>
      </w:pPr>
      <w:r>
        <w:t>Nach erfolgreicher Eingewöhnung findet ein abschließendes Eingewöhnungsgespräch statt.</w:t>
      </w:r>
      <w:bookmarkStart w:id="0" w:name="_GoBack"/>
      <w:bookmarkEnd w:id="0"/>
    </w:p>
    <w:sectPr w:rsidR="006006BA" w:rsidRPr="005B7A64" w:rsidSect="004B6B58">
      <w:headerReference w:type="default" r:id="rId8"/>
      <w:footerReference w:type="default" r:id="rId9"/>
      <w:headerReference w:type="first" r:id="rId10"/>
      <w:footerReference w:type="first" r:id="rId11"/>
      <w:pgSz w:w="11906" w:h="16838" w:code="9"/>
      <w:pgMar w:top="366" w:right="567"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9FF" w:rsidRDefault="00ED29FF">
      <w:r>
        <w:separator/>
      </w:r>
    </w:p>
    <w:p w:rsidR="00ED29FF" w:rsidRDefault="00ED29FF"/>
    <w:p w:rsidR="00ED29FF" w:rsidRDefault="00ED29FF"/>
  </w:endnote>
  <w:endnote w:type="continuationSeparator" w:id="0">
    <w:p w:rsidR="00ED29FF" w:rsidRDefault="00ED29FF">
      <w:r>
        <w:continuationSeparator/>
      </w:r>
    </w:p>
    <w:p w:rsidR="00ED29FF" w:rsidRDefault="00ED29FF"/>
    <w:p w:rsidR="00ED29FF" w:rsidRDefault="00ED2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A64" w:rsidRDefault="005B7A64" w:rsidP="00055358"/>
  <w:tbl>
    <w:tblPr>
      <w:tblpPr w:leftFromText="142" w:rightFromText="142" w:vertAnchor="page" w:tblpX="852" w:tblpY="15679"/>
      <w:tblOverlap w:val="never"/>
      <w:tblW w:w="878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6E6E6"/>
      <w:tblLook w:val="01E0" w:firstRow="1" w:lastRow="1" w:firstColumn="1" w:lastColumn="1" w:noHBand="0" w:noVBand="0"/>
    </w:tblPr>
    <w:tblGrid>
      <w:gridCol w:w="1781"/>
      <w:gridCol w:w="1718"/>
      <w:gridCol w:w="1765"/>
      <w:gridCol w:w="1721"/>
      <w:gridCol w:w="1804"/>
    </w:tblGrid>
    <w:tr w:rsidR="005B7A64" w:rsidRPr="00940A15" w:rsidTr="00D31D32">
      <w:trPr>
        <w:trHeight w:val="340"/>
      </w:trPr>
      <w:tc>
        <w:tcPr>
          <w:tcW w:w="1926" w:type="dxa"/>
          <w:tcBorders>
            <w:top w:val="nil"/>
            <w:left w:val="nil"/>
            <w:bottom w:val="nil"/>
            <w:right w:val="nil"/>
          </w:tcBorders>
          <w:shd w:val="clear" w:color="auto" w:fill="E6E6E6"/>
          <w:vAlign w:val="center"/>
        </w:tcPr>
        <w:p w:rsidR="005B7A64" w:rsidRPr="00940A15" w:rsidRDefault="005B7A64" w:rsidP="0001237D">
          <w:pPr>
            <w:rPr>
              <w:sz w:val="16"/>
              <w:szCs w:val="16"/>
            </w:rPr>
          </w:pPr>
          <w:r>
            <w:rPr>
              <w:sz w:val="16"/>
              <w:szCs w:val="16"/>
            </w:rPr>
            <w:t>Bearbeitet</w:t>
          </w:r>
          <w:r w:rsidRPr="00940A15">
            <w:rPr>
              <w:sz w:val="16"/>
              <w:szCs w:val="16"/>
            </w:rPr>
            <w:t xml:space="preserve"> von</w:t>
          </w:r>
          <w:r w:rsidR="002D2585">
            <w:rPr>
              <w:sz w:val="16"/>
              <w:szCs w:val="16"/>
            </w:rPr>
            <w:t xml:space="preserve"> Patrick Spannhoff</w:t>
          </w:r>
        </w:p>
      </w:tc>
      <w:tc>
        <w:tcPr>
          <w:tcW w:w="1925" w:type="dxa"/>
          <w:tcBorders>
            <w:top w:val="nil"/>
            <w:left w:val="nil"/>
            <w:bottom w:val="nil"/>
            <w:right w:val="nil"/>
          </w:tcBorders>
          <w:shd w:val="clear" w:color="auto" w:fill="E6E6E6"/>
          <w:vAlign w:val="center"/>
        </w:tcPr>
        <w:p w:rsidR="005B7A64" w:rsidRPr="00940A15" w:rsidRDefault="005B7A64" w:rsidP="0001237D">
          <w:pPr>
            <w:rPr>
              <w:sz w:val="16"/>
              <w:szCs w:val="16"/>
            </w:rPr>
          </w:pPr>
        </w:p>
      </w:tc>
      <w:tc>
        <w:tcPr>
          <w:tcW w:w="1934" w:type="dxa"/>
          <w:tcBorders>
            <w:top w:val="nil"/>
            <w:left w:val="nil"/>
            <w:bottom w:val="nil"/>
            <w:right w:val="nil"/>
          </w:tcBorders>
          <w:shd w:val="clear" w:color="auto" w:fill="E6E6E6"/>
          <w:vAlign w:val="center"/>
        </w:tcPr>
        <w:p w:rsidR="005B7A64" w:rsidRPr="00940A15" w:rsidRDefault="005B7A64" w:rsidP="0001237D">
          <w:pPr>
            <w:rPr>
              <w:sz w:val="16"/>
              <w:szCs w:val="16"/>
            </w:rPr>
          </w:pPr>
          <w:r w:rsidRPr="00940A15">
            <w:rPr>
              <w:sz w:val="16"/>
              <w:szCs w:val="16"/>
            </w:rPr>
            <w:t>Freigegeben von</w:t>
          </w:r>
        </w:p>
      </w:tc>
      <w:tc>
        <w:tcPr>
          <w:tcW w:w="1929" w:type="dxa"/>
          <w:tcBorders>
            <w:top w:val="nil"/>
            <w:left w:val="nil"/>
            <w:bottom w:val="nil"/>
            <w:right w:val="nil"/>
          </w:tcBorders>
          <w:shd w:val="clear" w:color="auto" w:fill="E6E6E6"/>
          <w:vAlign w:val="center"/>
        </w:tcPr>
        <w:p w:rsidR="005B7A64" w:rsidRPr="00940A15" w:rsidRDefault="005B7A64" w:rsidP="0001237D">
          <w:pPr>
            <w:rPr>
              <w:sz w:val="16"/>
              <w:szCs w:val="16"/>
            </w:rPr>
          </w:pPr>
          <w:r>
            <w:rPr>
              <w:sz w:val="16"/>
              <w:szCs w:val="16"/>
            </w:rPr>
            <w:t xml:space="preserve">      </w:t>
          </w:r>
        </w:p>
      </w:tc>
      <w:tc>
        <w:tcPr>
          <w:tcW w:w="1925" w:type="dxa"/>
          <w:tcBorders>
            <w:top w:val="nil"/>
            <w:left w:val="nil"/>
            <w:bottom w:val="nil"/>
            <w:right w:val="nil"/>
          </w:tcBorders>
          <w:shd w:val="clear" w:color="auto" w:fill="E6E6E6"/>
          <w:vAlign w:val="center"/>
        </w:tcPr>
        <w:p w:rsidR="005B7A64" w:rsidRPr="00940A15" w:rsidRDefault="005B7A64" w:rsidP="0001237D">
          <w:pPr>
            <w:rPr>
              <w:b/>
              <w:sz w:val="16"/>
              <w:szCs w:val="16"/>
            </w:rPr>
          </w:pPr>
          <w:r w:rsidRPr="00940A15">
            <w:rPr>
              <w:sz w:val="16"/>
              <w:szCs w:val="16"/>
            </w:rPr>
            <w:t>Version</w:t>
          </w:r>
          <w:r>
            <w:rPr>
              <w:sz w:val="16"/>
              <w:szCs w:val="16"/>
            </w:rPr>
            <w:t xml:space="preserve"> /</w:t>
          </w:r>
          <w:r w:rsidRPr="00940A15">
            <w:rPr>
              <w:sz w:val="16"/>
              <w:szCs w:val="16"/>
            </w:rPr>
            <w:t xml:space="preserve"> Datum</w:t>
          </w:r>
        </w:p>
      </w:tc>
    </w:tr>
    <w:tr w:rsidR="007144D5" w:rsidRPr="00940A15" w:rsidTr="00D31D32">
      <w:trPr>
        <w:trHeight w:val="340"/>
      </w:trPr>
      <w:tc>
        <w:tcPr>
          <w:tcW w:w="3851" w:type="dxa"/>
          <w:gridSpan w:val="2"/>
          <w:tcBorders>
            <w:top w:val="nil"/>
            <w:left w:val="nil"/>
            <w:bottom w:val="nil"/>
            <w:right w:val="nil"/>
          </w:tcBorders>
          <w:shd w:val="clear" w:color="auto" w:fill="FFFFFF"/>
          <w:vAlign w:val="center"/>
        </w:tcPr>
        <w:p w:rsidR="007144D5" w:rsidRPr="00940A15" w:rsidRDefault="007144D5" w:rsidP="0001237D">
          <w:pPr>
            <w:rPr>
              <w:sz w:val="16"/>
              <w:szCs w:val="16"/>
            </w:rPr>
          </w:pPr>
        </w:p>
      </w:tc>
      <w:tc>
        <w:tcPr>
          <w:tcW w:w="1934" w:type="dxa"/>
          <w:tcBorders>
            <w:top w:val="nil"/>
            <w:left w:val="nil"/>
            <w:bottom w:val="nil"/>
            <w:right w:val="nil"/>
          </w:tcBorders>
          <w:shd w:val="clear" w:color="auto" w:fill="FFFFFF"/>
          <w:vAlign w:val="center"/>
        </w:tcPr>
        <w:p w:rsidR="007144D5" w:rsidRPr="00940A15" w:rsidRDefault="007144D5" w:rsidP="0001237D">
          <w:pPr>
            <w:rPr>
              <w:sz w:val="16"/>
              <w:szCs w:val="16"/>
            </w:rPr>
          </w:pPr>
        </w:p>
      </w:tc>
      <w:tc>
        <w:tcPr>
          <w:tcW w:w="1929" w:type="dxa"/>
          <w:tcBorders>
            <w:top w:val="nil"/>
            <w:left w:val="nil"/>
            <w:bottom w:val="nil"/>
            <w:right w:val="nil"/>
          </w:tcBorders>
          <w:shd w:val="clear" w:color="auto" w:fill="FFFFFF"/>
          <w:vAlign w:val="center"/>
        </w:tcPr>
        <w:p w:rsidR="007144D5" w:rsidRPr="00940A15" w:rsidRDefault="007144D5" w:rsidP="0001237D">
          <w:pPr>
            <w:rPr>
              <w:sz w:val="16"/>
              <w:szCs w:val="16"/>
            </w:rPr>
          </w:pPr>
        </w:p>
      </w:tc>
      <w:tc>
        <w:tcPr>
          <w:tcW w:w="1925" w:type="dxa"/>
          <w:tcBorders>
            <w:top w:val="nil"/>
            <w:left w:val="nil"/>
            <w:bottom w:val="nil"/>
            <w:right w:val="nil"/>
          </w:tcBorders>
          <w:shd w:val="clear" w:color="auto" w:fill="FFFFFF"/>
          <w:vAlign w:val="center"/>
        </w:tcPr>
        <w:p w:rsidR="007144D5" w:rsidRPr="00940A15" w:rsidRDefault="007144D5" w:rsidP="0001237D">
          <w:pPr>
            <w:rPr>
              <w:b/>
              <w:sz w:val="16"/>
              <w:szCs w:val="16"/>
            </w:rPr>
          </w:pPr>
          <w:r>
            <w:rPr>
              <w:sz w:val="16"/>
              <w:szCs w:val="16"/>
            </w:rPr>
            <w:t>1 /</w:t>
          </w:r>
          <w:r w:rsidR="002D2585">
            <w:rPr>
              <w:sz w:val="16"/>
              <w:szCs w:val="16"/>
            </w:rPr>
            <w:t xml:space="preserve"> 26.6.2024</w:t>
          </w:r>
        </w:p>
      </w:tc>
    </w:tr>
  </w:tbl>
  <w:p w:rsidR="005B7A64" w:rsidRDefault="005B7A64" w:rsidP="00055358"/>
  <w:p w:rsidR="005B7A64" w:rsidRDefault="0001237D">
    <w:r>
      <w:rPr>
        <w:noProof/>
      </w:rPr>
      <w:drawing>
        <wp:anchor distT="0" distB="0" distL="114300" distR="114300" simplePos="0" relativeHeight="251663360" behindDoc="1" locked="0" layoutInCell="1" allowOverlap="1" wp14:anchorId="67759338" wp14:editId="249DB3CC">
          <wp:simplePos x="0" y="0"/>
          <wp:positionH relativeFrom="page">
            <wp:posOffset>252095</wp:posOffset>
          </wp:positionH>
          <wp:positionV relativeFrom="page">
            <wp:posOffset>9541510</wp:posOffset>
          </wp:positionV>
          <wp:extent cx="1195070" cy="950595"/>
          <wp:effectExtent l="0" t="0" r="0" b="0"/>
          <wp:wrapNone/>
          <wp:docPr id="3" name="Bild 38" descr="Beschreibung: Logo_QMSK_sw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8" descr="Beschreibung: Logo_QMSK_sw_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070"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7A64" w:rsidRDefault="005B7A6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tblpY="15679"/>
      <w:tblOverlap w:val="neve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6E6E6"/>
      <w:tblLook w:val="01E0" w:firstRow="1" w:lastRow="1" w:firstColumn="1" w:lastColumn="1" w:noHBand="0" w:noVBand="0"/>
    </w:tblPr>
    <w:tblGrid>
      <w:gridCol w:w="1926"/>
      <w:gridCol w:w="1925"/>
      <w:gridCol w:w="1934"/>
      <w:gridCol w:w="1929"/>
      <w:gridCol w:w="1925"/>
    </w:tblGrid>
    <w:tr w:rsidR="005B7A64" w:rsidRPr="00940A15">
      <w:trPr>
        <w:trHeight w:val="340"/>
      </w:trPr>
      <w:tc>
        <w:tcPr>
          <w:tcW w:w="1926" w:type="dxa"/>
          <w:tcBorders>
            <w:top w:val="nil"/>
            <w:left w:val="nil"/>
            <w:bottom w:val="nil"/>
            <w:right w:val="nil"/>
          </w:tcBorders>
          <w:shd w:val="clear" w:color="auto" w:fill="E6E6E6"/>
          <w:vAlign w:val="center"/>
        </w:tcPr>
        <w:p w:rsidR="005B7A64" w:rsidRPr="00940A15" w:rsidRDefault="005B7A64" w:rsidP="00055358">
          <w:pPr>
            <w:rPr>
              <w:sz w:val="16"/>
              <w:szCs w:val="16"/>
            </w:rPr>
          </w:pPr>
          <w:r>
            <w:rPr>
              <w:sz w:val="16"/>
              <w:szCs w:val="16"/>
            </w:rPr>
            <w:t>Bearbeitet</w:t>
          </w:r>
          <w:r w:rsidRPr="00940A15">
            <w:rPr>
              <w:sz w:val="16"/>
              <w:szCs w:val="16"/>
            </w:rPr>
            <w:t xml:space="preserve"> von</w:t>
          </w:r>
        </w:p>
      </w:tc>
      <w:tc>
        <w:tcPr>
          <w:tcW w:w="1925" w:type="dxa"/>
          <w:tcBorders>
            <w:top w:val="nil"/>
            <w:left w:val="nil"/>
            <w:bottom w:val="nil"/>
            <w:right w:val="nil"/>
          </w:tcBorders>
          <w:shd w:val="clear" w:color="auto" w:fill="E6E6E6"/>
          <w:vAlign w:val="center"/>
        </w:tcPr>
        <w:p w:rsidR="005B7A64" w:rsidRPr="00940A15" w:rsidRDefault="005B7A64" w:rsidP="00055358">
          <w:pPr>
            <w:rPr>
              <w:sz w:val="16"/>
              <w:szCs w:val="16"/>
            </w:rPr>
          </w:pPr>
        </w:p>
      </w:tc>
      <w:tc>
        <w:tcPr>
          <w:tcW w:w="1934" w:type="dxa"/>
          <w:tcBorders>
            <w:top w:val="nil"/>
            <w:left w:val="nil"/>
            <w:bottom w:val="nil"/>
            <w:right w:val="nil"/>
          </w:tcBorders>
          <w:shd w:val="clear" w:color="auto" w:fill="E6E6E6"/>
          <w:vAlign w:val="center"/>
        </w:tcPr>
        <w:p w:rsidR="005B7A64" w:rsidRPr="00940A15" w:rsidRDefault="005B7A64" w:rsidP="00055358">
          <w:pPr>
            <w:rPr>
              <w:sz w:val="16"/>
              <w:szCs w:val="16"/>
            </w:rPr>
          </w:pPr>
          <w:r w:rsidRPr="00940A15">
            <w:rPr>
              <w:sz w:val="16"/>
              <w:szCs w:val="16"/>
            </w:rPr>
            <w:t>Freigegeben von</w:t>
          </w:r>
        </w:p>
      </w:tc>
      <w:tc>
        <w:tcPr>
          <w:tcW w:w="1929" w:type="dxa"/>
          <w:tcBorders>
            <w:top w:val="nil"/>
            <w:left w:val="nil"/>
            <w:bottom w:val="nil"/>
            <w:right w:val="nil"/>
          </w:tcBorders>
          <w:shd w:val="clear" w:color="auto" w:fill="E6E6E6"/>
          <w:vAlign w:val="center"/>
        </w:tcPr>
        <w:p w:rsidR="005B7A64" w:rsidRPr="00940A15" w:rsidRDefault="005B7A64" w:rsidP="00506796">
          <w:pPr>
            <w:rPr>
              <w:sz w:val="16"/>
              <w:szCs w:val="16"/>
            </w:rPr>
          </w:pPr>
          <w:r w:rsidRPr="00940A15">
            <w:rPr>
              <w:sz w:val="16"/>
              <w:szCs w:val="16"/>
            </w:rPr>
            <w:t>Version</w:t>
          </w:r>
          <w:r>
            <w:rPr>
              <w:sz w:val="16"/>
              <w:szCs w:val="16"/>
            </w:rPr>
            <w:t xml:space="preserve"> /</w:t>
          </w:r>
          <w:r w:rsidRPr="00940A15">
            <w:rPr>
              <w:sz w:val="16"/>
              <w:szCs w:val="16"/>
            </w:rPr>
            <w:t xml:space="preserve"> Datum</w:t>
          </w:r>
        </w:p>
      </w:tc>
      <w:tc>
        <w:tcPr>
          <w:tcW w:w="1925" w:type="dxa"/>
          <w:tcBorders>
            <w:top w:val="nil"/>
            <w:left w:val="nil"/>
            <w:bottom w:val="nil"/>
            <w:right w:val="nil"/>
          </w:tcBorders>
          <w:shd w:val="clear" w:color="auto" w:fill="E6E6E6"/>
          <w:vAlign w:val="center"/>
        </w:tcPr>
        <w:p w:rsidR="005B7A64" w:rsidRPr="00940A15" w:rsidRDefault="005B7A64" w:rsidP="00FC310C">
          <w:pPr>
            <w:jc w:val="right"/>
            <w:rPr>
              <w:b/>
              <w:sz w:val="16"/>
              <w:szCs w:val="16"/>
            </w:rPr>
          </w:pPr>
          <w:r w:rsidRPr="00940A15">
            <w:rPr>
              <w:b/>
              <w:sz w:val="16"/>
              <w:szCs w:val="16"/>
            </w:rPr>
            <w:t xml:space="preserve">Kapitel 2 </w:t>
          </w:r>
          <w:r>
            <w:rPr>
              <w:b/>
              <w:sz w:val="16"/>
              <w:szCs w:val="16"/>
            </w:rPr>
            <w:t>/</w:t>
          </w:r>
          <w:r w:rsidRPr="00940A15">
            <w:rPr>
              <w:b/>
              <w:sz w:val="16"/>
              <w:szCs w:val="16"/>
            </w:rPr>
            <w:t xml:space="preserve"> Seite </w:t>
          </w:r>
          <w:r>
            <w:rPr>
              <w:rStyle w:val="Seitenzahl"/>
            </w:rPr>
            <w:fldChar w:fldCharType="begin"/>
          </w:r>
          <w:r>
            <w:rPr>
              <w:rStyle w:val="Seitenzahl"/>
            </w:rPr>
            <w:instrText xml:space="preserve"> </w:instrText>
          </w:r>
          <w:r w:rsidR="004B6B58">
            <w:rPr>
              <w:rStyle w:val="Seitenzahl"/>
            </w:rPr>
            <w:instrText>PAGE</w:instrText>
          </w:r>
          <w:r>
            <w:rPr>
              <w:rStyle w:val="Seitenzahl"/>
            </w:rPr>
            <w:instrText xml:space="preserve"> </w:instrText>
          </w:r>
          <w:r>
            <w:rPr>
              <w:rStyle w:val="Seitenzahl"/>
            </w:rPr>
            <w:fldChar w:fldCharType="separate"/>
          </w:r>
          <w:r>
            <w:rPr>
              <w:rStyle w:val="Seitenzahl"/>
              <w:noProof/>
            </w:rPr>
            <w:t>1</w:t>
          </w:r>
          <w:r>
            <w:rPr>
              <w:rStyle w:val="Seitenzahl"/>
            </w:rPr>
            <w:fldChar w:fldCharType="end"/>
          </w:r>
        </w:p>
      </w:tc>
    </w:tr>
    <w:tr w:rsidR="005B7A64" w:rsidRPr="00940A15">
      <w:trPr>
        <w:trHeight w:val="340"/>
      </w:trPr>
      <w:tc>
        <w:tcPr>
          <w:tcW w:w="1926" w:type="dxa"/>
          <w:tcBorders>
            <w:top w:val="nil"/>
            <w:left w:val="nil"/>
            <w:bottom w:val="nil"/>
            <w:right w:val="nil"/>
          </w:tcBorders>
          <w:shd w:val="clear" w:color="auto" w:fill="FFFFFF"/>
          <w:vAlign w:val="center"/>
        </w:tcPr>
        <w:p w:rsidR="005B7A64" w:rsidRPr="00940A15" w:rsidRDefault="005B7A64" w:rsidP="00506796">
          <w:pPr>
            <w:rPr>
              <w:sz w:val="16"/>
              <w:szCs w:val="16"/>
            </w:rPr>
          </w:pPr>
        </w:p>
      </w:tc>
      <w:tc>
        <w:tcPr>
          <w:tcW w:w="1925" w:type="dxa"/>
          <w:tcBorders>
            <w:top w:val="nil"/>
            <w:left w:val="nil"/>
            <w:bottom w:val="nil"/>
            <w:right w:val="nil"/>
          </w:tcBorders>
          <w:shd w:val="clear" w:color="auto" w:fill="FFFFFF"/>
          <w:vAlign w:val="center"/>
        </w:tcPr>
        <w:p w:rsidR="005B7A64" w:rsidRPr="00940A15" w:rsidRDefault="005B7A64" w:rsidP="00506796">
          <w:pPr>
            <w:rPr>
              <w:sz w:val="16"/>
              <w:szCs w:val="16"/>
            </w:rPr>
          </w:pPr>
        </w:p>
      </w:tc>
      <w:tc>
        <w:tcPr>
          <w:tcW w:w="1934" w:type="dxa"/>
          <w:tcBorders>
            <w:top w:val="nil"/>
            <w:left w:val="nil"/>
            <w:bottom w:val="nil"/>
            <w:right w:val="nil"/>
          </w:tcBorders>
          <w:shd w:val="clear" w:color="auto" w:fill="FFFFFF"/>
          <w:vAlign w:val="center"/>
        </w:tcPr>
        <w:p w:rsidR="005B7A64" w:rsidRPr="00940A15" w:rsidRDefault="005B7A64" w:rsidP="00506796">
          <w:pPr>
            <w:rPr>
              <w:sz w:val="16"/>
              <w:szCs w:val="16"/>
            </w:rPr>
          </w:pPr>
        </w:p>
      </w:tc>
      <w:tc>
        <w:tcPr>
          <w:tcW w:w="1929" w:type="dxa"/>
          <w:tcBorders>
            <w:top w:val="nil"/>
            <w:left w:val="nil"/>
            <w:bottom w:val="nil"/>
            <w:right w:val="nil"/>
          </w:tcBorders>
          <w:shd w:val="clear" w:color="auto" w:fill="FFFFFF"/>
          <w:vAlign w:val="center"/>
        </w:tcPr>
        <w:p w:rsidR="005B7A64" w:rsidRPr="00940A15" w:rsidRDefault="005B7A64" w:rsidP="00506796">
          <w:pPr>
            <w:rPr>
              <w:sz w:val="16"/>
              <w:szCs w:val="16"/>
            </w:rPr>
          </w:pPr>
          <w:r>
            <w:rPr>
              <w:sz w:val="16"/>
              <w:szCs w:val="16"/>
            </w:rPr>
            <w:t>1 /</w:t>
          </w:r>
        </w:p>
      </w:tc>
      <w:tc>
        <w:tcPr>
          <w:tcW w:w="1925" w:type="dxa"/>
          <w:tcBorders>
            <w:top w:val="nil"/>
            <w:left w:val="nil"/>
            <w:bottom w:val="nil"/>
            <w:right w:val="nil"/>
          </w:tcBorders>
          <w:shd w:val="clear" w:color="auto" w:fill="FFFFFF"/>
          <w:vAlign w:val="center"/>
        </w:tcPr>
        <w:p w:rsidR="005B7A64" w:rsidRPr="00940A15" w:rsidRDefault="005B7A64" w:rsidP="00506796">
          <w:pPr>
            <w:jc w:val="right"/>
            <w:rPr>
              <w:b/>
              <w:sz w:val="16"/>
              <w:szCs w:val="16"/>
            </w:rPr>
          </w:pPr>
        </w:p>
      </w:tc>
    </w:tr>
  </w:tbl>
  <w:p w:rsidR="005B7A64" w:rsidRDefault="005B7A64">
    <w:pPr>
      <w:pStyle w:val="Fuzeile"/>
    </w:pPr>
  </w:p>
  <w:p w:rsidR="005B7A64" w:rsidRDefault="005B7A64">
    <w:pPr>
      <w:pStyle w:val="Fuzeile"/>
    </w:pPr>
  </w:p>
  <w:p w:rsidR="005B7A64" w:rsidRDefault="005B7A64">
    <w:pPr>
      <w:pStyle w:val="Fuzeile"/>
    </w:pPr>
  </w:p>
  <w:p w:rsidR="005B7A64" w:rsidRDefault="005B7A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9FF" w:rsidRDefault="00ED29FF">
      <w:r>
        <w:separator/>
      </w:r>
    </w:p>
    <w:p w:rsidR="00ED29FF" w:rsidRDefault="00ED29FF"/>
    <w:p w:rsidR="00ED29FF" w:rsidRDefault="00ED29FF"/>
  </w:footnote>
  <w:footnote w:type="continuationSeparator" w:id="0">
    <w:p w:rsidR="00ED29FF" w:rsidRDefault="00ED29FF">
      <w:r>
        <w:continuationSeparator/>
      </w:r>
    </w:p>
    <w:p w:rsidR="00ED29FF" w:rsidRDefault="00ED29FF"/>
    <w:p w:rsidR="00ED29FF" w:rsidRDefault="00ED29F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8790" w:tblpY="398"/>
      <w:tblW w:w="2552" w:type="dxa"/>
      <w:tblLayout w:type="fixed"/>
      <w:tblCellMar>
        <w:left w:w="0" w:type="dxa"/>
        <w:right w:w="0" w:type="dxa"/>
      </w:tblCellMar>
      <w:tblLook w:val="04A0" w:firstRow="1" w:lastRow="0" w:firstColumn="1" w:lastColumn="0" w:noHBand="0" w:noVBand="1"/>
    </w:tblPr>
    <w:tblGrid>
      <w:gridCol w:w="2552"/>
    </w:tblGrid>
    <w:tr w:rsidR="0001237D" w:rsidTr="00995B78">
      <w:trPr>
        <w:trHeight w:hRule="exact" w:val="1701"/>
      </w:trPr>
      <w:tc>
        <w:tcPr>
          <w:tcW w:w="2552" w:type="dxa"/>
          <w:shd w:val="clear" w:color="auto" w:fill="auto"/>
          <w:vAlign w:val="bottom"/>
        </w:tcPr>
        <w:p w:rsidR="0001237D" w:rsidRPr="00EA688D" w:rsidRDefault="002D2585" w:rsidP="00995B78">
          <w:pPr>
            <w:pStyle w:val="Kopfzeile-Titel"/>
            <w:spacing w:line="288" w:lineRule="auto"/>
            <w:jc w:val="right"/>
            <w:rPr>
              <w:b w:val="0"/>
              <w:color w:val="C0504D"/>
              <w:sz w:val="18"/>
              <w:szCs w:val="18"/>
            </w:rPr>
          </w:pPr>
          <w:r>
            <w:rPr>
              <w:b w:val="0"/>
              <w:noProof/>
              <w:color w:val="C0504D"/>
              <w:sz w:val="18"/>
              <w:szCs w:val="18"/>
            </w:rPr>
            <w:drawing>
              <wp:inline distT="0" distB="0" distL="0" distR="0">
                <wp:extent cx="1257300" cy="723900"/>
                <wp:effectExtent l="0" t="0" r="0" b="0"/>
                <wp:docPr id="6" name="Grafik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723900"/>
                        </a:xfrm>
                        <a:prstGeom prst="rect">
                          <a:avLst/>
                        </a:prstGeom>
                        <a:noFill/>
                        <a:ln>
                          <a:noFill/>
                        </a:ln>
                      </pic:spPr>
                    </pic:pic>
                  </a:graphicData>
                </a:graphic>
              </wp:inline>
            </w:drawing>
          </w:r>
          <w:r w:rsidR="0001237D" w:rsidRPr="003E0B67">
            <w:rPr>
              <w:b w:val="0"/>
              <w:color w:val="C0504D"/>
              <w:sz w:val="16"/>
              <w:szCs w:val="16"/>
            </w:rPr>
            <w:t>.</w:t>
          </w:r>
        </w:p>
      </w:tc>
    </w:tr>
  </w:tbl>
  <w:p w:rsidR="005B7A64" w:rsidRDefault="005B7A64" w:rsidP="00055358">
    <w:pPr>
      <w:pStyle w:val="Kopfzeile-Titel"/>
    </w:pPr>
    <w:r>
      <w:t>Handbuch Qualitätsmanagement – QMSK</w:t>
    </w:r>
    <w:r>
      <w:rPr>
        <w:vertAlign w:val="superscript"/>
      </w:rPr>
      <w:t xml:space="preserve">® </w:t>
    </w:r>
  </w:p>
  <w:p w:rsidR="005B7A64" w:rsidRPr="00115C0F" w:rsidRDefault="0001237D" w:rsidP="00115C0F">
    <w:pPr>
      <w:pStyle w:val="Kopfzeile-Untertitel"/>
      <w:spacing w:after="1000"/>
    </w:pPr>
    <w:r>
      <w:rPr>
        <w:noProof/>
      </w:rPr>
      <mc:AlternateContent>
        <mc:Choice Requires="wps">
          <w:drawing>
            <wp:anchor distT="0" distB="0" distL="114300" distR="114300" simplePos="0" relativeHeight="251661312" behindDoc="0" locked="0" layoutInCell="1" allowOverlap="0">
              <wp:simplePos x="0" y="0"/>
              <wp:positionH relativeFrom="column">
                <wp:posOffset>-635</wp:posOffset>
              </wp:positionH>
              <wp:positionV relativeFrom="page">
                <wp:posOffset>1200785</wp:posOffset>
              </wp:positionV>
              <wp:extent cx="4737100" cy="184785"/>
              <wp:effectExtent l="0" t="0" r="0" b="0"/>
              <wp:wrapNone/>
              <wp:docPr id="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0" cy="1847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5B7A64" w:rsidRPr="007151B7" w:rsidRDefault="002D2585" w:rsidP="007151B7">
                          <w:pPr>
                            <w:pStyle w:val="Kopfzeile-Titel"/>
                          </w:pPr>
                          <w:r>
                            <w:t>Kindertagesstätte Amselstrolche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05pt;margin-top:94.55pt;width:373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" o:allowoverlap="f" filled="f" stroked="f">
              <v:textbox inset="0,0,0,0">
                <w:txbxContent>
                  <w:p w:rsidR="005B7A64" w:rsidRPr="007151B7" w:rsidRDefault="002D2585" w:rsidP="007151B7">
                    <w:pPr>
                      <w:pStyle w:val="Kopfzeile-Titel"/>
                    </w:pPr>
                    <w:r>
                      <w:t>Kindertagesstätte Amselstrolche</w:t>
                    </w:r>
                  </w:p>
                </w:txbxContent>
              </v:textbox>
              <w10:wrap anchory="page"/>
            </v:shape>
          </w:pict>
        </mc:Fallback>
      </mc:AlternateContent>
    </w:r>
    <w:r w:rsidR="002D2585">
      <w:rPr>
        <w:noProof/>
      </w:rPr>
      <w:t>7.2.1</w:t>
    </w:r>
    <w:r w:rsidR="00133BFF">
      <w:t xml:space="preserve"> </w:t>
    </w:r>
    <w:r w:rsidR="00055D2C">
      <w:t>P (</w:t>
    </w:r>
    <w:r w:rsidR="002D2585">
      <w:t xml:space="preserve">Prozessregelung Aufnahme und </w:t>
    </w:r>
    <w:proofErr w:type="spellStart"/>
    <w:r w:rsidR="002D2585">
      <w:t>Eingewöhung</w:t>
    </w:r>
    <w:proofErr w:type="spellEnd"/>
    <w:r w:rsidR="00055D2C">
      <w:t>)</w:t>
    </w:r>
  </w:p>
  <w:p w:rsidR="005B7A64" w:rsidRPr="004B6B58" w:rsidRDefault="0001237D" w:rsidP="004B6B58">
    <w:pPr>
      <w:pStyle w:val="Kopfzeile-Untertitel"/>
      <w:spacing w:after="0"/>
      <w:ind w:left="0" w:firstLine="0"/>
      <w:rPr>
        <w:b/>
        <w:sz w:val="20"/>
      </w:rPr>
    </w:pPr>
    <w:r>
      <w:rPr>
        <w:b/>
        <w:noProof/>
        <w:szCs w:val="16"/>
      </w:rPr>
      <mc:AlternateContent>
        <mc:Choice Requires="wps">
          <w:drawing>
            <wp:anchor distT="0" distB="0" distL="114300" distR="114300" simplePos="0" relativeHeight="251655168" behindDoc="0" locked="0" layoutInCell="1" allowOverlap="1">
              <wp:simplePos x="0" y="0"/>
              <wp:positionH relativeFrom="page">
                <wp:posOffset>1079500</wp:posOffset>
              </wp:positionH>
              <wp:positionV relativeFrom="page">
                <wp:posOffset>1440180</wp:posOffset>
              </wp:positionV>
              <wp:extent cx="6120130" cy="109220"/>
              <wp:effectExtent l="0" t="5080" r="1270" b="0"/>
              <wp:wrapNone/>
              <wp:docPr id="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09220"/>
                      </a:xfrm>
                      <a:prstGeom prst="rect">
                        <a:avLst/>
                      </a:prstGeom>
                      <a:solidFill>
                        <a:srgbClr val="E6E6E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73393" id="Rectangle 26" o:spid="_x0000_s1026" style="position:absolute;margin-left:85pt;margin-top:113.4pt;width:481.9pt;height:8.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" fillcolor="#e6e6e6" stroked="f">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7A64" w:rsidRDefault="005B7A64" w:rsidP="00055358">
    <w:pPr>
      <w:pStyle w:val="Kopfzeile-Titel"/>
    </w:pPr>
    <w:r>
      <w:t>Handbuch Qualitätsmanagement – QMSK</w:t>
    </w:r>
    <w:r>
      <w:rPr>
        <w:vertAlign w:val="superscript"/>
      </w:rPr>
      <w:t xml:space="preserve">® </w:t>
    </w:r>
  </w:p>
  <w:p w:rsidR="005B7A64" w:rsidRPr="00713D07" w:rsidRDefault="005B7A64" w:rsidP="00DD0CD3">
    <w:pPr>
      <w:pStyle w:val="Flietext"/>
      <w:spacing w:before="80"/>
      <w:ind w:left="255" w:right="2268" w:hanging="255"/>
      <w:rPr>
        <w:b/>
        <w:caps/>
        <w:sz w:val="24"/>
      </w:rPr>
    </w:pPr>
    <w:r>
      <w:rPr>
        <w:b/>
        <w:caps/>
        <w:sz w:val="24"/>
      </w:rPr>
      <w:t xml:space="preserve">2. Organisation des Qualitätsmanagementsystems </w:t>
    </w:r>
  </w:p>
  <w:p w:rsidR="005B7A64" w:rsidRDefault="005B7A64" w:rsidP="00055358">
    <w:pPr>
      <w:rPr>
        <w:b/>
      </w:rPr>
    </w:pPr>
  </w:p>
  <w:p w:rsidR="005B7A64" w:rsidRDefault="0001237D" w:rsidP="00055358">
    <w:pPr>
      <w:rPr>
        <w:b/>
      </w:rPr>
    </w:pPr>
    <w:r>
      <w:rPr>
        <w:b/>
        <w:noProof/>
      </w:rPr>
      <w:drawing>
        <wp:anchor distT="0" distB="0" distL="114300" distR="114300" simplePos="0" relativeHeight="251657216" behindDoc="0" locked="0" layoutInCell="1" allowOverlap="1">
          <wp:simplePos x="0" y="0"/>
          <wp:positionH relativeFrom="page">
            <wp:posOffset>5915660</wp:posOffset>
          </wp:positionH>
          <wp:positionV relativeFrom="page">
            <wp:posOffset>309880</wp:posOffset>
          </wp:positionV>
          <wp:extent cx="1344930" cy="1075690"/>
          <wp:effectExtent l="0" t="0" r="1270" b="0"/>
          <wp:wrapNone/>
          <wp:docPr id="31" name="Bild 31" descr="Logo_QMSK_sw_grau+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_QMSK_sw_grau+tex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930" cy="1075690"/>
                  </a:xfrm>
                  <a:prstGeom prst="rect">
                    <a:avLst/>
                  </a:prstGeom>
                  <a:noFill/>
                </pic:spPr>
              </pic:pic>
            </a:graphicData>
          </a:graphic>
          <wp14:sizeRelH relativeFrom="page">
            <wp14:pctWidth>0</wp14:pctWidth>
          </wp14:sizeRelH>
          <wp14:sizeRelV relativeFrom="page">
            <wp14:pctHeight>0</wp14:pctHeight>
          </wp14:sizeRelV>
        </wp:anchor>
      </w:drawing>
    </w:r>
    <w:r>
      <w:rPr>
        <w:b/>
        <w:noProof/>
      </w:rPr>
      <mc:AlternateContent>
        <mc:Choice Requires="wps">
          <w:drawing>
            <wp:anchor distT="0" distB="0" distL="114300" distR="114300" simplePos="0" relativeHeight="251658240" behindDoc="0" locked="0" layoutInCell="1" allowOverlap="1">
              <wp:simplePos x="0" y="0"/>
              <wp:positionH relativeFrom="page">
                <wp:posOffset>1080135</wp:posOffset>
              </wp:positionH>
              <wp:positionV relativeFrom="page">
                <wp:posOffset>1440180</wp:posOffset>
              </wp:positionV>
              <wp:extent cx="6120130" cy="109220"/>
              <wp:effectExtent l="635" t="5080" r="635" b="0"/>
              <wp:wrapNone/>
              <wp:docPr id="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09220"/>
                      </a:xfrm>
                      <a:prstGeom prst="rect">
                        <a:avLst/>
                      </a:prstGeom>
                      <a:solidFill>
                        <a:srgbClr val="E6E6E6"/>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2440D1" id="Rectangle 32" o:spid="_x0000_s1026" style="position:absolute;margin-left:85.05pt;margin-top:113.4pt;width:481.9pt;height:8.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" fillcolor="#e6e6e6" stroked="f">
              <w10:wrap anchorx="page" anchory="page"/>
            </v:rect>
          </w:pict>
        </mc:Fallback>
      </mc:AlternateContent>
    </w:r>
  </w:p>
  <w:p w:rsidR="005B7A64" w:rsidRPr="006A6AE1" w:rsidRDefault="0001237D" w:rsidP="00055358">
    <w:pPr>
      <w:spacing w:after="1000"/>
      <w:rPr>
        <w:b/>
      </w:rPr>
    </w:pPr>
    <w:r>
      <w:rPr>
        <w:b/>
        <w:noProof/>
      </w:rPr>
      <mc:AlternateContent>
        <mc:Choice Requires="wps">
          <w:drawing>
            <wp:anchor distT="0" distB="0" distL="114300" distR="114300" simplePos="0" relativeHeight="251660288" behindDoc="0" locked="0" layoutInCell="1" allowOverlap="0">
              <wp:simplePos x="0" y="0"/>
              <wp:positionH relativeFrom="column">
                <wp:posOffset>-635</wp:posOffset>
              </wp:positionH>
              <wp:positionV relativeFrom="page">
                <wp:posOffset>1207135</wp:posOffset>
              </wp:positionV>
              <wp:extent cx="4737100" cy="158750"/>
              <wp:effectExtent l="0" t="635" r="635" b="5715"/>
              <wp:wrapThrough wrapText="bothSides">
                <wp:wrapPolygon edited="0">
                  <wp:start x="0" y="0"/>
                  <wp:lineTo x="21600" y="0"/>
                  <wp:lineTo x="21600" y="21600"/>
                  <wp:lineTo x="0" y="21600"/>
                  <wp:lineTo x="0" y="0"/>
                </wp:wrapPolygon>
              </wp:wrapThrough>
              <wp:docPr id="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0" cy="1587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rsidR="005B7A64" w:rsidRPr="00033FD0" w:rsidRDefault="005B7A64" w:rsidP="00B54C69">
                          <w:pPr>
                            <w:rPr>
                              <w:b/>
                            </w:rPr>
                          </w:pPr>
                          <w:r w:rsidRPr="00033FD0">
                            <w:rPr>
                              <w:b/>
                            </w:rPr>
                            <w:t>Name der Einrichtung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7" type="#_x0000_t202" style="position:absolute;margin-left:-.05pt;margin-top:95.05pt;width:373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" o:allowoverlap="f" filled="f" stroked="f">
              <v:textbox inset="0,0,0,0">
                <w:txbxContent>
                  <w:p w:rsidR="005B7A64" w:rsidRPr="00033FD0" w:rsidRDefault="005B7A64" w:rsidP="00B54C69">
                    <w:pPr>
                      <w:rPr>
                        <w:b/>
                      </w:rPr>
                    </w:pPr>
                    <w:r w:rsidRPr="00033FD0">
                      <w:rPr>
                        <w:b/>
                      </w:rPr>
                      <w:t>Name der Einrichtung</w:t>
                    </w:r>
                  </w:p>
                </w:txbxContent>
              </v:textbox>
              <w10:wrap type="through"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A70"/>
    <w:multiLevelType w:val="multilevel"/>
    <w:tmpl w:val="BADABC7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F6070E"/>
    <w:multiLevelType w:val="multilevel"/>
    <w:tmpl w:val="213C6BEE"/>
    <w:lvl w:ilvl="0">
      <w:start w:val="1"/>
      <w:numFmt w:val="decimal"/>
      <w:isLgl/>
      <w:lvlText w:val="%1."/>
      <w:lvlJc w:val="left"/>
      <w:pPr>
        <w:tabs>
          <w:tab w:val="num" w:pos="284"/>
        </w:tabs>
        <w:ind w:left="284" w:hanging="284"/>
      </w:pPr>
      <w:rPr>
        <w:rFonts w:ascii="Arial" w:hAnsi="Arial" w:hint="default"/>
        <w:b/>
        <w:i w:val="0"/>
        <w:caps/>
        <w:vanish w:val="0"/>
        <w:sz w:val="24"/>
      </w:rPr>
    </w:lvl>
    <w:lvl w:ilvl="1">
      <w:start w:val="1"/>
      <w:numFmt w:val="decimal"/>
      <w:pStyle w:val="berschrift2"/>
      <w:isLgl/>
      <w:lvlText w:val="%1.%2"/>
      <w:lvlJc w:val="left"/>
      <w:pPr>
        <w:tabs>
          <w:tab w:val="num" w:pos="851"/>
        </w:tabs>
        <w:ind w:left="851" w:hanging="851"/>
      </w:pPr>
      <w:rPr>
        <w:rFonts w:ascii="Arial" w:hAnsi="Arial" w:hint="default"/>
        <w:b/>
        <w:i w:val="0"/>
        <w:caps/>
        <w:sz w:val="24"/>
      </w:rPr>
    </w:lvl>
    <w:lvl w:ilvl="2">
      <w:start w:val="1"/>
      <w:numFmt w:val="decimal"/>
      <w:pStyle w:val="berschrift3"/>
      <w:isLgl/>
      <w:lvlText w:val="%1.%2.%3"/>
      <w:lvlJc w:val="left"/>
      <w:pPr>
        <w:tabs>
          <w:tab w:val="num" w:pos="851"/>
        </w:tabs>
        <w:ind w:left="851" w:hanging="851"/>
      </w:pPr>
      <w:rPr>
        <w:rFonts w:ascii="Arial" w:hAnsi="Arial" w:hint="default"/>
        <w:b w:val="0"/>
        <w:i w:val="0"/>
        <w:sz w:val="24"/>
      </w:rPr>
    </w:lvl>
    <w:lvl w:ilvl="3">
      <w:start w:val="1"/>
      <w:numFmt w:val="decimal"/>
      <w:isLgl/>
      <w:lvlText w:val="%1.%2.%3.%4"/>
      <w:lvlJc w:val="left"/>
      <w:pPr>
        <w:tabs>
          <w:tab w:val="num" w:pos="851"/>
        </w:tabs>
        <w:ind w:left="851" w:hanging="851"/>
      </w:pPr>
      <w:rPr>
        <w:rFonts w:ascii="Arial" w:hAnsi="Arial" w:hint="default"/>
        <w:b w:val="0"/>
        <w:i w:val="0"/>
        <w:sz w:val="24"/>
      </w:rPr>
    </w:lvl>
    <w:lvl w:ilvl="4">
      <w:start w:val="1"/>
      <w:numFmt w:val="decimal"/>
      <w:isLgl/>
      <w:lvlText w:val="%4%1.%2.%3..%5"/>
      <w:lvlJc w:val="left"/>
      <w:pPr>
        <w:tabs>
          <w:tab w:val="num" w:pos="1008"/>
        </w:tabs>
        <w:ind w:left="1008" w:hanging="1008"/>
      </w:pPr>
      <w:rPr>
        <w:rFonts w:ascii="Arial" w:hAnsi="Arial" w:hint="default"/>
        <w:b w:val="0"/>
        <w:i w:val="0"/>
        <w:sz w:val="24"/>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F067B36"/>
    <w:multiLevelType w:val="hybridMultilevel"/>
    <w:tmpl w:val="286882B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D07763"/>
    <w:multiLevelType w:val="hybridMultilevel"/>
    <w:tmpl w:val="C4CEC2D8"/>
    <w:lvl w:ilvl="0" w:tplc="8C063274">
      <w:start w:val="1"/>
      <w:numFmt w:val="decimal"/>
      <w:lvlText w:val="%1."/>
      <w:lvlJc w:val="left"/>
      <w:pPr>
        <w:ind w:left="502" w:hanging="360"/>
      </w:pPr>
      <w:rPr>
        <w:rFonts w:ascii="Arial" w:hAnsi="Arial" w:hint="default"/>
        <w:b w:val="0"/>
        <w:bCs w:val="0"/>
        <w:i w:val="0"/>
        <w:iCs w:val="0"/>
        <w:color w:val="auto"/>
        <w:sz w:val="18"/>
        <w:szCs w:val="18"/>
      </w:r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4" w15:restartNumberingAfterBreak="0">
    <w:nsid w:val="1C680207"/>
    <w:multiLevelType w:val="hybridMultilevel"/>
    <w:tmpl w:val="FDFEB4AA"/>
    <w:lvl w:ilvl="0" w:tplc="6B287454">
      <w:start w:val="1"/>
      <w:numFmt w:val="bullet"/>
      <w:pStyle w:val="Aufzhlung2"/>
      <w:lvlText w:val="-"/>
      <w:lvlJc w:val="left"/>
      <w:pPr>
        <w:ind w:left="2172" w:hanging="358"/>
      </w:pPr>
      <w:rPr>
        <w:rFonts w:ascii="Verdana" w:hAnsi="Verdan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2A00B4"/>
    <w:multiLevelType w:val="multilevel"/>
    <w:tmpl w:val="5E066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7218D8"/>
    <w:multiLevelType w:val="multilevel"/>
    <w:tmpl w:val="D2B878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2D272F"/>
    <w:multiLevelType w:val="hybridMultilevel"/>
    <w:tmpl w:val="D8CE0316"/>
    <w:lvl w:ilvl="0" w:tplc="8C063274">
      <w:start w:val="1"/>
      <w:numFmt w:val="decimal"/>
      <w:lvlText w:val="%1."/>
      <w:lvlJc w:val="left"/>
      <w:pPr>
        <w:ind w:left="360" w:hanging="360"/>
      </w:pPr>
      <w:rPr>
        <w:rFonts w:ascii="Arial" w:hAnsi="Arial" w:hint="default"/>
        <w:b w:val="0"/>
        <w:bCs w:val="0"/>
        <w:i w:val="0"/>
        <w:iCs w:val="0"/>
        <w:color w:val="auto"/>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A90FA1"/>
    <w:multiLevelType w:val="multilevel"/>
    <w:tmpl w:val="B160561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D74D2F"/>
    <w:multiLevelType w:val="hybridMultilevel"/>
    <w:tmpl w:val="A5A8A398"/>
    <w:lvl w:ilvl="0" w:tplc="C0726E36">
      <w:start w:val="1"/>
      <w:numFmt w:val="decimal"/>
      <w:pStyle w:val="Aufzhlung-nummeriert"/>
      <w:lvlText w:val="%1."/>
      <w:lvlJc w:val="left"/>
      <w:pPr>
        <w:ind w:left="1948" w:hanging="360"/>
      </w:pPr>
      <w:rPr>
        <w:rFont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A32598"/>
    <w:multiLevelType w:val="multilevel"/>
    <w:tmpl w:val="B160561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285E50"/>
    <w:multiLevelType w:val="hybridMultilevel"/>
    <w:tmpl w:val="B160561E"/>
    <w:lvl w:ilvl="0" w:tplc="0C543F8C">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690DF3"/>
    <w:multiLevelType w:val="hybridMultilevel"/>
    <w:tmpl w:val="8B941234"/>
    <w:lvl w:ilvl="0" w:tplc="9D7668BE">
      <w:start w:val="1"/>
      <w:numFmt w:val="decimal"/>
      <w:lvlText w:val="%1."/>
      <w:lvlJc w:val="left"/>
      <w:pPr>
        <w:ind w:left="360" w:hanging="360"/>
      </w:pPr>
      <w:rPr>
        <w:rFonts w:hint="default"/>
        <w:b w:val="0"/>
        <w:bCs w:val="0"/>
        <w:i w:val="0"/>
        <w:iCs w:val="0"/>
        <w:color w:val="auto"/>
        <w:sz w:val="18"/>
        <w:szCs w:val="18"/>
      </w:r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13" w15:restartNumberingAfterBreak="0">
    <w:nsid w:val="42502972"/>
    <w:multiLevelType w:val="hybridMultilevel"/>
    <w:tmpl w:val="49C80CAA"/>
    <w:lvl w:ilvl="0" w:tplc="1A3E294A">
      <w:start w:val="1"/>
      <w:numFmt w:val="bullet"/>
      <w:pStyle w:val="Aufzhlunglinks"/>
      <w:lvlText w:val=""/>
      <w:lvlJc w:val="left"/>
      <w:pPr>
        <w:ind w:left="1948" w:hanging="360"/>
      </w:pPr>
      <w:rPr>
        <w:rFonts w:ascii="Wingdings" w:hAnsi="Wingdings" w:hint="default"/>
      </w:rPr>
    </w:lvl>
    <w:lvl w:ilvl="1" w:tplc="04070003">
      <w:start w:val="1"/>
      <w:numFmt w:val="bullet"/>
      <w:lvlText w:val="o"/>
      <w:lvlJc w:val="left"/>
      <w:pPr>
        <w:ind w:left="1440" w:hanging="360"/>
      </w:pPr>
      <w:rPr>
        <w:rFonts w:ascii="Courier New" w:hAnsi="Courier New" w:cs="Times New Roman"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Times New Roman"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Times New Roman"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497B2AF8"/>
    <w:multiLevelType w:val="multilevel"/>
    <w:tmpl w:val="C4CEC2D8"/>
    <w:lvl w:ilvl="0">
      <w:start w:val="1"/>
      <w:numFmt w:val="decimal"/>
      <w:lvlText w:val="%1."/>
      <w:lvlJc w:val="left"/>
      <w:pPr>
        <w:ind w:left="502" w:hanging="360"/>
      </w:pPr>
      <w:rPr>
        <w:rFonts w:ascii="Arial" w:hAnsi="Arial" w:hint="default"/>
        <w:b w:val="0"/>
        <w:bCs w:val="0"/>
        <w:i w:val="0"/>
        <w:iCs w:val="0"/>
        <w:color w:val="auto"/>
        <w:sz w:val="18"/>
        <w:szCs w:val="18"/>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5" w15:restartNumberingAfterBreak="0">
    <w:nsid w:val="550D099D"/>
    <w:multiLevelType w:val="multilevel"/>
    <w:tmpl w:val="D8CE0316"/>
    <w:lvl w:ilvl="0">
      <w:start w:val="1"/>
      <w:numFmt w:val="decimal"/>
      <w:lvlText w:val="%1."/>
      <w:lvlJc w:val="left"/>
      <w:pPr>
        <w:ind w:left="360" w:hanging="360"/>
      </w:pPr>
      <w:rPr>
        <w:rFonts w:ascii="Arial" w:hAnsi="Arial" w:hint="default"/>
        <w:b w:val="0"/>
        <w:bCs w:val="0"/>
        <w:i w:val="0"/>
        <w:iCs w:val="0"/>
        <w:color w:val="auto"/>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E7668E"/>
    <w:multiLevelType w:val="hybridMultilevel"/>
    <w:tmpl w:val="5E066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96E64A8"/>
    <w:multiLevelType w:val="multilevel"/>
    <w:tmpl w:val="842E57CE"/>
    <w:lvl w:ilvl="0">
      <w:start w:val="3"/>
      <w:numFmt w:val="decimal"/>
      <w:isLgl/>
      <w:lvlText w:val="%1."/>
      <w:lvlJc w:val="left"/>
      <w:pPr>
        <w:tabs>
          <w:tab w:val="num" w:pos="1135"/>
        </w:tabs>
        <w:ind w:left="1418" w:hanging="1418"/>
      </w:pPr>
      <w:rPr>
        <w:rFonts w:ascii="Arial" w:hAnsi="Arial" w:hint="default"/>
        <w:b/>
        <w:i w:val="0"/>
        <w:caps/>
        <w:vanish w:val="0"/>
        <w:sz w:val="24"/>
      </w:rPr>
    </w:lvl>
    <w:lvl w:ilvl="1">
      <w:start w:val="1"/>
      <w:numFmt w:val="decimal"/>
      <w:lvlRestart w:val="0"/>
      <w:isLgl/>
      <w:lvlText w:val="%1.%2."/>
      <w:lvlJc w:val="left"/>
      <w:pPr>
        <w:tabs>
          <w:tab w:val="num" w:pos="1332"/>
        </w:tabs>
        <w:ind w:left="1332" w:hanging="481"/>
      </w:pPr>
      <w:rPr>
        <w:rFonts w:ascii="Arial" w:hAnsi="Arial" w:hint="default"/>
        <w:b/>
        <w:i w:val="0"/>
        <w:caps w:val="0"/>
        <w:sz w:val="24"/>
      </w:rPr>
    </w:lvl>
    <w:lvl w:ilvl="2">
      <w:start w:val="1"/>
      <w:numFmt w:val="decimal"/>
      <w:isLgl/>
      <w:lvlText w:val="%1.%2.%3."/>
      <w:lvlJc w:val="left"/>
      <w:pPr>
        <w:tabs>
          <w:tab w:val="num" w:pos="1418"/>
        </w:tabs>
        <w:ind w:left="1418" w:hanging="567"/>
      </w:pPr>
      <w:rPr>
        <w:rFonts w:ascii="Arial" w:hAnsi="Arial" w:hint="default"/>
        <w:b/>
        <w:i w:val="0"/>
        <w:sz w:val="20"/>
      </w:rPr>
    </w:lvl>
    <w:lvl w:ilvl="3">
      <w:start w:val="1"/>
      <w:numFmt w:val="decimal"/>
      <w:isLgl/>
      <w:lvlText w:val="%1.%2.%3.%4."/>
      <w:lvlJc w:val="left"/>
      <w:pPr>
        <w:tabs>
          <w:tab w:val="num" w:pos="1559"/>
        </w:tabs>
        <w:ind w:left="1559" w:hanging="708"/>
      </w:pPr>
      <w:rPr>
        <w:rFonts w:ascii="Arial" w:hAnsi="Arial" w:hint="default"/>
        <w:b w:val="0"/>
        <w:i/>
        <w:sz w:val="20"/>
      </w:rPr>
    </w:lvl>
    <w:lvl w:ilvl="4">
      <w:start w:val="1"/>
      <w:numFmt w:val="decimal"/>
      <w:isLgl/>
      <w:lvlText w:val="%4%1.%2.%3..%5"/>
      <w:lvlJc w:val="left"/>
      <w:pPr>
        <w:tabs>
          <w:tab w:val="num" w:pos="2567"/>
        </w:tabs>
        <w:ind w:left="2567" w:hanging="1008"/>
      </w:pPr>
      <w:rPr>
        <w:rFonts w:ascii="Arial" w:hAnsi="Arial" w:hint="default"/>
        <w:b w:val="0"/>
        <w:i w:val="0"/>
        <w:sz w:val="24"/>
      </w:rPr>
    </w:lvl>
    <w:lvl w:ilvl="5">
      <w:start w:val="1"/>
      <w:numFmt w:val="decimal"/>
      <w:lvlText w:val="%1.%2.%3.%4.%5.%6"/>
      <w:lvlJc w:val="left"/>
      <w:pPr>
        <w:tabs>
          <w:tab w:val="num" w:pos="2711"/>
        </w:tabs>
        <w:ind w:left="2711" w:hanging="1152"/>
      </w:pPr>
      <w:rPr>
        <w:rFonts w:hint="default"/>
      </w:rPr>
    </w:lvl>
    <w:lvl w:ilvl="6">
      <w:start w:val="1"/>
      <w:numFmt w:val="decimal"/>
      <w:lvlText w:val="%1.%2.%3.%4.%5.%6.%7"/>
      <w:lvlJc w:val="left"/>
      <w:pPr>
        <w:tabs>
          <w:tab w:val="num" w:pos="2855"/>
        </w:tabs>
        <w:ind w:left="2855" w:hanging="1296"/>
      </w:pPr>
      <w:rPr>
        <w:rFonts w:hint="default"/>
      </w:rPr>
    </w:lvl>
    <w:lvl w:ilvl="7">
      <w:start w:val="1"/>
      <w:numFmt w:val="decimal"/>
      <w:lvlText w:val="%1.%2.%3.%4.%5.%6.%7.%8"/>
      <w:lvlJc w:val="left"/>
      <w:pPr>
        <w:tabs>
          <w:tab w:val="num" w:pos="2999"/>
        </w:tabs>
        <w:ind w:left="2999" w:hanging="1440"/>
      </w:pPr>
      <w:rPr>
        <w:rFonts w:hint="default"/>
      </w:rPr>
    </w:lvl>
    <w:lvl w:ilvl="8">
      <w:start w:val="1"/>
      <w:numFmt w:val="decimal"/>
      <w:lvlText w:val="%1.%2.%3.%4.%5.%6.%7.%8.%9"/>
      <w:lvlJc w:val="left"/>
      <w:pPr>
        <w:tabs>
          <w:tab w:val="num" w:pos="3143"/>
        </w:tabs>
        <w:ind w:left="3143" w:hanging="1584"/>
      </w:pPr>
      <w:rPr>
        <w:rFonts w:hint="default"/>
      </w:rPr>
    </w:lvl>
  </w:abstractNum>
  <w:abstractNum w:abstractNumId="18" w15:restartNumberingAfterBreak="0">
    <w:nsid w:val="6B0F78A5"/>
    <w:multiLevelType w:val="hybridMultilevel"/>
    <w:tmpl w:val="4086DB32"/>
    <w:lvl w:ilvl="0" w:tplc="DC369BF2">
      <w:start w:val="1"/>
      <w:numFmt w:val="bullet"/>
      <w:pStyle w:val="Aufzhlung"/>
      <w:lvlText w:val=""/>
      <w:lvlJc w:val="left"/>
      <w:pPr>
        <w:tabs>
          <w:tab w:val="num" w:pos="1814"/>
        </w:tabs>
        <w:ind w:left="1814" w:hanging="22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4118D8"/>
    <w:multiLevelType w:val="hybridMultilevel"/>
    <w:tmpl w:val="B99A0024"/>
    <w:lvl w:ilvl="0" w:tplc="9D7668BE">
      <w:start w:val="1"/>
      <w:numFmt w:val="decimal"/>
      <w:lvlText w:val="%1."/>
      <w:lvlJc w:val="left"/>
      <w:pPr>
        <w:ind w:left="360" w:hanging="360"/>
      </w:pPr>
      <w:rPr>
        <w:rFonts w:hint="default"/>
        <w:b w:val="0"/>
        <w:bCs w:val="0"/>
        <w:i w:val="0"/>
        <w:iCs w:val="0"/>
        <w:color w:val="auto"/>
        <w:sz w:val="18"/>
        <w:szCs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F18421F"/>
    <w:multiLevelType w:val="hybridMultilevel"/>
    <w:tmpl w:val="E68AD440"/>
    <w:lvl w:ilvl="0" w:tplc="62944142">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67371C"/>
    <w:multiLevelType w:val="multilevel"/>
    <w:tmpl w:val="4A144066"/>
    <w:lvl w:ilvl="0">
      <w:start w:val="3"/>
      <w:numFmt w:val="decimal"/>
      <w:isLgl/>
      <w:lvlText w:val="%1."/>
      <w:lvlJc w:val="left"/>
      <w:pPr>
        <w:tabs>
          <w:tab w:val="num" w:pos="284"/>
        </w:tabs>
        <w:ind w:left="567" w:hanging="567"/>
      </w:pPr>
      <w:rPr>
        <w:rFonts w:ascii="Arial" w:hAnsi="Arial" w:hint="default"/>
        <w:b/>
        <w:i w:val="0"/>
        <w:caps/>
        <w:vanish w:val="0"/>
        <w:sz w:val="24"/>
      </w:rPr>
    </w:lvl>
    <w:lvl w:ilvl="1">
      <w:start w:val="1"/>
      <w:numFmt w:val="decimal"/>
      <w:lvlRestart w:val="0"/>
      <w:isLgl/>
      <w:lvlText w:val="%1.%2"/>
      <w:lvlJc w:val="left"/>
      <w:pPr>
        <w:tabs>
          <w:tab w:val="num" w:pos="1276"/>
        </w:tabs>
        <w:ind w:left="1276" w:hanging="425"/>
      </w:pPr>
      <w:rPr>
        <w:rFonts w:ascii="Arial" w:hAnsi="Arial" w:hint="default"/>
        <w:b/>
        <w:i w:val="0"/>
        <w:caps w:val="0"/>
        <w:sz w:val="20"/>
      </w:rPr>
    </w:lvl>
    <w:lvl w:ilvl="2">
      <w:start w:val="1"/>
      <w:numFmt w:val="decimal"/>
      <w:isLgl/>
      <w:lvlText w:val="%1.%2.%3"/>
      <w:lvlJc w:val="left"/>
      <w:pPr>
        <w:tabs>
          <w:tab w:val="num" w:pos="1559"/>
        </w:tabs>
        <w:ind w:left="1559" w:hanging="851"/>
      </w:pPr>
      <w:rPr>
        <w:rFonts w:ascii="Arial" w:hAnsi="Arial" w:hint="default"/>
        <w:b w:val="0"/>
        <w:i w:val="0"/>
        <w:sz w:val="24"/>
      </w:rPr>
    </w:lvl>
    <w:lvl w:ilvl="3">
      <w:start w:val="1"/>
      <w:numFmt w:val="decimal"/>
      <w:isLgl/>
      <w:lvlText w:val="%1.%2.%3.%4"/>
      <w:lvlJc w:val="left"/>
      <w:pPr>
        <w:tabs>
          <w:tab w:val="num" w:pos="1559"/>
        </w:tabs>
        <w:ind w:left="1559" w:hanging="851"/>
      </w:pPr>
      <w:rPr>
        <w:rFonts w:ascii="Arial" w:hAnsi="Arial" w:hint="default"/>
        <w:b w:val="0"/>
        <w:i w:val="0"/>
        <w:sz w:val="24"/>
      </w:rPr>
    </w:lvl>
    <w:lvl w:ilvl="4">
      <w:start w:val="1"/>
      <w:numFmt w:val="decimal"/>
      <w:isLgl/>
      <w:lvlText w:val="%4%1.%2.%3..%5"/>
      <w:lvlJc w:val="left"/>
      <w:pPr>
        <w:tabs>
          <w:tab w:val="num" w:pos="1716"/>
        </w:tabs>
        <w:ind w:left="1716" w:hanging="1008"/>
      </w:pPr>
      <w:rPr>
        <w:rFonts w:ascii="Arial" w:hAnsi="Arial" w:hint="default"/>
        <w:b w:val="0"/>
        <w:i w:val="0"/>
        <w:sz w:val="24"/>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num w:numId="1">
    <w:abstractNumId w:val="1"/>
  </w:num>
  <w:num w:numId="2">
    <w:abstractNumId w:val="18"/>
  </w:num>
  <w:num w:numId="3">
    <w:abstractNumId w:val="21"/>
  </w:num>
  <w:num w:numId="4">
    <w:abstractNumId w:val="17"/>
  </w:num>
  <w:num w:numId="5">
    <w:abstractNumId w:val="13"/>
  </w:num>
  <w:num w:numId="6">
    <w:abstractNumId w:val="9"/>
  </w:num>
  <w:num w:numId="7">
    <w:abstractNumId w:val="4"/>
  </w:num>
  <w:num w:numId="8">
    <w:abstractNumId w:val="16"/>
  </w:num>
  <w:num w:numId="9">
    <w:abstractNumId w:val="5"/>
  </w:num>
  <w:num w:numId="10">
    <w:abstractNumId w:val="11"/>
  </w:num>
  <w:num w:numId="11">
    <w:abstractNumId w:val="6"/>
  </w:num>
  <w:num w:numId="12">
    <w:abstractNumId w:val="10"/>
  </w:num>
  <w:num w:numId="13">
    <w:abstractNumId w:val="8"/>
  </w:num>
  <w:num w:numId="14">
    <w:abstractNumId w:val="20"/>
  </w:num>
  <w:num w:numId="15">
    <w:abstractNumId w:val="7"/>
  </w:num>
  <w:num w:numId="16">
    <w:abstractNumId w:val="0"/>
  </w:num>
  <w:num w:numId="17">
    <w:abstractNumId w:val="3"/>
  </w:num>
  <w:num w:numId="18">
    <w:abstractNumId w:val="15"/>
  </w:num>
  <w:num w:numId="19">
    <w:abstractNumId w:val="19"/>
  </w:num>
  <w:num w:numId="20">
    <w:abstractNumId w:val="14"/>
  </w:num>
  <w:num w:numId="21">
    <w:abstractNumId w:val="12"/>
  </w:num>
  <w:num w:numId="2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567"/>
  <w:autoHyphenation/>
  <w:hyphenationZone w:val="425"/>
  <w:characterSpacingControl w:val="doNotCompress"/>
  <w:hdrShapeDefaults>
    <o:shapedefaults v:ext="edit" spidmax="2049">
      <o:colormru v:ext="edit" colors="#eaeaea,silver,#e6e6e6,#9c9c9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FF"/>
    <w:rsid w:val="0001237D"/>
    <w:rsid w:val="00020AAD"/>
    <w:rsid w:val="00033FD0"/>
    <w:rsid w:val="00055358"/>
    <w:rsid w:val="00055D2C"/>
    <w:rsid w:val="00076527"/>
    <w:rsid w:val="0008177C"/>
    <w:rsid w:val="0009170E"/>
    <w:rsid w:val="000F62B5"/>
    <w:rsid w:val="00115C0F"/>
    <w:rsid w:val="00133BFF"/>
    <w:rsid w:val="001476E2"/>
    <w:rsid w:val="001841C5"/>
    <w:rsid w:val="001874D0"/>
    <w:rsid w:val="001B4A00"/>
    <w:rsid w:val="00207601"/>
    <w:rsid w:val="00237B33"/>
    <w:rsid w:val="002D2196"/>
    <w:rsid w:val="002D2585"/>
    <w:rsid w:val="002D3A09"/>
    <w:rsid w:val="0032203A"/>
    <w:rsid w:val="00333164"/>
    <w:rsid w:val="00365DEC"/>
    <w:rsid w:val="00460AC9"/>
    <w:rsid w:val="00486771"/>
    <w:rsid w:val="004B6B58"/>
    <w:rsid w:val="004C75CA"/>
    <w:rsid w:val="00506796"/>
    <w:rsid w:val="00532794"/>
    <w:rsid w:val="005B7A64"/>
    <w:rsid w:val="005D6DBF"/>
    <w:rsid w:val="006006BA"/>
    <w:rsid w:val="006B2BFF"/>
    <w:rsid w:val="006E7F28"/>
    <w:rsid w:val="00701374"/>
    <w:rsid w:val="007031D2"/>
    <w:rsid w:val="00705190"/>
    <w:rsid w:val="007144D5"/>
    <w:rsid w:val="007151B7"/>
    <w:rsid w:val="0078499C"/>
    <w:rsid w:val="00794925"/>
    <w:rsid w:val="007A2926"/>
    <w:rsid w:val="007D39F5"/>
    <w:rsid w:val="008734F6"/>
    <w:rsid w:val="00883710"/>
    <w:rsid w:val="009136A7"/>
    <w:rsid w:val="00950FED"/>
    <w:rsid w:val="009646B3"/>
    <w:rsid w:val="009954D2"/>
    <w:rsid w:val="009D28A0"/>
    <w:rsid w:val="00A12EDA"/>
    <w:rsid w:val="00A470A0"/>
    <w:rsid w:val="00A61BDF"/>
    <w:rsid w:val="00A71A35"/>
    <w:rsid w:val="00AF168C"/>
    <w:rsid w:val="00B4309B"/>
    <w:rsid w:val="00B54C69"/>
    <w:rsid w:val="00BA4430"/>
    <w:rsid w:val="00C649EF"/>
    <w:rsid w:val="00D31D32"/>
    <w:rsid w:val="00D41A77"/>
    <w:rsid w:val="00D677A2"/>
    <w:rsid w:val="00D91CBC"/>
    <w:rsid w:val="00DD0CD3"/>
    <w:rsid w:val="00DE17E2"/>
    <w:rsid w:val="00DE1B49"/>
    <w:rsid w:val="00DE5199"/>
    <w:rsid w:val="00E472EE"/>
    <w:rsid w:val="00EA33B7"/>
    <w:rsid w:val="00ED29FF"/>
    <w:rsid w:val="00EF24CF"/>
    <w:rsid w:val="00F759A8"/>
    <w:rsid w:val="00F82235"/>
    <w:rsid w:val="00FA5EBA"/>
    <w:rsid w:val="00FB00D6"/>
    <w:rsid w:val="00FC310C"/>
    <w:rsid w:val="00FE6B3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silver,#e6e6e6,#9c9c9c"/>
    </o:shapedefaults>
    <o:shapelayout v:ext="edit">
      <o:idmap v:ext="edit" data="1"/>
    </o:shapelayout>
  </w:shapeDefaults>
  <w:decimalSymbol w:val=","/>
  <w:listSeparator w:val=";"/>
  <w14:docId w14:val="65FAB026"/>
  <w14:defaultImageDpi w14:val="300"/>
  <w15:docId w15:val="{624A05B6-CEE7-40BB-8992-5E556A51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136A7"/>
    <w:rPr>
      <w:rFonts w:ascii="Arial" w:hAnsi="Arial"/>
      <w:szCs w:val="24"/>
    </w:rPr>
  </w:style>
  <w:style w:type="paragraph" w:styleId="berschrift1">
    <w:name w:val="heading 1"/>
    <w:basedOn w:val="Standard"/>
    <w:next w:val="Standard"/>
    <w:qFormat/>
    <w:rsid w:val="00726B34"/>
    <w:pPr>
      <w:keepNext/>
      <w:spacing w:before="240" w:after="60"/>
      <w:outlineLvl w:val="0"/>
    </w:pPr>
    <w:rPr>
      <w:rFonts w:cs="Arial"/>
      <w:b/>
      <w:bCs/>
      <w:kern w:val="32"/>
      <w:sz w:val="32"/>
      <w:szCs w:val="32"/>
    </w:rPr>
  </w:style>
  <w:style w:type="paragraph" w:styleId="berschrift2">
    <w:name w:val="heading 2"/>
    <w:basedOn w:val="Standard"/>
    <w:next w:val="Standard"/>
    <w:qFormat/>
    <w:rsid w:val="007B2A4C"/>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7B2A4C"/>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0F72BE"/>
    <w:pPr>
      <w:keepNext/>
      <w:spacing w:before="240" w:after="60"/>
      <w:outlineLvl w:val="3"/>
    </w:pPr>
    <w:rPr>
      <w:rFonts w:ascii="Times New Roman" w:hAnsi="Times New Roman"/>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582F2E"/>
    <w:pPr>
      <w:tabs>
        <w:tab w:val="center" w:pos="4536"/>
        <w:tab w:val="right" w:pos="9072"/>
      </w:tabs>
    </w:pPr>
  </w:style>
  <w:style w:type="paragraph" w:styleId="Kopfzeile">
    <w:name w:val="header"/>
    <w:basedOn w:val="Standard"/>
    <w:rsid w:val="00387FDD"/>
    <w:pPr>
      <w:tabs>
        <w:tab w:val="center" w:pos="4536"/>
        <w:tab w:val="right" w:pos="9072"/>
      </w:tabs>
    </w:pPr>
  </w:style>
  <w:style w:type="paragraph" w:customStyle="1" w:styleId="Flietext">
    <w:name w:val="Fließtext"/>
    <w:basedOn w:val="Standard"/>
    <w:link w:val="FlietextZchn"/>
    <w:rsid w:val="000D2483"/>
    <w:pPr>
      <w:spacing w:after="160" w:line="280" w:lineRule="atLeast"/>
      <w:ind w:left="851"/>
    </w:pPr>
  </w:style>
  <w:style w:type="character" w:customStyle="1" w:styleId="FlietextZchn">
    <w:name w:val="Fließtext Zchn"/>
    <w:link w:val="Flietext"/>
    <w:rsid w:val="000D2483"/>
    <w:rPr>
      <w:rFonts w:ascii="Arial" w:hAnsi="Arial"/>
      <w:szCs w:val="24"/>
      <w:lang w:val="de-DE" w:eastAsia="de-DE" w:bidi="ar-SA"/>
    </w:rPr>
  </w:style>
  <w:style w:type="table" w:styleId="Tabellenraster">
    <w:name w:val="Table Grid"/>
    <w:basedOn w:val="NormaleTabelle"/>
    <w:semiHidden/>
    <w:rsid w:val="000E6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D671D0"/>
    <w:rPr>
      <w:rFonts w:ascii="Arial" w:hAnsi="Arial"/>
      <w:b/>
      <w:sz w:val="16"/>
    </w:rPr>
  </w:style>
  <w:style w:type="paragraph" w:customStyle="1" w:styleId="Kopfzeile-Titel">
    <w:name w:val="Kopfzeile - Titel"/>
    <w:rsid w:val="00133BFF"/>
    <w:pPr>
      <w:autoSpaceDE w:val="0"/>
      <w:autoSpaceDN w:val="0"/>
      <w:adjustRightInd w:val="0"/>
      <w:spacing w:line="280" w:lineRule="atLeast"/>
      <w:textAlignment w:val="center"/>
    </w:pPr>
    <w:rPr>
      <w:rFonts w:ascii="Arial" w:hAnsi="Arial" w:cs="Arial"/>
      <w:b/>
      <w:bCs/>
      <w:color w:val="000000"/>
    </w:rPr>
  </w:style>
  <w:style w:type="paragraph" w:customStyle="1" w:styleId="Kopfzeile-Untertitel">
    <w:name w:val="Kopfzeile - Untertitel"/>
    <w:basedOn w:val="Kopfzeile-Titel"/>
    <w:rsid w:val="00701374"/>
    <w:pPr>
      <w:spacing w:before="80" w:after="320" w:line="200" w:lineRule="atLeast"/>
      <w:ind w:left="170" w:right="2268" w:hanging="170"/>
    </w:pPr>
    <w:rPr>
      <w:b w:val="0"/>
      <w:color w:val="5F5F5F"/>
      <w:sz w:val="16"/>
    </w:rPr>
  </w:style>
  <w:style w:type="paragraph" w:customStyle="1" w:styleId="Aufzhlung">
    <w:name w:val="Aufzählung"/>
    <w:basedOn w:val="Flietext"/>
    <w:rsid w:val="006D29F2"/>
    <w:pPr>
      <w:numPr>
        <w:numId w:val="2"/>
      </w:numPr>
      <w:spacing w:after="120"/>
    </w:pPr>
  </w:style>
  <w:style w:type="paragraph" w:styleId="Verzeichnis2">
    <w:name w:val="toc 2"/>
    <w:basedOn w:val="Standard"/>
    <w:next w:val="Standard"/>
    <w:autoRedefine/>
    <w:uiPriority w:val="39"/>
    <w:rsid w:val="00304B00"/>
    <w:pPr>
      <w:tabs>
        <w:tab w:val="left" w:pos="851"/>
        <w:tab w:val="left" w:pos="1985"/>
        <w:tab w:val="right" w:leader="dot" w:pos="9628"/>
      </w:tabs>
      <w:spacing w:before="200" w:after="60" w:line="280" w:lineRule="atLeast"/>
      <w:ind w:left="1531" w:hanging="397"/>
    </w:pPr>
    <w:rPr>
      <w:b/>
    </w:rPr>
  </w:style>
  <w:style w:type="paragraph" w:styleId="Verzeichnis1">
    <w:name w:val="toc 1"/>
    <w:basedOn w:val="Standard"/>
    <w:next w:val="Standard"/>
    <w:autoRedefine/>
    <w:uiPriority w:val="39"/>
    <w:semiHidden/>
    <w:rsid w:val="00AA4F39"/>
    <w:pPr>
      <w:tabs>
        <w:tab w:val="left" w:pos="1291"/>
        <w:tab w:val="right" w:leader="dot" w:pos="9628"/>
      </w:tabs>
      <w:spacing w:after="60" w:line="280" w:lineRule="atLeast"/>
      <w:ind w:left="1135" w:hanging="284"/>
    </w:pPr>
    <w:rPr>
      <w:b/>
      <w:sz w:val="24"/>
    </w:rPr>
  </w:style>
  <w:style w:type="paragraph" w:styleId="Verzeichnis3">
    <w:name w:val="toc 3"/>
    <w:basedOn w:val="Standard"/>
    <w:next w:val="Standard"/>
    <w:autoRedefine/>
    <w:uiPriority w:val="39"/>
    <w:semiHidden/>
    <w:rsid w:val="00AA4F39"/>
    <w:pPr>
      <w:tabs>
        <w:tab w:val="left" w:pos="1418"/>
        <w:tab w:val="left" w:pos="2271"/>
        <w:tab w:val="right" w:leader="dot" w:pos="9628"/>
      </w:tabs>
      <w:spacing w:before="60" w:after="60" w:line="280" w:lineRule="atLeast"/>
      <w:ind w:left="2098" w:hanging="567"/>
    </w:pPr>
  </w:style>
  <w:style w:type="paragraph" w:styleId="Verzeichnis4">
    <w:name w:val="toc 4"/>
    <w:basedOn w:val="Standard"/>
    <w:next w:val="Standard"/>
    <w:autoRedefine/>
    <w:uiPriority w:val="39"/>
    <w:semiHidden/>
    <w:rsid w:val="00AA4F39"/>
    <w:pPr>
      <w:tabs>
        <w:tab w:val="left" w:pos="284"/>
        <w:tab w:val="left" w:pos="1920"/>
        <w:tab w:val="left" w:pos="3005"/>
        <w:tab w:val="right" w:leader="dot" w:pos="9628"/>
      </w:tabs>
      <w:spacing w:before="60" w:after="60" w:line="280" w:lineRule="atLeast"/>
      <w:ind w:left="2835" w:hanging="737"/>
    </w:pPr>
  </w:style>
  <w:style w:type="paragraph" w:customStyle="1" w:styleId="headlinenormal">
    <w:name w:val="headline normal"/>
    <w:basedOn w:val="Flietext"/>
    <w:qFormat/>
    <w:rsid w:val="00D044D6"/>
    <w:pPr>
      <w:keepNext/>
      <w:spacing w:before="440"/>
    </w:pPr>
  </w:style>
  <w:style w:type="paragraph" w:customStyle="1" w:styleId="headlinefett">
    <w:name w:val="headline fett"/>
    <w:basedOn w:val="headlinenormal"/>
    <w:qFormat/>
    <w:rsid w:val="002366F5"/>
    <w:rPr>
      <w:b/>
    </w:rPr>
  </w:style>
  <w:style w:type="paragraph" w:styleId="Verzeichnis5">
    <w:name w:val="toc 5"/>
    <w:basedOn w:val="Standard"/>
    <w:next w:val="Standard"/>
    <w:autoRedefine/>
    <w:uiPriority w:val="39"/>
    <w:rsid w:val="00304B00"/>
    <w:pPr>
      <w:ind w:left="800"/>
    </w:pPr>
  </w:style>
  <w:style w:type="paragraph" w:styleId="Verzeichnis6">
    <w:name w:val="toc 6"/>
    <w:basedOn w:val="Standard"/>
    <w:next w:val="Standard"/>
    <w:autoRedefine/>
    <w:uiPriority w:val="39"/>
    <w:rsid w:val="00304B00"/>
    <w:pPr>
      <w:ind w:left="1000"/>
    </w:pPr>
  </w:style>
  <w:style w:type="paragraph" w:styleId="Verzeichnis7">
    <w:name w:val="toc 7"/>
    <w:basedOn w:val="Standard"/>
    <w:next w:val="Standard"/>
    <w:autoRedefine/>
    <w:uiPriority w:val="39"/>
    <w:rsid w:val="00304B00"/>
    <w:pPr>
      <w:ind w:left="1200"/>
    </w:pPr>
  </w:style>
  <w:style w:type="paragraph" w:styleId="Verzeichnis8">
    <w:name w:val="toc 8"/>
    <w:basedOn w:val="Standard"/>
    <w:next w:val="Standard"/>
    <w:autoRedefine/>
    <w:uiPriority w:val="39"/>
    <w:rsid w:val="00304B00"/>
    <w:pPr>
      <w:ind w:left="1400"/>
    </w:pPr>
  </w:style>
  <w:style w:type="paragraph" w:styleId="Verzeichnis9">
    <w:name w:val="toc 9"/>
    <w:basedOn w:val="Standard"/>
    <w:next w:val="Standard"/>
    <w:autoRedefine/>
    <w:uiPriority w:val="39"/>
    <w:rsid w:val="00304B00"/>
    <w:pPr>
      <w:ind w:left="1600"/>
    </w:pPr>
  </w:style>
  <w:style w:type="paragraph" w:customStyle="1" w:styleId="headlinesingle">
    <w:name w:val="headline single"/>
    <w:basedOn w:val="headlinefett"/>
    <w:qFormat/>
    <w:rsid w:val="00AF168C"/>
    <w:pPr>
      <w:spacing w:before="0" w:after="320"/>
    </w:pPr>
    <w:rPr>
      <w:bCs/>
      <w:caps/>
      <w:szCs w:val="20"/>
    </w:rPr>
  </w:style>
  <w:style w:type="paragraph" w:customStyle="1" w:styleId="Aufzhlunglinks">
    <w:name w:val="Aufzählung links"/>
    <w:basedOn w:val="Aufzhlung"/>
    <w:qFormat/>
    <w:rsid w:val="001B4A00"/>
    <w:pPr>
      <w:numPr>
        <w:numId w:val="5"/>
      </w:numPr>
      <w:ind w:left="1078" w:hanging="227"/>
    </w:pPr>
  </w:style>
  <w:style w:type="paragraph" w:customStyle="1" w:styleId="Aufzhlung2">
    <w:name w:val="Aufzählung 2"/>
    <w:basedOn w:val="Aufzhlung"/>
    <w:qFormat/>
    <w:rsid w:val="00F82235"/>
    <w:pPr>
      <w:numPr>
        <w:numId w:val="7"/>
      </w:numPr>
    </w:pPr>
    <w:rPr>
      <w:szCs w:val="18"/>
    </w:rPr>
  </w:style>
  <w:style w:type="paragraph" w:customStyle="1" w:styleId="Aufzhlung-nummeriert">
    <w:name w:val="Aufzählung-nummeriert"/>
    <w:basedOn w:val="Aufzhlung"/>
    <w:rsid w:val="00F82235"/>
    <w:pPr>
      <w:numPr>
        <w:numId w:val="6"/>
      </w:numPr>
      <w:spacing w:after="80"/>
    </w:pPr>
    <w:rPr>
      <w:szCs w:val="18"/>
    </w:rPr>
  </w:style>
  <w:style w:type="table" w:customStyle="1" w:styleId="Tabelle-Handbuch">
    <w:name w:val="Tabelle-Handbuch"/>
    <w:basedOn w:val="NormaleTabelle"/>
    <w:rsid w:val="00FE6B3B"/>
    <w:pPr>
      <w:spacing w:before="40" w:after="40"/>
    </w:pPr>
    <w:rPr>
      <w:rFonts w:ascii="Arial" w:hAnsi="Arial"/>
      <w:sz w:val="18"/>
      <w:szCs w:val="18"/>
    </w:rPr>
    <w:tblPr>
      <w:tblInd w:w="851" w:type="dxa"/>
      <w:tblBorders>
        <w:top w:val="single" w:sz="6" w:space="0" w:color="808080"/>
        <w:bottom w:val="single" w:sz="6" w:space="0" w:color="808080"/>
        <w:insideH w:val="single" w:sz="6" w:space="0" w:color="808080"/>
      </w:tblBorders>
    </w:tblPr>
    <w:tcPr>
      <w:shd w:val="clear" w:color="auto" w:fill="auto"/>
    </w:tcPr>
  </w:style>
  <w:style w:type="paragraph" w:customStyle="1" w:styleId="headlinefettAbstand">
    <w:name w:val="headline fett Abstand"/>
    <w:basedOn w:val="headlinefett"/>
    <w:qFormat/>
    <w:rsid w:val="007D39F5"/>
    <w:pPr>
      <w:spacing w:before="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Srv-dat-tei\kita\Kitas\Amselstrolche\QMSK\QMSK%20Kindertagesst&#228;tte%20Amselstrolche\Vorlagen%20und%20Formatierungen\leervorlage-fu&#776;r-prozessregel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1326C-2C28-449D-ABDE-3D285F29E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leervorlage-für-prozessregelungen.dotx</Template>
  <TotalTime>0</TotalTime>
  <Pages>2</Pages>
  <Words>278</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1</vt:lpstr>
    </vt:vector>
  </TitlesOfParts>
  <Company>- ETH0 -</Company>
  <LinksUpToDate>false</LinksUpToDate>
  <CharactersWithSpaces>2241</CharactersWithSpaces>
  <SharedDoc>false</SharedDoc>
  <HLinks>
    <vt:vector size="12" baseType="variant">
      <vt:variant>
        <vt:i4>1441909</vt:i4>
      </vt:variant>
      <vt:variant>
        <vt:i4>-1</vt:i4>
      </vt:variant>
      <vt:variant>
        <vt:i4>2049</vt:i4>
      </vt:variant>
      <vt:variant>
        <vt:i4>1</vt:i4>
      </vt:variant>
      <vt:variant>
        <vt:lpwstr>Logo_QMSK_sw_grau+text</vt:lpwstr>
      </vt:variant>
      <vt:variant>
        <vt:lpwstr/>
      </vt:variant>
      <vt:variant>
        <vt:i4>1441909</vt:i4>
      </vt:variant>
      <vt:variant>
        <vt:i4>-1</vt:i4>
      </vt:variant>
      <vt:variant>
        <vt:i4>2079</vt:i4>
      </vt:variant>
      <vt:variant>
        <vt:i4>1</vt:i4>
      </vt:variant>
      <vt:variant>
        <vt:lpwstr>Logo_QMSK_sw_grau+text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KITA Amselstrolche</dc:creator>
  <cp:lastModifiedBy>KITA Amselstrolche</cp:lastModifiedBy>
  <cp:revision>2</cp:revision>
  <cp:lastPrinted>2010-10-21T08:22:00Z</cp:lastPrinted>
  <dcterms:created xsi:type="dcterms:W3CDTF">2024-06-26T06:46:00Z</dcterms:created>
  <dcterms:modified xsi:type="dcterms:W3CDTF">2024-06-26T07:30:00Z</dcterms:modified>
</cp:coreProperties>
</file>