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DD5" w:rsidRPr="007E0882" w:rsidRDefault="00B17288" w:rsidP="007E0882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7F6242">
        <w:rPr>
          <w:b/>
          <w:sz w:val="28"/>
          <w:szCs w:val="28"/>
        </w:rPr>
        <w:t>Naming Convention</w:t>
      </w:r>
    </w:p>
    <w:p w:rsidR="00891DD5" w:rsidRPr="00B17288" w:rsidRDefault="00822726" w:rsidP="007E0882">
      <w:pPr>
        <w:ind w:left="720"/>
        <w:rPr>
          <w:sz w:val="24"/>
          <w:szCs w:val="24"/>
          <w:u w:val="single"/>
        </w:rPr>
      </w:pPr>
      <w:r w:rsidRPr="00B17288">
        <w:rPr>
          <w:sz w:val="24"/>
          <w:szCs w:val="24"/>
          <w:u w:val="single"/>
        </w:rPr>
        <w:t>Project f</w:t>
      </w:r>
      <w:r w:rsidR="00891DD5" w:rsidRPr="00B17288">
        <w:rPr>
          <w:sz w:val="24"/>
          <w:szCs w:val="24"/>
          <w:u w:val="single"/>
        </w:rPr>
        <w:t>olders</w:t>
      </w:r>
    </w:p>
    <w:p w:rsidR="00891DD5" w:rsidRPr="00B17288" w:rsidRDefault="00891DD5" w:rsidP="007E0882">
      <w:pPr>
        <w:ind w:left="720"/>
        <w:rPr>
          <w:sz w:val="24"/>
          <w:szCs w:val="24"/>
        </w:rPr>
      </w:pPr>
      <w:r w:rsidRPr="00B17288">
        <w:rPr>
          <w:sz w:val="24"/>
          <w:szCs w:val="24"/>
        </w:rPr>
        <w:t xml:space="preserve">Business Unit </w:t>
      </w:r>
      <w:r w:rsidRPr="00B17288">
        <w:rPr>
          <w:sz w:val="24"/>
          <w:szCs w:val="24"/>
        </w:rPr>
        <w:sym w:font="Wingdings" w:char="F0E0"/>
      </w:r>
      <w:r w:rsidRPr="00B17288">
        <w:rPr>
          <w:sz w:val="24"/>
          <w:szCs w:val="24"/>
        </w:rPr>
        <w:t xml:space="preserve"> Meaningful Project name </w:t>
      </w:r>
      <w:r w:rsidRPr="00B17288">
        <w:rPr>
          <w:sz w:val="24"/>
          <w:szCs w:val="24"/>
        </w:rPr>
        <w:sym w:font="Wingdings" w:char="F0E0"/>
      </w:r>
      <w:r w:rsidRPr="00B17288">
        <w:rPr>
          <w:sz w:val="24"/>
          <w:szCs w:val="24"/>
        </w:rPr>
        <w:t xml:space="preserve"> 1. Builds</w:t>
      </w:r>
    </w:p>
    <w:p w:rsidR="00891DD5" w:rsidRPr="00B17288" w:rsidRDefault="00891DD5" w:rsidP="007E0882">
      <w:pPr>
        <w:ind w:left="720"/>
        <w:rPr>
          <w:sz w:val="24"/>
          <w:szCs w:val="24"/>
        </w:rPr>
      </w:pPr>
      <w:r w:rsidRPr="00B17288">
        <w:rPr>
          <w:sz w:val="24"/>
          <w:szCs w:val="24"/>
        </w:rPr>
        <w:tab/>
      </w:r>
      <w:r w:rsidRPr="00B17288">
        <w:rPr>
          <w:sz w:val="24"/>
          <w:szCs w:val="24"/>
        </w:rPr>
        <w:tab/>
      </w:r>
      <w:r w:rsidRPr="00B17288">
        <w:rPr>
          <w:sz w:val="24"/>
          <w:szCs w:val="24"/>
        </w:rPr>
        <w:tab/>
      </w:r>
      <w:r w:rsidRPr="00B17288">
        <w:rPr>
          <w:sz w:val="24"/>
          <w:szCs w:val="24"/>
        </w:rPr>
        <w:tab/>
      </w:r>
      <w:r w:rsidRPr="00B17288">
        <w:rPr>
          <w:sz w:val="24"/>
          <w:szCs w:val="24"/>
        </w:rPr>
        <w:tab/>
        <w:t xml:space="preserve">          </w:t>
      </w:r>
      <w:r w:rsidR="00492B51">
        <w:rPr>
          <w:sz w:val="24"/>
          <w:szCs w:val="24"/>
        </w:rPr>
        <w:t xml:space="preserve">      </w:t>
      </w:r>
      <w:r w:rsidRPr="00B17288">
        <w:rPr>
          <w:sz w:val="24"/>
          <w:szCs w:val="24"/>
        </w:rPr>
        <w:t>2. Deployment</w:t>
      </w:r>
    </w:p>
    <w:p w:rsidR="00891DD5" w:rsidRPr="00B17288" w:rsidRDefault="00891DD5" w:rsidP="007E0882">
      <w:pPr>
        <w:ind w:left="720"/>
        <w:rPr>
          <w:sz w:val="24"/>
          <w:szCs w:val="24"/>
        </w:rPr>
      </w:pPr>
      <w:r w:rsidRPr="00B17288">
        <w:rPr>
          <w:sz w:val="24"/>
          <w:szCs w:val="24"/>
        </w:rPr>
        <w:t>Example-</w:t>
      </w:r>
    </w:p>
    <w:p w:rsidR="00891DD5" w:rsidRPr="00B17288" w:rsidRDefault="00891DD5" w:rsidP="007E0882">
      <w:pPr>
        <w:ind w:left="720"/>
        <w:rPr>
          <w:sz w:val="24"/>
          <w:szCs w:val="24"/>
        </w:rPr>
      </w:pPr>
      <w:proofErr w:type="spellStart"/>
      <w:r w:rsidRPr="00B17288">
        <w:rPr>
          <w:sz w:val="24"/>
          <w:szCs w:val="24"/>
        </w:rPr>
        <w:t>Credco</w:t>
      </w:r>
      <w:proofErr w:type="spellEnd"/>
      <w:r w:rsidRPr="00B17288">
        <w:rPr>
          <w:sz w:val="24"/>
          <w:szCs w:val="24"/>
        </w:rPr>
        <w:t xml:space="preserve"> </w:t>
      </w:r>
      <w:r w:rsidRPr="00B17288">
        <w:rPr>
          <w:sz w:val="24"/>
          <w:szCs w:val="24"/>
        </w:rPr>
        <w:sym w:font="Wingdings" w:char="F0E0"/>
      </w:r>
      <w:r w:rsidRPr="00B17288">
        <w:rPr>
          <w:sz w:val="24"/>
          <w:szCs w:val="24"/>
        </w:rPr>
        <w:t xml:space="preserve"> FCRA </w:t>
      </w:r>
      <w:r w:rsidRPr="00B17288">
        <w:rPr>
          <w:sz w:val="24"/>
          <w:szCs w:val="24"/>
        </w:rPr>
        <w:sym w:font="Wingdings" w:char="F0E0"/>
      </w:r>
      <w:r w:rsidRPr="00B17288">
        <w:rPr>
          <w:sz w:val="24"/>
          <w:szCs w:val="24"/>
        </w:rPr>
        <w:t xml:space="preserve"> 1. Builds</w:t>
      </w:r>
    </w:p>
    <w:p w:rsidR="00891DD5" w:rsidRPr="00B17288" w:rsidRDefault="00891DD5" w:rsidP="007E0882">
      <w:pPr>
        <w:ind w:left="720"/>
        <w:rPr>
          <w:sz w:val="24"/>
          <w:szCs w:val="24"/>
        </w:rPr>
      </w:pPr>
      <w:r w:rsidRPr="00B17288">
        <w:rPr>
          <w:sz w:val="24"/>
          <w:szCs w:val="24"/>
        </w:rPr>
        <w:tab/>
      </w:r>
      <w:r w:rsidRPr="00B17288">
        <w:rPr>
          <w:sz w:val="24"/>
          <w:szCs w:val="24"/>
        </w:rPr>
        <w:tab/>
        <w:t xml:space="preserve">      </w:t>
      </w:r>
      <w:r w:rsidR="00492B51">
        <w:rPr>
          <w:sz w:val="24"/>
          <w:szCs w:val="24"/>
        </w:rPr>
        <w:t xml:space="preserve">  </w:t>
      </w:r>
      <w:r w:rsidRPr="00B17288">
        <w:rPr>
          <w:sz w:val="24"/>
          <w:szCs w:val="24"/>
        </w:rPr>
        <w:t>2. Deployment</w:t>
      </w:r>
    </w:p>
    <w:p w:rsidR="00891DD5" w:rsidRPr="00B17288" w:rsidRDefault="00891DD5" w:rsidP="007E0882">
      <w:pPr>
        <w:ind w:left="720"/>
        <w:rPr>
          <w:sz w:val="24"/>
          <w:szCs w:val="24"/>
        </w:rPr>
      </w:pPr>
    </w:p>
    <w:p w:rsidR="00891DD5" w:rsidRPr="00B17288" w:rsidRDefault="00891DD5" w:rsidP="007E0882">
      <w:pPr>
        <w:ind w:left="720"/>
        <w:rPr>
          <w:sz w:val="24"/>
          <w:szCs w:val="24"/>
          <w:u w:val="single"/>
        </w:rPr>
      </w:pPr>
      <w:r w:rsidRPr="00B17288">
        <w:rPr>
          <w:sz w:val="24"/>
          <w:szCs w:val="24"/>
          <w:u w:val="single"/>
        </w:rPr>
        <w:t>Jobs within Builds folder-</w:t>
      </w:r>
    </w:p>
    <w:p w:rsidR="00EF6C80" w:rsidRPr="00B17288" w:rsidRDefault="00891DD5" w:rsidP="007E0882">
      <w:pPr>
        <w:ind w:left="720"/>
        <w:rPr>
          <w:sz w:val="24"/>
          <w:szCs w:val="24"/>
        </w:rPr>
      </w:pPr>
      <w:proofErr w:type="spellStart"/>
      <w:r w:rsidRPr="00B17288">
        <w:rPr>
          <w:sz w:val="24"/>
          <w:szCs w:val="24"/>
        </w:rPr>
        <w:t>Projectname_Build</w:t>
      </w:r>
      <w:proofErr w:type="spellEnd"/>
    </w:p>
    <w:p w:rsidR="00953347" w:rsidRPr="00B17288" w:rsidRDefault="005B4FCE" w:rsidP="007E0882">
      <w:pPr>
        <w:ind w:left="720"/>
        <w:rPr>
          <w:sz w:val="24"/>
          <w:szCs w:val="24"/>
        </w:rPr>
      </w:pPr>
      <w:r w:rsidRPr="00B17288">
        <w:rPr>
          <w:sz w:val="24"/>
          <w:szCs w:val="24"/>
        </w:rPr>
        <w:t>(Trunk and Branch names can be parameterized in the job)</w:t>
      </w:r>
    </w:p>
    <w:p w:rsidR="00953347" w:rsidRPr="00B17288" w:rsidRDefault="00953347" w:rsidP="007E0882">
      <w:pPr>
        <w:ind w:left="720"/>
        <w:rPr>
          <w:sz w:val="24"/>
          <w:szCs w:val="24"/>
          <w:u w:val="single"/>
        </w:rPr>
      </w:pPr>
    </w:p>
    <w:p w:rsidR="00891DD5" w:rsidRPr="00B17288" w:rsidRDefault="00891DD5" w:rsidP="007E0882">
      <w:pPr>
        <w:ind w:left="720"/>
        <w:rPr>
          <w:sz w:val="24"/>
          <w:szCs w:val="24"/>
          <w:u w:val="single"/>
        </w:rPr>
      </w:pPr>
      <w:r w:rsidRPr="00B17288">
        <w:rPr>
          <w:sz w:val="24"/>
          <w:szCs w:val="24"/>
          <w:u w:val="single"/>
        </w:rPr>
        <w:t>Jobs within Deployment folder-</w:t>
      </w:r>
    </w:p>
    <w:p w:rsidR="00891DD5" w:rsidRPr="00B17288" w:rsidRDefault="00891DD5" w:rsidP="007E0882">
      <w:pPr>
        <w:ind w:left="720"/>
        <w:rPr>
          <w:sz w:val="24"/>
          <w:szCs w:val="24"/>
        </w:rPr>
      </w:pPr>
      <w:proofErr w:type="spellStart"/>
      <w:r w:rsidRPr="00B17288">
        <w:rPr>
          <w:sz w:val="24"/>
          <w:szCs w:val="24"/>
        </w:rPr>
        <w:t>Projectname_Deploy</w:t>
      </w:r>
      <w:proofErr w:type="spellEnd"/>
    </w:p>
    <w:p w:rsidR="00891DD5" w:rsidRPr="00B17288" w:rsidRDefault="00822726" w:rsidP="007E0882">
      <w:pPr>
        <w:ind w:left="720"/>
        <w:rPr>
          <w:sz w:val="24"/>
          <w:szCs w:val="24"/>
        </w:rPr>
      </w:pPr>
      <w:r w:rsidRPr="00B17288">
        <w:rPr>
          <w:sz w:val="24"/>
          <w:szCs w:val="24"/>
        </w:rPr>
        <w:t>(</w:t>
      </w:r>
      <w:r w:rsidR="00891DD5" w:rsidRPr="00B17288">
        <w:rPr>
          <w:sz w:val="24"/>
          <w:szCs w:val="24"/>
        </w:rPr>
        <w:t xml:space="preserve">Environment and Version number </w:t>
      </w:r>
      <w:r w:rsidR="00EF6C80" w:rsidRPr="00B17288">
        <w:rPr>
          <w:sz w:val="24"/>
          <w:szCs w:val="24"/>
        </w:rPr>
        <w:t>can be parameterized in the job)</w:t>
      </w:r>
    </w:p>
    <w:p w:rsidR="007E0882" w:rsidRPr="00B17288" w:rsidRDefault="00953347" w:rsidP="007E0882">
      <w:pPr>
        <w:ind w:left="720"/>
        <w:rPr>
          <w:sz w:val="24"/>
          <w:szCs w:val="24"/>
        </w:rPr>
      </w:pPr>
      <w:r w:rsidRPr="00B17288">
        <w:rPr>
          <w:sz w:val="24"/>
          <w:szCs w:val="24"/>
        </w:rPr>
        <w:t>For example-</w:t>
      </w:r>
    </w:p>
    <w:p w:rsidR="00DA6F5A" w:rsidRDefault="00EF6C80">
      <w:r>
        <w:rPr>
          <w:noProof/>
        </w:rPr>
        <w:drawing>
          <wp:inline distT="0" distB="0" distL="0" distR="0" wp14:anchorId="34D4732B" wp14:editId="5552F6D0">
            <wp:extent cx="2293620" cy="102782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679" cy="105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80" w:rsidRDefault="00EF6C80">
      <w:r>
        <w:rPr>
          <w:noProof/>
        </w:rPr>
        <w:drawing>
          <wp:inline distT="0" distB="0" distL="0" distR="0" wp14:anchorId="609E4D52" wp14:editId="5CFDD9C3">
            <wp:extent cx="2671638" cy="85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331" cy="8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80" w:rsidRDefault="00EF6C80"/>
    <w:p w:rsidR="00B845A6" w:rsidRDefault="00B845A6"/>
    <w:p w:rsidR="00B845A6" w:rsidRDefault="00B845A6"/>
    <w:p w:rsidR="007E0882" w:rsidRDefault="007E0882"/>
    <w:p w:rsidR="007E0882" w:rsidRDefault="007F6242" w:rsidP="007E0882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Use </w:t>
      </w:r>
      <w:r w:rsidRPr="007F6242">
        <w:rPr>
          <w:b/>
          <w:sz w:val="28"/>
          <w:szCs w:val="28"/>
        </w:rPr>
        <w:t>Label</w:t>
      </w:r>
      <w:r>
        <w:rPr>
          <w:b/>
          <w:sz w:val="28"/>
          <w:szCs w:val="28"/>
        </w:rPr>
        <w:t xml:space="preserve"> in job</w:t>
      </w:r>
    </w:p>
    <w:p w:rsidR="007E0882" w:rsidRPr="007E0882" w:rsidRDefault="007E0882" w:rsidP="007E0882">
      <w:pPr>
        <w:pStyle w:val="ListParagraph"/>
        <w:rPr>
          <w:b/>
          <w:sz w:val="28"/>
          <w:szCs w:val="28"/>
        </w:rPr>
      </w:pPr>
    </w:p>
    <w:p w:rsidR="00B845A6" w:rsidRPr="00B17288" w:rsidRDefault="00B17288" w:rsidP="007E0882">
      <w:pPr>
        <w:ind w:firstLine="720"/>
        <w:rPr>
          <w:sz w:val="24"/>
          <w:szCs w:val="24"/>
        </w:rPr>
      </w:pPr>
      <w:r w:rsidRPr="00B17288">
        <w:rPr>
          <w:sz w:val="24"/>
          <w:szCs w:val="24"/>
        </w:rPr>
        <w:t>Always use Label name instead of the node name in the “Label Expression” section of the job.</w:t>
      </w:r>
    </w:p>
    <w:p w:rsidR="000F2668" w:rsidRDefault="000F2668">
      <w:r>
        <w:rPr>
          <w:noProof/>
        </w:rPr>
        <w:drawing>
          <wp:inline distT="0" distB="0" distL="0" distR="0" wp14:anchorId="2503538E" wp14:editId="798B247E">
            <wp:extent cx="4890530" cy="104394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479" cy="10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C3" w:rsidRDefault="00592EC3"/>
    <w:p w:rsidR="00592EC3" w:rsidRDefault="007F6242" w:rsidP="00592EC3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592EC3">
        <w:rPr>
          <w:b/>
          <w:sz w:val="28"/>
          <w:szCs w:val="28"/>
        </w:rPr>
        <w:t>While restarting Jenkins</w:t>
      </w:r>
    </w:p>
    <w:p w:rsidR="00592EC3" w:rsidRPr="00592EC3" w:rsidRDefault="00592EC3" w:rsidP="00592EC3">
      <w:pPr>
        <w:pStyle w:val="ListParagraph"/>
        <w:rPr>
          <w:b/>
          <w:sz w:val="28"/>
          <w:szCs w:val="28"/>
        </w:rPr>
      </w:pPr>
    </w:p>
    <w:p w:rsidR="00F94BD3" w:rsidRPr="00492B51" w:rsidRDefault="00492B51" w:rsidP="00592EC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2B51">
        <w:rPr>
          <w:sz w:val="24"/>
          <w:szCs w:val="24"/>
        </w:rPr>
        <w:t>D</w:t>
      </w:r>
      <w:r w:rsidR="004B3A83" w:rsidRPr="00492B51">
        <w:rPr>
          <w:sz w:val="24"/>
          <w:szCs w:val="24"/>
        </w:rPr>
        <w:t>rop a mail beforehand to inform everyone regarding Jenkins restart.</w:t>
      </w:r>
    </w:p>
    <w:p w:rsidR="007E0882" w:rsidRDefault="00F94BD3" w:rsidP="007E088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2B51">
        <w:rPr>
          <w:sz w:val="24"/>
          <w:szCs w:val="24"/>
        </w:rPr>
        <w:t xml:space="preserve">Go to Manage Jenkins </w:t>
      </w:r>
      <w:r w:rsidR="004B3A83" w:rsidRPr="00492B51">
        <w:rPr>
          <w:sz w:val="24"/>
          <w:szCs w:val="24"/>
        </w:rPr>
        <w:sym w:font="Wingdings" w:char="F0E0"/>
      </w:r>
      <w:r w:rsidR="004B3A83" w:rsidRPr="00492B51">
        <w:rPr>
          <w:sz w:val="24"/>
          <w:szCs w:val="24"/>
        </w:rPr>
        <w:t xml:space="preserve"> Restart Safely</w:t>
      </w:r>
    </w:p>
    <w:p w:rsidR="004B3A83" w:rsidRPr="007E0882" w:rsidRDefault="004B3A83" w:rsidP="007E0882">
      <w:pPr>
        <w:pStyle w:val="ListParagraph"/>
        <w:ind w:left="1440"/>
        <w:rPr>
          <w:sz w:val="24"/>
          <w:szCs w:val="24"/>
        </w:rPr>
      </w:pPr>
      <w:r w:rsidRPr="007E0882">
        <w:rPr>
          <w:sz w:val="24"/>
          <w:szCs w:val="24"/>
        </w:rPr>
        <w:t>This will restart Jenkins once no jobs are running.</w:t>
      </w:r>
    </w:p>
    <w:p w:rsidR="00492B51" w:rsidRPr="00492B51" w:rsidRDefault="00492B51" w:rsidP="00592EC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2B51">
        <w:rPr>
          <w:sz w:val="24"/>
          <w:szCs w:val="24"/>
        </w:rPr>
        <w:t>Once Jenkins is up, inform everyone over the same mail.</w:t>
      </w:r>
    </w:p>
    <w:p w:rsidR="004B3A83" w:rsidRDefault="004B3A83" w:rsidP="00592EC3">
      <w:pPr>
        <w:rPr>
          <w:sz w:val="24"/>
          <w:szCs w:val="24"/>
        </w:rPr>
      </w:pPr>
    </w:p>
    <w:p w:rsidR="00592EC3" w:rsidRPr="00592EC3" w:rsidRDefault="00592EC3" w:rsidP="00592EC3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592EC3">
        <w:rPr>
          <w:b/>
          <w:sz w:val="28"/>
          <w:szCs w:val="28"/>
        </w:rPr>
        <w:t>Groups access</w:t>
      </w:r>
    </w:p>
    <w:p w:rsidR="00F94BD3" w:rsidRPr="00492B51" w:rsidRDefault="00492B51" w:rsidP="007E0882">
      <w:pPr>
        <w:ind w:left="720"/>
        <w:rPr>
          <w:sz w:val="24"/>
          <w:szCs w:val="24"/>
        </w:rPr>
      </w:pPr>
      <w:r w:rsidRPr="00492B51">
        <w:rPr>
          <w:sz w:val="24"/>
          <w:szCs w:val="24"/>
        </w:rPr>
        <w:t>Always grant access to AD Groups instead of individual users for accessing specific projects or jobs.</w:t>
      </w:r>
    </w:p>
    <w:p w:rsidR="00492B51" w:rsidRPr="00492B51" w:rsidRDefault="00492B51" w:rsidP="007E0882">
      <w:pPr>
        <w:ind w:left="720"/>
        <w:rPr>
          <w:sz w:val="24"/>
          <w:szCs w:val="24"/>
        </w:rPr>
      </w:pPr>
      <w:r w:rsidRPr="00492B51">
        <w:rPr>
          <w:sz w:val="24"/>
          <w:szCs w:val="24"/>
        </w:rPr>
        <w:t>For example-</w:t>
      </w:r>
    </w:p>
    <w:p w:rsidR="00492B51" w:rsidRDefault="00492B51">
      <w:r>
        <w:rPr>
          <w:noProof/>
        </w:rPr>
        <w:drawing>
          <wp:inline distT="0" distB="0" distL="0" distR="0" wp14:anchorId="1E824CA5" wp14:editId="6875259F">
            <wp:extent cx="4724081" cy="241554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412" cy="24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A6" w:rsidRDefault="00B845A6"/>
    <w:p w:rsidR="00592EC3" w:rsidRDefault="00D341F6" w:rsidP="00D341F6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Workspace cleanup</w:t>
      </w:r>
    </w:p>
    <w:p w:rsidR="00D341F6" w:rsidRDefault="00D341F6" w:rsidP="00D341F6">
      <w:pPr>
        <w:rPr>
          <w:b/>
          <w:sz w:val="28"/>
          <w:szCs w:val="28"/>
        </w:rPr>
      </w:pPr>
    </w:p>
    <w:p w:rsidR="00D341F6" w:rsidRPr="00D341F6" w:rsidRDefault="00D341F6" w:rsidP="00D341F6">
      <w:pPr>
        <w:rPr>
          <w:sz w:val="24"/>
          <w:szCs w:val="24"/>
        </w:rPr>
      </w:pPr>
      <w:r>
        <w:rPr>
          <w:sz w:val="24"/>
          <w:szCs w:val="24"/>
        </w:rPr>
        <w:t>Always c</w:t>
      </w:r>
      <w:r w:rsidRPr="00D341F6">
        <w:rPr>
          <w:sz w:val="24"/>
          <w:szCs w:val="24"/>
        </w:rPr>
        <w:t xml:space="preserve">leanup workspace through </w:t>
      </w:r>
      <w:proofErr w:type="spellStart"/>
      <w:r w:rsidRPr="00D341F6">
        <w:rPr>
          <w:sz w:val="24"/>
          <w:szCs w:val="24"/>
        </w:rPr>
        <w:t>Jenkinsfile</w:t>
      </w:r>
      <w:proofErr w:type="spellEnd"/>
      <w:r w:rsidRPr="00D341F6">
        <w:rPr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 w:rsidRPr="00D341F6">
        <w:rPr>
          <w:sz w:val="24"/>
          <w:szCs w:val="24"/>
        </w:rPr>
        <w:t xml:space="preserve"> Freestyle job.</w:t>
      </w:r>
    </w:p>
    <w:p w:rsidR="00D341F6" w:rsidRDefault="00D341F6" w:rsidP="00D341F6">
      <w:pPr>
        <w:rPr>
          <w:b/>
          <w:sz w:val="28"/>
          <w:szCs w:val="28"/>
        </w:rPr>
      </w:pPr>
    </w:p>
    <w:p w:rsidR="00D341F6" w:rsidRPr="00D341F6" w:rsidRDefault="00D341F6" w:rsidP="00D341F6">
      <w:pPr>
        <w:spacing w:after="150" w:line="480" w:lineRule="auto"/>
        <w:outlineLvl w:val="0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341F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Steps to clean up workspace using freestyle job-</w:t>
      </w:r>
    </w:p>
    <w:p w:rsidR="00D341F6" w:rsidRDefault="00D341F6" w:rsidP="00D341F6">
      <w:pPr>
        <w:rPr>
          <w:sz w:val="24"/>
          <w:szCs w:val="24"/>
        </w:rPr>
      </w:pPr>
      <w:r w:rsidRPr="00D341F6">
        <w:rPr>
          <w:sz w:val="24"/>
          <w:szCs w:val="24"/>
        </w:rPr>
        <w:t xml:space="preserve">There is a “Workspace Cleanup Plugin” installed in </w:t>
      </w:r>
      <w:proofErr w:type="spellStart"/>
      <w:r w:rsidRPr="00D341F6">
        <w:rPr>
          <w:sz w:val="24"/>
          <w:szCs w:val="24"/>
        </w:rPr>
        <w:t>Jkci</w:t>
      </w:r>
      <w:proofErr w:type="spellEnd"/>
      <w:r w:rsidRPr="00D341F6">
        <w:rPr>
          <w:sz w:val="24"/>
          <w:szCs w:val="24"/>
        </w:rPr>
        <w:t xml:space="preserve"> which (when used) deletes the workspace before the build or when a build is finished and artifacts saved.</w:t>
      </w:r>
      <w:r w:rsidRPr="00D341F6">
        <w:rPr>
          <w:sz w:val="24"/>
          <w:szCs w:val="24"/>
        </w:rPr>
        <w:br/>
        <w:t>Option for deleting workspace before build is in Build Environment section: “Delete workspace before build starts”.</w:t>
      </w:r>
    </w:p>
    <w:p w:rsidR="00D341F6" w:rsidRPr="00D341F6" w:rsidRDefault="00D341F6" w:rsidP="00D341F6">
      <w:pPr>
        <w:rPr>
          <w:sz w:val="24"/>
          <w:szCs w:val="24"/>
        </w:rPr>
      </w:pPr>
    </w:p>
    <w:p w:rsidR="00D341F6" w:rsidRDefault="00D341F6" w:rsidP="00D341F6">
      <w:pPr>
        <w:shd w:val="clear" w:color="auto" w:fill="FFFFFF"/>
        <w:spacing w:before="150" w:after="150" w:line="2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13B9930" wp14:editId="06709CE9">
            <wp:extent cx="490537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F6" w:rsidRDefault="00D341F6" w:rsidP="00D341F6">
      <w:pPr>
        <w:shd w:val="clear" w:color="auto" w:fill="FFFFFF"/>
        <w:spacing w:before="150" w:after="150" w:line="2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D341F6" w:rsidRDefault="00D341F6" w:rsidP="00D341F6">
      <w:pPr>
        <w:shd w:val="clear" w:color="auto" w:fill="FFFFFF"/>
        <w:spacing w:before="150" w:after="150" w:line="260" w:lineRule="atLeast"/>
        <w:rPr>
          <w:rFonts w:ascii="Helvetica" w:eastAsia="Times New Roman" w:hAnsi="Helvetica" w:cs="Helvetica"/>
          <w:color w:val="000000"/>
        </w:rPr>
      </w:pPr>
      <w:r w:rsidRPr="00EC44F8">
        <w:rPr>
          <w:rFonts w:ascii="Helvetica" w:eastAsia="Times New Roman" w:hAnsi="Helvetica" w:cs="Helvetica"/>
          <w:color w:val="000000"/>
        </w:rPr>
        <w:t>Option for deleting workspace </w:t>
      </w:r>
      <w:r w:rsidRPr="00EC44F8">
        <w:rPr>
          <w:rFonts w:ascii="Helvetica" w:eastAsia="Times New Roman" w:hAnsi="Helvetica" w:cs="Helvetica"/>
          <w:b/>
          <w:bCs/>
          <w:color w:val="000000"/>
        </w:rPr>
        <w:t>after</w:t>
      </w:r>
      <w:r w:rsidRPr="00EC44F8">
        <w:rPr>
          <w:rFonts w:ascii="Helvetica" w:eastAsia="Times New Roman" w:hAnsi="Helvetica" w:cs="Helvetica"/>
          <w:color w:val="000000"/>
        </w:rPr>
        <w:t> is in </w:t>
      </w:r>
      <w:r w:rsidRPr="00EC44F8">
        <w:rPr>
          <w:rFonts w:ascii="Helvetica" w:eastAsia="Times New Roman" w:hAnsi="Helvetica" w:cs="Helvetica"/>
          <w:b/>
          <w:bCs/>
          <w:color w:val="000000"/>
        </w:rPr>
        <w:t>Post-build Actions</w:t>
      </w:r>
      <w:r w:rsidRPr="00EC44F8">
        <w:rPr>
          <w:rFonts w:ascii="Helvetica" w:eastAsia="Times New Roman" w:hAnsi="Helvetica" w:cs="Helvetica"/>
          <w:color w:val="000000"/>
        </w:rPr>
        <w:t> section:</w:t>
      </w:r>
    </w:p>
    <w:p w:rsidR="00D341F6" w:rsidRPr="00EC44F8" w:rsidRDefault="00D341F6" w:rsidP="00D341F6">
      <w:pPr>
        <w:shd w:val="clear" w:color="auto" w:fill="FFFFFF"/>
        <w:spacing w:before="150" w:after="150" w:line="260" w:lineRule="atLeast"/>
        <w:rPr>
          <w:rFonts w:ascii="Helvetica" w:eastAsia="Times New Roman" w:hAnsi="Helvetica" w:cs="Helvetica"/>
          <w:color w:val="000000"/>
        </w:rPr>
      </w:pPr>
    </w:p>
    <w:p w:rsidR="00D341F6" w:rsidRDefault="00D341F6" w:rsidP="00D341F6">
      <w:pPr>
        <w:shd w:val="clear" w:color="auto" w:fill="FFFFFF"/>
        <w:spacing w:before="150" w:after="150" w:line="2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</w:rPr>
        <w:drawing>
          <wp:inline distT="0" distB="0" distL="0" distR="0" wp14:anchorId="29403B49" wp14:editId="202F328B">
            <wp:extent cx="5295900" cy="2255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1F6" w:rsidRPr="00162840" w:rsidRDefault="00D341F6" w:rsidP="00D341F6">
      <w:pPr>
        <w:shd w:val="clear" w:color="auto" w:fill="FFFFFF"/>
        <w:spacing w:before="150" w:after="150" w:line="2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D341F6" w:rsidRDefault="00D341F6" w:rsidP="00D341F6">
      <w:pPr>
        <w:shd w:val="clear" w:color="auto" w:fill="FFFFFF"/>
        <w:spacing w:before="150" w:after="150" w:line="260" w:lineRule="atLeast"/>
        <w:rPr>
          <w:rFonts w:ascii="Helvetica" w:eastAsia="Times New Roman" w:hAnsi="Helvetica" w:cs="Helvetica"/>
          <w:color w:val="000000"/>
        </w:rPr>
      </w:pPr>
    </w:p>
    <w:p w:rsidR="00D341F6" w:rsidRDefault="00D341F6" w:rsidP="00D341F6">
      <w:pPr>
        <w:shd w:val="clear" w:color="auto" w:fill="FFFFFF"/>
        <w:spacing w:before="150" w:after="150" w:line="2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B2BBDD" wp14:editId="5CDDDE0E">
            <wp:extent cx="6370320" cy="1973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F6" w:rsidRDefault="00D341F6" w:rsidP="00D341F6">
      <w:pPr>
        <w:shd w:val="clear" w:color="auto" w:fill="FFFFFF"/>
        <w:spacing w:before="150" w:after="150" w:line="2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D341F6" w:rsidRDefault="00D341F6">
      <w:pPr>
        <w:rPr>
          <w:b/>
          <w:sz w:val="32"/>
          <w:szCs w:val="32"/>
        </w:rPr>
      </w:pPr>
    </w:p>
    <w:p w:rsidR="00D341F6" w:rsidRPr="00D341F6" w:rsidRDefault="00D341F6" w:rsidP="00D341F6">
      <w:pPr>
        <w:spacing w:after="150" w:line="480" w:lineRule="auto"/>
        <w:outlineLvl w:val="0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341F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Steps to clean up workspace using </w:t>
      </w:r>
      <w:proofErr w:type="spellStart"/>
      <w:r w:rsidRPr="00D341F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jenkinsfile</w:t>
      </w:r>
      <w:proofErr w:type="spellEnd"/>
      <w:r w:rsidRPr="00D341F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(pipeline job)-</w:t>
      </w:r>
    </w:p>
    <w:p w:rsidR="00D341F6" w:rsidRPr="00D341F6" w:rsidRDefault="00D341F6" w:rsidP="00D341F6">
      <w:pPr>
        <w:rPr>
          <w:sz w:val="24"/>
          <w:szCs w:val="24"/>
        </w:rPr>
      </w:pPr>
      <w:r w:rsidRPr="00D341F6">
        <w:rPr>
          <w:sz w:val="24"/>
          <w:szCs w:val="24"/>
        </w:rPr>
        <w:t>We need to use </w:t>
      </w:r>
      <w:proofErr w:type="spellStart"/>
      <w:r w:rsidRPr="00D341F6">
        <w:rPr>
          <w:sz w:val="24"/>
          <w:szCs w:val="24"/>
        </w:rPr>
        <w:fldChar w:fldCharType="begin"/>
      </w:r>
      <w:r w:rsidRPr="00D341F6">
        <w:rPr>
          <w:sz w:val="24"/>
          <w:szCs w:val="24"/>
        </w:rPr>
        <w:instrText xml:space="preserve"> HYPERLINK "https://jenkins.io/doc/pipeline/steps/workflow-basic-steps/" \l "deletedir-recursively-delete-the-current-directory-from-the-workspace" </w:instrText>
      </w:r>
      <w:r w:rsidRPr="00D341F6">
        <w:rPr>
          <w:sz w:val="24"/>
          <w:szCs w:val="24"/>
        </w:rPr>
        <w:fldChar w:fldCharType="separate"/>
      </w:r>
      <w:proofErr w:type="gramStart"/>
      <w:r w:rsidRPr="00D341F6">
        <w:rPr>
          <w:sz w:val="24"/>
          <w:szCs w:val="24"/>
        </w:rPr>
        <w:t>deleteDir</w:t>
      </w:r>
      <w:proofErr w:type="spellEnd"/>
      <w:r w:rsidRPr="00D341F6">
        <w:rPr>
          <w:sz w:val="24"/>
          <w:szCs w:val="24"/>
        </w:rPr>
        <w:t>(</w:t>
      </w:r>
      <w:proofErr w:type="gramEnd"/>
      <w:r w:rsidRPr="00D341F6">
        <w:rPr>
          <w:sz w:val="24"/>
          <w:szCs w:val="24"/>
        </w:rPr>
        <w:t>)</w:t>
      </w:r>
      <w:r w:rsidRPr="00D341F6">
        <w:rPr>
          <w:sz w:val="24"/>
          <w:szCs w:val="24"/>
        </w:rPr>
        <w:fldChar w:fldCharType="end"/>
      </w:r>
      <w:r w:rsidRPr="00D341F6">
        <w:rPr>
          <w:sz w:val="24"/>
          <w:szCs w:val="24"/>
        </w:rPr>
        <w:t xml:space="preserve"> as the last step of the pipeline </w:t>
      </w:r>
      <w:proofErr w:type="spellStart"/>
      <w:r w:rsidRPr="00D341F6">
        <w:rPr>
          <w:sz w:val="24"/>
          <w:szCs w:val="24"/>
        </w:rPr>
        <w:t>Jenkinsfile</w:t>
      </w:r>
      <w:proofErr w:type="spellEnd"/>
      <w:r w:rsidRPr="00D341F6">
        <w:rPr>
          <w:sz w:val="24"/>
          <w:szCs w:val="24"/>
        </w:rPr>
        <w:t>.</w:t>
      </w:r>
    </w:p>
    <w:p w:rsidR="00D341F6" w:rsidRPr="00D341F6" w:rsidRDefault="00D341F6" w:rsidP="00D341F6">
      <w:pPr>
        <w:rPr>
          <w:sz w:val="24"/>
          <w:szCs w:val="24"/>
        </w:rPr>
      </w:pPr>
      <w:r w:rsidRPr="00D341F6">
        <w:rPr>
          <w:sz w:val="24"/>
          <w:szCs w:val="24"/>
        </w:rPr>
        <w:t xml:space="preserve">The </w:t>
      </w:r>
      <w:proofErr w:type="spellStart"/>
      <w:r w:rsidRPr="00D341F6">
        <w:rPr>
          <w:sz w:val="24"/>
          <w:szCs w:val="24"/>
        </w:rPr>
        <w:t>deleteDir</w:t>
      </w:r>
      <w:proofErr w:type="spellEnd"/>
      <w:r w:rsidRPr="00D341F6">
        <w:rPr>
          <w:sz w:val="24"/>
          <w:szCs w:val="24"/>
        </w:rPr>
        <w:t xml:space="preserve"> function recursively deletes the current directory and its contents.</w:t>
      </w:r>
    </w:p>
    <w:p w:rsidR="00D341F6" w:rsidRPr="00D341F6" w:rsidRDefault="00D341F6" w:rsidP="00D341F6">
      <w:pPr>
        <w:rPr>
          <w:sz w:val="24"/>
          <w:szCs w:val="24"/>
        </w:rPr>
      </w:pPr>
      <w:r w:rsidRPr="00D341F6">
        <w:rPr>
          <w:sz w:val="24"/>
          <w:szCs w:val="24"/>
        </w:rPr>
        <w:t xml:space="preserve">To delete a specific directory of a workspace wrap the </w:t>
      </w:r>
      <w:proofErr w:type="spellStart"/>
      <w:r w:rsidRPr="00D341F6">
        <w:rPr>
          <w:sz w:val="24"/>
          <w:szCs w:val="24"/>
        </w:rPr>
        <w:t>deleteDir</w:t>
      </w:r>
      <w:proofErr w:type="spellEnd"/>
      <w:r w:rsidRPr="00D341F6">
        <w:rPr>
          <w:sz w:val="24"/>
          <w:szCs w:val="24"/>
        </w:rPr>
        <w:t xml:space="preserve"> step in a </w:t>
      </w:r>
      <w:proofErr w:type="spellStart"/>
      <w:r w:rsidRPr="00D341F6">
        <w:rPr>
          <w:sz w:val="24"/>
          <w:szCs w:val="24"/>
        </w:rPr>
        <w:t>dir</w:t>
      </w:r>
      <w:proofErr w:type="spellEnd"/>
      <w:r w:rsidRPr="00D341F6">
        <w:rPr>
          <w:sz w:val="24"/>
          <w:szCs w:val="24"/>
        </w:rPr>
        <w:t xml:space="preserve"> step within the pipeline script -</w:t>
      </w:r>
      <w:bookmarkStart w:id="0" w:name="_GoBack"/>
      <w:bookmarkEnd w:id="0"/>
    </w:p>
    <w:p w:rsidR="00D341F6" w:rsidRPr="00F4580E" w:rsidRDefault="00D341F6" w:rsidP="00D341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458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dir</w:t>
      </w:r>
      <w:proofErr w:type="spellEnd"/>
      <w:r w:rsidRPr="00F458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458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F458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directoryToDelete</w:t>
      </w:r>
      <w:proofErr w:type="spellEnd"/>
      <w:r w:rsidRPr="00F458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') {</w:t>
      </w:r>
    </w:p>
    <w:p w:rsidR="00D341F6" w:rsidRPr="00F4580E" w:rsidRDefault="00D341F6" w:rsidP="00D341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58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F458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deleteDir</w:t>
      </w:r>
      <w:proofErr w:type="spellEnd"/>
      <w:r w:rsidRPr="00F458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()</w:t>
      </w:r>
      <w:proofErr w:type="gramEnd"/>
    </w:p>
    <w:p w:rsidR="00D341F6" w:rsidRPr="00F4580E" w:rsidRDefault="00D341F6" w:rsidP="00D341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F458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D341F6" w:rsidRDefault="00D341F6">
      <w:pPr>
        <w:rPr>
          <w:b/>
          <w:sz w:val="32"/>
          <w:szCs w:val="32"/>
        </w:rPr>
      </w:pPr>
    </w:p>
    <w:p w:rsidR="00D341F6" w:rsidRDefault="00D341F6">
      <w:pPr>
        <w:rPr>
          <w:b/>
          <w:sz w:val="32"/>
          <w:szCs w:val="32"/>
        </w:rPr>
      </w:pPr>
    </w:p>
    <w:p w:rsidR="00DA6F5A" w:rsidRPr="00D341F6" w:rsidRDefault="00DA6F5A" w:rsidP="00D341F6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D341F6">
        <w:rPr>
          <w:b/>
          <w:sz w:val="28"/>
          <w:szCs w:val="28"/>
        </w:rPr>
        <w:t>Jenkins Pipeline Best Practices</w:t>
      </w:r>
    </w:p>
    <w:p w:rsidR="00DA6F5A" w:rsidRDefault="00DA6F5A"/>
    <w:p w:rsidR="00DA6F5A" w:rsidRPr="00DA6F5A" w:rsidRDefault="004F0F57" w:rsidP="004F0F57">
      <w:pPr>
        <w:rPr>
          <w:b/>
          <w:i/>
          <w:sz w:val="24"/>
          <w:szCs w:val="24"/>
        </w:rPr>
      </w:pPr>
      <w:r w:rsidRPr="00B37762">
        <w:rPr>
          <w:b/>
          <w:i/>
          <w:sz w:val="24"/>
          <w:szCs w:val="24"/>
        </w:rPr>
        <w:t xml:space="preserve">1. </w:t>
      </w:r>
      <w:r w:rsidR="00DA6F5A" w:rsidRPr="00DA6F5A">
        <w:rPr>
          <w:b/>
          <w:i/>
          <w:sz w:val="24"/>
          <w:szCs w:val="24"/>
        </w:rPr>
        <w:t>Use the real Jenkins Pipeline</w:t>
      </w:r>
    </w:p>
    <w:p w:rsidR="00DA6F5A" w:rsidRPr="00DA6F5A" w:rsidRDefault="00DA6F5A" w:rsidP="004F0F57">
      <w:pPr>
        <w:rPr>
          <w:rFonts w:ascii="Arial" w:eastAsia="Times New Roman" w:hAnsi="Arial" w:cs="Arial"/>
          <w:color w:val="6D6B6D"/>
          <w:sz w:val="24"/>
          <w:szCs w:val="24"/>
        </w:rPr>
      </w:pPr>
      <w:r w:rsidRPr="00DA6F5A">
        <w:rPr>
          <w:sz w:val="24"/>
          <w:szCs w:val="24"/>
        </w:rPr>
        <w:t xml:space="preserve">Don’t use older plugins like Build Pipeline plugin or </w:t>
      </w:r>
      <w:proofErr w:type="spellStart"/>
      <w:r w:rsidRPr="00DA6F5A">
        <w:rPr>
          <w:sz w:val="24"/>
          <w:szCs w:val="24"/>
        </w:rPr>
        <w:t>Buildflow</w:t>
      </w:r>
      <w:proofErr w:type="spellEnd"/>
      <w:r w:rsidRPr="00DA6F5A">
        <w:rPr>
          <w:sz w:val="24"/>
          <w:szCs w:val="24"/>
        </w:rPr>
        <w:t xml:space="preserve"> plugin. Instead, use the real</w:t>
      </w:r>
      <w:r w:rsidRPr="00F00D2E">
        <w:rPr>
          <w:rFonts w:ascii="Arial" w:eastAsia="Times New Roman" w:hAnsi="Arial" w:cs="Arial"/>
          <w:color w:val="6D6B6D"/>
          <w:sz w:val="24"/>
          <w:szCs w:val="24"/>
        </w:rPr>
        <w:t> </w:t>
      </w:r>
      <w:hyperlink r:id="rId12" w:tgtFrame="_blank" w:history="1">
        <w:r w:rsidRPr="00F00D2E">
          <w:rPr>
            <w:rFonts w:ascii="Arial" w:eastAsia="Times New Roman" w:hAnsi="Arial" w:cs="Arial"/>
            <w:color w:val="1997B5"/>
            <w:sz w:val="24"/>
            <w:szCs w:val="24"/>
            <w:u w:val="single"/>
          </w:rPr>
          <w:t>Jenkins Pipeline suite of plugins</w:t>
        </w:r>
      </w:hyperlink>
      <w:r w:rsidRPr="00DA6F5A">
        <w:rPr>
          <w:rFonts w:ascii="Arial" w:eastAsia="Times New Roman" w:hAnsi="Arial" w:cs="Arial"/>
          <w:color w:val="6D6B6D"/>
          <w:sz w:val="24"/>
          <w:szCs w:val="24"/>
        </w:rPr>
        <w:t>.</w:t>
      </w:r>
    </w:p>
    <w:p w:rsidR="00DA6F5A" w:rsidRDefault="004F0F57" w:rsidP="004F0F57">
      <w:pPr>
        <w:rPr>
          <w:sz w:val="24"/>
          <w:szCs w:val="24"/>
        </w:rPr>
      </w:pPr>
      <w:r w:rsidRPr="00F00D2E">
        <w:rPr>
          <w:sz w:val="24"/>
          <w:szCs w:val="24"/>
        </w:rPr>
        <w:t>This is because, u</w:t>
      </w:r>
      <w:r w:rsidR="00DA6F5A" w:rsidRPr="00DA6F5A">
        <w:rPr>
          <w:sz w:val="24"/>
          <w:szCs w:val="24"/>
        </w:rPr>
        <w:t>nlike freestyle jobs, Pipeline is resilient to Jenkin</w:t>
      </w:r>
      <w:r w:rsidR="00DA6F5A" w:rsidRPr="00F00D2E">
        <w:rPr>
          <w:sz w:val="24"/>
          <w:szCs w:val="24"/>
        </w:rPr>
        <w:t xml:space="preserve">s master restarts and also has </w:t>
      </w:r>
      <w:r w:rsidR="00DA6F5A" w:rsidRPr="00DA6F5A">
        <w:rPr>
          <w:sz w:val="24"/>
          <w:szCs w:val="24"/>
        </w:rPr>
        <w:t>built-in features that supersede many older plugins previously used to build multi-step, complex delivery pipelines.</w:t>
      </w:r>
    </w:p>
    <w:p w:rsidR="00B37762" w:rsidRPr="00DA6F5A" w:rsidRDefault="00B37762" w:rsidP="004F0F57">
      <w:pPr>
        <w:rPr>
          <w:sz w:val="24"/>
          <w:szCs w:val="24"/>
        </w:rPr>
      </w:pPr>
    </w:p>
    <w:p w:rsidR="00DA6F5A" w:rsidRPr="00DA6F5A" w:rsidRDefault="004F0F57" w:rsidP="004F0F57">
      <w:pPr>
        <w:rPr>
          <w:b/>
          <w:i/>
          <w:sz w:val="24"/>
          <w:szCs w:val="24"/>
        </w:rPr>
      </w:pPr>
      <w:r w:rsidRPr="00B37762">
        <w:rPr>
          <w:b/>
          <w:i/>
          <w:sz w:val="24"/>
          <w:szCs w:val="24"/>
        </w:rPr>
        <w:t xml:space="preserve">2. </w:t>
      </w:r>
      <w:r w:rsidR="00DA6F5A" w:rsidRPr="00DA6F5A">
        <w:rPr>
          <w:b/>
          <w:i/>
          <w:sz w:val="24"/>
          <w:szCs w:val="24"/>
        </w:rPr>
        <w:t>Develop your pipeline as code</w:t>
      </w:r>
    </w:p>
    <w:p w:rsidR="00DA6F5A" w:rsidRPr="00DA6F5A" w:rsidRDefault="00DA6F5A" w:rsidP="004F0F57">
      <w:pPr>
        <w:rPr>
          <w:sz w:val="24"/>
          <w:szCs w:val="24"/>
        </w:rPr>
      </w:pPr>
      <w:r w:rsidRPr="00DA6F5A">
        <w:rPr>
          <w:sz w:val="24"/>
          <w:szCs w:val="24"/>
        </w:rPr>
        <w:lastRenderedPageBreak/>
        <w:t>Use the feature t</w:t>
      </w:r>
      <w:r w:rsidR="004F0F57" w:rsidRPr="00F00D2E">
        <w:rPr>
          <w:sz w:val="24"/>
          <w:szCs w:val="24"/>
        </w:rPr>
        <w:t xml:space="preserve">o store your </w:t>
      </w:r>
      <w:proofErr w:type="spellStart"/>
      <w:r w:rsidR="004F0F57" w:rsidRPr="00F00D2E">
        <w:rPr>
          <w:sz w:val="24"/>
          <w:szCs w:val="24"/>
        </w:rPr>
        <w:t>Jenkinsfile</w:t>
      </w:r>
      <w:proofErr w:type="spellEnd"/>
      <w:r w:rsidR="004F0F57" w:rsidRPr="00F00D2E">
        <w:rPr>
          <w:sz w:val="24"/>
          <w:szCs w:val="24"/>
        </w:rPr>
        <w:t xml:space="preserve"> in SCM. This is because t</w:t>
      </w:r>
      <w:r w:rsidRPr="00DA6F5A">
        <w:rPr>
          <w:sz w:val="24"/>
          <w:szCs w:val="24"/>
        </w:rPr>
        <w:t>reating your pipeline a</w:t>
      </w:r>
      <w:r w:rsidR="004F0F57" w:rsidRPr="00F00D2E">
        <w:rPr>
          <w:sz w:val="24"/>
          <w:szCs w:val="24"/>
        </w:rPr>
        <w:t>s code enforces good discipline.</w:t>
      </w:r>
    </w:p>
    <w:p w:rsidR="00DA6F5A" w:rsidRPr="00DA6F5A" w:rsidRDefault="00DA6F5A" w:rsidP="00DA6F5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D6B6D"/>
          <w:sz w:val="24"/>
          <w:szCs w:val="24"/>
        </w:rPr>
      </w:pPr>
      <w:r w:rsidRPr="00F00D2E">
        <w:rPr>
          <w:rFonts w:ascii="Arial" w:eastAsia="Times New Roman" w:hAnsi="Arial" w:cs="Arial"/>
          <w:noProof/>
          <w:color w:val="6D6B6D"/>
          <w:sz w:val="24"/>
          <w:szCs w:val="24"/>
        </w:rPr>
        <w:drawing>
          <wp:inline distT="0" distB="0" distL="0" distR="0">
            <wp:extent cx="6635855" cy="2607456"/>
            <wp:effectExtent l="0" t="0" r="0" b="2540"/>
            <wp:docPr id="2" name="Picture 2" descr="https://www.cloudbees.com/sites/default/files/blog/pipeline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loudbees.com/sites/default/files/blog/pipeline-co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443" cy="262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F5A" w:rsidRPr="00DA6F5A" w:rsidRDefault="00DA6F5A" w:rsidP="004F0F57">
      <w:pPr>
        <w:rPr>
          <w:sz w:val="24"/>
          <w:szCs w:val="24"/>
        </w:rPr>
      </w:pPr>
      <w:r w:rsidRPr="00DA6F5A">
        <w:rPr>
          <w:sz w:val="24"/>
          <w:szCs w:val="24"/>
        </w:rPr>
        <w:t xml:space="preserve">You should also call your Pipeline script the default name: </w:t>
      </w:r>
      <w:proofErr w:type="spellStart"/>
      <w:r w:rsidRPr="00DA6F5A">
        <w:rPr>
          <w:sz w:val="24"/>
          <w:szCs w:val="24"/>
        </w:rPr>
        <w:t>Jenkinsfile</w:t>
      </w:r>
      <w:proofErr w:type="spellEnd"/>
      <w:r w:rsidRPr="00DA6F5A">
        <w:rPr>
          <w:sz w:val="24"/>
          <w:szCs w:val="24"/>
        </w:rPr>
        <w:t xml:space="preserve"> and start the following script header, so </w:t>
      </w:r>
      <w:proofErr w:type="gramStart"/>
      <w:r w:rsidRPr="00DA6F5A">
        <w:rPr>
          <w:sz w:val="24"/>
          <w:szCs w:val="24"/>
        </w:rPr>
        <w:t>your</w:t>
      </w:r>
      <w:proofErr w:type="gramEnd"/>
      <w:r w:rsidRPr="00DA6F5A">
        <w:rPr>
          <w:sz w:val="24"/>
          <w:szCs w:val="24"/>
        </w:rPr>
        <w:t xml:space="preserve"> IDE, GitHub and other tooling recognize it as Groovy and enable code highlighting: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#!groovy</w:t>
      </w:r>
      <w:proofErr w:type="gramEnd"/>
      <w:r w:rsidRPr="00DA6F5A">
        <w:rPr>
          <w:rFonts w:ascii="Cambria Math" w:eastAsia="Times New Roman" w:hAnsi="Cambria Math" w:cs="Cambria Math"/>
          <w:color w:val="333333"/>
          <w:sz w:val="24"/>
          <w:szCs w:val="24"/>
        </w:rPr>
        <w:t>​</w:t>
      </w:r>
    </w:p>
    <w:p w:rsidR="00B37762" w:rsidRDefault="00DA6F5A" w:rsidP="00DA6F5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6D6B6D"/>
          <w:sz w:val="24"/>
          <w:szCs w:val="24"/>
        </w:rPr>
      </w:pPr>
      <w:r w:rsidRPr="00DA6F5A">
        <w:rPr>
          <w:rFonts w:ascii="Arial" w:eastAsia="Times New Roman" w:hAnsi="Arial" w:cs="Arial"/>
          <w:color w:val="6D6B6D"/>
          <w:sz w:val="24"/>
          <w:szCs w:val="24"/>
        </w:rPr>
        <w:t>​</w:t>
      </w:r>
    </w:p>
    <w:p w:rsidR="00DA6F5A" w:rsidRPr="00DA6F5A" w:rsidRDefault="00A03342" w:rsidP="00DA6F5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i/>
          <w:color w:val="6D6B6D"/>
          <w:sz w:val="24"/>
          <w:szCs w:val="24"/>
        </w:rPr>
      </w:pPr>
      <w:r w:rsidRPr="00B37762">
        <w:rPr>
          <w:b/>
          <w:i/>
          <w:sz w:val="24"/>
          <w:szCs w:val="24"/>
        </w:rPr>
        <w:t xml:space="preserve">3. </w:t>
      </w:r>
      <w:r w:rsidR="00DA6F5A" w:rsidRPr="00DA6F5A">
        <w:rPr>
          <w:b/>
          <w:i/>
          <w:sz w:val="24"/>
          <w:szCs w:val="24"/>
        </w:rPr>
        <w:t>All work within a stage</w:t>
      </w:r>
    </w:p>
    <w:p w:rsidR="00DA6F5A" w:rsidRDefault="00DA6F5A" w:rsidP="00A03342">
      <w:pPr>
        <w:rPr>
          <w:sz w:val="24"/>
          <w:szCs w:val="24"/>
        </w:rPr>
      </w:pPr>
      <w:r w:rsidRPr="00DA6F5A">
        <w:rPr>
          <w:sz w:val="24"/>
          <w:szCs w:val="24"/>
        </w:rPr>
        <w:t>Stages are the logical segmentation of a pipeline. Separating work into stages allows separating your pipeline into distinct segments of work.</w:t>
      </w:r>
    </w:p>
    <w:p w:rsidR="00B37762" w:rsidRPr="00DA6F5A" w:rsidRDefault="00B37762" w:rsidP="00A03342">
      <w:pPr>
        <w:rPr>
          <w:sz w:val="24"/>
          <w:szCs w:val="24"/>
        </w:rPr>
      </w:pPr>
      <w:r w:rsidRPr="00DA6F5A">
        <w:rPr>
          <w:sz w:val="24"/>
          <w:szCs w:val="24"/>
        </w:rPr>
        <w:t>Any non-setup work within your pipeline should occur within a stage block.</w:t>
      </w:r>
    </w:p>
    <w:p w:rsidR="00DA6F5A" w:rsidRPr="00DA6F5A" w:rsidRDefault="00DA6F5A" w:rsidP="00101814">
      <w:pPr>
        <w:rPr>
          <w:sz w:val="24"/>
          <w:szCs w:val="24"/>
        </w:rPr>
      </w:pPr>
      <w:r w:rsidRPr="00DA6F5A">
        <w:rPr>
          <w:sz w:val="24"/>
          <w:szCs w:val="24"/>
        </w:rPr>
        <w:t>Example: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stage</w:t>
      </w:r>
      <w:proofErr w:type="gram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'build'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//build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stage</w:t>
      </w:r>
      <w:proofErr w:type="gram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'test'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//test</w:t>
      </w:r>
    </w:p>
    <w:p w:rsidR="00101814" w:rsidRPr="00F00D2E" w:rsidRDefault="00101814" w:rsidP="00101814">
      <w:pPr>
        <w:rPr>
          <w:sz w:val="24"/>
          <w:szCs w:val="24"/>
        </w:rPr>
      </w:pPr>
    </w:p>
    <w:p w:rsidR="00B37762" w:rsidRPr="00DA6F5A" w:rsidRDefault="00101814" w:rsidP="00101814">
      <w:pPr>
        <w:rPr>
          <w:sz w:val="24"/>
          <w:szCs w:val="24"/>
        </w:rPr>
      </w:pPr>
      <w:r w:rsidRPr="00F00D2E">
        <w:rPr>
          <w:sz w:val="24"/>
          <w:szCs w:val="24"/>
        </w:rPr>
        <w:t>T</w:t>
      </w:r>
      <w:r w:rsidR="00DA6F5A" w:rsidRPr="00DA6F5A">
        <w:rPr>
          <w:sz w:val="24"/>
          <w:szCs w:val="24"/>
        </w:rPr>
        <w:t>he Pipeline Stage View plugin visualizes stages as unique segments of the pipeline:</w:t>
      </w:r>
    </w:p>
    <w:p w:rsidR="00DA6F5A" w:rsidRPr="00DA6F5A" w:rsidRDefault="00DA6F5A" w:rsidP="00DA6F5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D6B6D"/>
          <w:sz w:val="24"/>
          <w:szCs w:val="24"/>
        </w:rPr>
      </w:pPr>
      <w:r w:rsidRPr="00F00D2E">
        <w:rPr>
          <w:rFonts w:ascii="Arial" w:eastAsia="Times New Roman" w:hAnsi="Arial" w:cs="Arial"/>
          <w:noProof/>
          <w:color w:val="6D6B6D"/>
          <w:sz w:val="24"/>
          <w:szCs w:val="24"/>
        </w:rPr>
        <w:lastRenderedPageBreak/>
        <w:drawing>
          <wp:inline distT="0" distB="0" distL="0" distR="0">
            <wp:extent cx="6583680" cy="3941793"/>
            <wp:effectExtent l="0" t="0" r="7620" b="1905"/>
            <wp:docPr id="1" name="Picture 1" descr="https://www.cloudbees.com/sites/default/files/blog/pipeline-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loudbees.com/sites/default/files/blog/pipeline-vi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29" cy="399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62" w:rsidRDefault="00B37762" w:rsidP="00101814">
      <w:pPr>
        <w:rPr>
          <w:sz w:val="24"/>
          <w:szCs w:val="24"/>
        </w:rPr>
      </w:pPr>
    </w:p>
    <w:p w:rsidR="00B37762" w:rsidRDefault="00B37762" w:rsidP="00101814">
      <w:pPr>
        <w:rPr>
          <w:sz w:val="24"/>
          <w:szCs w:val="24"/>
        </w:rPr>
      </w:pPr>
    </w:p>
    <w:p w:rsidR="00B37762" w:rsidRDefault="00B37762" w:rsidP="00101814">
      <w:pPr>
        <w:rPr>
          <w:sz w:val="24"/>
          <w:szCs w:val="24"/>
        </w:rPr>
      </w:pPr>
    </w:p>
    <w:p w:rsidR="00DA6F5A" w:rsidRPr="00DA6F5A" w:rsidRDefault="00101814" w:rsidP="00101814">
      <w:pPr>
        <w:rPr>
          <w:b/>
          <w:i/>
          <w:sz w:val="24"/>
          <w:szCs w:val="24"/>
        </w:rPr>
      </w:pPr>
      <w:r w:rsidRPr="00B37762">
        <w:rPr>
          <w:b/>
          <w:i/>
          <w:sz w:val="24"/>
          <w:szCs w:val="24"/>
        </w:rPr>
        <w:t xml:space="preserve">4. </w:t>
      </w:r>
      <w:r w:rsidR="00DA6F5A" w:rsidRPr="00DA6F5A">
        <w:rPr>
          <w:b/>
          <w:i/>
          <w:sz w:val="24"/>
          <w:szCs w:val="24"/>
        </w:rPr>
        <w:t>All material work within a node</w:t>
      </w:r>
    </w:p>
    <w:p w:rsidR="00101814" w:rsidRPr="00F00D2E" w:rsidRDefault="00DA6F5A" w:rsidP="00101814">
      <w:pPr>
        <w:rPr>
          <w:sz w:val="24"/>
          <w:szCs w:val="24"/>
        </w:rPr>
      </w:pPr>
      <w:r w:rsidRPr="00DA6F5A">
        <w:rPr>
          <w:sz w:val="24"/>
          <w:szCs w:val="24"/>
        </w:rPr>
        <w:t>Any material work within a pipeline should occur within a node block.</w:t>
      </w:r>
    </w:p>
    <w:p w:rsidR="00DA6F5A" w:rsidRPr="00DA6F5A" w:rsidRDefault="00DA6F5A" w:rsidP="00101814">
      <w:pPr>
        <w:rPr>
          <w:sz w:val="24"/>
          <w:szCs w:val="24"/>
        </w:rPr>
      </w:pPr>
      <w:r w:rsidRPr="00DA6F5A">
        <w:rPr>
          <w:sz w:val="24"/>
          <w:szCs w:val="24"/>
        </w:rPr>
        <w:t xml:space="preserve">By default, the </w:t>
      </w:r>
      <w:proofErr w:type="spellStart"/>
      <w:r w:rsidRPr="00DA6F5A">
        <w:rPr>
          <w:sz w:val="24"/>
          <w:szCs w:val="24"/>
        </w:rPr>
        <w:t>Jenkinsfile</w:t>
      </w:r>
      <w:proofErr w:type="spellEnd"/>
      <w:r w:rsidRPr="00DA6F5A">
        <w:rPr>
          <w:sz w:val="24"/>
          <w:szCs w:val="24"/>
        </w:rPr>
        <w:t xml:space="preserve"> script itself runs on the Jenkins master, using a lightweight executor expected to use very few resources. Any material work, like cloning code from a </w:t>
      </w:r>
      <w:proofErr w:type="spellStart"/>
      <w:r w:rsidRPr="00DA6F5A">
        <w:rPr>
          <w:sz w:val="24"/>
          <w:szCs w:val="24"/>
        </w:rPr>
        <w:t>Git</w:t>
      </w:r>
      <w:proofErr w:type="spellEnd"/>
      <w:r w:rsidRPr="00DA6F5A">
        <w:rPr>
          <w:sz w:val="24"/>
          <w:szCs w:val="24"/>
        </w:rPr>
        <w:t xml:space="preserve"> server or compiling a Java application, should leverage Jenkins distributed builds capability and run </w:t>
      </w:r>
      <w:r w:rsidR="00101814" w:rsidRPr="00F00D2E">
        <w:rPr>
          <w:sz w:val="24"/>
          <w:szCs w:val="24"/>
        </w:rPr>
        <w:t xml:space="preserve">on </w:t>
      </w:r>
      <w:r w:rsidRPr="00DA6F5A">
        <w:rPr>
          <w:sz w:val="24"/>
          <w:szCs w:val="24"/>
        </w:rPr>
        <w:t>an agent node.</w:t>
      </w:r>
    </w:p>
    <w:p w:rsidR="00DA6F5A" w:rsidRPr="00DA6F5A" w:rsidRDefault="00DA6F5A" w:rsidP="00101814">
      <w:pPr>
        <w:rPr>
          <w:sz w:val="24"/>
          <w:szCs w:val="24"/>
        </w:rPr>
      </w:pPr>
      <w:r w:rsidRPr="00DA6F5A">
        <w:rPr>
          <w:sz w:val="24"/>
          <w:szCs w:val="24"/>
        </w:rPr>
        <w:t>Example: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stage</w:t>
      </w:r>
      <w:proofErr w:type="gram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'build'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node{</w:t>
      </w:r>
      <w:proofErr w:type="gramEnd"/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checkout</w:t>
      </w:r>
      <w:proofErr w:type="gram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scm</w:t>
      </w:r>
      <w:proofErr w:type="spellEnd"/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sh</w:t>
      </w:r>
      <w:proofErr w:type="spellEnd"/>
      <w:proofErr w:type="gram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'</w:t>
      </w:r>
      <w:proofErr w:type="spell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mvn</w:t>
      </w:r>
      <w:proofErr w:type="spell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clean install'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}</w:t>
      </w:r>
    </w:p>
    <w:p w:rsidR="00101814" w:rsidRPr="00F00D2E" w:rsidRDefault="00101814" w:rsidP="00101814">
      <w:pPr>
        <w:rPr>
          <w:sz w:val="24"/>
          <w:szCs w:val="24"/>
        </w:rPr>
      </w:pPr>
    </w:p>
    <w:p w:rsidR="00DA6F5A" w:rsidRPr="00DA6F5A" w:rsidRDefault="00101814" w:rsidP="00101814">
      <w:pPr>
        <w:rPr>
          <w:b/>
          <w:i/>
          <w:sz w:val="24"/>
          <w:szCs w:val="24"/>
        </w:rPr>
      </w:pPr>
      <w:r w:rsidRPr="00B37762">
        <w:rPr>
          <w:b/>
          <w:i/>
          <w:sz w:val="24"/>
          <w:szCs w:val="24"/>
        </w:rPr>
        <w:t xml:space="preserve">5. </w:t>
      </w:r>
      <w:r w:rsidR="005E0A2E" w:rsidRPr="00B37762">
        <w:rPr>
          <w:b/>
          <w:i/>
          <w:sz w:val="24"/>
          <w:szCs w:val="24"/>
        </w:rPr>
        <w:t xml:space="preserve">Work </w:t>
      </w:r>
      <w:r w:rsidR="00DA6F5A" w:rsidRPr="00DA6F5A">
        <w:rPr>
          <w:b/>
          <w:i/>
          <w:sz w:val="24"/>
          <w:szCs w:val="24"/>
        </w:rPr>
        <w:t>within a parallel step</w:t>
      </w:r>
    </w:p>
    <w:p w:rsidR="00DA6F5A" w:rsidRPr="00DA6F5A" w:rsidRDefault="00DA6F5A" w:rsidP="00101814">
      <w:pPr>
        <w:rPr>
          <w:sz w:val="24"/>
          <w:szCs w:val="24"/>
        </w:rPr>
      </w:pPr>
      <w:r w:rsidRPr="00DA6F5A">
        <w:rPr>
          <w:sz w:val="24"/>
          <w:szCs w:val="24"/>
        </w:rPr>
        <w:t>Pipeline offers a straight-forward syntax for branching you</w:t>
      </w:r>
      <w:r w:rsidR="00101814" w:rsidRPr="00F00D2E">
        <w:rPr>
          <w:sz w:val="24"/>
          <w:szCs w:val="24"/>
        </w:rPr>
        <w:t>r pipeline into parallel steps.</w:t>
      </w:r>
    </w:p>
    <w:p w:rsidR="00DA6F5A" w:rsidRPr="00DA6F5A" w:rsidRDefault="00DA6F5A" w:rsidP="00101814">
      <w:pPr>
        <w:rPr>
          <w:sz w:val="24"/>
          <w:szCs w:val="24"/>
        </w:rPr>
      </w:pPr>
      <w:r w:rsidRPr="00DA6F5A">
        <w:rPr>
          <w:sz w:val="24"/>
          <w:szCs w:val="24"/>
        </w:rPr>
        <w:t>Branching work in parallel will allow your pipeline to run faster, shifting your pipeline steps to the left, and getting feedback to developers and the rest of your team faster.</w:t>
      </w:r>
    </w:p>
    <w:p w:rsidR="00DA6F5A" w:rsidRPr="00DA6F5A" w:rsidRDefault="00DA6F5A" w:rsidP="00101814">
      <w:pPr>
        <w:rPr>
          <w:sz w:val="24"/>
          <w:szCs w:val="24"/>
        </w:rPr>
      </w:pPr>
      <w:r w:rsidRPr="00DA6F5A">
        <w:rPr>
          <w:sz w:val="24"/>
          <w:szCs w:val="24"/>
        </w:rPr>
        <w:t>Example: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parallel</w:t>
      </w:r>
      <w:proofErr w:type="gram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'shifting':{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//everything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}, 'left':{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//I can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D01955" w:rsidRPr="00F00D2E" w:rsidRDefault="00D01955" w:rsidP="00DA6F5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D6B6D"/>
          <w:sz w:val="24"/>
          <w:szCs w:val="24"/>
        </w:rPr>
      </w:pPr>
    </w:p>
    <w:p w:rsidR="00DA6F5A" w:rsidRPr="00DA6F5A" w:rsidRDefault="00D01955" w:rsidP="00DA6F5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D6B6D"/>
          <w:sz w:val="24"/>
          <w:szCs w:val="24"/>
        </w:rPr>
      </w:pPr>
      <w:r w:rsidRPr="00F00D2E">
        <w:rPr>
          <w:sz w:val="24"/>
          <w:szCs w:val="24"/>
        </w:rPr>
        <w:t>U</w:t>
      </w:r>
      <w:r w:rsidR="00DA6F5A" w:rsidRPr="00DA6F5A">
        <w:rPr>
          <w:sz w:val="24"/>
          <w:szCs w:val="24"/>
        </w:rPr>
        <w:t>se the</w:t>
      </w:r>
      <w:r w:rsidR="00DA6F5A" w:rsidRPr="00F00D2E">
        <w:rPr>
          <w:sz w:val="24"/>
          <w:szCs w:val="24"/>
        </w:rPr>
        <w:t> </w:t>
      </w:r>
      <w:hyperlink r:id="rId15" w:tgtFrame="_blank" w:history="1">
        <w:r w:rsidR="00DA6F5A" w:rsidRPr="00F00D2E">
          <w:rPr>
            <w:rFonts w:ascii="Arial" w:eastAsia="Times New Roman" w:hAnsi="Arial" w:cs="Arial"/>
            <w:color w:val="1997B5"/>
            <w:sz w:val="24"/>
            <w:szCs w:val="24"/>
            <w:u w:val="single"/>
          </w:rPr>
          <w:t>Parallel Test Executor plugin</w:t>
        </w:r>
      </w:hyperlink>
      <w:r w:rsidR="00DA6F5A" w:rsidRPr="00F00D2E">
        <w:rPr>
          <w:rFonts w:ascii="Arial" w:eastAsia="Times New Roman" w:hAnsi="Arial" w:cs="Arial"/>
          <w:color w:val="6D6B6D"/>
          <w:sz w:val="24"/>
          <w:szCs w:val="24"/>
        </w:rPr>
        <w:t> </w:t>
      </w:r>
      <w:r w:rsidR="00DA6F5A" w:rsidRPr="00DA6F5A">
        <w:rPr>
          <w:sz w:val="24"/>
          <w:szCs w:val="24"/>
        </w:rPr>
        <w:t xml:space="preserve">to have Jenkins automatically </w:t>
      </w:r>
      <w:r w:rsidR="00B37762">
        <w:rPr>
          <w:sz w:val="24"/>
          <w:szCs w:val="24"/>
        </w:rPr>
        <w:t xml:space="preserve">determine how to run your </w:t>
      </w:r>
      <w:r w:rsidR="00DA6F5A" w:rsidRPr="00DA6F5A">
        <w:rPr>
          <w:sz w:val="24"/>
          <w:szCs w:val="24"/>
        </w:rPr>
        <w:t>tests in optimally parallel buc</w:t>
      </w:r>
      <w:r w:rsidRPr="00F00D2E">
        <w:rPr>
          <w:sz w:val="24"/>
          <w:szCs w:val="24"/>
        </w:rPr>
        <w:t>kets.</w:t>
      </w:r>
    </w:p>
    <w:p w:rsidR="00DA6F5A" w:rsidRPr="00DA6F5A" w:rsidRDefault="005E0A2E" w:rsidP="005E0A2E">
      <w:pPr>
        <w:shd w:val="clear" w:color="auto" w:fill="FFFFFF"/>
        <w:spacing w:after="240" w:line="240" w:lineRule="auto"/>
        <w:rPr>
          <w:b/>
          <w:i/>
          <w:sz w:val="24"/>
          <w:szCs w:val="24"/>
        </w:rPr>
      </w:pPr>
      <w:r w:rsidRPr="00B37762">
        <w:rPr>
          <w:b/>
          <w:i/>
          <w:sz w:val="24"/>
          <w:szCs w:val="24"/>
        </w:rPr>
        <w:t xml:space="preserve">6. </w:t>
      </w:r>
      <w:r w:rsidR="00DA6F5A" w:rsidRPr="00DA6F5A">
        <w:rPr>
          <w:b/>
          <w:i/>
          <w:sz w:val="24"/>
          <w:szCs w:val="24"/>
        </w:rPr>
        <w:t>Acquire nodes within parallel steps</w:t>
      </w:r>
    </w:p>
    <w:p w:rsidR="00DA6F5A" w:rsidRPr="00DA6F5A" w:rsidRDefault="00DA6F5A" w:rsidP="00DA6F5A">
      <w:pPr>
        <w:shd w:val="clear" w:color="auto" w:fill="FFFFFF"/>
        <w:spacing w:after="240" w:line="240" w:lineRule="auto"/>
        <w:rPr>
          <w:sz w:val="24"/>
          <w:szCs w:val="24"/>
        </w:rPr>
      </w:pPr>
      <w:r w:rsidRPr="00DA6F5A">
        <w:rPr>
          <w:sz w:val="24"/>
          <w:szCs w:val="24"/>
        </w:rPr>
        <w:t>You should generally aim to acquire a node within the parallel branches of your pipeline.</w:t>
      </w:r>
    </w:p>
    <w:p w:rsidR="00DA6F5A" w:rsidRPr="00DA6F5A" w:rsidRDefault="00DA6F5A" w:rsidP="005E0A2E">
      <w:pPr>
        <w:shd w:val="clear" w:color="auto" w:fill="FFFFFF"/>
        <w:spacing w:after="240" w:line="240" w:lineRule="auto"/>
        <w:rPr>
          <w:sz w:val="24"/>
          <w:szCs w:val="24"/>
        </w:rPr>
      </w:pPr>
      <w:r w:rsidRPr="00DA6F5A">
        <w:rPr>
          <w:sz w:val="24"/>
          <w:szCs w:val="24"/>
        </w:rPr>
        <w:t>Example: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parallel</w:t>
      </w:r>
      <w:proofErr w:type="gram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'integration-tests':{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node(</w:t>
      </w:r>
      <w:proofErr w:type="gram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'mvn-3.3'){ ... }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}, 'functional-tests':{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node(</w:t>
      </w:r>
      <w:proofErr w:type="gram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'selenium'){ ... }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DA6F5A" w:rsidRPr="00DA6F5A" w:rsidRDefault="004F1BD1" w:rsidP="004F1BD1">
      <w:pPr>
        <w:shd w:val="clear" w:color="auto" w:fill="FFFFFF"/>
        <w:spacing w:after="240" w:line="240" w:lineRule="auto"/>
        <w:rPr>
          <w:b/>
          <w:i/>
          <w:sz w:val="24"/>
          <w:szCs w:val="24"/>
        </w:rPr>
      </w:pPr>
      <w:r w:rsidRPr="00B37762">
        <w:rPr>
          <w:b/>
          <w:i/>
          <w:sz w:val="24"/>
          <w:szCs w:val="24"/>
        </w:rPr>
        <w:t xml:space="preserve">7. </w:t>
      </w:r>
      <w:r w:rsidR="00B37762">
        <w:rPr>
          <w:b/>
          <w:i/>
          <w:sz w:val="24"/>
          <w:szCs w:val="24"/>
        </w:rPr>
        <w:t>Don’t u</w:t>
      </w:r>
      <w:r w:rsidR="00DA6F5A" w:rsidRPr="00DA6F5A">
        <w:rPr>
          <w:b/>
          <w:i/>
          <w:sz w:val="24"/>
          <w:szCs w:val="24"/>
        </w:rPr>
        <w:t>se input within a node block</w:t>
      </w:r>
    </w:p>
    <w:p w:rsidR="00DA6F5A" w:rsidRPr="00DA6F5A" w:rsidRDefault="00DA6F5A" w:rsidP="00DA6F5A">
      <w:pPr>
        <w:shd w:val="clear" w:color="auto" w:fill="FFFFFF"/>
        <w:spacing w:after="240" w:line="240" w:lineRule="auto"/>
        <w:rPr>
          <w:sz w:val="24"/>
          <w:szCs w:val="24"/>
        </w:rPr>
      </w:pPr>
      <w:r w:rsidRPr="00DA6F5A">
        <w:rPr>
          <w:sz w:val="24"/>
          <w:szCs w:val="24"/>
        </w:rPr>
        <w:t>While you can put an input statement within a node block, you definitely shouldn’t.</w:t>
      </w:r>
    </w:p>
    <w:p w:rsidR="00DA6F5A" w:rsidRPr="00DA6F5A" w:rsidRDefault="00DA6F5A" w:rsidP="004F1BD1">
      <w:pPr>
        <w:shd w:val="clear" w:color="auto" w:fill="FFFFFF"/>
        <w:spacing w:after="240" w:line="240" w:lineRule="auto"/>
        <w:rPr>
          <w:sz w:val="24"/>
          <w:szCs w:val="24"/>
        </w:rPr>
      </w:pPr>
      <w:r w:rsidRPr="00DA6F5A">
        <w:rPr>
          <w:sz w:val="24"/>
          <w:szCs w:val="24"/>
        </w:rPr>
        <w:t xml:space="preserve">The input element pauses pipeline execution to wait for an approval - either automated or manual. Naturally these approvals could take some time. The node element, on the other hand, </w:t>
      </w:r>
      <w:r w:rsidRPr="00DA6F5A">
        <w:rPr>
          <w:sz w:val="24"/>
          <w:szCs w:val="24"/>
        </w:rPr>
        <w:lastRenderedPageBreak/>
        <w:t>acquires and holds a lock on a workspace and heavy weight Jenkins executor - an expensive resource to hold onto while pausing for input.</w:t>
      </w:r>
    </w:p>
    <w:p w:rsidR="00DA6F5A" w:rsidRPr="00DA6F5A" w:rsidRDefault="00DA6F5A" w:rsidP="00DA6F5A">
      <w:pPr>
        <w:shd w:val="clear" w:color="auto" w:fill="FFFFFF"/>
        <w:spacing w:after="240" w:line="240" w:lineRule="auto"/>
        <w:rPr>
          <w:sz w:val="24"/>
          <w:szCs w:val="24"/>
        </w:rPr>
      </w:pPr>
      <w:r w:rsidRPr="00DA6F5A">
        <w:rPr>
          <w:sz w:val="24"/>
          <w:szCs w:val="24"/>
        </w:rPr>
        <w:t>So, create your inputs outside your nodes.</w:t>
      </w:r>
    </w:p>
    <w:p w:rsidR="00DA6F5A" w:rsidRPr="00DA6F5A" w:rsidRDefault="00DA6F5A" w:rsidP="004F1BD1">
      <w:pPr>
        <w:shd w:val="clear" w:color="auto" w:fill="FFFFFF"/>
        <w:spacing w:after="240" w:line="240" w:lineRule="auto"/>
        <w:rPr>
          <w:sz w:val="24"/>
          <w:szCs w:val="24"/>
        </w:rPr>
      </w:pPr>
      <w:r w:rsidRPr="00DA6F5A">
        <w:rPr>
          <w:sz w:val="24"/>
          <w:szCs w:val="24"/>
        </w:rPr>
        <w:t>Example: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stage</w:t>
      </w:r>
      <w:proofErr w:type="gram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'deployment'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input</w:t>
      </w:r>
      <w:proofErr w:type="gram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'Do you approve deployment?'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node{</w:t>
      </w:r>
      <w:proofErr w:type="gramEnd"/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//deploy the things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060281" w:rsidRDefault="00060281" w:rsidP="004F1BD1">
      <w:pPr>
        <w:shd w:val="clear" w:color="auto" w:fill="FFFFFF"/>
        <w:spacing w:after="240" w:line="240" w:lineRule="auto"/>
        <w:rPr>
          <w:b/>
          <w:i/>
          <w:sz w:val="24"/>
          <w:szCs w:val="24"/>
        </w:rPr>
      </w:pPr>
    </w:p>
    <w:p w:rsidR="00DA6F5A" w:rsidRPr="00DA6F5A" w:rsidRDefault="004F1BD1" w:rsidP="004F1BD1">
      <w:pPr>
        <w:shd w:val="clear" w:color="auto" w:fill="FFFFFF"/>
        <w:spacing w:after="240" w:line="240" w:lineRule="auto"/>
        <w:rPr>
          <w:b/>
          <w:i/>
          <w:sz w:val="24"/>
          <w:szCs w:val="24"/>
        </w:rPr>
      </w:pPr>
      <w:r w:rsidRPr="00060281">
        <w:rPr>
          <w:b/>
          <w:i/>
          <w:sz w:val="24"/>
          <w:szCs w:val="24"/>
        </w:rPr>
        <w:t xml:space="preserve">8. </w:t>
      </w:r>
      <w:r w:rsidR="00DA6F5A" w:rsidRPr="00DA6F5A">
        <w:rPr>
          <w:b/>
          <w:i/>
          <w:sz w:val="24"/>
          <w:szCs w:val="24"/>
        </w:rPr>
        <w:t>Wrap your inputs in a timeout</w:t>
      </w:r>
    </w:p>
    <w:p w:rsidR="00DA6F5A" w:rsidRPr="00DA6F5A" w:rsidRDefault="00DA6F5A" w:rsidP="00DA6F5A">
      <w:pPr>
        <w:shd w:val="clear" w:color="auto" w:fill="FFFFFF"/>
        <w:spacing w:after="240" w:line="240" w:lineRule="auto"/>
        <w:rPr>
          <w:sz w:val="24"/>
          <w:szCs w:val="24"/>
        </w:rPr>
      </w:pPr>
      <w:r w:rsidRPr="00DA6F5A">
        <w:rPr>
          <w:sz w:val="24"/>
          <w:szCs w:val="24"/>
        </w:rPr>
        <w:t>Pipeline has an easy mechanism for timing out any given step of your pipeline. As a best practice, you should always plan for timeouts around your inputs.</w:t>
      </w:r>
    </w:p>
    <w:p w:rsidR="00DA6F5A" w:rsidRPr="00DA6F5A" w:rsidRDefault="00DA6F5A" w:rsidP="004F1BD1">
      <w:pPr>
        <w:shd w:val="clear" w:color="auto" w:fill="FFFFFF"/>
        <w:spacing w:after="240" w:line="240" w:lineRule="auto"/>
        <w:rPr>
          <w:sz w:val="24"/>
          <w:szCs w:val="24"/>
        </w:rPr>
      </w:pPr>
      <w:r w:rsidRPr="00DA6F5A">
        <w:rPr>
          <w:sz w:val="24"/>
          <w:szCs w:val="24"/>
        </w:rPr>
        <w:t>Wrapping your inputs in a timeout will allow them to be cleaned-up (i.e., aborted) if approvals don’t occur within a given window.</w:t>
      </w:r>
    </w:p>
    <w:p w:rsidR="00DA6F5A" w:rsidRPr="00DA6F5A" w:rsidRDefault="00DA6F5A" w:rsidP="004F1BD1">
      <w:pPr>
        <w:shd w:val="clear" w:color="auto" w:fill="FFFFFF"/>
        <w:spacing w:after="240" w:line="240" w:lineRule="auto"/>
        <w:rPr>
          <w:sz w:val="24"/>
          <w:szCs w:val="24"/>
        </w:rPr>
      </w:pPr>
      <w:r w:rsidRPr="00DA6F5A">
        <w:rPr>
          <w:sz w:val="24"/>
          <w:szCs w:val="24"/>
        </w:rPr>
        <w:t>Example: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timeout(</w:t>
      </w:r>
      <w:proofErr w:type="gram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time:5, </w:t>
      </w:r>
      <w:proofErr w:type="spell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unit:'DAYS</w:t>
      </w:r>
      <w:proofErr w:type="spell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') {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input</w:t>
      </w:r>
      <w:proofErr w:type="gram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message:'Approve</w:t>
      </w:r>
      <w:proofErr w:type="spell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deployment?', submitter: 'it-ops'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42757C" w:rsidRDefault="0042757C" w:rsidP="004F1BD1">
      <w:pPr>
        <w:shd w:val="clear" w:color="auto" w:fill="FFFFFF"/>
        <w:spacing w:after="240" w:line="240" w:lineRule="auto"/>
        <w:rPr>
          <w:b/>
          <w:i/>
          <w:sz w:val="24"/>
          <w:szCs w:val="24"/>
        </w:rPr>
      </w:pPr>
    </w:p>
    <w:p w:rsidR="00DA6F5A" w:rsidRPr="00DA6F5A" w:rsidRDefault="004F1BD1" w:rsidP="004F1BD1">
      <w:pPr>
        <w:shd w:val="clear" w:color="auto" w:fill="FFFFFF"/>
        <w:spacing w:after="240" w:line="240" w:lineRule="auto"/>
        <w:rPr>
          <w:b/>
          <w:i/>
          <w:sz w:val="24"/>
          <w:szCs w:val="24"/>
        </w:rPr>
      </w:pPr>
      <w:r w:rsidRPr="0042757C">
        <w:rPr>
          <w:b/>
          <w:i/>
          <w:sz w:val="24"/>
          <w:szCs w:val="24"/>
        </w:rPr>
        <w:t>9. Don’t s</w:t>
      </w:r>
      <w:r w:rsidR="00DA6F5A" w:rsidRPr="00DA6F5A">
        <w:rPr>
          <w:b/>
          <w:i/>
          <w:sz w:val="24"/>
          <w:szCs w:val="24"/>
        </w:rPr>
        <w:t xml:space="preserve">et environment variables with </w:t>
      </w:r>
      <w:proofErr w:type="spellStart"/>
      <w:r w:rsidR="00DA6F5A" w:rsidRPr="00DA6F5A">
        <w:rPr>
          <w:b/>
          <w:i/>
          <w:sz w:val="24"/>
          <w:szCs w:val="24"/>
        </w:rPr>
        <w:t>env</w:t>
      </w:r>
      <w:proofErr w:type="spellEnd"/>
      <w:r w:rsidR="00DA6F5A" w:rsidRPr="00DA6F5A">
        <w:rPr>
          <w:b/>
          <w:i/>
          <w:sz w:val="24"/>
          <w:szCs w:val="24"/>
        </w:rPr>
        <w:t xml:space="preserve"> global variable</w:t>
      </w:r>
    </w:p>
    <w:p w:rsidR="00DA6F5A" w:rsidRPr="00DA6F5A" w:rsidRDefault="00DA6F5A" w:rsidP="004F1BD1">
      <w:pPr>
        <w:shd w:val="clear" w:color="auto" w:fill="FFFFFF"/>
        <w:spacing w:after="240" w:line="240" w:lineRule="auto"/>
        <w:rPr>
          <w:sz w:val="24"/>
          <w:szCs w:val="24"/>
        </w:rPr>
      </w:pPr>
      <w:r w:rsidRPr="00DA6F5A">
        <w:rPr>
          <w:sz w:val="24"/>
          <w:szCs w:val="24"/>
        </w:rPr>
        <w:t xml:space="preserve">While you can edit some settings in the </w:t>
      </w:r>
      <w:proofErr w:type="spellStart"/>
      <w:r w:rsidRPr="00DA6F5A">
        <w:rPr>
          <w:sz w:val="24"/>
          <w:szCs w:val="24"/>
        </w:rPr>
        <w:t>env</w:t>
      </w:r>
      <w:proofErr w:type="spellEnd"/>
      <w:r w:rsidRPr="00DA6F5A">
        <w:rPr>
          <w:sz w:val="24"/>
          <w:szCs w:val="24"/>
        </w:rPr>
        <w:t xml:space="preserve"> global variable, you should</w:t>
      </w:r>
      <w:r w:rsidR="004F1BD1" w:rsidRPr="00F00D2E">
        <w:rPr>
          <w:sz w:val="24"/>
          <w:szCs w:val="24"/>
        </w:rPr>
        <w:t xml:space="preserve"> use the </w:t>
      </w:r>
      <w:proofErr w:type="spellStart"/>
      <w:r w:rsidR="004F1BD1" w:rsidRPr="00F00D2E">
        <w:rPr>
          <w:sz w:val="24"/>
          <w:szCs w:val="24"/>
        </w:rPr>
        <w:t>withEnv</w:t>
      </w:r>
      <w:proofErr w:type="spellEnd"/>
      <w:r w:rsidR="004F1BD1" w:rsidRPr="00F00D2E">
        <w:rPr>
          <w:sz w:val="24"/>
          <w:szCs w:val="24"/>
        </w:rPr>
        <w:t xml:space="preserve"> syntax instead </w:t>
      </w:r>
      <w:r w:rsidRPr="00DA6F5A">
        <w:rPr>
          <w:sz w:val="24"/>
          <w:szCs w:val="24"/>
        </w:rPr>
        <w:t xml:space="preserve">because the </w:t>
      </w:r>
      <w:proofErr w:type="spellStart"/>
      <w:r w:rsidRPr="00DA6F5A">
        <w:rPr>
          <w:sz w:val="24"/>
          <w:szCs w:val="24"/>
        </w:rPr>
        <w:t>env</w:t>
      </w:r>
      <w:proofErr w:type="spellEnd"/>
      <w:r w:rsidRPr="00DA6F5A">
        <w:rPr>
          <w:sz w:val="24"/>
          <w:szCs w:val="24"/>
        </w:rPr>
        <w:t xml:space="preserve"> variable is global, changing it directly is discouraged as it changes the environment globally, so the </w:t>
      </w:r>
      <w:proofErr w:type="spellStart"/>
      <w:r w:rsidRPr="00DA6F5A">
        <w:rPr>
          <w:sz w:val="24"/>
          <w:szCs w:val="24"/>
        </w:rPr>
        <w:t>withEnv</w:t>
      </w:r>
      <w:proofErr w:type="spellEnd"/>
      <w:r w:rsidRPr="00DA6F5A">
        <w:rPr>
          <w:sz w:val="24"/>
          <w:szCs w:val="24"/>
        </w:rPr>
        <w:t xml:space="preserve"> syntax is recommended.</w:t>
      </w:r>
    </w:p>
    <w:p w:rsidR="00DA6F5A" w:rsidRPr="00DA6F5A" w:rsidRDefault="00DA6F5A" w:rsidP="004F1BD1">
      <w:pPr>
        <w:shd w:val="clear" w:color="auto" w:fill="FFFFFF"/>
        <w:spacing w:after="240" w:line="240" w:lineRule="auto"/>
        <w:rPr>
          <w:sz w:val="24"/>
          <w:szCs w:val="24"/>
        </w:rPr>
      </w:pPr>
      <w:r w:rsidRPr="00DA6F5A">
        <w:rPr>
          <w:sz w:val="24"/>
          <w:szCs w:val="24"/>
        </w:rPr>
        <w:t>Example: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withEnv</w:t>
      </w:r>
      <w:proofErr w:type="spell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["PATH+MAVEN=${tool 'm3'}/bin"]) {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sh</w:t>
      </w:r>
      <w:proofErr w:type="spellEnd"/>
      <w:proofErr w:type="gram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"</w:t>
      </w:r>
      <w:proofErr w:type="spellStart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>mvn</w:t>
      </w:r>
      <w:proofErr w:type="spellEnd"/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clean verify"</w:t>
      </w:r>
    </w:p>
    <w:p w:rsidR="00DA6F5A" w:rsidRPr="00DA6F5A" w:rsidRDefault="00DA6F5A" w:rsidP="00DA6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A6F5A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}</w:t>
      </w:r>
    </w:p>
    <w:p w:rsidR="00DA6F5A" w:rsidRDefault="00DA6F5A"/>
    <w:sectPr w:rsidR="00DA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73BA8"/>
    <w:multiLevelType w:val="multilevel"/>
    <w:tmpl w:val="CB68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D5E0D"/>
    <w:multiLevelType w:val="hybridMultilevel"/>
    <w:tmpl w:val="592C4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6B16"/>
    <w:multiLevelType w:val="multilevel"/>
    <w:tmpl w:val="F2BA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0296A"/>
    <w:multiLevelType w:val="multilevel"/>
    <w:tmpl w:val="221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02592"/>
    <w:multiLevelType w:val="multilevel"/>
    <w:tmpl w:val="3B5C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64FD7"/>
    <w:multiLevelType w:val="multilevel"/>
    <w:tmpl w:val="87A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94376"/>
    <w:multiLevelType w:val="hybridMultilevel"/>
    <w:tmpl w:val="646E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471BD"/>
    <w:multiLevelType w:val="multilevel"/>
    <w:tmpl w:val="83A4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470E9"/>
    <w:multiLevelType w:val="hybridMultilevel"/>
    <w:tmpl w:val="C3A07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24A2E"/>
    <w:multiLevelType w:val="hybridMultilevel"/>
    <w:tmpl w:val="1E40CD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871198"/>
    <w:multiLevelType w:val="hybridMultilevel"/>
    <w:tmpl w:val="241A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C7438"/>
    <w:multiLevelType w:val="hybridMultilevel"/>
    <w:tmpl w:val="6B6A56B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A473C"/>
    <w:multiLevelType w:val="multilevel"/>
    <w:tmpl w:val="009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A7EB9"/>
    <w:multiLevelType w:val="multilevel"/>
    <w:tmpl w:val="9DEA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F26503"/>
    <w:multiLevelType w:val="hybridMultilevel"/>
    <w:tmpl w:val="241A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80C95"/>
    <w:multiLevelType w:val="multilevel"/>
    <w:tmpl w:val="C312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4"/>
  </w:num>
  <w:num w:numId="5">
    <w:abstractNumId w:val="15"/>
  </w:num>
  <w:num w:numId="6">
    <w:abstractNumId w:val="13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1"/>
  </w:num>
  <w:num w:numId="13">
    <w:abstractNumId w:val="10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5A"/>
    <w:rsid w:val="00060281"/>
    <w:rsid w:val="000F2668"/>
    <w:rsid w:val="00101814"/>
    <w:rsid w:val="0025099C"/>
    <w:rsid w:val="003575A5"/>
    <w:rsid w:val="0042757C"/>
    <w:rsid w:val="00492B51"/>
    <w:rsid w:val="004B3A83"/>
    <w:rsid w:val="004F0F57"/>
    <w:rsid w:val="004F1BD1"/>
    <w:rsid w:val="00592EC3"/>
    <w:rsid w:val="005B4FCE"/>
    <w:rsid w:val="005E0A2E"/>
    <w:rsid w:val="007E0882"/>
    <w:rsid w:val="007F6242"/>
    <w:rsid w:val="00822726"/>
    <w:rsid w:val="008434C5"/>
    <w:rsid w:val="00847333"/>
    <w:rsid w:val="00891DD5"/>
    <w:rsid w:val="00953347"/>
    <w:rsid w:val="00964C60"/>
    <w:rsid w:val="00A03342"/>
    <w:rsid w:val="00B17288"/>
    <w:rsid w:val="00B37762"/>
    <w:rsid w:val="00B845A6"/>
    <w:rsid w:val="00D01955"/>
    <w:rsid w:val="00D341F6"/>
    <w:rsid w:val="00DA6F5A"/>
    <w:rsid w:val="00DF0198"/>
    <w:rsid w:val="00EF6C80"/>
    <w:rsid w:val="00F00D2E"/>
    <w:rsid w:val="00F9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16E8E-8594-4AFE-A2EE-8736D52C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6F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6F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6F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6F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6F5A"/>
  </w:style>
  <w:style w:type="character" w:styleId="Hyperlink">
    <w:name w:val="Hyperlink"/>
    <w:basedOn w:val="DefaultParagraphFont"/>
    <w:uiPriority w:val="99"/>
    <w:semiHidden/>
    <w:unhideWhenUsed/>
    <w:rsid w:val="00DA6F5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F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1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8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iki.jenkins-ci.org/display/JENKINS/Pipeline+Plug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iki.jenkins-ci.org/display/JENKINS/Parallel+Test+Executor+Plugi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9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Zubi (Cognizant)</dc:creator>
  <cp:keywords/>
  <dc:description/>
  <cp:lastModifiedBy>Tripathy, Zubi (Cognizant)</cp:lastModifiedBy>
  <cp:revision>14</cp:revision>
  <dcterms:created xsi:type="dcterms:W3CDTF">2017-04-10T10:16:00Z</dcterms:created>
  <dcterms:modified xsi:type="dcterms:W3CDTF">2017-04-18T14:34:00Z</dcterms:modified>
</cp:coreProperties>
</file>