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1D70" w14:textId="618227A8" w:rsidR="00CB36B4" w:rsidRDefault="00CB36B4"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sidR="001D147D">
        <w:rPr>
          <w:rFonts w:ascii="Times New Roman" w:hAnsi="Times New Roman" w:cs="Times New Roman"/>
        </w:rPr>
        <w:fldChar w:fldCharType="begin"/>
      </w:r>
      <w:r w:rsidR="001D147D">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1D147D">
        <w:rPr>
          <w:rFonts w:ascii="Times New Roman" w:hAnsi="Times New Roman" w:cs="Times New Roman"/>
        </w:rPr>
        <w:fldChar w:fldCharType="separate"/>
      </w:r>
      <w:r w:rsidR="001D147D">
        <w:rPr>
          <w:rFonts w:ascii="Times New Roman" w:hAnsi="Times New Roman" w:cs="Times New Roman"/>
          <w:noProof/>
        </w:rPr>
        <w:t>(</w:t>
      </w:r>
      <w:hyperlink w:anchor="_ENREF_5" w:tooltip="NPN, 2025 #70" w:history="1">
        <w:r w:rsidR="002202D9" w:rsidRPr="002202D9">
          <w:rPr>
            <w:rStyle w:val="Hyperlink"/>
          </w:rPr>
          <w:t>NPN, 2025</w:t>
        </w:r>
      </w:hyperlink>
      <w:r w:rsidR="001D147D">
        <w:rPr>
          <w:rFonts w:ascii="Times New Roman" w:hAnsi="Times New Roman" w:cs="Times New Roman"/>
          <w:noProof/>
        </w:rPr>
        <w:t>)</w:t>
      </w:r>
      <w:r w:rsidR="001D147D">
        <w:rPr>
          <w:rFonts w:ascii="Times New Roman" w:hAnsi="Times New Roman" w:cs="Times New Roman"/>
        </w:rPr>
        <w:fldChar w:fldCharType="end"/>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5" w:tooltip="NPN, 2025 #70" w:history="1">
        <w:r w:rsidR="002202D9" w:rsidRPr="002202D9">
          <w:rPr>
            <w:rStyle w:val="Hyperlink"/>
          </w:rPr>
          <w:t>NPN, 2025</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Pr="00173443">
        <w:rPr>
          <w:rFonts w:ascii="Times New Roman" w:hAnsi="Times New Roman" w:cs="Times New Roman"/>
        </w:rPr>
        <w:t>siteID</w:t>
      </w:r>
      <w:proofErr w:type="spellEnd"/>
      <w:r w:rsidRPr="00173443">
        <w:rPr>
          <w:rFonts w:ascii="Times New Roman" w:hAnsi="Times New Roman" w:cs="Times New Roman"/>
        </w:rPr>
        <w:t xml:space="preserve"> that is of the integer type</w:t>
      </w:r>
      <w:r>
        <w:rPr>
          <w:rFonts w:ascii="Times New Roman" w:hAnsi="Times New Roman" w:cs="Times New Roman"/>
        </w:rPr>
        <w:t>.</w:t>
      </w:r>
    </w:p>
    <w:p w14:paraId="5C542D2C" w14:textId="7971D2B2" w:rsidR="00CB36B4" w:rsidRDefault="00CB36B4"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3" w:tooltip="IPEDS_Education, 2025 #78" w:history="1">
        <w:r w:rsidR="002202D9" w:rsidRPr="002202D9">
          <w:rPr>
            <w:rStyle w:val="Hyperlink"/>
          </w:rPr>
          <w:t>IPEDS_Education, 2025</w:t>
        </w:r>
      </w:hyperlink>
      <w:r w:rsidRPr="00173443">
        <w:rPr>
          <w:rFonts w:ascii="Times New Roman" w:hAnsi="Times New Roman" w:cs="Times New Roman"/>
          <w:noProof/>
        </w:rPr>
        <w:t>)</w:t>
      </w:r>
      <w:r w:rsidRPr="00173443">
        <w:rPr>
          <w:rFonts w:ascii="Times New Roman" w:hAnsi="Times New Roman" w:cs="Times New Roman"/>
        </w:rPr>
        <w:fldChar w:fldCharType="end"/>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student </w:t>
      </w:r>
      <w:r w:rsidRPr="00173443">
        <w:rPr>
          <w:rFonts w:ascii="Times New Roman" w:hAnsi="Times New Roman" w:cs="Times New Roman"/>
        </w:rPr>
        <w:t xml:space="preserve">tuition dataset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3" w:tooltip="IPEDS_Education, 2025 #78" w:history="1">
        <w:r w:rsidR="002202D9" w:rsidRPr="002202D9">
          <w:rPr>
            <w:rStyle w:val="Hyperlink"/>
          </w:rPr>
          <w:t>IPEDS_Education, 2025</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which is made up primarily of numeric data, Boolean fields (2- or 4-year institution), with some string data</w:t>
      </w:r>
      <w:r>
        <w:rPr>
          <w:rFonts w:ascii="Times New Roman" w:hAnsi="Times New Roman" w:cs="Times New Roman"/>
        </w:rPr>
        <w:t xml:space="preserve">. </w:t>
      </w:r>
    </w:p>
    <w:p w14:paraId="2455E8DF" w14:textId="5AF00A59" w:rsidR="00CB36B4" w:rsidRDefault="00CB36B4"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&lt;EndNote&gt;&lt;Cite&gt;&lt;Author&gt;data.healthcare.gov&lt;/Author&gt;&lt;Year&gt;2020&lt;/Year&gt;&lt;RecNum&gt;80&lt;/RecNum&gt;&lt;DisplayText&gt;(data.healthcare.gov, 2020)&lt;/DisplayText&gt;&lt;record&gt;&lt;rec-number&gt;80&lt;/rec-number&gt;&lt;foreign-keys&gt;&lt;key app="EN" db-id="sf59zpzpuatrasexdzk59x29pv2xfae29x00" timestamp="1740252859" guid="c3859fb9-08c9-4f83-ae21-6d3f9272ce1d"&gt;80&lt;/key&gt;&lt;/foreign-keys&gt;&lt;ref-type name="Journal Article"&gt;17&lt;/ref-type&gt;&lt;contributors&gt;&lt;authors&gt;&lt;author&gt;data.healthcare.gov&lt;/author&gt;&lt;/authors&gt;&lt;/contributors&gt;&lt;titles&gt;&lt;title&gt;Benefits and Cost Sharing PUF -2020 - Data.Healthcare.gov&lt;/title&gt;&lt;/titles&gt;&lt;dates&gt;&lt;year&gt;2020&lt;/year&gt;&lt;pub-dates&gt;&lt;date&gt;Oct 23, 2020&lt;/date&gt;&lt;/pub-dates&gt;&lt;/dates&gt;&lt;urls&gt;&lt;related-urls&gt;&lt;url&gt;https://data.healthcare.gov/home, https://data.healthcare.gov/dataset/kq37-29bw&lt;/url&gt;&lt;url&gt;files/176/kq37-29bw.html&lt;/url&gt;&lt;/related-urls&gt;&lt;/urls&gt;&lt;language&gt;en&lt;/language&gt;&lt;access-date&gt;2025/02/22/19:32:05&lt;/access-date&gt;&lt;/record&gt;&lt;/Cite&gt;&lt;/EndNote&gt;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2" w:tooltip="data.healthcare.gov, 2020 #80" w:history="1">
        <w:r w:rsidR="002202D9" w:rsidRPr="002202D9">
          <w:rPr>
            <w:rStyle w:val="Hyperlink"/>
          </w:rPr>
          <w:t>data.healthcare.gov, 2020</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&lt;EndNote&gt;&lt;Cite&gt;&lt;Author&gt;data.healthcare.gov&lt;/Author&gt;&lt;Year&gt;2014&lt;/Year&gt;&lt;RecNum&gt;81&lt;/RecNum&gt;&lt;DisplayText&gt;(data.healthcare.gov, 2014)&lt;/DisplayText&gt;&lt;record&gt;&lt;rec-number&gt;81&lt;/rec-number&gt;&lt;foreign-keys&gt;&lt;key app="EN" db-id="sf59zpzpuatrasexdzk59x29pv2xfae29x00" timestamp="1740252859" guid="227c0b92-7b85-479e-aef7-c9db89ee426c"&gt;81&lt;/key&gt;&lt;/foreign-keys&gt;&lt;ref-type name="Journal Article"&gt;17&lt;/ref-type&gt;&lt;contributors&gt;&lt;authors&gt;&lt;author&gt;data.healthcare.gov&lt;/author&gt;&lt;/authors&gt;&lt;/contributors&gt;&lt;titles&gt;&lt;title&gt;SLCSP - County-Zip Reference Data - Data.Healthcare.gov&lt;/title&gt;&lt;/titles&gt;&lt;dates&gt;&lt;year&gt;2014&lt;/year&gt;&lt;pub-dates&gt;&lt;date&gt;Apr 16, 2014&lt;/date&gt;&lt;/pub-dates&gt;&lt;/dates&gt;&lt;urls&gt;&lt;related-urls&gt;&lt;url&gt;https://data.healthcare.gov/home, https://data.healthcare.gov/dataset/yaaf-rjhy&lt;/url&gt;&lt;url&gt;files/178/yaaf-rjhy.html&lt;/url&gt;&lt;/related-urls&gt;&lt;/urls&gt;&lt;language&gt;en&lt;/language&gt;&lt;access-date&gt;2025/02/22/19:33:11&lt;/access-date&gt;&lt;/record&gt;&lt;/Cite&gt;&lt;/EndNote&gt;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1" w:tooltip="data.healthcare.gov, 2014 #81" w:history="1">
        <w:r w:rsidR="002202D9" w:rsidRPr="002202D9">
          <w:rPr>
            <w:rStyle w:val="Hyperlink"/>
          </w:rPr>
          <w:t>data.healthcare.gov, 2014</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p w14:paraId="56395C68" w14:textId="6B4C0B4A" w:rsidR="00820D84" w:rsidRDefault="001B0967" w:rsidP="00CB36B4">
      <w:pPr>
        <w:spacing w:line="480" w:lineRule="auto"/>
        <w:rPr>
          <w:rFonts w:ascii="Times New Roman" w:hAnsi="Times New Roman" w:cs="Times New Roman"/>
        </w:rPr>
      </w:pPr>
      <w:bookmarkStart w:id="0" w:name="Introduction"/>
      <w:bookmarkStart w:id="1" w:name="dataaset_snippets"/>
      <w:bookmarkEnd w:id="0"/>
      <w:r>
        <w:rPr>
          <w:noProof/>
        </w:rPr>
        <mc:AlternateContent>
          <mc:Choice Requires="wps">
            <w:drawing>
              <wp:anchor distT="0" distB="0" distL="114300" distR="114300" simplePos="0" relativeHeight="251675648" behindDoc="1" locked="0" layoutInCell="1" allowOverlap="1" wp14:anchorId="1A814575" wp14:editId="3D071B93">
                <wp:simplePos x="0" y="0"/>
                <wp:positionH relativeFrom="column">
                  <wp:posOffset>2242185</wp:posOffset>
                </wp:positionH>
                <wp:positionV relativeFrom="paragraph">
                  <wp:posOffset>3625215</wp:posOffset>
                </wp:positionV>
                <wp:extent cx="1327785" cy="179705"/>
                <wp:effectExtent l="0" t="0" r="5715" b="0"/>
                <wp:wrapTight wrapText="bothSides">
                  <wp:wrapPolygon edited="0">
                    <wp:start x="0" y="0"/>
                    <wp:lineTo x="0" y="19845"/>
                    <wp:lineTo x="21486" y="19845"/>
                    <wp:lineTo x="21486"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327785" cy="179705"/>
                        </a:xfrm>
                        <a:prstGeom prst="rect">
                          <a:avLst/>
                        </a:prstGeom>
                        <a:solidFill>
                          <a:prstClr val="white"/>
                        </a:solidFill>
                        <a:ln>
                          <a:noFill/>
                        </a:ln>
                      </wps:spPr>
                      <wps:txbx>
                        <w:txbxContent>
                          <w:p w14:paraId="56BB7ABF" w14:textId="69F714BC" w:rsidR="00367C4B" w:rsidRPr="00EA49A9" w:rsidRDefault="00367C4B" w:rsidP="00367C4B">
                            <w:pPr>
                              <w:pStyle w:val="Caption"/>
                              <w:rPr>
                                <w:rFonts w:ascii="Times New Roman" w:hAnsi="Times New Roman" w:cs="Times New Roman"/>
                              </w:rPr>
                            </w:pPr>
                            <w:r>
                              <w:t>Healthcare procedures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14575" id="_x0000_t202" coordsize="21600,21600" o:spt="202" path="m,l,21600r21600,l21600,xe">
                <v:stroke joinstyle="miter"/>
                <v:path gradientshapeok="t" o:connecttype="rect"/>
              </v:shapetype>
              <v:shape id="Text Box 1" o:spid="_x0000_s1026" type="#_x0000_t202" style="position:absolute;margin-left:176.55pt;margin-top:285.45pt;width:104.55pt;height:14.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" stroked="f">
                <v:textbox inset="0,0,0,0">
                  <w:txbxContent>
                    <w:p w14:paraId="56BB7ABF" w14:textId="69F714BC" w:rsidR="00367C4B" w:rsidRPr="00EA49A9" w:rsidRDefault="00367C4B" w:rsidP="00367C4B">
                      <w:pPr>
                        <w:pStyle w:val="Caption"/>
                        <w:rPr>
                          <w:rFonts w:ascii="Times New Roman" w:hAnsi="Times New Roman" w:cs="Times New Roman"/>
                        </w:rPr>
                      </w:pPr>
                      <w:r>
                        <w:t>Healthcare procedures</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06E1544F" wp14:editId="1695C44C">
                <wp:simplePos x="0" y="0"/>
                <wp:positionH relativeFrom="column">
                  <wp:posOffset>4706620</wp:posOffset>
                </wp:positionH>
                <wp:positionV relativeFrom="paragraph">
                  <wp:posOffset>3598545</wp:posOffset>
                </wp:positionV>
                <wp:extent cx="457200" cy="154305"/>
                <wp:effectExtent l="0" t="0" r="0" b="0"/>
                <wp:wrapTight wrapText="bothSides">
                  <wp:wrapPolygon edited="0">
                    <wp:start x="0" y="0"/>
                    <wp:lineTo x="0" y="19556"/>
                    <wp:lineTo x="21000" y="19556"/>
                    <wp:lineTo x="21000" y="0"/>
                    <wp:lineTo x="0" y="0"/>
                  </wp:wrapPolygon>
                </wp:wrapTight>
                <wp:docPr id="974827757" name="Text Box 1"/>
                <wp:cNvGraphicFramePr/>
                <a:graphic xmlns:a="http://schemas.openxmlformats.org/drawingml/2006/main">
                  <a:graphicData uri="http://schemas.microsoft.com/office/word/2010/wordprocessingShape">
                    <wps:wsp>
                      <wps:cNvSpPr txBox="1"/>
                      <wps:spPr>
                        <a:xfrm>
                          <a:off x="0" y="0"/>
                          <a:ext cx="457200" cy="154305"/>
                        </a:xfrm>
                        <a:prstGeom prst="rect">
                          <a:avLst/>
                        </a:prstGeom>
                        <a:solidFill>
                          <a:prstClr val="white"/>
                        </a:solidFill>
                        <a:ln>
                          <a:noFill/>
                        </a:ln>
                      </wps:spPr>
                      <wps:txbx>
                        <w:txbxContent>
                          <w:p w14:paraId="4422E0FC" w14:textId="363629E4" w:rsidR="00B31963" w:rsidRPr="009B1315" w:rsidRDefault="00B31963" w:rsidP="00B31963">
                            <w:pPr>
                              <w:pStyle w:val="Caption"/>
                              <w:rPr>
                                <w:rFonts w:ascii="Times New Roman" w:hAnsi="Times New Roman" w:cs="Times New Roman"/>
                              </w:rPr>
                            </w:pPr>
                            <w:r>
                              <w:t>NPN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1544F" id="_x0000_s1027" type="#_x0000_t202" style="position:absolute;margin-left:370.6pt;margin-top:283.35pt;width:36pt;height:12.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" stroked="f">
                <v:textbox inset="0,0,0,0">
                  <w:txbxContent>
                    <w:p w14:paraId="4422E0FC" w14:textId="363629E4" w:rsidR="00B31963" w:rsidRPr="009B1315" w:rsidRDefault="00B31963" w:rsidP="00B31963">
                      <w:pPr>
                        <w:pStyle w:val="Caption"/>
                        <w:rPr>
                          <w:rFonts w:ascii="Times New Roman" w:hAnsi="Times New Roman" w:cs="Times New Roman"/>
                        </w:rPr>
                      </w:pPr>
                      <w:r>
                        <w:t>NPN C</w:t>
                      </w:r>
                    </w:p>
                  </w:txbxContent>
                </v:textbox>
                <w10:wrap type="tight"/>
              </v:shape>
            </w:pict>
          </mc:Fallback>
        </mc:AlternateContent>
      </w:r>
      <w:r w:rsidRPr="00B31963">
        <w:rPr>
          <w:rFonts w:ascii="Times New Roman" w:hAnsi="Times New Roman" w:cs="Times New Roman"/>
          <w:noProof/>
        </w:rPr>
        <w:drawing>
          <wp:anchor distT="0" distB="0" distL="114300" distR="114300" simplePos="0" relativeHeight="251679744" behindDoc="1" locked="0" layoutInCell="1" allowOverlap="1" wp14:anchorId="133C7A7B" wp14:editId="3A8C0EA3">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8"/>
                    </pic:cNvPr>
                    <pic:cNvPicPr/>
                  </pic:nvPicPr>
                  <pic:blipFill rotWithShape="1">
                    <a:blip r:embed="rId9"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0288" behindDoc="1" locked="0" layoutInCell="1" allowOverlap="1" wp14:anchorId="3F3142FD" wp14:editId="40132BC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0"/>
                    </pic:cNvPr>
                    <pic:cNvPicPr/>
                  </pic:nvPicPr>
                  <pic:blipFill rotWithShape="1">
                    <a:blip r:embed="rId11"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10EE" w:rsidRPr="00367C4B">
        <w:rPr>
          <w:rFonts w:ascii="Times New Roman" w:hAnsi="Times New Roman" w:cs="Times New Roman"/>
          <w:noProof/>
        </w:rPr>
        <w:drawing>
          <wp:anchor distT="0" distB="0" distL="114300" distR="114300" simplePos="0" relativeHeight="251673600" behindDoc="1" locked="0" layoutInCell="1" allowOverlap="1" wp14:anchorId="7D5402B9" wp14:editId="5F5A048D">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32BF">
        <w:rPr>
          <w:noProof/>
        </w:rPr>
        <mc:AlternateContent>
          <mc:Choice Requires="wps">
            <w:drawing>
              <wp:anchor distT="0" distB="0" distL="114300" distR="114300" simplePos="0" relativeHeight="251678720" behindDoc="1" locked="0" layoutInCell="1" allowOverlap="1" wp14:anchorId="10C45315" wp14:editId="7394603D">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28CEA7" w14:textId="5DC70B6F" w:rsidR="00367C4B" w:rsidRPr="004A65C1" w:rsidRDefault="00367C4B" w:rsidP="00367C4B">
                            <w:pPr>
                              <w:pStyle w:val="Caption"/>
                              <w:rPr>
                                <w:rFonts w:ascii="Times New Roman" w:hAnsi="Times New Roman" w:cs="Times New Roman"/>
                              </w:rPr>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45315" id="_x0000_s1028" type="#_x0000_t202" style="position:absolute;margin-left:32.95pt;margin-top:288.4pt;width:46.4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" stroked="f">
                <v:textbox style="mso-fit-shape-to-text:t" inset="0,0,0,0">
                  <w:txbxContent>
                    <w:p w14:paraId="0828CEA7" w14:textId="5DC70B6F" w:rsidR="00367C4B" w:rsidRPr="004A65C1" w:rsidRDefault="00367C4B" w:rsidP="00367C4B">
                      <w:pPr>
                        <w:pStyle w:val="Caption"/>
                        <w:rPr>
                          <w:rFonts w:ascii="Times New Roman" w:hAnsi="Times New Roman" w:cs="Times New Roman"/>
                        </w:rPr>
                      </w:pPr>
                      <w:r>
                        <w:t>Zip codes</w:t>
                      </w:r>
                    </w:p>
                  </w:txbxContent>
                </v:textbox>
                <w10:wrap type="tight"/>
              </v:shape>
            </w:pict>
          </mc:Fallback>
        </mc:AlternateContent>
      </w:r>
      <w:r w:rsidR="000432BF">
        <w:rPr>
          <w:noProof/>
        </w:rPr>
        <mc:AlternateContent>
          <mc:Choice Requires="wps">
            <w:drawing>
              <wp:anchor distT="0" distB="0" distL="114300" distR="114300" simplePos="0" relativeHeight="251668480" behindDoc="1" locked="0" layoutInCell="1" allowOverlap="1" wp14:anchorId="363690B9" wp14:editId="3262E094">
                <wp:simplePos x="0" y="0"/>
                <wp:positionH relativeFrom="column">
                  <wp:posOffset>4612005</wp:posOffset>
                </wp:positionH>
                <wp:positionV relativeFrom="paragraph">
                  <wp:posOffset>2070563</wp:posOffset>
                </wp:positionV>
                <wp:extent cx="625475" cy="151130"/>
                <wp:effectExtent l="0" t="0" r="0" b="1270"/>
                <wp:wrapTight wrapText="bothSides">
                  <wp:wrapPolygon edited="0">
                    <wp:start x="0" y="0"/>
                    <wp:lineTo x="0" y="19966"/>
                    <wp:lineTo x="21052" y="19966"/>
                    <wp:lineTo x="21052" y="0"/>
                    <wp:lineTo x="0" y="0"/>
                  </wp:wrapPolygon>
                </wp:wrapTight>
                <wp:docPr id="344241266" name="Text Box 1"/>
                <wp:cNvGraphicFramePr/>
                <a:graphic xmlns:a="http://schemas.openxmlformats.org/drawingml/2006/main">
                  <a:graphicData uri="http://schemas.microsoft.com/office/word/2010/wordprocessingShape">
                    <wps:wsp>
                      <wps:cNvSpPr txBox="1"/>
                      <wps:spPr>
                        <a:xfrm>
                          <a:off x="0" y="0"/>
                          <a:ext cx="625475" cy="151130"/>
                        </a:xfrm>
                        <a:prstGeom prst="rect">
                          <a:avLst/>
                        </a:prstGeom>
                        <a:solidFill>
                          <a:prstClr val="white"/>
                        </a:solidFill>
                        <a:ln>
                          <a:noFill/>
                        </a:ln>
                      </wps:spPr>
                      <wps:txbx>
                        <w:txbxContent>
                          <w:p w14:paraId="5EBAF116" w14:textId="141944B8" w:rsidR="001B01D1" w:rsidRPr="00033962" w:rsidRDefault="001B01D1" w:rsidP="001B01D1">
                            <w:pPr>
                              <w:pStyle w:val="Caption"/>
                              <w:rPr>
                                <w:rFonts w:ascii="Times New Roman" w:hAnsi="Times New Roman" w:cs="Times New Roman"/>
                                <w:noProof/>
                              </w:rPr>
                            </w:pPr>
                            <w:r>
                              <w:t>NPN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90B9" id="_x0000_s1029" type="#_x0000_t202" style="position:absolute;margin-left:363.15pt;margin-top:163.05pt;width:49.25pt;height:1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" stroked="f">
                <v:textbox inset="0,0,0,0">
                  <w:txbxContent>
                    <w:p w14:paraId="5EBAF116" w14:textId="141944B8" w:rsidR="001B01D1" w:rsidRPr="00033962" w:rsidRDefault="001B01D1" w:rsidP="001B01D1">
                      <w:pPr>
                        <w:pStyle w:val="Caption"/>
                        <w:rPr>
                          <w:rFonts w:ascii="Times New Roman" w:hAnsi="Times New Roman" w:cs="Times New Roman"/>
                          <w:noProof/>
                        </w:rPr>
                      </w:pPr>
                      <w:r>
                        <w:t>NPN A</w:t>
                      </w:r>
                    </w:p>
                  </w:txbxContent>
                </v:textbox>
                <w10:wrap type="tight"/>
              </v:shape>
            </w:pict>
          </mc:Fallback>
        </mc:AlternateContent>
      </w:r>
      <w:r w:rsidR="000432BF" w:rsidRPr="00DB6E25">
        <w:rPr>
          <w:rFonts w:asciiTheme="majorHAnsi" w:eastAsiaTheme="majorEastAsia" w:hAnsiTheme="majorHAnsi" w:cstheme="majorBidi"/>
          <w:noProof/>
        </w:rPr>
        <w:drawing>
          <wp:anchor distT="0" distB="0" distL="114300" distR="114300" simplePos="0" relativeHeight="251658240" behindDoc="1" locked="0" layoutInCell="1" allowOverlap="1" wp14:anchorId="3DEAAD16" wp14:editId="0B79303E">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32BF">
        <w:rPr>
          <w:noProof/>
        </w:rPr>
        <mc:AlternateContent>
          <mc:Choice Requires="wps">
            <w:drawing>
              <wp:anchor distT="0" distB="0" distL="114300" distR="114300" simplePos="0" relativeHeight="251666432" behindDoc="1" locked="0" layoutInCell="1" allowOverlap="1" wp14:anchorId="523E4033" wp14:editId="4874BFF7">
                <wp:simplePos x="0" y="0"/>
                <wp:positionH relativeFrom="column">
                  <wp:posOffset>2242648</wp:posOffset>
                </wp:positionH>
                <wp:positionV relativeFrom="paragraph">
                  <wp:posOffset>2068830</wp:posOffset>
                </wp:positionV>
                <wp:extent cx="1365250" cy="151130"/>
                <wp:effectExtent l="0" t="0" r="6350" b="1270"/>
                <wp:wrapTight wrapText="bothSides">
                  <wp:wrapPolygon edited="0">
                    <wp:start x="0" y="0"/>
                    <wp:lineTo x="0" y="19966"/>
                    <wp:lineTo x="21500" y="19966"/>
                    <wp:lineTo x="21500" y="0"/>
                    <wp:lineTo x="0" y="0"/>
                  </wp:wrapPolygon>
                </wp:wrapTight>
                <wp:docPr id="1454542233" name="Text Box 1"/>
                <wp:cNvGraphicFramePr/>
                <a:graphic xmlns:a="http://schemas.openxmlformats.org/drawingml/2006/main">
                  <a:graphicData uri="http://schemas.microsoft.com/office/word/2010/wordprocessingShape">
                    <wps:wsp>
                      <wps:cNvSpPr txBox="1"/>
                      <wps:spPr>
                        <a:xfrm>
                          <a:off x="0" y="0"/>
                          <a:ext cx="1365250" cy="151130"/>
                        </a:xfrm>
                        <a:prstGeom prst="rect">
                          <a:avLst/>
                        </a:prstGeom>
                        <a:solidFill>
                          <a:prstClr val="white"/>
                        </a:solidFill>
                        <a:ln>
                          <a:noFill/>
                        </a:ln>
                      </wps:spPr>
                      <wps:txbx>
                        <w:txbxContent>
                          <w:p w14:paraId="115C1298" w14:textId="201A3717" w:rsidR="001B01D1" w:rsidRPr="00C12632" w:rsidRDefault="001B01D1" w:rsidP="001B01D1">
                            <w:pPr>
                              <w:pStyle w:val="Caption"/>
                              <w:rPr>
                                <w:rFonts w:ascii="Times New Roman" w:hAnsi="Times New Roman" w:cs="Times New Roman"/>
                                <w:noProof/>
                              </w:rPr>
                            </w:pPr>
                            <w:r>
                              <w:t>Academic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4033" id="_x0000_s1030" type="#_x0000_t202" style="position:absolute;margin-left:176.6pt;margin-top:162.9pt;width:107.5pt;height:1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" stroked="f">
                <v:textbox inset="0,0,0,0">
                  <w:txbxContent>
                    <w:p w14:paraId="115C1298" w14:textId="201A3717" w:rsidR="001B01D1" w:rsidRPr="00C12632" w:rsidRDefault="001B01D1" w:rsidP="001B01D1">
                      <w:pPr>
                        <w:pStyle w:val="Caption"/>
                        <w:rPr>
                          <w:rFonts w:ascii="Times New Roman" w:hAnsi="Times New Roman" w:cs="Times New Roman"/>
                          <w:noProof/>
                        </w:rPr>
                      </w:pPr>
                      <w:r>
                        <w:t>Academic Characteristics</w:t>
                      </w:r>
                    </w:p>
                  </w:txbxContent>
                </v:textbox>
                <w10:wrap type="tight"/>
              </v:shape>
            </w:pict>
          </mc:Fallback>
        </mc:AlternateContent>
      </w:r>
      <w:r w:rsidR="000432BF">
        <w:rPr>
          <w:noProof/>
        </w:rPr>
        <mc:AlternateContent>
          <mc:Choice Requires="wps">
            <w:drawing>
              <wp:anchor distT="0" distB="0" distL="114300" distR="114300" simplePos="0" relativeHeight="251664384" behindDoc="1" locked="0" layoutInCell="1" allowOverlap="1" wp14:anchorId="6EB2A8BC" wp14:editId="3E2F0A01">
                <wp:simplePos x="0" y="0"/>
                <wp:positionH relativeFrom="column">
                  <wp:posOffset>186690</wp:posOffset>
                </wp:positionH>
                <wp:positionV relativeFrom="paragraph">
                  <wp:posOffset>2078595</wp:posOffset>
                </wp:positionV>
                <wp:extent cx="1371600" cy="151130"/>
                <wp:effectExtent l="0" t="0" r="0" b="1270"/>
                <wp:wrapTight wrapText="bothSides">
                  <wp:wrapPolygon edited="0">
                    <wp:start x="0" y="0"/>
                    <wp:lineTo x="0" y="19966"/>
                    <wp:lineTo x="21400" y="19966"/>
                    <wp:lineTo x="21400" y="0"/>
                    <wp:lineTo x="0" y="0"/>
                  </wp:wrapPolygon>
                </wp:wrapTight>
                <wp:docPr id="773215245" name="Text Box 1"/>
                <wp:cNvGraphicFramePr/>
                <a:graphic xmlns:a="http://schemas.openxmlformats.org/drawingml/2006/main">
                  <a:graphicData uri="http://schemas.microsoft.com/office/word/2010/wordprocessingShape">
                    <wps:wsp>
                      <wps:cNvSpPr txBox="1"/>
                      <wps:spPr>
                        <a:xfrm>
                          <a:off x="0" y="0"/>
                          <a:ext cx="1371600" cy="151130"/>
                        </a:xfrm>
                        <a:prstGeom prst="rect">
                          <a:avLst/>
                        </a:prstGeom>
                        <a:solidFill>
                          <a:prstClr val="white"/>
                        </a:solidFill>
                        <a:ln>
                          <a:noFill/>
                        </a:ln>
                      </wps:spPr>
                      <wps:txbx>
                        <w:txbxContent>
                          <w:p w14:paraId="236F5D2D" w14:textId="28C03058" w:rsidR="001B01D1" w:rsidRPr="009B1A72" w:rsidRDefault="001B01D1" w:rsidP="001B01D1">
                            <w:pPr>
                              <w:pStyle w:val="Caption"/>
                              <w:rPr>
                                <w:rFonts w:ascii="Times New Roman" w:hAnsi="Times New Roman" w:cs="Times New Roman"/>
                                <w:noProof/>
                              </w:rPr>
                            </w:pPr>
                            <w:r>
                              <w:t xml:space="preserve">Student Tuition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2A8BC" id="_x0000_s1031" type="#_x0000_t202" style="position:absolute;margin-left:14.7pt;margin-top:163.65pt;width:108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" stroked="f">
                <v:textbox inset="0,0,0,0">
                  <w:txbxContent>
                    <w:p w14:paraId="236F5D2D" w14:textId="28C03058" w:rsidR="001B01D1" w:rsidRPr="009B1A72" w:rsidRDefault="001B01D1" w:rsidP="001B01D1">
                      <w:pPr>
                        <w:pStyle w:val="Caption"/>
                        <w:rPr>
                          <w:rFonts w:ascii="Times New Roman" w:hAnsi="Times New Roman" w:cs="Times New Roman"/>
                          <w:noProof/>
                        </w:rPr>
                      </w:pPr>
                      <w:r>
                        <w:t xml:space="preserve">Student Tuition Dataset </w:t>
                      </w:r>
                    </w:p>
                  </w:txbxContent>
                </v:textbox>
                <w10:wrap type="tight"/>
              </v:shape>
            </w:pict>
          </mc:Fallback>
        </mc:AlternateContent>
      </w:r>
      <w:r w:rsidR="000432BF" w:rsidRPr="00A117EF">
        <w:rPr>
          <w:rFonts w:ascii="Times New Roman" w:hAnsi="Times New Roman" w:cs="Times New Roman"/>
          <w:noProof/>
        </w:rPr>
        <w:drawing>
          <wp:anchor distT="0" distB="0" distL="114300" distR="114300" simplePos="0" relativeHeight="251659264" behindDoc="1" locked="0" layoutInCell="1" allowOverlap="1" wp14:anchorId="2C7FA1FF" wp14:editId="668A6E7B">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B36B4"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2266ECC9" wp14:editId="2AC663A3">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CB36B4">
        <w:rPr>
          <w:rFonts w:ascii="Times New Roman" w:hAnsi="Times New Roman" w:cs="Times New Roman"/>
        </w:rPr>
        <w:tab/>
      </w:r>
      <w:r w:rsidR="00CB36B4" w:rsidRPr="00173443">
        <w:rPr>
          <w:rFonts w:ascii="Times New Roman" w:hAnsi="Times New Roman" w:cs="Times New Roman"/>
        </w:rPr>
        <w:t xml:space="preserve">Some snippets of the datasets follow (data dictionaries are linked in </w:t>
      </w:r>
      <w:hyperlink w:anchor="_Appendix_1:_Data_1" w:history="1">
        <w:r w:rsidR="00CB36B4" w:rsidRPr="00173443">
          <w:rPr>
            <w:rStyle w:val="Hyperlink"/>
            <w:rFonts w:ascii="Times New Roman" w:hAnsi="Times New Roman" w:cs="Times New Roman"/>
          </w:rPr>
          <w:t>appendix 1</w:t>
        </w:r>
      </w:hyperlink>
      <w:r w:rsidR="00CB36B4" w:rsidRPr="00173443">
        <w:rPr>
          <w:rFonts w:ascii="Times New Roman" w:hAnsi="Times New Roman" w:cs="Times New Roman"/>
        </w:rPr>
        <w:t xml:space="preserve"> and datasets are linked in </w:t>
      </w:r>
      <w:hyperlink w:anchor="_Appendix_2:_Datasets" w:history="1">
        <w:r w:rsidR="00CB36B4" w:rsidRPr="00173443">
          <w:rPr>
            <w:rStyle w:val="Hyperlink"/>
            <w:rFonts w:ascii="Times New Roman" w:hAnsi="Times New Roman" w:cs="Times New Roman"/>
          </w:rPr>
          <w:t>appendix 2</w:t>
        </w:r>
      </w:hyperlink>
      <w:r w:rsidR="00CB36B4" w:rsidRPr="00173443">
        <w:rPr>
          <w:rFonts w:ascii="Times New Roman" w:hAnsi="Times New Roman" w:cs="Times New Roman"/>
        </w:rPr>
        <w:t xml:space="preserve">). The caption </w:t>
      </w:r>
      <w:r w:rsidR="00CB36B4" w:rsidRPr="00173443">
        <w:rPr>
          <w:rFonts w:ascii="Times New Roman" w:hAnsi="Times New Roman" w:cs="Times New Roman"/>
          <w:b/>
          <w:bCs/>
          <w:u w:val="single"/>
        </w:rPr>
        <w:t>beneath</w:t>
      </w:r>
      <w:r w:rsidR="00CB36B4" w:rsidRPr="00173443">
        <w:rPr>
          <w:rFonts w:ascii="Times New Roman" w:hAnsi="Times New Roman" w:cs="Times New Roman"/>
        </w:rPr>
        <w:t xml:space="preserve"> each figure indicates the dataset.</w:t>
      </w:r>
      <w:r w:rsidR="00DD5BB8">
        <w:rPr>
          <w:rFonts w:ascii="Times New Roman" w:hAnsi="Times New Roman" w:cs="Times New Roman"/>
        </w:rPr>
        <w:t xml:space="preserve"> (click the dataset image to </w:t>
      </w:r>
      <w:r w:rsidR="004A5B4F">
        <w:rPr>
          <w:rFonts w:ascii="Times New Roman" w:hAnsi="Times New Roman" w:cs="Times New Roman"/>
        </w:rPr>
        <w:t>see the appendix entry)</w:t>
      </w:r>
      <w:r w:rsidR="00BE103B">
        <w:rPr>
          <w:rFonts w:ascii="Times New Roman" w:hAnsi="Times New Roman" w:cs="Times New Roman"/>
        </w:rPr>
        <w:t>.</w:t>
      </w:r>
      <w:r w:rsidR="00820D84">
        <w:rPr>
          <w:rFonts w:ascii="Times New Roman" w:hAnsi="Times New Roman" w:cs="Times New Roman"/>
        </w:rPr>
        <w:tab/>
      </w:r>
    </w:p>
    <w:p w14:paraId="265FC477" w14:textId="77777777" w:rsidR="001B0967" w:rsidRDefault="001B0967">
      <w:pPr>
        <w:rPr>
          <w:rFonts w:ascii="Times New Roman" w:hAnsi="Times New Roman" w:cs="Times New Roman"/>
        </w:rPr>
      </w:pPr>
      <w:bookmarkStart w:id="2" w:name="Field_types"/>
      <w:bookmarkEnd w:id="2"/>
      <w:r>
        <w:rPr>
          <w:rFonts w:ascii="Times New Roman" w:hAnsi="Times New Roman" w:cs="Times New Roman"/>
        </w:rPr>
        <w:br w:type="page"/>
      </w:r>
    </w:p>
    <w:p w14:paraId="4B62FCE8" w14:textId="15242302" w:rsidR="004510EE" w:rsidRDefault="00CB36B4" w:rsidP="00CB36B4">
      <w:pPr>
        <w:spacing w:line="480" w:lineRule="auto"/>
        <w:rPr>
          <w:rFonts w:ascii="Times New Roman" w:hAnsi="Times New Roman" w:cs="Times New Roman"/>
        </w:rPr>
      </w:pPr>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173443">
        <w:rPr>
          <w:rFonts w:ascii="Times New Roman" w:hAnsi="Times New Roman" w:cs="Times New Roman"/>
          <w:u w:val="single"/>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004510EE" w:rsidRPr="004510EE">
        <w:rPr>
          <w:rFonts w:ascii="Times New Roman" w:hAnsi="Times New Roman" w:cs="Times New Roman"/>
        </w:rPr>
        <w:t xml:space="preserve">Which type of specimen is hit the hardest (by genus/species)? What types of weather have shown to have the most benefit for each of the different species represented? How is the climate affecting the manifestation of each </w:t>
      </w:r>
      <w:proofErr w:type="spellStart"/>
      <w:r w:rsidR="004510EE" w:rsidRPr="004510EE">
        <w:rPr>
          <w:rFonts w:ascii="Times New Roman" w:hAnsi="Times New Roman" w:cs="Times New Roman"/>
        </w:rPr>
        <w:t>phenophase</w:t>
      </w:r>
      <w:proofErr w:type="spellEnd"/>
      <w:r w:rsidR="004510EE" w:rsidRPr="004510EE">
        <w:rPr>
          <w:rFonts w:ascii="Times New Roman" w:hAnsi="Times New Roman" w:cs="Times New Roman"/>
        </w:rPr>
        <w:t xml:space="preserve">? Has there been a change of when a specific </w:t>
      </w:r>
      <w:proofErr w:type="spellStart"/>
      <w:r w:rsidR="004510EE" w:rsidRPr="004510EE">
        <w:rPr>
          <w:rFonts w:ascii="Times New Roman" w:hAnsi="Times New Roman" w:cs="Times New Roman"/>
        </w:rPr>
        <w:t>phenophase</w:t>
      </w:r>
      <w:proofErr w:type="spellEnd"/>
      <w:r w:rsidR="004510EE" w:rsidRPr="004510EE">
        <w:rPr>
          <w:rFonts w:ascii="Times New Roman" w:hAnsi="Times New Roman" w:cs="Times New Roman"/>
        </w:rPr>
        <w:t xml:space="preserve"> is manifest</w:t>
      </w:r>
      <w:r w:rsidR="004510EE">
        <w:rPr>
          <w:rFonts w:ascii="Times New Roman" w:hAnsi="Times New Roman" w:cs="Times New Roman"/>
        </w:rPr>
        <w:t>ed</w:t>
      </w:r>
      <w:r w:rsidR="004510EE" w:rsidRPr="004510EE">
        <w:rPr>
          <w:rFonts w:ascii="Times New Roman" w:hAnsi="Times New Roman" w:cs="Times New Roman"/>
        </w:rPr>
        <w:t xml:space="preserve"> by date? </w:t>
      </w:r>
    </w:p>
    <w:p w14:paraId="5A72D108" w14:textId="47E5866E" w:rsidR="00CB36B4" w:rsidRPr="00173443" w:rsidRDefault="00CB36B4"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sidR="001D147D">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01CA06F0" w14:textId="2C47F252" w:rsidR="00CB36B4" w:rsidRPr="00173443" w:rsidRDefault="00CB36B4"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5" w:tooltip="NPN, 2025 #70" w:history="1">
        <w:r w:rsidR="002202D9" w:rsidRPr="002202D9">
          <w:rPr>
            <w:rStyle w:val="Hyperlink"/>
          </w:rPr>
          <w:t>NPN, 2025</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dataset is larger than either of the other NPN datasets listed in the journals.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 xml:space="preserve">live or not, this easily lends itself to classification. Like the NPN A dataset this one can be used with regression analysis if the target is changed. On the other hand, clustering is not an efficient method here </w:t>
      </w:r>
      <w:r w:rsidR="001D147D" w:rsidRPr="00173443">
        <w:rPr>
          <w:rFonts w:ascii="Times New Roman" w:hAnsi="Times New Roman" w:cs="Times New Roman"/>
        </w:rPr>
        <w:t>since</w:t>
      </w:r>
      <w:r w:rsidR="001D147D">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and the target have been labelled. This dataset can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E78CF4C" w14:textId="7121C42E" w:rsidR="00CB36B4" w:rsidRPr="00173443" w:rsidRDefault="00CB36B4"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3" w:tooltip="IPEDS_Education, 2025 #78" w:history="1">
        <w:r w:rsidR="002202D9" w:rsidRPr="002202D9">
          <w:rPr>
            <w:rStyle w:val="Hyperlink"/>
          </w:rPr>
          <w:t>IPEDS_Education, 2025</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3BB57399" w14:textId="0304B5FF" w:rsidR="00CB36B4" w:rsidRPr="00173443" w:rsidRDefault="00CB36B4"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3" w:tooltip="IPEDS_Education, 2025 #78" w:history="1">
        <w:r w:rsidR="002202D9" w:rsidRPr="002202D9">
          <w:rPr>
            <w:rStyle w:val="Hyperlink"/>
          </w:rPr>
          <w:t>IPEDS_Education, 2025</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xml:space="preserve">). Questions one might ask using this data include: </w:t>
      </w:r>
      <w:r w:rsidRPr="00173443">
        <w:rPr>
          <w:rFonts w:ascii="Times New Roman" w:hAnsi="Times New Roman" w:cs="Times New Roman"/>
        </w:rPr>
        <w:lastRenderedPageBreak/>
        <w:t xml:space="preserve">How does the in-state tuition compare with the out-of-state tuition? Is it better to be an in-state undergraduate student on a cost basis, or an instate graduate student? Which graduate program costs the least, or the most? Similarly to the other education dataset, this one is interesting mostly for how tuition may or may not affect the institution itself, in terms of enrollment or potential enrollment. </w:t>
      </w:r>
    </w:p>
    <w:p w14:paraId="3B208F05" w14:textId="41D0AA1E" w:rsidR="00CB36B4" w:rsidRPr="00173443" w:rsidRDefault="00CB36B4"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&lt;EndNote&gt;&lt;Cite&gt;&lt;Author&gt;data.healthcare.gov&lt;/Author&gt;&lt;Year&gt;2020&lt;/Year&gt;&lt;RecNum&gt;80&lt;/RecNum&gt;&lt;DisplayText&gt;(data.healthcare.gov, 2020)&lt;/DisplayText&gt;&lt;record&gt;&lt;rec-number&gt;80&lt;/rec-number&gt;&lt;foreign-keys&gt;&lt;key app="EN" db-id="sf59zpzpuatrasexdzk59x29pv2xfae29x00" timestamp="1740252859" guid="c3859fb9-08c9-4f83-ae21-6d3f9272ce1d"&gt;80&lt;/key&gt;&lt;/foreign-keys&gt;&lt;ref-type name="Journal Article"&gt;17&lt;/ref-type&gt;&lt;contributors&gt;&lt;authors&gt;&lt;author&gt;data.healthcare.gov&lt;/author&gt;&lt;/authors&gt;&lt;/contributors&gt;&lt;titles&gt;&lt;title&gt;Benefits and Cost Sharing PUF -2020 - Data.Healthcare.gov&lt;/title&gt;&lt;/titles&gt;&lt;dates&gt;&lt;year&gt;2020&lt;/year&gt;&lt;pub-dates&gt;&lt;date&gt;Oct 23, 2020&lt;/date&gt;&lt;/pub-dates&gt;&lt;/dates&gt;&lt;urls&gt;&lt;related-urls&gt;&lt;url&gt;https://data.healthcare.gov/home, https://data.healthcare.gov/dataset/kq37-29bw&lt;/url&gt;&lt;url&gt;files/176/kq37-29bw.html&lt;/url&gt;&lt;/related-urls&gt;&lt;/urls&gt;&lt;language&gt;en&lt;/language&gt;&lt;access-date&gt;2025/02/22/19:32:05&lt;/access-date&gt;&lt;/record&gt;&lt;/Cite&gt;&lt;/EndNote&gt;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2" w:tooltip="data.healthcare.gov, 2020 #80" w:history="1">
        <w:r w:rsidR="002202D9" w:rsidRPr="002202D9">
          <w:rPr>
            <w:rStyle w:val="Hyperlink"/>
          </w:rPr>
          <w:t>data.healthcare.gov, 2020</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sidR="001B0967">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sidR="001B0967">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6B1B95DF" w14:textId="0C59EBA6" w:rsidR="00CB36B4" w:rsidRPr="00173443" w:rsidRDefault="00CB36B4"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&lt;EndNote&gt;&lt;Cite&gt;&lt;Author&gt;data.healthcare.gov&lt;/Author&gt;&lt;Year&gt;2014&lt;/Year&gt;&lt;RecNum&gt;81&lt;/RecNum&gt;&lt;DisplayText&gt;(data.healthcare.gov, 2014)&lt;/DisplayText&gt;&lt;record&gt;&lt;rec-number&gt;81&lt;/rec-number&gt;&lt;foreign-keys&gt;&lt;key app="EN" db-id="sf59zpzpuatrasexdzk59x29pv2xfae29x00" timestamp="1740252859" guid="227c0b92-7b85-479e-aef7-c9db89ee426c"&gt;81&lt;/key&gt;&lt;/foreign-keys&gt;&lt;ref-type name="Journal Article"&gt;17&lt;/ref-type&gt;&lt;contributors&gt;&lt;authors&gt;&lt;author&gt;data.healthcare.gov&lt;/author&gt;&lt;/authors&gt;&lt;/contributors&gt;&lt;titles&gt;&lt;title&gt;SLCSP - County-Zip Reference Data - Data.Healthcare.gov&lt;/title&gt;&lt;/titles&gt;&lt;dates&gt;&lt;year&gt;2014&lt;/year&gt;&lt;pub-dates&gt;&lt;date&gt;Apr 16, 2014&lt;/date&gt;&lt;/pub-dates&gt;&lt;/dates&gt;&lt;urls&gt;&lt;related-urls&gt;&lt;url&gt;https://data.healthcare.gov/home, https://data.healthcare.gov/dataset/yaaf-rjhy&lt;/url&gt;&lt;url&gt;files/178/yaaf-rjhy.html&lt;/url&gt;&lt;/related-urls&gt;&lt;/urls&gt;&lt;language&gt;en&lt;/language&gt;&lt;access-date&gt;2025/02/22/19:33:11&lt;/access-date&gt;&lt;/record&gt;&lt;/Cite&gt;&lt;/EndNote&gt;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1" w:tooltip="data.healthcare.gov, 2014 #81" w:history="1">
        <w:r w:rsidR="002202D9" w:rsidRPr="002202D9">
          <w:rPr>
            <w:rStyle w:val="Hyperlink"/>
          </w:rPr>
          <w:t>data.healthcare.gov, 2014</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is best used to augment the Healthcare Procedures </w:t>
      </w:r>
      <w:r w:rsidR="001B0967">
        <w:rPr>
          <w:rFonts w:ascii="Times New Roman" w:hAnsi="Times New Roman" w:cs="Times New Roman"/>
        </w:rPr>
        <w:t xml:space="preserve">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data itself is mostly numeric floats, but depending on the target, one could use classification. </w:t>
      </w:r>
      <w:r w:rsidRPr="00173443">
        <w:rPr>
          <w:rFonts w:ascii="Times New Roman" w:hAnsi="Times New Roman" w:cs="Times New Roman"/>
        </w:rPr>
        <w:lastRenderedPageBreak/>
        <w:t>Clustering does not seem to be an efficient analysis method for this dataset, mostly because the fields are well labelled (if one uses the data dictionary).</w:t>
      </w:r>
    </w:p>
    <w:p w14:paraId="1C516ACC" w14:textId="275EC2AA" w:rsidR="00CB36B4" w:rsidRPr="00173443" w:rsidRDefault="00CB36B4" w:rsidP="00AB74AB">
      <w:pPr>
        <w:spacing w:line="480" w:lineRule="auto"/>
        <w:ind w:firstLine="720"/>
        <w:rPr>
          <w:rFonts w:ascii="Times New Roman" w:hAnsi="Times New Roman" w:cs="Times New Roman"/>
        </w:rPr>
      </w:pPr>
      <w:r w:rsidRPr="00173443">
        <w:rPr>
          <w:rFonts w:ascii="Times New Roman" w:hAnsi="Times New Roman" w:cs="Times New Roman"/>
        </w:rPr>
        <w:t>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one of the sets I am using was truncated when it was opened using Microsoft Excel</w:t>
      </w:r>
      <w:r w:rsidR="002202D9">
        <w:rPr>
          <w:rFonts w:ascii="Times New Roman" w:hAnsi="Times New Roman" w:cs="Times New Roman"/>
        </w:rPr>
        <w:t xml:space="preserve"> </w:t>
      </w:r>
      <w:r w:rsidR="002202D9">
        <w:rPr>
          <w:rFonts w:ascii="Times New Roman" w:hAnsi="Times New Roman" w:cs="Times New Roman"/>
        </w:rPr>
        <w:fldChar w:fldCharType="begin"/>
      </w:r>
      <w:r w:rsidR="002202D9">
        <w:rPr>
          <w:rFonts w:ascii="Times New Roman" w:hAnsi="Times New Roman" w:cs="Times New Roman"/>
        </w:rPr>
        <w:instrText xml:space="preserve"> ADDIN EN.CITE &lt;EndNote&gt;&lt;Cite&gt;&lt;Author&gt;Lumiere&lt;/Author&gt;&lt;Year&gt;2023&lt;/Year&gt;&lt;RecNum&gt;87&lt;/RecNum&gt;&lt;DisplayText&gt;(Lumiere, 2023)&lt;/DisplayText&gt;&lt;record&gt;&lt;rec-number&gt;87&lt;/rec-number&gt;&lt;foreign-keys&gt;&lt;key app="EN" db-id="sf59zpzpuatrasexdzk59x29pv2xfae29x00" timestamp="1741394714"&gt;87&lt;/key&gt;&lt;/foreign-keys&gt;&lt;ref-type name="Book"&gt;6&lt;/ref-type&gt;&lt;contributors&gt;&lt;authors&gt;&lt;author&gt;Lumiere, Voltaire&lt;/author&gt;&lt;/authors&gt;&lt;/contributors&gt;&lt;titles&gt;&lt;title&gt;The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&amp;amp; personal use (computer/tech)&lt;/title&gt;&lt;/titles&gt;&lt;pages&gt;74 pages&lt;/pages&gt;&lt;edition&gt;First edition.&lt;/edition&gt;&lt;keywords&gt;&lt;keyword&gt;Microsoft Office.&lt;/keyword&gt;&lt;keyword&gt;Microsoft Word.&lt;/keyword&gt;&lt;keyword&gt;Microsoft Excel (Computer file)&lt;/keyword&gt;&lt;keyword&gt;Microsoft PowerPoint (Computer file)&lt;/keyword&gt;&lt;keyword&gt;Microsoft Outlook.&lt;/keyword&gt;&lt;keyword&gt;Microsoft Publisher.&lt;/keyword&gt;&lt;keyword&gt;Microsoft Access.&lt;/keyword&gt;&lt;keyword&gt;Microsoft OneNote.&lt;/keyword&gt;&lt;keyword&gt;Business -- Computer programs.&lt;/keyword&gt;&lt;keyword&gt;Software.&lt;/keyword&gt;&lt;/keywords&gt;&lt;dates&gt;&lt;year&gt;2023&lt;/year&gt;&lt;/dates&gt;&lt;pub-location&gt;Place of publication not identified&lt;/pub-location&gt;&lt;publisher&gt;publisher not identified&lt;/publisher&gt;&lt;isbn&gt;9798223414254&lt;/isbn&gt;&lt;call-num&gt;NHS Wales Libraries&lt;/call-num&gt;&lt;urls&gt;&lt;/urls&gt;&lt;remote-database-name&gt;Library Hub Discover&lt;/remote-database-name&gt;&lt;remote-database-provider&gt;Jisc&lt;/remote-database-provider&gt;&lt;language&gt;English&lt;/language&gt;&lt;/record&gt;&lt;/Cite&gt;&lt;/EndNote&gt;</w:instrText>
      </w:r>
      <w:r w:rsidR="002202D9">
        <w:rPr>
          <w:rFonts w:ascii="Times New Roman" w:hAnsi="Times New Roman" w:cs="Times New Roman"/>
        </w:rPr>
        <w:fldChar w:fldCharType="separate"/>
      </w:r>
      <w:r w:rsidR="002202D9">
        <w:rPr>
          <w:rFonts w:ascii="Times New Roman" w:hAnsi="Times New Roman" w:cs="Times New Roman"/>
          <w:noProof/>
        </w:rPr>
        <w:t>(</w:t>
      </w:r>
      <w:hyperlink w:anchor="_ENREF_4" w:tooltip="Lumiere, 2023 #87" w:history="1">
        <w:r w:rsidR="002202D9" w:rsidRPr="002202D9">
          <w:rPr>
            <w:rStyle w:val="Hyperlink"/>
          </w:rPr>
          <w:t>Lumiere, 2023</w:t>
        </w:r>
      </w:hyperlink>
      <w:r w:rsidR="002202D9">
        <w:rPr>
          <w:rFonts w:ascii="Times New Roman" w:hAnsi="Times New Roman" w:cs="Times New Roman"/>
          <w:noProof/>
        </w:rPr>
        <w:t>)</w:t>
      </w:r>
      <w:r w:rsidR="002202D9">
        <w:rPr>
          <w:rFonts w:ascii="Times New Roman" w:hAnsi="Times New Roman" w:cs="Times New Roman"/>
        </w:rPr>
        <w:fldChar w:fldCharType="end"/>
      </w:r>
      <w:r w:rsidRPr="00173443">
        <w:rPr>
          <w:rFonts w:ascii="Times New Roman" w:hAnsi="Times New Roman" w:cs="Times New Roman"/>
        </w:rPr>
        <w:t>, because excel can only display just over a million lines of data in a single worksheet.</w:t>
      </w:r>
    </w:p>
    <w:p w14:paraId="7A7AE567" w14:textId="77777777" w:rsidR="00CB36B4" w:rsidRPr="00173443" w:rsidRDefault="00CB36B4"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 xml:space="preserve">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57BFA3B1" w14:textId="542AF853" w:rsidR="00CB36B4" w:rsidRPr="00173443" w:rsidRDefault="00CB36B4" w:rsidP="00AB74AB">
      <w:pPr>
        <w:spacing w:line="480" w:lineRule="auto"/>
        <w:ind w:firstLine="720"/>
        <w:rPr>
          <w:rFonts w:ascii="Times New Roman" w:hAnsi="Times New Roman" w:cs="Times New Roman"/>
        </w:rPr>
      </w:pPr>
      <w:r w:rsidRPr="00173443">
        <w:rPr>
          <w:rFonts w:ascii="Times New Roman" w:hAnsi="Times New Roman" w:cs="Times New Roman"/>
        </w:rPr>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w:t>
      </w:r>
      <w:r w:rsidRPr="00173443">
        <w:rPr>
          <w:rFonts w:ascii="Times New Roman" w:hAnsi="Times New Roman" w:cs="Times New Roman"/>
        </w:rPr>
        <w:lastRenderedPageBreak/>
        <w:t xml:space="preserve">as one might think. I found the Data Science for Business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&lt;EndNote&gt;&lt;Cite&gt;&lt;Author&gt;Provost&lt;/Author&gt;&lt;Year&gt;2013&lt;/Year&gt;&lt;RecNum&gt;10&lt;/RecNum&gt;&lt;DisplayText&gt;(Provost, 2013)&lt;/DisplayText&gt;&lt;record&gt;&lt;rec-number&gt;10&lt;/rec-number&gt;&lt;foreign-keys&gt;&lt;key app="EN" db-id="sf59zpzpuatrasexdzk59x29pv2xfae29x00" timestamp="1738081284" guid="f20bf504-b203-49d8-82b7-9976251b7fd1"&gt;10&lt;/key&gt;&lt;/foreign-keys&gt;&lt;ref-type name="Book"&gt;6&lt;/ref-type&gt;&lt;contributors&gt;&lt;authors&gt;&lt;author&gt;Provost, Foster; Fawcett, Tom&lt;/author&gt;&lt;/authors&gt;&lt;/contributors&gt;&lt;titles&gt;&lt;title&gt;Data Science for Business&lt;/title&gt;&lt;/titles&gt;&lt;section&gt;409&lt;/section&gt;&lt;dates&gt;&lt;year&gt;2013&lt;/year&gt;&lt;/dates&gt;&lt;publisher&gt;O’Reilly Media, Inc.&lt;/publisher&gt;&lt;urls&gt;&lt;/urls&gt;&lt;/record&gt;&lt;/Cite&gt;&lt;/EndNote&gt;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7" w:tooltip="Provost, 2013 #10" w:history="1">
        <w:r w:rsidR="002202D9" w:rsidRPr="002202D9">
          <w:rPr>
            <w:rStyle w:val="Hyperlink"/>
          </w:rPr>
          <w:t>Provost, 2013</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4548CA59" w14:textId="54D065D1" w:rsidR="004B5191" w:rsidRDefault="00CB36B4"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Data Science for Dummies </w:t>
      </w:r>
      <w:r w:rsidRPr="00173443">
        <w:rPr>
          <w:rFonts w:ascii="Times New Roman" w:hAnsi="Times New Roman" w:cs="Times New Roman"/>
        </w:rPr>
        <w:fldChar w:fldCharType="begin">
          <w:fldData xml:space="preserve">PEVuZE5vdGU+PENpdGU+PEF1dGhvcj5QaWVyc29uPC9BdXRob3I+PFllYXI+MjAyMTwvWWVhcj48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</w:fldData>
        </w:fldChar>
      </w:r>
      <w:r w:rsidRPr="00173443">
        <w:rPr>
          <w:rFonts w:ascii="Times New Roman" w:hAnsi="Times New Roman" w:cs="Times New Roman"/>
        </w:rPr>
        <w:instrText xml:space="preserve"> ADDIN EN.CITE </w:instrText>
      </w:r>
      <w:r w:rsidRPr="00173443">
        <w:rPr>
          <w:rFonts w:ascii="Times New Roman" w:hAnsi="Times New Roman" w:cs="Times New Roman"/>
        </w:rPr>
        <w:fldChar w:fldCharType="begin">
          <w:fldData xml:space="preserve">PEVuZE5vdGU+PENpdGU+PEF1dGhvcj5QaWVyc29uPC9BdXRob3I+PFllYXI+MjAyMTwvWWVhcj48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</w:fldData>
        </w:fldChar>
      </w:r>
      <w:r w:rsidRPr="00173443">
        <w:rPr>
          <w:rFonts w:ascii="Times New Roman" w:hAnsi="Times New Roman" w:cs="Times New Roman"/>
        </w:rPr>
        <w:instrText xml:space="preserve"> ADDIN EN.CITE.DATA </w:instrText>
      </w:r>
      <w:r w:rsidRPr="00173443">
        <w:rPr>
          <w:rFonts w:ascii="Times New Roman" w:hAnsi="Times New Roman" w:cs="Times New Roman"/>
        </w:rPr>
      </w:r>
      <w:r w:rsidRPr="00173443">
        <w:rPr>
          <w:rFonts w:ascii="Times New Roman" w:hAnsi="Times New Roman" w:cs="Times New Roman"/>
        </w:rPr>
        <w:fldChar w:fldCharType="end"/>
      </w:r>
      <w:r w:rsidRPr="00173443">
        <w:rPr>
          <w:rFonts w:ascii="Times New Roman" w:hAnsi="Times New Roman" w:cs="Times New Roman"/>
        </w:rPr>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6" w:tooltip="Pierson, 2021 #85" w:history="1">
        <w:r w:rsidR="002202D9" w:rsidRPr="002202D9">
          <w:rPr>
            <w:rStyle w:val="Hyperlink"/>
          </w:rPr>
          <w:t>Pierson &amp; Pierson, 2021</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and Statistics Workbook for Dummies </w:t>
      </w:r>
      <w:r w:rsidRPr="00173443">
        <w:rPr>
          <w:rFonts w:ascii="Times New Roman" w:hAnsi="Times New Roman" w:cs="Times New Roman"/>
        </w:rPr>
        <w:fldChar w:fldCharType="begin"/>
      </w:r>
      <w:r w:rsidRPr="00173443">
        <w:rPr>
          <w:rFonts w:ascii="Times New Roman" w:hAnsi="Times New Roman" w:cs="Times New Roman"/>
        </w:rPr>
        <w:instrText xml:space="preserve"> ADDIN EN.CITE &lt;EndNote&gt;&lt;Cite&gt;&lt;Author&gt;Rumsey&lt;/Author&gt;&lt;Year&gt;2019&lt;/Year&gt;&lt;RecNum&gt;86&lt;/RecNum&gt;&lt;DisplayText&gt;(Rumsey, 2019)&lt;/DisplayText&gt;&lt;record&gt;&lt;rec-number&gt;86&lt;/rec-number&gt;&lt;foreign-keys&gt;&lt;key app="EN" db-id="sf59zpzpuatrasexdzk59x29pv2xfae29x00" timestamp="1741306753" guid="badb3383-f871-4c07-9d34-a660d68e3a1c"&gt;86&lt;/key&gt;&lt;/foreign-keys&gt;&lt;ref-type name="Book"&gt;6&lt;/ref-type&gt;&lt;contributors&gt;&lt;authors&gt;&lt;author&gt;Rumsey, Deborah J.&lt;/author&gt;&lt;/authors&gt;&lt;/contributors&gt;&lt;titles&gt;&lt;title&gt;Statistics workbook for dummies&lt;/title&gt;&lt;/titles&gt;&lt;edition&gt;2nd&lt;/edition&gt;&lt;keywords&gt;&lt;keyword&gt;Statistics&lt;/keyword&gt;&lt;/keywords&gt;&lt;dates&gt;&lt;year&gt;2019&lt;/year&gt;&lt;/dates&gt;&lt;pub-location&gt;Hoboken, NJ&lt;/pub-location&gt;&lt;publisher&gt;Wiley Publishing, Inc&lt;/publisher&gt;&lt;isbn&gt;9780764584664&amp;#xD;0764584669&lt;/isbn&gt;&lt;call-num&gt;Cranfield University Libraries&lt;/call-num&gt;&lt;urls&gt;&lt;/urls&gt;&lt;remote-database-name&gt;Library Hub Discover&lt;/remote-database-name&gt;&lt;remote-database-provider&gt;Jisc&lt;/remote-database-provider&gt;&lt;language&gt;English&lt;/language&gt;&lt;/record&gt;&lt;/Cite&gt;&lt;/EndNote&gt;</w:instrText>
      </w:r>
      <w:r w:rsidRPr="00173443">
        <w:rPr>
          <w:rFonts w:ascii="Times New Roman" w:hAnsi="Times New Roman" w:cs="Times New Roman"/>
        </w:rPr>
        <w:fldChar w:fldCharType="separate"/>
      </w:r>
      <w:r w:rsidRPr="00173443">
        <w:rPr>
          <w:rFonts w:ascii="Times New Roman" w:hAnsi="Times New Roman" w:cs="Times New Roman"/>
          <w:noProof/>
        </w:rPr>
        <w:t>(</w:t>
      </w:r>
      <w:hyperlink w:anchor="_ENREF_8" w:tooltip="Rumsey, 2019 #86" w:history="1">
        <w:r w:rsidR="002202D9" w:rsidRPr="002202D9">
          <w:rPr>
            <w:rStyle w:val="Hyperlink"/>
          </w:rPr>
          <w:t>Rumsey, 2019</w:t>
        </w:r>
      </w:hyperlink>
      <w:r w:rsidRPr="00173443">
        <w:rPr>
          <w:rFonts w:ascii="Times New Roman" w:hAnsi="Times New Roman" w:cs="Times New Roman"/>
          <w:noProof/>
        </w:rPr>
        <w:t>)</w:t>
      </w:r>
      <w:r w:rsidRPr="00173443">
        <w:rPr>
          <w:rFonts w:ascii="Times New Roman" w:hAnsi="Times New Roman" w:cs="Times New Roman"/>
        </w:rPr>
        <w:fldChar w:fldCharType="end"/>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sidR="004510EE">
        <w:rPr>
          <w:rFonts w:ascii="Times New Roman" w:hAnsi="Times New Roman" w:cs="Times New Roman"/>
        </w:rPr>
        <w:t>most of the</w:t>
      </w:r>
      <w:r w:rsidRPr="00173443">
        <w:rPr>
          <w:rFonts w:ascii="Times New Roman" w:hAnsi="Times New Roman" w:cs="Times New Roman"/>
        </w:rPr>
        <w:t xml:space="preserve"> course resources in one place</w:t>
      </w:r>
      <w:r w:rsidR="004510EE">
        <w:rPr>
          <w:rFonts w:ascii="Times New Roman" w:hAnsi="Times New Roman" w:cs="Times New Roman"/>
        </w:rPr>
        <w:t>.</w:t>
      </w:r>
      <w:r w:rsidR="004B5191">
        <w:rPr>
          <w:rFonts w:asciiTheme="majorHAnsi" w:eastAsiaTheme="majorEastAsia" w:hAnsiTheme="majorHAnsi" w:cstheme="majorBidi"/>
          <w:color w:val="0F4761" w:themeColor="accent1" w:themeShade="BF"/>
          <w:sz w:val="40"/>
          <w:szCs w:val="40"/>
        </w:rPr>
        <w:br w:type="page"/>
      </w:r>
    </w:p>
    <w:p w14:paraId="54D05FCB" w14:textId="77777777" w:rsidR="002202D9" w:rsidRPr="002202D9" w:rsidRDefault="002A0176" w:rsidP="002202D9">
      <w:pPr>
        <w:pStyle w:val="EndNoteBibliographyTitle"/>
        <w:rPr>
          <w:b/>
          <w:noProof/>
        </w:rPr>
      </w:pPr>
      <w:r>
        <w:rPr>
          <w:rFonts w:asciiTheme="majorHAnsi" w:eastAsiaTheme="majorEastAsia" w:hAnsiTheme="majorHAnsi" w:cstheme="majorBidi"/>
          <w:color w:val="0F4761" w:themeColor="accent1" w:themeShade="BF"/>
          <w:sz w:val="40"/>
          <w:szCs w:val="40"/>
        </w:rPr>
        <w:lastRenderedPageBreak/>
        <w:fldChar w:fldCharType="begin"/>
      </w:r>
      <w:r>
        <w:instrText xml:space="preserve"> ADDIN EN.REFLIST </w:instrText>
      </w:r>
      <w:r>
        <w:rPr>
          <w:rFonts w:asciiTheme="majorHAnsi" w:eastAsiaTheme="majorEastAsia" w:hAnsiTheme="majorHAnsi" w:cstheme="majorBidi"/>
          <w:color w:val="0F4761" w:themeColor="accent1" w:themeShade="BF"/>
          <w:sz w:val="40"/>
          <w:szCs w:val="40"/>
        </w:rPr>
        <w:fldChar w:fldCharType="separate"/>
      </w:r>
      <w:r w:rsidR="002202D9" w:rsidRPr="002202D9">
        <w:rPr>
          <w:b/>
          <w:noProof/>
        </w:rPr>
        <w:t>Bibliography</w:t>
      </w:r>
    </w:p>
    <w:p w14:paraId="37ED709A" w14:textId="77777777" w:rsidR="002202D9" w:rsidRPr="002202D9" w:rsidRDefault="002202D9" w:rsidP="002202D9">
      <w:pPr>
        <w:pStyle w:val="EndNoteBibliographyTitle"/>
        <w:rPr>
          <w:b/>
          <w:noProof/>
        </w:rPr>
      </w:pPr>
    </w:p>
    <w:p w14:paraId="2437E95F" w14:textId="3BA0246E" w:rsidR="002202D9" w:rsidRPr="002202D9" w:rsidRDefault="002202D9" w:rsidP="002202D9">
      <w:pPr>
        <w:pStyle w:val="EndNoteBibliography"/>
        <w:ind w:left="720" w:hanging="360"/>
        <w:rPr>
          <w:noProof/>
        </w:rPr>
      </w:pPr>
      <w:bookmarkStart w:id="11" w:name="_ENREF_1"/>
      <w:r w:rsidRPr="002202D9">
        <w:rPr>
          <w:noProof/>
        </w:rPr>
        <w:t>1</w:t>
      </w:r>
      <w:r w:rsidRPr="002202D9">
        <w:rPr>
          <w:noProof/>
        </w:rPr>
        <w:tab/>
        <w:t xml:space="preserve">data.healthcare.gov. (2014). SLCSP - County-Zip Reference Data - Data.Healthcare.gov. </w:t>
      </w:r>
      <w:hyperlink r:id="rId20" w:history="1">
        <w:r w:rsidRPr="002202D9">
          <w:rPr>
            <w:rStyle w:val="Hyperlink"/>
            <w:noProof/>
          </w:rPr>
          <w:t>https://data.healthcare.gov/home</w:t>
        </w:r>
      </w:hyperlink>
      <w:r w:rsidRPr="002202D9">
        <w:rPr>
          <w:noProof/>
        </w:rPr>
        <w:t xml:space="preserve">, </w:t>
      </w:r>
      <w:hyperlink r:id="rId21" w:history="1">
        <w:r w:rsidRPr="002202D9">
          <w:rPr>
            <w:rStyle w:val="Hyperlink"/>
            <w:noProof/>
          </w:rPr>
          <w:t>https://data.healthcare.gov/dataset/yaaf-rjhy</w:t>
        </w:r>
      </w:hyperlink>
    </w:p>
    <w:p w14:paraId="06C72161" w14:textId="77777777" w:rsidR="002202D9" w:rsidRPr="002202D9" w:rsidRDefault="002202D9" w:rsidP="002202D9">
      <w:pPr>
        <w:pStyle w:val="EndNoteBibliography"/>
        <w:ind w:left="720" w:hanging="360"/>
        <w:rPr>
          <w:noProof/>
        </w:rPr>
      </w:pPr>
      <w:r w:rsidRPr="002202D9">
        <w:rPr>
          <w:noProof/>
        </w:rPr>
        <w:t xml:space="preserve">files/178/yaaf-rjhy.html </w:t>
      </w:r>
    </w:p>
    <w:bookmarkEnd w:id="11"/>
    <w:p w14:paraId="757F7E12" w14:textId="77777777" w:rsidR="002202D9" w:rsidRPr="002202D9" w:rsidRDefault="002202D9" w:rsidP="002202D9">
      <w:pPr>
        <w:pStyle w:val="EndNoteBibliography"/>
        <w:spacing w:after="0"/>
        <w:ind w:firstLine="360"/>
        <w:rPr>
          <w:noProof/>
        </w:rPr>
      </w:pPr>
    </w:p>
    <w:p w14:paraId="7A5D2F3E" w14:textId="00C95AFC" w:rsidR="002202D9" w:rsidRPr="002202D9" w:rsidRDefault="002202D9" w:rsidP="002202D9">
      <w:pPr>
        <w:pStyle w:val="EndNoteBibliography"/>
        <w:ind w:left="720" w:hanging="360"/>
        <w:rPr>
          <w:noProof/>
        </w:rPr>
      </w:pPr>
      <w:bookmarkStart w:id="12" w:name="_ENREF_2"/>
      <w:r w:rsidRPr="002202D9">
        <w:rPr>
          <w:noProof/>
        </w:rPr>
        <w:t>2</w:t>
      </w:r>
      <w:r w:rsidRPr="002202D9">
        <w:rPr>
          <w:noProof/>
        </w:rPr>
        <w:tab/>
        <w:t xml:space="preserve">data.healthcare.gov. (2020). Benefits and Cost Sharing PUF -2020 - Data.Healthcare.gov. </w:t>
      </w:r>
      <w:hyperlink r:id="rId22" w:history="1">
        <w:r w:rsidRPr="002202D9">
          <w:rPr>
            <w:rStyle w:val="Hyperlink"/>
            <w:noProof/>
          </w:rPr>
          <w:t>https://data.healthcare.gov/home</w:t>
        </w:r>
      </w:hyperlink>
      <w:r w:rsidRPr="002202D9">
        <w:rPr>
          <w:noProof/>
        </w:rPr>
        <w:t xml:space="preserve">, </w:t>
      </w:r>
      <w:hyperlink r:id="rId23" w:history="1">
        <w:r w:rsidRPr="002202D9">
          <w:rPr>
            <w:rStyle w:val="Hyperlink"/>
            <w:noProof/>
          </w:rPr>
          <w:t>https://data.healthcare.gov/dataset/kq37-29bw</w:t>
        </w:r>
      </w:hyperlink>
    </w:p>
    <w:p w14:paraId="319EB45F" w14:textId="77777777" w:rsidR="002202D9" w:rsidRPr="002202D9" w:rsidRDefault="002202D9" w:rsidP="002202D9">
      <w:pPr>
        <w:pStyle w:val="EndNoteBibliography"/>
        <w:ind w:left="720" w:hanging="360"/>
        <w:rPr>
          <w:noProof/>
        </w:rPr>
      </w:pPr>
      <w:r w:rsidRPr="002202D9">
        <w:rPr>
          <w:noProof/>
        </w:rPr>
        <w:t xml:space="preserve">files/176/kq37-29bw.html </w:t>
      </w:r>
    </w:p>
    <w:bookmarkEnd w:id="12"/>
    <w:p w14:paraId="61453373" w14:textId="77777777" w:rsidR="002202D9" w:rsidRPr="002202D9" w:rsidRDefault="002202D9" w:rsidP="002202D9">
      <w:pPr>
        <w:pStyle w:val="EndNoteBibliography"/>
        <w:spacing w:after="0"/>
        <w:ind w:firstLine="360"/>
        <w:rPr>
          <w:noProof/>
        </w:rPr>
      </w:pPr>
    </w:p>
    <w:p w14:paraId="29A0196C" w14:textId="5E7F4A2B" w:rsidR="002202D9" w:rsidRPr="002202D9" w:rsidRDefault="002202D9" w:rsidP="002202D9">
      <w:pPr>
        <w:pStyle w:val="EndNoteBibliography"/>
        <w:ind w:left="720" w:hanging="360"/>
        <w:rPr>
          <w:noProof/>
        </w:rPr>
      </w:pPr>
      <w:bookmarkStart w:id="13" w:name="_ENREF_3"/>
      <w:r w:rsidRPr="002202D9">
        <w:rPr>
          <w:noProof/>
        </w:rPr>
        <w:t>3</w:t>
      </w:r>
      <w:r w:rsidRPr="002202D9">
        <w:rPr>
          <w:noProof/>
        </w:rPr>
        <w:tab/>
        <w:t xml:space="preserve">IPEDS_Education. (2025). IPEDS Data Center. </w:t>
      </w:r>
      <w:hyperlink r:id="rId24" w:history="1">
        <w:r w:rsidRPr="002202D9">
          <w:rPr>
            <w:rStyle w:val="Hyperlink"/>
            <w:noProof/>
          </w:rPr>
          <w:t>https://nces.ed.gov/ipeds/datacenter/InstitutionList.aspx?goToReportId=1&amp;sid=4964fa06-44c4-4b88-be68-47bbbce7e33f&amp;rtid=1</w:t>
        </w:r>
      </w:hyperlink>
    </w:p>
    <w:p w14:paraId="4AEF9E06" w14:textId="77777777" w:rsidR="002202D9" w:rsidRPr="002202D9" w:rsidRDefault="002202D9" w:rsidP="002202D9">
      <w:pPr>
        <w:pStyle w:val="EndNoteBibliography"/>
        <w:ind w:left="720" w:hanging="360"/>
        <w:rPr>
          <w:noProof/>
        </w:rPr>
      </w:pPr>
      <w:r w:rsidRPr="002202D9">
        <w:rPr>
          <w:noProof/>
        </w:rPr>
        <w:t xml:space="preserve">files/145/InstitutionList.html </w:t>
      </w:r>
    </w:p>
    <w:bookmarkEnd w:id="13"/>
    <w:p w14:paraId="1A46D4A1" w14:textId="77777777" w:rsidR="002202D9" w:rsidRPr="002202D9" w:rsidRDefault="002202D9" w:rsidP="002202D9">
      <w:pPr>
        <w:pStyle w:val="EndNoteBibliography"/>
        <w:spacing w:after="0"/>
        <w:ind w:firstLine="360"/>
        <w:rPr>
          <w:noProof/>
        </w:rPr>
      </w:pPr>
    </w:p>
    <w:p w14:paraId="229406C7" w14:textId="77777777" w:rsidR="002202D9" w:rsidRPr="002202D9" w:rsidRDefault="002202D9" w:rsidP="002202D9">
      <w:pPr>
        <w:pStyle w:val="EndNoteBibliography"/>
        <w:ind w:left="720" w:hanging="360"/>
        <w:rPr>
          <w:noProof/>
        </w:rPr>
      </w:pPr>
      <w:bookmarkStart w:id="14" w:name="_ENREF_4"/>
      <w:r w:rsidRPr="002202D9">
        <w:rPr>
          <w:noProof/>
        </w:rPr>
        <w:t>4</w:t>
      </w:r>
      <w:r w:rsidRPr="002202D9">
        <w:rPr>
          <w:noProof/>
        </w:rPr>
        <w:tab/>
        <w:t xml:space="preserve">Lumiere, V. (2023). </w:t>
      </w:r>
      <w:r w:rsidRPr="002202D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2202D9">
        <w:rPr>
          <w:noProof/>
        </w:rPr>
        <w:t xml:space="preserve"> (First edition. ed.). publisher not identified. </w:t>
      </w:r>
    </w:p>
    <w:bookmarkEnd w:id="14"/>
    <w:p w14:paraId="3500DBB6" w14:textId="77777777" w:rsidR="002202D9" w:rsidRPr="002202D9" w:rsidRDefault="002202D9" w:rsidP="002202D9">
      <w:pPr>
        <w:pStyle w:val="EndNoteBibliography"/>
        <w:spacing w:after="0"/>
        <w:ind w:firstLine="360"/>
        <w:rPr>
          <w:noProof/>
        </w:rPr>
      </w:pPr>
    </w:p>
    <w:p w14:paraId="322FF521" w14:textId="66281CE9" w:rsidR="002202D9" w:rsidRPr="002202D9" w:rsidRDefault="002202D9" w:rsidP="002202D9">
      <w:pPr>
        <w:pStyle w:val="EndNoteBibliography"/>
        <w:ind w:left="720" w:hanging="360"/>
        <w:rPr>
          <w:noProof/>
        </w:rPr>
      </w:pPr>
      <w:bookmarkStart w:id="15" w:name="_ENREF_5"/>
      <w:r w:rsidRPr="002202D9">
        <w:rPr>
          <w:noProof/>
        </w:rPr>
        <w:t>5</w:t>
      </w:r>
      <w:r w:rsidRPr="002202D9">
        <w:rPr>
          <w:noProof/>
        </w:rPr>
        <w:tab/>
        <w:t xml:space="preserve">NPN, U. (2025). Phenology Observation Portal. </w:t>
      </w:r>
      <w:hyperlink r:id="rId25" w:history="1">
        <w:r w:rsidRPr="002202D9">
          <w:rPr>
            <w:rStyle w:val="Hyperlink"/>
            <w:noProof/>
          </w:rPr>
          <w:t>https://www.usanpn.org/data/observational</w:t>
        </w:r>
      </w:hyperlink>
    </w:p>
    <w:p w14:paraId="2BEC799E" w14:textId="77777777" w:rsidR="002202D9" w:rsidRPr="002202D9" w:rsidRDefault="002202D9" w:rsidP="002202D9">
      <w:pPr>
        <w:pStyle w:val="EndNoteBibliography"/>
        <w:ind w:left="720" w:hanging="360"/>
        <w:rPr>
          <w:noProof/>
        </w:rPr>
      </w:pPr>
      <w:r w:rsidRPr="002202D9">
        <w:rPr>
          <w:noProof/>
        </w:rPr>
        <w:t xml:space="preserve">files/5/get-started.html </w:t>
      </w:r>
    </w:p>
    <w:bookmarkEnd w:id="15"/>
    <w:p w14:paraId="38826E94" w14:textId="77777777" w:rsidR="002202D9" w:rsidRPr="002202D9" w:rsidRDefault="002202D9" w:rsidP="002202D9">
      <w:pPr>
        <w:pStyle w:val="EndNoteBibliography"/>
        <w:spacing w:after="0"/>
        <w:ind w:firstLine="360"/>
        <w:rPr>
          <w:noProof/>
        </w:rPr>
      </w:pPr>
    </w:p>
    <w:p w14:paraId="551531FA" w14:textId="02A6A363" w:rsidR="002202D9" w:rsidRPr="002202D9" w:rsidRDefault="002202D9" w:rsidP="002202D9">
      <w:pPr>
        <w:pStyle w:val="EndNoteBibliography"/>
        <w:ind w:left="720" w:hanging="360"/>
        <w:rPr>
          <w:noProof/>
        </w:rPr>
      </w:pPr>
      <w:bookmarkStart w:id="16" w:name="_ENREF_6"/>
      <w:r w:rsidRPr="002202D9">
        <w:rPr>
          <w:noProof/>
        </w:rPr>
        <w:t>6</w:t>
      </w:r>
      <w:r w:rsidRPr="002202D9">
        <w:rPr>
          <w:noProof/>
        </w:rPr>
        <w:tab/>
        <w:t xml:space="preserve">Pierson, L., &amp; Pierson, L. (2021). </w:t>
      </w:r>
      <w:r w:rsidRPr="002202D9">
        <w:rPr>
          <w:i/>
          <w:noProof/>
        </w:rPr>
        <w:t>Data science for dummies</w:t>
      </w:r>
      <w:r w:rsidRPr="002202D9">
        <w:rPr>
          <w:noProof/>
        </w:rPr>
        <w:t xml:space="preserve"> (3rd edition. ed.). John Wiley &amp; Sons, Inc. </w:t>
      </w:r>
      <w:hyperlink r:id="rId26" w:history="1">
        <w:r w:rsidRPr="002202D9">
          <w:rPr>
            <w:rStyle w:val="Hyperlink"/>
            <w:noProof/>
          </w:rPr>
          <w:t>https://catalogue.solent.ac.uk/openurl/44SSU_INST/44SSU_INST:VU1?u.ignore_date_coverage=true&amp;rft.mms_id=9997437348304796</w:t>
        </w:r>
      </w:hyperlink>
      <w:r w:rsidRPr="002202D9">
        <w:rPr>
          <w:noProof/>
        </w:rPr>
        <w:t xml:space="preserve"> </w:t>
      </w:r>
    </w:p>
    <w:bookmarkEnd w:id="16"/>
    <w:p w14:paraId="7534D88A" w14:textId="77777777" w:rsidR="002202D9" w:rsidRPr="002202D9" w:rsidRDefault="002202D9" w:rsidP="002202D9">
      <w:pPr>
        <w:pStyle w:val="EndNoteBibliography"/>
        <w:spacing w:after="0"/>
        <w:ind w:firstLine="360"/>
        <w:rPr>
          <w:noProof/>
        </w:rPr>
      </w:pPr>
    </w:p>
    <w:p w14:paraId="2656777B" w14:textId="77777777" w:rsidR="002202D9" w:rsidRPr="002202D9" w:rsidRDefault="002202D9" w:rsidP="002202D9">
      <w:pPr>
        <w:pStyle w:val="EndNoteBibliography"/>
        <w:ind w:left="720" w:hanging="360"/>
        <w:rPr>
          <w:noProof/>
        </w:rPr>
      </w:pPr>
      <w:bookmarkStart w:id="17" w:name="_ENREF_7"/>
      <w:r w:rsidRPr="002202D9">
        <w:rPr>
          <w:noProof/>
        </w:rPr>
        <w:t>7</w:t>
      </w:r>
      <w:r w:rsidRPr="002202D9">
        <w:rPr>
          <w:noProof/>
        </w:rPr>
        <w:tab/>
        <w:t xml:space="preserve">Provost, F. F., Tom. (2013). </w:t>
      </w:r>
      <w:r w:rsidRPr="002202D9">
        <w:rPr>
          <w:i/>
          <w:noProof/>
        </w:rPr>
        <w:t>Data Science for Business</w:t>
      </w:r>
      <w:r w:rsidRPr="002202D9">
        <w:rPr>
          <w:noProof/>
        </w:rPr>
        <w:t xml:space="preserve">. O’Reilly Media, Inc. </w:t>
      </w:r>
    </w:p>
    <w:bookmarkEnd w:id="17"/>
    <w:p w14:paraId="4D915B0A" w14:textId="77777777" w:rsidR="002202D9" w:rsidRPr="002202D9" w:rsidRDefault="002202D9" w:rsidP="002202D9">
      <w:pPr>
        <w:pStyle w:val="EndNoteBibliography"/>
        <w:spacing w:after="0"/>
        <w:ind w:firstLine="360"/>
        <w:rPr>
          <w:noProof/>
        </w:rPr>
      </w:pPr>
    </w:p>
    <w:p w14:paraId="2E2B0C80" w14:textId="77777777" w:rsidR="002202D9" w:rsidRPr="002202D9" w:rsidRDefault="002202D9" w:rsidP="002202D9">
      <w:pPr>
        <w:pStyle w:val="EndNoteBibliography"/>
        <w:ind w:left="720" w:hanging="360"/>
        <w:rPr>
          <w:noProof/>
        </w:rPr>
      </w:pPr>
      <w:bookmarkStart w:id="18" w:name="_ENREF_8"/>
      <w:r w:rsidRPr="002202D9">
        <w:rPr>
          <w:noProof/>
        </w:rPr>
        <w:t>8</w:t>
      </w:r>
      <w:r w:rsidRPr="002202D9">
        <w:rPr>
          <w:noProof/>
        </w:rPr>
        <w:tab/>
        <w:t xml:space="preserve">Rumsey, D. J. (2019). </w:t>
      </w:r>
      <w:r w:rsidRPr="002202D9">
        <w:rPr>
          <w:i/>
          <w:noProof/>
        </w:rPr>
        <w:t>Statistics workbook for dummies</w:t>
      </w:r>
      <w:r w:rsidRPr="002202D9">
        <w:rPr>
          <w:noProof/>
        </w:rPr>
        <w:t xml:space="preserve"> (2nd ed.). Wiley Publishing, Inc. </w:t>
      </w:r>
    </w:p>
    <w:bookmarkEnd w:id="18"/>
    <w:p w14:paraId="2F3F75B0" w14:textId="77777777" w:rsidR="002202D9" w:rsidRPr="002202D9" w:rsidRDefault="002202D9" w:rsidP="002202D9">
      <w:pPr>
        <w:pStyle w:val="EndNoteBibliography"/>
        <w:ind w:firstLine="360"/>
        <w:rPr>
          <w:noProof/>
        </w:rPr>
      </w:pPr>
    </w:p>
    <w:p w14:paraId="5A7CC200" w14:textId="77777777" w:rsidR="002202D9" w:rsidRDefault="002A0176" w:rsidP="002202D9">
      <w:pPr>
        <w:spacing w:line="480" w:lineRule="auto"/>
        <w:rPr>
          <w:rFonts w:ascii="Times New Roman" w:hAnsi="Times New Roman" w:cs="Times New Roman"/>
        </w:rPr>
      </w:pPr>
      <w:r>
        <w:rPr>
          <w:rFonts w:ascii="Times New Roman" w:hAnsi="Times New Roman" w:cs="Times New Roman"/>
        </w:rPr>
        <w:fldChar w:fldCharType="end"/>
      </w:r>
    </w:p>
    <w:p w14:paraId="40C85C67" w14:textId="77777777" w:rsidR="002202D9" w:rsidRDefault="002202D9">
      <w:pPr>
        <w:rPr>
          <w:rFonts w:ascii="Times New Roman" w:hAnsi="Times New Roman" w:cs="Times New Roman"/>
        </w:rPr>
      </w:pPr>
      <w:r>
        <w:rPr>
          <w:rFonts w:ascii="Times New Roman" w:hAnsi="Times New Roman" w:cs="Times New Roman"/>
        </w:rPr>
        <w:br w:type="page"/>
      </w:r>
    </w:p>
    <w:p w14:paraId="4580DB8F" w14:textId="7F2B722E" w:rsidR="005F4586" w:rsidRPr="00A85303" w:rsidRDefault="00C0404A" w:rsidP="002202D9">
      <w:pPr>
        <w:spacing w:line="480" w:lineRule="auto"/>
      </w:pPr>
      <w:r w:rsidRPr="00A85303">
        <w:lastRenderedPageBreak/>
        <w:t>Appendix 1: Data Dictionaries</w:t>
      </w:r>
    </w:p>
    <w:p w14:paraId="7E432000" w14:textId="77777777" w:rsidR="00C0404A" w:rsidRDefault="00C0404A"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3F69F4CE" w14:textId="259CA376" w:rsidR="00C0404A" w:rsidRDefault="00DB0863" w:rsidP="00514678">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00C0404A" w:rsidRPr="00C0404A">
        <w:rPr>
          <w:rFonts w:ascii="Times New Roman" w:hAnsi="Times New Roman" w:cs="Times New Roman"/>
        </w:rPr>
        <w:t xml:space="preserve"> </w:t>
      </w:r>
    </w:p>
    <w:p w14:paraId="60257AFA" w14:textId="4E2E39B4" w:rsidR="008E048D" w:rsidRDefault="00DB0863" w:rsidP="00514678">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180E11D3" w14:textId="1458C260" w:rsidR="00C0404A" w:rsidRDefault="00C0404A"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537E81C1" w14:textId="74318429" w:rsidR="00C0404A" w:rsidRDefault="00DB0863" w:rsidP="00C0404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5DCE8FCF" w14:textId="5EBE2C6B" w:rsidR="008E048D" w:rsidRDefault="00DB0863" w:rsidP="00C0404A">
      <w:pPr>
        <w:pStyle w:val="ListParagraph"/>
        <w:numPr>
          <w:ilvl w:val="1"/>
          <w:numId w:val="3"/>
        </w:numPr>
        <w:spacing w:line="480" w:lineRule="auto"/>
        <w:rPr>
          <w:rFonts w:ascii="Times New Roman" w:hAnsi="Times New Roman" w:cs="Times New Roman"/>
        </w:rPr>
      </w:pPr>
      <w:hyperlink r:id="rId30" w:history="1">
        <w:r>
          <w:rPr>
            <w:rStyle w:val="Hyperlink"/>
            <w:rFonts w:ascii="Times New Roman" w:hAnsi="Times New Roman" w:cs="Times New Roman"/>
          </w:rPr>
          <w:t>Search Parameters: https://drive.google.com/file/d/1683lpBKAYUW_eADZWWaPLeSzCN4NXEV8/view?usp=drive_link</w:t>
        </w:r>
      </w:hyperlink>
    </w:p>
    <w:p w14:paraId="21397123" w14:textId="55EC082B" w:rsidR="00C0404A" w:rsidRDefault="00C0404A"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7D77F921" w14:textId="4B959C5F" w:rsidR="00C0404A" w:rsidRDefault="00DB0863" w:rsidP="00C0404A">
      <w:pPr>
        <w:pStyle w:val="ListParagraph"/>
        <w:numPr>
          <w:ilvl w:val="1"/>
          <w:numId w:val="3"/>
        </w:numPr>
        <w:spacing w:line="480" w:lineRule="auto"/>
        <w:rPr>
          <w:rFonts w:ascii="Times New Roman" w:hAnsi="Times New Roman" w:cs="Times New Roman"/>
        </w:rPr>
      </w:pPr>
      <w:hyperlink r:id="rId31"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00C0404A" w:rsidRPr="00C0404A">
        <w:rPr>
          <w:rFonts w:ascii="Times New Roman" w:hAnsi="Times New Roman" w:cs="Times New Roman"/>
        </w:rPr>
        <w:t xml:space="preserve"> </w:t>
      </w:r>
    </w:p>
    <w:p w14:paraId="61C7D56D" w14:textId="77777777" w:rsidR="00C0404A" w:rsidRDefault="00C0404A"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4D6141EE" w14:textId="0C5CF433" w:rsidR="00D37BB9" w:rsidRPr="00F91A8A" w:rsidRDefault="00DB0863" w:rsidP="00F91A8A">
      <w:pPr>
        <w:pStyle w:val="ListParagraph"/>
        <w:numPr>
          <w:ilvl w:val="1"/>
          <w:numId w:val="3"/>
        </w:numPr>
        <w:spacing w:line="480" w:lineRule="auto"/>
        <w:rPr>
          <w:rFonts w:ascii="Times New Roman" w:hAnsi="Times New Roman" w:cs="Times New Roman"/>
        </w:rPr>
      </w:pPr>
      <w:hyperlink r:id="rId32"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00C0404A" w:rsidRPr="00C0404A">
        <w:rPr>
          <w:rFonts w:ascii="Times New Roman" w:hAnsi="Times New Roman" w:cs="Times New Roman"/>
        </w:rPr>
        <w:t xml:space="preserve"> </w:t>
      </w:r>
      <w:r w:rsidR="00D37BB9" w:rsidRPr="00F91A8A">
        <w:rPr>
          <w:rFonts w:ascii="Times New Roman" w:hAnsi="Times New Roman" w:cs="Times New Roman"/>
        </w:rPr>
        <w:br w:type="page"/>
      </w:r>
    </w:p>
    <w:p w14:paraId="23897F16" w14:textId="4C78B269" w:rsidR="00132FD0" w:rsidRPr="00A85303" w:rsidRDefault="00132FD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F3761E1" w14:textId="77777777" w:rsidR="00132FD0" w:rsidRDefault="00C0404A"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00132FD0" w:rsidRPr="00C0404A">
        <w:rPr>
          <w:rFonts w:ascii="Times New Roman" w:hAnsi="Times New Roman" w:cs="Times New Roman"/>
        </w:rPr>
        <w:t>USA NPN dataset A</w:t>
      </w:r>
    </w:p>
    <w:p w14:paraId="1AB2D4CD" w14:textId="56B80CF3" w:rsidR="00132FD0" w:rsidRDefault="00DB0863"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https://docs.google.com/spreadsheets/d/1AN5KZLtM165bpBleNt_2Qd_lpUSnZYDV/edit?usp=sharing&amp;ouid=103523606972182441044&amp;rtpof=true&amp;sd=true</w:t>
        </w:r>
      </w:hyperlink>
    </w:p>
    <w:p w14:paraId="5A599541" w14:textId="77777777" w:rsidR="00132FD0" w:rsidRDefault="00132FD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39BFC185" w14:textId="51D3FB52" w:rsidR="00132FD0" w:rsidRDefault="00DB0863"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https://docs.google.com/spreadsheets/d/15gTvxQEm0rBkrk0TlmFi3VPCbrKFYlw0/edit?usp=drive_link&amp;ouid=103523606972182441044&amp;rtpof=true&amp;sd=true</w:t>
        </w:r>
      </w:hyperlink>
      <w:r w:rsidR="00132FD0" w:rsidRPr="00C0404A">
        <w:rPr>
          <w:rFonts w:ascii="Times New Roman" w:hAnsi="Times New Roman" w:cs="Times New Roman"/>
        </w:rPr>
        <w:t xml:space="preserve">  </w:t>
      </w:r>
    </w:p>
    <w:p w14:paraId="10A132FF" w14:textId="77777777" w:rsidR="00132FD0" w:rsidRDefault="00132FD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132E29EB" w14:textId="00E1E06A" w:rsidR="00132FD0" w:rsidRDefault="00DB0863" w:rsidP="00132FD0">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56891ED3" w14:textId="77777777" w:rsidR="00132FD0" w:rsidRDefault="00132FD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6570732B" w14:textId="2FC98086" w:rsidR="00132FD0" w:rsidRDefault="00DB0863" w:rsidP="00132FD0">
      <w:pPr>
        <w:pStyle w:val="ListParagraph"/>
        <w:numPr>
          <w:ilvl w:val="1"/>
          <w:numId w:val="4"/>
        </w:numPr>
        <w:spacing w:line="480" w:lineRule="auto"/>
        <w:rPr>
          <w:rFonts w:ascii="Times New Roman" w:hAnsi="Times New Roman" w:cs="Times New Roman"/>
        </w:rPr>
      </w:pPr>
      <w:hyperlink r:id="rId36" w:history="1">
        <w:r>
          <w:rPr>
            <w:rStyle w:val="Hyperlink"/>
            <w:rFonts w:ascii="Times New Roman" w:hAnsi="Times New Roman" w:cs="Times New Roman"/>
          </w:rPr>
          <w:t>https://docs.google.com/spreadsheets/d/1AgH55ta07k-afzBkC_0uMPD6dBltDe8y/edit?usp=drive_link&amp;ouid=103523606972182441044&amp;rtpof=true&amp;sd=true</w:t>
        </w:r>
      </w:hyperlink>
      <w:r w:rsidR="00132FD0" w:rsidRPr="00C0404A">
        <w:rPr>
          <w:rFonts w:ascii="Times New Roman" w:hAnsi="Times New Roman" w:cs="Times New Roman"/>
        </w:rPr>
        <w:t xml:space="preserve"> </w:t>
      </w:r>
    </w:p>
    <w:p w14:paraId="4ABDEDA0" w14:textId="77777777" w:rsidR="00132FD0" w:rsidRDefault="00132FD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7351FC06" w14:textId="72E9499F" w:rsidR="00132FD0" w:rsidRDefault="00DB0863" w:rsidP="00132FD0">
      <w:pPr>
        <w:pStyle w:val="ListParagraph"/>
        <w:numPr>
          <w:ilvl w:val="1"/>
          <w:numId w:val="4"/>
        </w:numPr>
        <w:spacing w:line="480" w:lineRule="auto"/>
        <w:rPr>
          <w:rFonts w:ascii="Times New Roman" w:hAnsi="Times New Roman" w:cs="Times New Roman"/>
        </w:rPr>
      </w:pPr>
      <w:hyperlink r:id="rId37"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11AC19E9" w14:textId="77777777" w:rsidR="00132FD0" w:rsidRDefault="00132FD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215C9346" w14:textId="18E8EFB5" w:rsidR="00CC70B7" w:rsidRPr="009D3CBA" w:rsidRDefault="00DB0863" w:rsidP="009D3CBA">
      <w:pPr>
        <w:pStyle w:val="ListParagraph"/>
        <w:numPr>
          <w:ilvl w:val="1"/>
          <w:numId w:val="4"/>
        </w:numPr>
        <w:spacing w:line="480" w:lineRule="auto"/>
        <w:rPr>
          <w:rFonts w:ascii="Times New Roman" w:hAnsi="Times New Roman" w:cs="Times New Roman"/>
        </w:rPr>
      </w:pPr>
      <w:hyperlink r:id="rId38" w:history="1">
        <w:r>
          <w:rPr>
            <w:rStyle w:val="Hyperlink"/>
            <w:rFonts w:ascii="Times New Roman" w:hAnsi="Times New Roman" w:cs="Times New Roman"/>
          </w:rPr>
          <w:t>https://docs.google.com/spreadsheets/d/1uCNVFgmm5sW5c16AQhP5iGDX8cEqkCJZ/edit?usp=drive_link&amp;ouid=103523606972182441044&amp;rtpof=true&amp;sd=true</w:t>
        </w:r>
      </w:hyperlink>
      <w:r w:rsidR="00CC70B7" w:rsidRPr="009D3CBA">
        <w:rPr>
          <w:rFonts w:ascii="Times New Roman" w:hAnsi="Times New Roman" w:cs="Times New Roman"/>
        </w:rPr>
        <w:br w:type="page"/>
      </w:r>
    </w:p>
    <w:p w14:paraId="130D3A08" w14:textId="4EC7C0F0" w:rsidR="00C0404A" w:rsidRPr="00A85303" w:rsidRDefault="00CC70B7" w:rsidP="00CC70B7">
      <w:pPr>
        <w:pStyle w:val="Heading1"/>
        <w:rPr>
          <w:color w:val="auto"/>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sidR="00815D33">
        <w:rPr>
          <w:sz w:val="24"/>
          <w:szCs w:val="24"/>
        </w:rPr>
        <w:t xml:space="preserve">: </w:t>
      </w:r>
      <w:hyperlink r:id="rId39" w:history="1">
        <w:r w:rsidR="00815D33" w:rsidRPr="00A13B59">
          <w:rPr>
            <w:rStyle w:val="Hyperlink"/>
            <w:sz w:val="24"/>
            <w:szCs w:val="24"/>
          </w:rPr>
          <w:t>https://docs.google.com/presentation/d/1siVimktIrtphP6c9sqwHSI4wF70vzdOf/edit?usp=drive_link&amp;ouid=103523606972182441044&amp;rtpof=true&amp;sd=true</w:t>
        </w:r>
      </w:hyperlink>
      <w:r w:rsidR="00815D33">
        <w:rPr>
          <w:sz w:val="24"/>
          <w:szCs w:val="24"/>
        </w:rPr>
        <w:t xml:space="preserve"> </w:t>
      </w:r>
    </w:p>
    <w:p w14:paraId="2019D598" w14:textId="6A1071ED" w:rsidR="00CC70B7" w:rsidRPr="00A85303" w:rsidRDefault="00CC70B7" w:rsidP="00CC70B7">
      <w:pPr>
        <w:pStyle w:val="Heading1"/>
        <w:rPr>
          <w:color w:val="auto"/>
          <w:sz w:val="24"/>
          <w:szCs w:val="24"/>
        </w:rPr>
      </w:pPr>
      <w:bookmarkStart w:id="32" w:name="appendix4_journals"/>
      <w:bookmarkEnd w:id="32"/>
      <w:r w:rsidRPr="00A85303">
        <w:rPr>
          <w:color w:val="auto"/>
          <w:sz w:val="24"/>
          <w:szCs w:val="24"/>
        </w:rPr>
        <w:t>Appendix 4: Reflection Journals</w:t>
      </w:r>
    </w:p>
    <w:p w14:paraId="2C985BB4" w14:textId="37948D0B" w:rsidR="00815D33" w:rsidRPr="00815D33" w:rsidRDefault="00CC70B7"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sidR="00815D33">
        <w:rPr>
          <w:rFonts w:ascii="Times New Roman" w:hAnsi="Times New Roman" w:cs="Times New Roman"/>
        </w:rPr>
        <w:t xml:space="preserve">: </w:t>
      </w:r>
      <w:hyperlink r:id="rId40" w:history="1">
        <w:r w:rsidR="00815D33" w:rsidRPr="00A13B59">
          <w:rPr>
            <w:rStyle w:val="Hyperlink"/>
            <w:rFonts w:ascii="Times New Roman" w:hAnsi="Times New Roman" w:cs="Times New Roman"/>
          </w:rPr>
          <w:t>https://docs.google.com/document/d/16W24TnxLvppP3OI3oE-OPnQlWCUWLeWH/edit?usp=drive_link&amp;ouid=103523606972182441044&amp;rtpof=true&amp;sd=true</w:t>
        </w:r>
      </w:hyperlink>
      <w:r w:rsidR="00815D33">
        <w:rPr>
          <w:rFonts w:ascii="Times New Roman" w:hAnsi="Times New Roman" w:cs="Times New Roman"/>
        </w:rPr>
        <w:t xml:space="preserve"> </w:t>
      </w:r>
    </w:p>
    <w:p w14:paraId="1693862B" w14:textId="52FBD0BE" w:rsidR="00CC70B7" w:rsidRDefault="00CC70B7"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sidR="00815D33">
        <w:rPr>
          <w:rFonts w:ascii="Times New Roman" w:hAnsi="Times New Roman" w:cs="Times New Roman"/>
        </w:rPr>
        <w:t xml:space="preserve">: </w:t>
      </w:r>
      <w:hyperlink r:id="rId41" w:history="1">
        <w:r w:rsidR="00815D33" w:rsidRPr="00A13B59">
          <w:rPr>
            <w:rStyle w:val="Hyperlink"/>
            <w:rFonts w:ascii="Times New Roman" w:hAnsi="Times New Roman" w:cs="Times New Roman"/>
          </w:rPr>
          <w:t>https://docs.google.com/document/d/16THL0NDWnM_tc-huOccDp8SLKsppyCZL/edit?usp=drive_link&amp;ouid=103523606972182441044&amp;rtpof=true&amp;sd=true</w:t>
        </w:r>
      </w:hyperlink>
      <w:r w:rsidR="00815D33">
        <w:rPr>
          <w:rFonts w:ascii="Times New Roman" w:hAnsi="Times New Roman" w:cs="Times New Roman"/>
        </w:rPr>
        <w:t xml:space="preserve"> </w:t>
      </w:r>
    </w:p>
    <w:p w14:paraId="34FA373D" w14:textId="72C75634" w:rsidR="00CC70B7" w:rsidRDefault="00CC70B7"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4 journal</w:t>
      </w:r>
      <w:r w:rsidR="00815D33">
        <w:rPr>
          <w:rFonts w:ascii="Times New Roman" w:hAnsi="Times New Roman" w:cs="Times New Roman"/>
        </w:rPr>
        <w:t xml:space="preserve">: </w:t>
      </w:r>
      <w:hyperlink r:id="rId42" w:history="1">
        <w:r w:rsidR="00815D33" w:rsidRPr="00A13B59">
          <w:rPr>
            <w:rStyle w:val="Hyperlink"/>
            <w:rFonts w:ascii="Times New Roman" w:hAnsi="Times New Roman" w:cs="Times New Roman"/>
          </w:rPr>
          <w:t>https://docs.google.com/document/d/16P7PkxIb5hf_b13OdnNiTW51ic_DU_mX/edit?usp=drive_link&amp;ouid=103523606972182441044&amp;rtpof=true&amp;sd=true</w:t>
        </w:r>
      </w:hyperlink>
      <w:r w:rsidR="00815D33">
        <w:rPr>
          <w:rFonts w:ascii="Times New Roman" w:hAnsi="Times New Roman" w:cs="Times New Roman"/>
        </w:rPr>
        <w:t xml:space="preserve"> </w:t>
      </w:r>
    </w:p>
    <w:p w14:paraId="2FE5F24A" w14:textId="6AAB54A7" w:rsidR="00CC70B7" w:rsidRDefault="00CC70B7"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w:t>
      </w:r>
      <w:r w:rsidR="00815D33">
        <w:rPr>
          <w:rFonts w:ascii="Times New Roman" w:hAnsi="Times New Roman" w:cs="Times New Roman"/>
        </w:rPr>
        <w:t xml:space="preserve">5 </w:t>
      </w:r>
      <w:r>
        <w:rPr>
          <w:rFonts w:ascii="Times New Roman" w:hAnsi="Times New Roman" w:cs="Times New Roman"/>
        </w:rPr>
        <w:t>journal</w:t>
      </w:r>
      <w:r w:rsidR="00815D33">
        <w:rPr>
          <w:rFonts w:ascii="Times New Roman" w:hAnsi="Times New Roman" w:cs="Times New Roman"/>
        </w:rPr>
        <w:t xml:space="preserve">: </w:t>
      </w:r>
      <w:hyperlink r:id="rId43" w:history="1">
        <w:r w:rsidR="00815D33" w:rsidRPr="00A13B59">
          <w:rPr>
            <w:rStyle w:val="Hyperlink"/>
            <w:rFonts w:ascii="Times New Roman" w:hAnsi="Times New Roman" w:cs="Times New Roman"/>
          </w:rPr>
          <w:t>https://docs.google.com/document/d/16ERcfNPi5Rjo46cx4u8Pw5ve1EAqVqlw/edit?usp=drive_link&amp;ouid=103523606972182441044&amp;rtpof=true&amp;sd=true</w:t>
        </w:r>
      </w:hyperlink>
      <w:r w:rsidR="00815D33">
        <w:rPr>
          <w:rFonts w:ascii="Times New Roman" w:hAnsi="Times New Roman" w:cs="Times New Roman"/>
        </w:rPr>
        <w:t xml:space="preserve"> </w:t>
      </w:r>
    </w:p>
    <w:p w14:paraId="366565D4" w14:textId="6C2FB76A" w:rsidR="00CC70B7" w:rsidRDefault="00CC70B7"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w:t>
      </w:r>
      <w:r w:rsidR="00815D33">
        <w:rPr>
          <w:rFonts w:ascii="Times New Roman" w:hAnsi="Times New Roman" w:cs="Times New Roman"/>
        </w:rPr>
        <w:t>6</w:t>
      </w:r>
      <w:r>
        <w:rPr>
          <w:rFonts w:ascii="Times New Roman" w:hAnsi="Times New Roman" w:cs="Times New Roman"/>
        </w:rPr>
        <w:t xml:space="preserve"> journal</w:t>
      </w:r>
      <w:bookmarkStart w:id="33" w:name="outline"/>
      <w:bookmarkEnd w:id="33"/>
      <w:r w:rsidR="00815D33">
        <w:rPr>
          <w:rFonts w:ascii="Times New Roman" w:hAnsi="Times New Roman" w:cs="Times New Roman"/>
        </w:rPr>
        <w:t xml:space="preserve">: </w:t>
      </w:r>
      <w:hyperlink r:id="rId44" w:history="1">
        <w:r w:rsidR="00815D33" w:rsidRPr="00A13B59">
          <w:rPr>
            <w:rStyle w:val="Hyperlink"/>
            <w:rFonts w:ascii="Times New Roman" w:hAnsi="Times New Roman" w:cs="Times New Roman"/>
          </w:rPr>
          <w:t>https://docs.google.com/document/d/16L732eWlPXcMvudJe7gZuIswh3unxha5/edit?usp=drive_link&amp;ouid=103523606972182441044&amp;rtpof=true&amp;sd=true</w:t>
        </w:r>
      </w:hyperlink>
      <w:r w:rsidR="00815D33">
        <w:rPr>
          <w:rFonts w:ascii="Times New Roman" w:hAnsi="Times New Roman" w:cs="Times New Roman"/>
        </w:rPr>
        <w:t xml:space="preserve"> </w:t>
      </w:r>
    </w:p>
    <w:p w14:paraId="106B5E78" w14:textId="192B4AD8" w:rsidR="009F0729" w:rsidRPr="009F0729" w:rsidRDefault="009F0729" w:rsidP="009F0729">
      <w:pPr>
        <w:pStyle w:val="Heading1"/>
        <w:rPr>
          <w:rFonts w:ascii="Times New Roman" w:hAnsi="Times New Roman" w:cs="Times New Roman"/>
          <w:sz w:val="24"/>
          <w:szCs w:val="24"/>
        </w:rPr>
      </w:pPr>
    </w:p>
    <w:sectPr w:rsidR="009F0729" w:rsidRPr="009F0729" w:rsidSect="00396921">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3F296" w14:textId="77777777" w:rsidR="00443427" w:rsidRDefault="00443427" w:rsidP="00132FD0">
      <w:pPr>
        <w:spacing w:after="0" w:line="240" w:lineRule="auto"/>
      </w:pPr>
      <w:r>
        <w:separator/>
      </w:r>
    </w:p>
  </w:endnote>
  <w:endnote w:type="continuationSeparator" w:id="0">
    <w:p w14:paraId="2FE59849" w14:textId="77777777" w:rsidR="00443427" w:rsidRDefault="00443427" w:rsidP="0013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29EAED25" w14:textId="545D5970" w:rsidR="00132FD0" w:rsidRDefault="00132FD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6D29A9" w14:textId="77777777" w:rsidR="00132FD0" w:rsidRDefault="00132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A82B" w14:textId="1ADC6164" w:rsidR="00132FD0" w:rsidRDefault="00132FD0" w:rsidP="005E378A">
    <w:pPr>
      <w:pStyle w:val="Footer"/>
      <w:framePr w:wrap="none" w:vAnchor="text" w:hAnchor="margin" w:xAlign="center" w:y="1"/>
      <w:rPr>
        <w:rStyle w:val="PageNumber"/>
      </w:rPr>
    </w:pPr>
  </w:p>
  <w:p w14:paraId="20D3D090" w14:textId="77777777" w:rsidR="00132FD0" w:rsidRDefault="0013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CE43" w14:textId="77777777" w:rsidR="00443427" w:rsidRDefault="00443427" w:rsidP="00132FD0">
      <w:pPr>
        <w:spacing w:after="0" w:line="240" w:lineRule="auto"/>
      </w:pPr>
      <w:r>
        <w:separator/>
      </w:r>
    </w:p>
  </w:footnote>
  <w:footnote w:type="continuationSeparator" w:id="0">
    <w:p w14:paraId="0CA502D7" w14:textId="77777777" w:rsidR="00443427" w:rsidRDefault="00443427" w:rsidP="00132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62407912" w14:textId="313A3D96" w:rsidR="00415F6E" w:rsidRDefault="00415F6E"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503F">
          <w:rPr>
            <w:rStyle w:val="PageNumber"/>
            <w:noProof/>
          </w:rPr>
          <w:t>1</w:t>
        </w:r>
        <w:r>
          <w:rPr>
            <w:rStyle w:val="PageNumber"/>
          </w:rPr>
          <w:fldChar w:fldCharType="end"/>
        </w:r>
      </w:p>
    </w:sdtContent>
  </w:sdt>
  <w:p w14:paraId="45E6DC08" w14:textId="77777777" w:rsidR="00415F6E" w:rsidRDefault="00415F6E"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319F7" w14:textId="14FD7284" w:rsidR="00132FD0" w:rsidRDefault="00132FD0" w:rsidP="00104430">
    <w:pPr>
      <w:pStyle w:val="Header"/>
      <w:jc w:val="right"/>
    </w:pPr>
    <w:r>
      <w:t>Zucker-Scharff</w:t>
    </w:r>
    <w:r w:rsidR="00415F6E">
      <w:t xml:space="preserve"> - Milestone 1 DX</w:t>
    </w:r>
    <w:proofErr w:type="gramStart"/>
    <w:r w:rsidR="00415F6E">
      <w:t>699</w:t>
    </w:r>
    <w:r w:rsidR="00104430">
      <w:t xml:space="preserve">  -</w:t>
    </w:r>
    <w:proofErr w:type="gramEnd"/>
    <w:r w:rsidR="00104430">
      <w:t xml:space="preserve"> Page </w:t>
    </w:r>
    <w:r w:rsidR="00104430">
      <w:fldChar w:fldCharType="begin"/>
    </w:r>
    <w:r w:rsidR="00104430">
      <w:instrText xml:space="preserve"> Page  \* MERGEFORMAT </w:instrText>
    </w:r>
    <w:r w:rsidR="00104430">
      <w:fldChar w:fldCharType="separate"/>
    </w:r>
    <w:r w:rsidR="00104430">
      <w:rPr>
        <w:noProof/>
      </w:rPr>
      <w:t>1</w:t>
    </w:r>
    <w:r w:rsidR="00104430">
      <w:fldChar w:fldCharType="end"/>
    </w:r>
  </w:p>
  <w:p w14:paraId="3738FF28" w14:textId="45A3E86D" w:rsidR="00132FD0" w:rsidRDefault="0042398E" w:rsidP="00DF305F">
    <w:pPr>
      <w:pStyle w:val="Header"/>
      <w:jc w:val="right"/>
    </w:pPr>
    <w:r>
      <w:fldChar w:fldCharType="begin"/>
    </w:r>
    <w:r>
      <w:instrText xml:space="preserve"> DATE \@ "M/d/yy h:mm:ss am/pm" </w:instrText>
    </w:r>
    <w:r>
      <w:fldChar w:fldCharType="separate"/>
    </w:r>
    <w:r w:rsidR="000432BF">
      <w:rPr>
        <w:noProof/>
      </w:rPr>
      <w:t>3/7/25 7:07:44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with numbers in bib&lt;/Style&gt;&lt;LeftDelim&gt;{&lt;/LeftDelim&gt;&lt;RightDelim&gt;}&lt;/RightDelim&gt;&lt;FontName&gt;Times New Roman&lt;/FontName&gt;&lt;FontSize&gt;12&lt;/FontSize&gt;&lt;ReflistTitle&gt;&lt;style face=&quot;bold&quot;&gt;Bibliography&lt;/style&gt;&lt;/ReflistTitle&gt;&lt;StartingRefnum&gt;1&lt;/StartingRefnum&gt;&lt;FirstLineIndent&gt;36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f59zpzpuatrasexdzk59x29pv2xfae29x00&quot;&gt;Capstone&lt;record-ids&gt;&lt;item&gt;10&lt;/item&gt;&lt;item&gt;70&lt;/item&gt;&lt;item&gt;78&lt;/item&gt;&lt;item&gt;80&lt;/item&gt;&lt;item&gt;81&lt;/item&gt;&lt;item&gt;85&lt;/item&gt;&lt;item&gt;86&lt;/item&gt;&lt;item&gt;87&lt;/item&gt;&lt;/record-ids&gt;&lt;/item&gt;&lt;/Libraries&gt;"/>
    <w:docVar w:name="EN.UseJSCitationFormat" w:val="False"/>
  </w:docVars>
  <w:rsids>
    <w:rsidRoot w:val="00514678"/>
    <w:rsid w:val="00023008"/>
    <w:rsid w:val="00026F4D"/>
    <w:rsid w:val="000352E7"/>
    <w:rsid w:val="000432BF"/>
    <w:rsid w:val="00064ECD"/>
    <w:rsid w:val="000663AB"/>
    <w:rsid w:val="000815A5"/>
    <w:rsid w:val="00095EBD"/>
    <w:rsid w:val="000B45C7"/>
    <w:rsid w:val="000C1448"/>
    <w:rsid w:val="000C2B43"/>
    <w:rsid w:val="000C617C"/>
    <w:rsid w:val="000D0B57"/>
    <w:rsid w:val="000D73A9"/>
    <w:rsid w:val="00100D20"/>
    <w:rsid w:val="00104430"/>
    <w:rsid w:val="001120DF"/>
    <w:rsid w:val="0012561E"/>
    <w:rsid w:val="00132FD0"/>
    <w:rsid w:val="00133BFF"/>
    <w:rsid w:val="00136E57"/>
    <w:rsid w:val="001419A1"/>
    <w:rsid w:val="00142871"/>
    <w:rsid w:val="0017580D"/>
    <w:rsid w:val="00175A2C"/>
    <w:rsid w:val="00177336"/>
    <w:rsid w:val="00180FAD"/>
    <w:rsid w:val="00191FAA"/>
    <w:rsid w:val="0019318A"/>
    <w:rsid w:val="001A094D"/>
    <w:rsid w:val="001A12E7"/>
    <w:rsid w:val="001B01D1"/>
    <w:rsid w:val="001B0967"/>
    <w:rsid w:val="001C0D2C"/>
    <w:rsid w:val="001C1696"/>
    <w:rsid w:val="001C5371"/>
    <w:rsid w:val="001D0723"/>
    <w:rsid w:val="001D147D"/>
    <w:rsid w:val="001D313F"/>
    <w:rsid w:val="001D52AE"/>
    <w:rsid w:val="001D7901"/>
    <w:rsid w:val="001E1CCB"/>
    <w:rsid w:val="001F08C8"/>
    <w:rsid w:val="001F2085"/>
    <w:rsid w:val="00205114"/>
    <w:rsid w:val="00206B84"/>
    <w:rsid w:val="00213431"/>
    <w:rsid w:val="00216054"/>
    <w:rsid w:val="0021641D"/>
    <w:rsid w:val="002202D9"/>
    <w:rsid w:val="00246889"/>
    <w:rsid w:val="0025744B"/>
    <w:rsid w:val="0025799B"/>
    <w:rsid w:val="00260334"/>
    <w:rsid w:val="002671DB"/>
    <w:rsid w:val="002773CA"/>
    <w:rsid w:val="002A0176"/>
    <w:rsid w:val="002A0B3E"/>
    <w:rsid w:val="002B6719"/>
    <w:rsid w:val="002C7ED6"/>
    <w:rsid w:val="002D2807"/>
    <w:rsid w:val="002E379F"/>
    <w:rsid w:val="002F62D9"/>
    <w:rsid w:val="003024C7"/>
    <w:rsid w:val="00305212"/>
    <w:rsid w:val="003209F5"/>
    <w:rsid w:val="00330186"/>
    <w:rsid w:val="003326C6"/>
    <w:rsid w:val="003333AF"/>
    <w:rsid w:val="003433E8"/>
    <w:rsid w:val="003451D7"/>
    <w:rsid w:val="00356C28"/>
    <w:rsid w:val="00360229"/>
    <w:rsid w:val="00367C4B"/>
    <w:rsid w:val="00396921"/>
    <w:rsid w:val="003A0A62"/>
    <w:rsid w:val="003D20C6"/>
    <w:rsid w:val="003F2A4E"/>
    <w:rsid w:val="0041503F"/>
    <w:rsid w:val="00415F6E"/>
    <w:rsid w:val="0042398E"/>
    <w:rsid w:val="00427268"/>
    <w:rsid w:val="00433C7E"/>
    <w:rsid w:val="004358CC"/>
    <w:rsid w:val="00440AA0"/>
    <w:rsid w:val="004430E0"/>
    <w:rsid w:val="00443427"/>
    <w:rsid w:val="00447924"/>
    <w:rsid w:val="00447B50"/>
    <w:rsid w:val="004510EE"/>
    <w:rsid w:val="004634E9"/>
    <w:rsid w:val="00465ED2"/>
    <w:rsid w:val="00474B4B"/>
    <w:rsid w:val="00482D76"/>
    <w:rsid w:val="00492590"/>
    <w:rsid w:val="0049605B"/>
    <w:rsid w:val="004A5B4F"/>
    <w:rsid w:val="004B4C6D"/>
    <w:rsid w:val="004B5191"/>
    <w:rsid w:val="004D1110"/>
    <w:rsid w:val="004D2296"/>
    <w:rsid w:val="004D52B5"/>
    <w:rsid w:val="004E742E"/>
    <w:rsid w:val="004E7EFC"/>
    <w:rsid w:val="004F1801"/>
    <w:rsid w:val="004F4754"/>
    <w:rsid w:val="0050018A"/>
    <w:rsid w:val="0050076A"/>
    <w:rsid w:val="00502790"/>
    <w:rsid w:val="00513E0C"/>
    <w:rsid w:val="00514678"/>
    <w:rsid w:val="00514D66"/>
    <w:rsid w:val="00535F59"/>
    <w:rsid w:val="005410BC"/>
    <w:rsid w:val="00553481"/>
    <w:rsid w:val="005914E6"/>
    <w:rsid w:val="00591CD1"/>
    <w:rsid w:val="00597DD5"/>
    <w:rsid w:val="005A3B6C"/>
    <w:rsid w:val="005B743E"/>
    <w:rsid w:val="005C2773"/>
    <w:rsid w:val="005C43A3"/>
    <w:rsid w:val="005D38A7"/>
    <w:rsid w:val="005E72A6"/>
    <w:rsid w:val="005F02F1"/>
    <w:rsid w:val="005F4586"/>
    <w:rsid w:val="005F541E"/>
    <w:rsid w:val="006132BE"/>
    <w:rsid w:val="00620041"/>
    <w:rsid w:val="006471E1"/>
    <w:rsid w:val="006659BF"/>
    <w:rsid w:val="0066714D"/>
    <w:rsid w:val="006673E9"/>
    <w:rsid w:val="0068183B"/>
    <w:rsid w:val="00682F6C"/>
    <w:rsid w:val="006A1917"/>
    <w:rsid w:val="006A50D4"/>
    <w:rsid w:val="006B68C6"/>
    <w:rsid w:val="006B6FB4"/>
    <w:rsid w:val="006D4F76"/>
    <w:rsid w:val="006D682D"/>
    <w:rsid w:val="006E189B"/>
    <w:rsid w:val="006F55A7"/>
    <w:rsid w:val="006F6C06"/>
    <w:rsid w:val="007226BE"/>
    <w:rsid w:val="00722793"/>
    <w:rsid w:val="00723195"/>
    <w:rsid w:val="007358AF"/>
    <w:rsid w:val="0076575D"/>
    <w:rsid w:val="00765C7B"/>
    <w:rsid w:val="007A110D"/>
    <w:rsid w:val="007B651A"/>
    <w:rsid w:val="007D3757"/>
    <w:rsid w:val="007F5385"/>
    <w:rsid w:val="00802E6A"/>
    <w:rsid w:val="00812BDC"/>
    <w:rsid w:val="00815D33"/>
    <w:rsid w:val="00817ECA"/>
    <w:rsid w:val="00820D84"/>
    <w:rsid w:val="00832567"/>
    <w:rsid w:val="00833229"/>
    <w:rsid w:val="008408E2"/>
    <w:rsid w:val="00845CF1"/>
    <w:rsid w:val="00863779"/>
    <w:rsid w:val="00863ED0"/>
    <w:rsid w:val="00865D46"/>
    <w:rsid w:val="00883CC1"/>
    <w:rsid w:val="008940E8"/>
    <w:rsid w:val="008A6F61"/>
    <w:rsid w:val="008A7BA9"/>
    <w:rsid w:val="008B3E36"/>
    <w:rsid w:val="008B7377"/>
    <w:rsid w:val="008E048D"/>
    <w:rsid w:val="008E7A51"/>
    <w:rsid w:val="008F383B"/>
    <w:rsid w:val="008F7C03"/>
    <w:rsid w:val="00905319"/>
    <w:rsid w:val="00914318"/>
    <w:rsid w:val="00914B2B"/>
    <w:rsid w:val="00921541"/>
    <w:rsid w:val="00925288"/>
    <w:rsid w:val="009521D9"/>
    <w:rsid w:val="00961E72"/>
    <w:rsid w:val="00964952"/>
    <w:rsid w:val="009774E3"/>
    <w:rsid w:val="00980F71"/>
    <w:rsid w:val="009869E5"/>
    <w:rsid w:val="009A19FF"/>
    <w:rsid w:val="009A48A4"/>
    <w:rsid w:val="009A77E1"/>
    <w:rsid w:val="009D3CBA"/>
    <w:rsid w:val="009E16D8"/>
    <w:rsid w:val="009F0729"/>
    <w:rsid w:val="009F4CBF"/>
    <w:rsid w:val="00A117EF"/>
    <w:rsid w:val="00A33BD6"/>
    <w:rsid w:val="00A80502"/>
    <w:rsid w:val="00A83137"/>
    <w:rsid w:val="00A85303"/>
    <w:rsid w:val="00A856A9"/>
    <w:rsid w:val="00A92E59"/>
    <w:rsid w:val="00AA3C4A"/>
    <w:rsid w:val="00AB0B0A"/>
    <w:rsid w:val="00AB2B13"/>
    <w:rsid w:val="00AB5AB3"/>
    <w:rsid w:val="00AB74AB"/>
    <w:rsid w:val="00AC4F5E"/>
    <w:rsid w:val="00AD2A69"/>
    <w:rsid w:val="00AD76C3"/>
    <w:rsid w:val="00AE0977"/>
    <w:rsid w:val="00B04967"/>
    <w:rsid w:val="00B11936"/>
    <w:rsid w:val="00B233E9"/>
    <w:rsid w:val="00B24B5B"/>
    <w:rsid w:val="00B31963"/>
    <w:rsid w:val="00B4372D"/>
    <w:rsid w:val="00B51780"/>
    <w:rsid w:val="00B5195F"/>
    <w:rsid w:val="00B55268"/>
    <w:rsid w:val="00B63DA2"/>
    <w:rsid w:val="00B723BA"/>
    <w:rsid w:val="00B7732A"/>
    <w:rsid w:val="00B8176D"/>
    <w:rsid w:val="00B8681A"/>
    <w:rsid w:val="00B9469D"/>
    <w:rsid w:val="00B95299"/>
    <w:rsid w:val="00B97463"/>
    <w:rsid w:val="00BC5EA6"/>
    <w:rsid w:val="00BC6450"/>
    <w:rsid w:val="00BC722C"/>
    <w:rsid w:val="00BE103B"/>
    <w:rsid w:val="00BF010E"/>
    <w:rsid w:val="00BF2943"/>
    <w:rsid w:val="00BF75BF"/>
    <w:rsid w:val="00C0404A"/>
    <w:rsid w:val="00C0566C"/>
    <w:rsid w:val="00C10F23"/>
    <w:rsid w:val="00C17884"/>
    <w:rsid w:val="00C34C04"/>
    <w:rsid w:val="00C42BA2"/>
    <w:rsid w:val="00C45487"/>
    <w:rsid w:val="00C514CC"/>
    <w:rsid w:val="00C51C42"/>
    <w:rsid w:val="00C53DC7"/>
    <w:rsid w:val="00C64652"/>
    <w:rsid w:val="00C65489"/>
    <w:rsid w:val="00C67143"/>
    <w:rsid w:val="00C671C0"/>
    <w:rsid w:val="00C76A72"/>
    <w:rsid w:val="00C92A2E"/>
    <w:rsid w:val="00CB36B4"/>
    <w:rsid w:val="00CC0D1D"/>
    <w:rsid w:val="00CC3D4E"/>
    <w:rsid w:val="00CC50EF"/>
    <w:rsid w:val="00CC70B7"/>
    <w:rsid w:val="00CD40ED"/>
    <w:rsid w:val="00CF520E"/>
    <w:rsid w:val="00D011C9"/>
    <w:rsid w:val="00D02350"/>
    <w:rsid w:val="00D25576"/>
    <w:rsid w:val="00D35CCF"/>
    <w:rsid w:val="00D37BB9"/>
    <w:rsid w:val="00D50733"/>
    <w:rsid w:val="00D665D9"/>
    <w:rsid w:val="00D81412"/>
    <w:rsid w:val="00DA691E"/>
    <w:rsid w:val="00DB0863"/>
    <w:rsid w:val="00DB5240"/>
    <w:rsid w:val="00DB6E25"/>
    <w:rsid w:val="00DD5BB8"/>
    <w:rsid w:val="00DE3D5F"/>
    <w:rsid w:val="00DE6C56"/>
    <w:rsid w:val="00DF305F"/>
    <w:rsid w:val="00E02680"/>
    <w:rsid w:val="00E274E7"/>
    <w:rsid w:val="00E333FB"/>
    <w:rsid w:val="00E358A1"/>
    <w:rsid w:val="00E3627D"/>
    <w:rsid w:val="00E71180"/>
    <w:rsid w:val="00E8274B"/>
    <w:rsid w:val="00E92C04"/>
    <w:rsid w:val="00EA66B8"/>
    <w:rsid w:val="00EF2DE1"/>
    <w:rsid w:val="00F01CF1"/>
    <w:rsid w:val="00F0684E"/>
    <w:rsid w:val="00F10072"/>
    <w:rsid w:val="00F112B9"/>
    <w:rsid w:val="00F14719"/>
    <w:rsid w:val="00F20133"/>
    <w:rsid w:val="00F2355F"/>
    <w:rsid w:val="00F26837"/>
    <w:rsid w:val="00F30D20"/>
    <w:rsid w:val="00F36716"/>
    <w:rsid w:val="00F545F7"/>
    <w:rsid w:val="00F90FD8"/>
    <w:rsid w:val="00F91A8A"/>
    <w:rsid w:val="00F941F8"/>
    <w:rsid w:val="00FB55DA"/>
    <w:rsid w:val="00FC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EF0B0"/>
  <w15:chartTrackingRefBased/>
  <w15:docId w15:val="{8042CAA0-DE42-494D-B2AC-AE03431E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4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4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78"/>
    <w:rPr>
      <w:rFonts w:eastAsiaTheme="majorEastAsia" w:cstheme="majorBidi"/>
      <w:color w:val="272727" w:themeColor="text1" w:themeTint="D8"/>
    </w:rPr>
  </w:style>
  <w:style w:type="paragraph" w:styleId="Title">
    <w:name w:val="Title"/>
    <w:basedOn w:val="Normal"/>
    <w:next w:val="Normal"/>
    <w:link w:val="TitleChar"/>
    <w:uiPriority w:val="10"/>
    <w:qFormat/>
    <w:rsid w:val="00514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78"/>
    <w:pPr>
      <w:spacing w:before="160"/>
      <w:jc w:val="center"/>
    </w:pPr>
    <w:rPr>
      <w:i/>
      <w:iCs/>
      <w:color w:val="404040" w:themeColor="text1" w:themeTint="BF"/>
    </w:rPr>
  </w:style>
  <w:style w:type="character" w:customStyle="1" w:styleId="QuoteChar">
    <w:name w:val="Quote Char"/>
    <w:basedOn w:val="DefaultParagraphFont"/>
    <w:link w:val="Quote"/>
    <w:uiPriority w:val="29"/>
    <w:rsid w:val="00514678"/>
    <w:rPr>
      <w:i/>
      <w:iCs/>
      <w:color w:val="404040" w:themeColor="text1" w:themeTint="BF"/>
    </w:rPr>
  </w:style>
  <w:style w:type="paragraph" w:styleId="ListParagraph">
    <w:name w:val="List Paragraph"/>
    <w:basedOn w:val="Normal"/>
    <w:uiPriority w:val="34"/>
    <w:qFormat/>
    <w:rsid w:val="00514678"/>
    <w:pPr>
      <w:ind w:left="720"/>
      <w:contextualSpacing/>
    </w:pPr>
  </w:style>
  <w:style w:type="character" w:styleId="IntenseEmphasis">
    <w:name w:val="Intense Emphasis"/>
    <w:basedOn w:val="DefaultParagraphFont"/>
    <w:uiPriority w:val="21"/>
    <w:qFormat/>
    <w:rsid w:val="00514678"/>
    <w:rPr>
      <w:i/>
      <w:iCs/>
      <w:color w:val="0F4761" w:themeColor="accent1" w:themeShade="BF"/>
    </w:rPr>
  </w:style>
  <w:style w:type="paragraph" w:styleId="IntenseQuote">
    <w:name w:val="Intense Quote"/>
    <w:basedOn w:val="Normal"/>
    <w:next w:val="Normal"/>
    <w:link w:val="IntenseQuoteChar"/>
    <w:uiPriority w:val="30"/>
    <w:qFormat/>
    <w:rsid w:val="00514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678"/>
    <w:rPr>
      <w:i/>
      <w:iCs/>
      <w:color w:val="0F4761" w:themeColor="accent1" w:themeShade="BF"/>
    </w:rPr>
  </w:style>
  <w:style w:type="character" w:styleId="IntenseReference">
    <w:name w:val="Intense Reference"/>
    <w:basedOn w:val="DefaultParagraphFont"/>
    <w:uiPriority w:val="32"/>
    <w:qFormat/>
    <w:rsid w:val="00514678"/>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2A0176"/>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2A0176"/>
    <w:rPr>
      <w:rFonts w:ascii="Times New Roman" w:hAnsi="Times New Roman" w:cs="Times New Roman"/>
    </w:rPr>
  </w:style>
  <w:style w:type="paragraph" w:customStyle="1" w:styleId="EndNoteBibliography">
    <w:name w:val="EndNote Bibliography"/>
    <w:basedOn w:val="Normal"/>
    <w:link w:val="EndNoteBibliographyChar"/>
    <w:rsid w:val="002A0176"/>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2A0176"/>
    <w:rPr>
      <w:rFonts w:ascii="Times New Roman" w:hAnsi="Times New Roman" w:cs="Times New Roman"/>
    </w:rPr>
  </w:style>
  <w:style w:type="character" w:styleId="Hyperlink">
    <w:name w:val="Hyperlink"/>
    <w:basedOn w:val="DefaultParagraphFont"/>
    <w:uiPriority w:val="99"/>
    <w:unhideWhenUsed/>
    <w:rsid w:val="002A0176"/>
    <w:rPr>
      <w:color w:val="467886" w:themeColor="hyperlink"/>
      <w:u w:val="single"/>
    </w:rPr>
  </w:style>
  <w:style w:type="character" w:styleId="UnresolvedMention">
    <w:name w:val="Unresolved Mention"/>
    <w:basedOn w:val="DefaultParagraphFont"/>
    <w:uiPriority w:val="99"/>
    <w:semiHidden/>
    <w:unhideWhenUsed/>
    <w:rsid w:val="002A0176"/>
    <w:rPr>
      <w:color w:val="605E5C"/>
      <w:shd w:val="clear" w:color="auto" w:fill="E1DFDD"/>
    </w:rPr>
  </w:style>
  <w:style w:type="paragraph" w:styleId="Header">
    <w:name w:val="header"/>
    <w:basedOn w:val="Normal"/>
    <w:link w:val="HeaderChar"/>
    <w:uiPriority w:val="99"/>
    <w:unhideWhenUsed/>
    <w:rsid w:val="00132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D0"/>
  </w:style>
  <w:style w:type="paragraph" w:styleId="Footer">
    <w:name w:val="footer"/>
    <w:basedOn w:val="Normal"/>
    <w:link w:val="FooterChar"/>
    <w:uiPriority w:val="99"/>
    <w:unhideWhenUsed/>
    <w:rsid w:val="00132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D0"/>
  </w:style>
  <w:style w:type="character" w:styleId="PageNumber">
    <w:name w:val="page number"/>
    <w:basedOn w:val="DefaultParagraphFont"/>
    <w:uiPriority w:val="99"/>
    <w:semiHidden/>
    <w:unhideWhenUsed/>
    <w:rsid w:val="00132FD0"/>
  </w:style>
  <w:style w:type="paragraph" w:styleId="NoSpacing">
    <w:name w:val="No Spacing"/>
    <w:link w:val="NoSpacingChar"/>
    <w:uiPriority w:val="1"/>
    <w:qFormat/>
    <w:rsid w:val="00396921"/>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96921"/>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39692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96921"/>
    <w:pPr>
      <w:spacing w:before="120" w:after="0"/>
    </w:pPr>
    <w:rPr>
      <w:b/>
      <w:bCs/>
      <w:i/>
      <w:iCs/>
    </w:rPr>
  </w:style>
  <w:style w:type="paragraph" w:styleId="TOC2">
    <w:name w:val="toc 2"/>
    <w:basedOn w:val="Normal"/>
    <w:next w:val="Normal"/>
    <w:autoRedefine/>
    <w:uiPriority w:val="39"/>
    <w:semiHidden/>
    <w:unhideWhenUsed/>
    <w:rsid w:val="00396921"/>
    <w:pPr>
      <w:spacing w:before="120" w:after="0"/>
      <w:ind w:left="240"/>
    </w:pPr>
    <w:rPr>
      <w:b/>
      <w:bCs/>
      <w:sz w:val="22"/>
      <w:szCs w:val="22"/>
    </w:rPr>
  </w:style>
  <w:style w:type="paragraph" w:styleId="TOC3">
    <w:name w:val="toc 3"/>
    <w:basedOn w:val="Normal"/>
    <w:next w:val="Normal"/>
    <w:autoRedefine/>
    <w:uiPriority w:val="39"/>
    <w:semiHidden/>
    <w:unhideWhenUsed/>
    <w:rsid w:val="00396921"/>
    <w:pPr>
      <w:spacing w:after="0"/>
      <w:ind w:left="480"/>
    </w:pPr>
    <w:rPr>
      <w:sz w:val="20"/>
      <w:szCs w:val="20"/>
    </w:rPr>
  </w:style>
  <w:style w:type="paragraph" w:styleId="TOC4">
    <w:name w:val="toc 4"/>
    <w:basedOn w:val="Normal"/>
    <w:next w:val="Normal"/>
    <w:autoRedefine/>
    <w:uiPriority w:val="39"/>
    <w:semiHidden/>
    <w:unhideWhenUsed/>
    <w:rsid w:val="00396921"/>
    <w:pPr>
      <w:spacing w:after="0"/>
      <w:ind w:left="720"/>
    </w:pPr>
    <w:rPr>
      <w:sz w:val="20"/>
      <w:szCs w:val="20"/>
    </w:rPr>
  </w:style>
  <w:style w:type="paragraph" w:styleId="TOC5">
    <w:name w:val="toc 5"/>
    <w:basedOn w:val="Normal"/>
    <w:next w:val="Normal"/>
    <w:autoRedefine/>
    <w:uiPriority w:val="39"/>
    <w:semiHidden/>
    <w:unhideWhenUsed/>
    <w:rsid w:val="00396921"/>
    <w:pPr>
      <w:spacing w:after="0"/>
      <w:ind w:left="960"/>
    </w:pPr>
    <w:rPr>
      <w:sz w:val="20"/>
      <w:szCs w:val="20"/>
    </w:rPr>
  </w:style>
  <w:style w:type="paragraph" w:styleId="TOC6">
    <w:name w:val="toc 6"/>
    <w:basedOn w:val="Normal"/>
    <w:next w:val="Normal"/>
    <w:autoRedefine/>
    <w:uiPriority w:val="39"/>
    <w:semiHidden/>
    <w:unhideWhenUsed/>
    <w:rsid w:val="00396921"/>
    <w:pPr>
      <w:spacing w:after="0"/>
      <w:ind w:left="1200"/>
    </w:pPr>
    <w:rPr>
      <w:sz w:val="20"/>
      <w:szCs w:val="20"/>
    </w:rPr>
  </w:style>
  <w:style w:type="paragraph" w:styleId="TOC7">
    <w:name w:val="toc 7"/>
    <w:basedOn w:val="Normal"/>
    <w:next w:val="Normal"/>
    <w:autoRedefine/>
    <w:uiPriority w:val="39"/>
    <w:semiHidden/>
    <w:unhideWhenUsed/>
    <w:rsid w:val="00396921"/>
    <w:pPr>
      <w:spacing w:after="0"/>
      <w:ind w:left="1440"/>
    </w:pPr>
    <w:rPr>
      <w:sz w:val="20"/>
      <w:szCs w:val="20"/>
    </w:rPr>
  </w:style>
  <w:style w:type="paragraph" w:styleId="TOC8">
    <w:name w:val="toc 8"/>
    <w:basedOn w:val="Normal"/>
    <w:next w:val="Normal"/>
    <w:autoRedefine/>
    <w:uiPriority w:val="39"/>
    <w:semiHidden/>
    <w:unhideWhenUsed/>
    <w:rsid w:val="00396921"/>
    <w:pPr>
      <w:spacing w:after="0"/>
      <w:ind w:left="1680"/>
    </w:pPr>
    <w:rPr>
      <w:sz w:val="20"/>
      <w:szCs w:val="20"/>
    </w:rPr>
  </w:style>
  <w:style w:type="paragraph" w:styleId="TOC9">
    <w:name w:val="toc 9"/>
    <w:basedOn w:val="Normal"/>
    <w:next w:val="Normal"/>
    <w:autoRedefine/>
    <w:uiPriority w:val="39"/>
    <w:semiHidden/>
    <w:unhideWhenUsed/>
    <w:rsid w:val="00396921"/>
    <w:pPr>
      <w:spacing w:after="0"/>
      <w:ind w:left="1920"/>
    </w:pPr>
    <w:rPr>
      <w:sz w:val="20"/>
      <w:szCs w:val="20"/>
    </w:rPr>
  </w:style>
  <w:style w:type="paragraph" w:styleId="Caption">
    <w:name w:val="caption"/>
    <w:basedOn w:val="Normal"/>
    <w:next w:val="Normal"/>
    <w:uiPriority w:val="35"/>
    <w:unhideWhenUsed/>
    <w:qFormat/>
    <w:rsid w:val="001B01D1"/>
    <w:pPr>
      <w:spacing w:after="200" w:line="240" w:lineRule="auto"/>
    </w:pPr>
    <w:rPr>
      <w:i/>
      <w:iCs/>
      <w:color w:val="0E2841" w:themeColor="text2"/>
      <w:sz w:val="18"/>
      <w:szCs w:val="18"/>
    </w:rPr>
  </w:style>
  <w:style w:type="paragraph" w:styleId="Revision">
    <w:name w:val="Revision"/>
    <w:hidden/>
    <w:uiPriority w:val="99"/>
    <w:semiHidden/>
    <w:rsid w:val="003A0A62"/>
    <w:pPr>
      <w:spacing w:after="0" w:line="240" w:lineRule="auto"/>
    </w:pPr>
  </w:style>
  <w:style w:type="character" w:styleId="FollowedHyperlink">
    <w:name w:val="FollowedHyperlink"/>
    <w:basedOn w:val="DefaultParagraphFont"/>
    <w:uiPriority w:val="99"/>
    <w:semiHidden/>
    <w:unhideWhenUsed/>
    <w:rsid w:val="00DF305F"/>
    <w:rPr>
      <w:color w:val="96607D" w:themeColor="followedHyperlink"/>
      <w:u w:val="single"/>
    </w:rPr>
  </w:style>
  <w:style w:type="character" w:styleId="SubtleEmphasis">
    <w:name w:val="Subtle Emphasis"/>
    <w:basedOn w:val="DefaultParagraphFont"/>
    <w:uiPriority w:val="19"/>
    <w:qFormat/>
    <w:rsid w:val="00DB6E25"/>
    <w:rPr>
      <w:i/>
      <w:iCs/>
      <w:color w:val="404040" w:themeColor="text1" w:themeTint="BF"/>
    </w:rPr>
  </w:style>
  <w:style w:type="paragraph" w:styleId="FootnoteText">
    <w:name w:val="footnote text"/>
    <w:basedOn w:val="Normal"/>
    <w:link w:val="FootnoteTextChar"/>
    <w:uiPriority w:val="99"/>
    <w:semiHidden/>
    <w:unhideWhenUsed/>
    <w:rsid w:val="00356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C28"/>
    <w:rPr>
      <w:sz w:val="20"/>
      <w:szCs w:val="20"/>
    </w:rPr>
  </w:style>
  <w:style w:type="character" w:styleId="FootnoteReference">
    <w:name w:val="footnote reference"/>
    <w:basedOn w:val="DefaultParagraphFont"/>
    <w:uiPriority w:val="99"/>
    <w:semiHidden/>
    <w:unhideWhenUsed/>
    <w:rsid w:val="00356C28"/>
    <w:rPr>
      <w:vertAlign w:val="superscript"/>
    </w:rPr>
  </w:style>
  <w:style w:type="character" w:styleId="CommentReference">
    <w:name w:val="annotation reference"/>
    <w:basedOn w:val="DefaultParagraphFont"/>
    <w:uiPriority w:val="99"/>
    <w:semiHidden/>
    <w:unhideWhenUsed/>
    <w:rsid w:val="00CB36B4"/>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96325">
      <w:bodyDiv w:val="1"/>
      <w:marLeft w:val="0"/>
      <w:marRight w:val="0"/>
      <w:marTop w:val="0"/>
      <w:marBottom w:val="0"/>
      <w:divBdr>
        <w:top w:val="none" w:sz="0" w:space="0" w:color="auto"/>
        <w:left w:val="none" w:sz="0" w:space="0" w:color="auto"/>
        <w:bottom w:val="none" w:sz="0" w:space="0" w:color="auto"/>
        <w:right w:val="none" w:sz="0" w:space="0" w:color="auto"/>
      </w:divBdr>
    </w:div>
    <w:div w:id="1328829929">
      <w:bodyDiv w:val="1"/>
      <w:marLeft w:val="0"/>
      <w:marRight w:val="0"/>
      <w:marTop w:val="0"/>
      <w:marBottom w:val="0"/>
      <w:divBdr>
        <w:top w:val="none" w:sz="0" w:space="0" w:color="auto"/>
        <w:left w:val="none" w:sz="0" w:space="0" w:color="auto"/>
        <w:bottom w:val="none" w:sz="0" w:space="0" w:color="auto"/>
        <w:right w:val="none" w:sz="0" w:space="0" w:color="auto"/>
      </w:divBdr>
    </w:div>
    <w:div w:id="1443381978">
      <w:bodyDiv w:val="1"/>
      <w:marLeft w:val="0"/>
      <w:marRight w:val="0"/>
      <w:marTop w:val="0"/>
      <w:marBottom w:val="0"/>
      <w:divBdr>
        <w:top w:val="none" w:sz="0" w:space="0" w:color="auto"/>
        <w:left w:val="none" w:sz="0" w:space="0" w:color="auto"/>
        <w:bottom w:val="none" w:sz="0" w:space="0" w:color="auto"/>
        <w:right w:val="none" w:sz="0" w:space="0" w:color="auto"/>
      </w:divBdr>
    </w:div>
    <w:div w:id="1734816432">
      <w:bodyDiv w:val="1"/>
      <w:marLeft w:val="0"/>
      <w:marRight w:val="0"/>
      <w:marTop w:val="0"/>
      <w:marBottom w:val="0"/>
      <w:divBdr>
        <w:top w:val="none" w:sz="0" w:space="0" w:color="auto"/>
        <w:left w:val="none" w:sz="0" w:space="0" w:color="auto"/>
        <w:bottom w:val="none" w:sz="0" w:space="0" w:color="auto"/>
        <w:right w:val="none" w:sz="0" w:space="0" w:color="auto"/>
      </w:divBdr>
    </w:div>
    <w:div w:id="1790128730">
      <w:bodyDiv w:val="1"/>
      <w:marLeft w:val="0"/>
      <w:marRight w:val="0"/>
      <w:marTop w:val="0"/>
      <w:marBottom w:val="0"/>
      <w:divBdr>
        <w:top w:val="none" w:sz="0" w:space="0" w:color="auto"/>
        <w:left w:val="none" w:sz="0" w:space="0" w:color="auto"/>
        <w:bottom w:val="none" w:sz="0" w:space="0" w:color="auto"/>
        <w:right w:val="none" w:sz="0" w:space="0" w:color="auto"/>
      </w:divBdr>
    </w:div>
    <w:div w:id="1906527481">
      <w:bodyDiv w:val="1"/>
      <w:marLeft w:val="0"/>
      <w:marRight w:val="0"/>
      <w:marTop w:val="0"/>
      <w:marBottom w:val="0"/>
      <w:divBdr>
        <w:top w:val="none" w:sz="0" w:space="0" w:color="auto"/>
        <w:left w:val="none" w:sz="0" w:space="0" w:color="auto"/>
        <w:bottom w:val="none" w:sz="0" w:space="0" w:color="auto"/>
        <w:right w:val="none" w:sz="0" w:space="0" w:color="auto"/>
      </w:divBdr>
      <w:divsChild>
        <w:div w:id="348455086">
          <w:marLeft w:val="446"/>
          <w:marRight w:val="0"/>
          <w:marTop w:val="0"/>
          <w:marBottom w:val="0"/>
          <w:divBdr>
            <w:top w:val="none" w:sz="0" w:space="0" w:color="auto"/>
            <w:left w:val="none" w:sz="0" w:space="0" w:color="auto"/>
            <w:bottom w:val="none" w:sz="0" w:space="0" w:color="auto"/>
            <w:right w:val="none" w:sz="0" w:space="0" w:color="auto"/>
          </w:divBdr>
        </w:div>
        <w:div w:id="961350236">
          <w:marLeft w:val="446"/>
          <w:marRight w:val="0"/>
          <w:marTop w:val="0"/>
          <w:marBottom w:val="0"/>
          <w:divBdr>
            <w:top w:val="none" w:sz="0" w:space="0" w:color="auto"/>
            <w:left w:val="none" w:sz="0" w:space="0" w:color="auto"/>
            <w:bottom w:val="none" w:sz="0" w:space="0" w:color="auto"/>
            <w:right w:val="none" w:sz="0" w:space="0" w:color="auto"/>
          </w:divBdr>
        </w:div>
        <w:div w:id="839542300">
          <w:marLeft w:val="446"/>
          <w:marRight w:val="0"/>
          <w:marTop w:val="0"/>
          <w:marBottom w:val="0"/>
          <w:divBdr>
            <w:top w:val="none" w:sz="0" w:space="0" w:color="auto"/>
            <w:left w:val="none" w:sz="0" w:space="0" w:color="auto"/>
            <w:bottom w:val="none" w:sz="0" w:space="0" w:color="auto"/>
            <w:right w:val="none" w:sz="0" w:space="0" w:color="auto"/>
          </w:divBdr>
        </w:div>
        <w:div w:id="1867211421">
          <w:marLeft w:val="446"/>
          <w:marRight w:val="0"/>
          <w:marTop w:val="0"/>
          <w:marBottom w:val="0"/>
          <w:divBdr>
            <w:top w:val="none" w:sz="0" w:space="0" w:color="auto"/>
            <w:left w:val="none" w:sz="0" w:space="0" w:color="auto"/>
            <w:bottom w:val="none" w:sz="0" w:space="0" w:color="auto"/>
            <w:right w:val="none" w:sz="0" w:space="0" w:color="auto"/>
          </w:divBdr>
        </w:div>
        <w:div w:id="83449044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ED_Tuition_dataset_appendix2"/><Relationship Id="rId26" Type="http://schemas.openxmlformats.org/officeDocument/2006/relationships/hyperlink" Target="https://catalogue.solent.ac.uk/openurl/44SSU_INST/44SSU_INST:VU1?u.ignore_date_coverage=true&amp;rft.mms_id=9997437348304796" TargetMode="External"/><Relationship Id="rId39" Type="http://schemas.openxmlformats.org/officeDocument/2006/relationships/hyperlink" Target="https://docs.google.com/presentation/d/1siVimktIrtphP6c9sqwHSI4wF70vzdOf/edit?usp=drive_link&amp;ouid=103523606972182441044&amp;rtpof=true&amp;sd=true" TargetMode="External"/><Relationship Id="rId21" Type="http://schemas.openxmlformats.org/officeDocument/2006/relationships/hyperlink" Target="https://data.healthcare.gov/dataset/yaaf-rjhy" TargetMode="External"/><Relationship Id="rId34" Type="http://schemas.openxmlformats.org/officeDocument/2006/relationships/hyperlink" Target="https://docs.google.com/spreadsheets/d/15gTvxQEm0rBkrk0TlmFi3VPCbrKFYlw0/edit?usp=drive_link&amp;ouid=103523606972182441044&amp;rtpof=true&amp;sd=true" TargetMode="External"/><Relationship Id="rId42" Type="http://schemas.openxmlformats.org/officeDocument/2006/relationships/hyperlink" Target="https://docs.google.com/document/d/16P7PkxIb5hf_b13OdnNiTW51ic_DU_mX/edit?usp=drive_link&amp;ouid=103523606972182441044&amp;rtpof=true&amp;sd=tru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Zips_dataset_Appendix2"/><Relationship Id="rId29" Type="http://schemas.openxmlformats.org/officeDocument/2006/relationships/hyperlink" Target="https://docs.google.com/spreadsheets/d/15royrO-WT_DwzhC-Ek-ty7LFMzqyFILn/edit?usp=drive_link&amp;ouid=103523606972182441044&amp;rtpof=true&amp;sd=true" TargetMode="External"/><Relationship Id="rId11" Type="http://schemas.openxmlformats.org/officeDocument/2006/relationships/image" Target="media/image2.png"/><Relationship Id="rId24" Type="http://schemas.openxmlformats.org/officeDocument/2006/relationships/hyperlink" Target="https://nces.ed.gov/ipeds/datacenter/InstitutionList.aspx?goToReportId=1&amp;sid=4964fa06-44c4-4b88-be68-47bbbce7e33f&amp;rtid=1" TargetMode="External"/><Relationship Id="rId32" Type="http://schemas.openxmlformats.org/officeDocument/2006/relationships/hyperlink" Target="https://docs.google.com/spreadsheets/d/1AkxzBBwigOgw4WRG0wzP4M9r8eaGITJ4/edit?usp=drive_link&amp;ouid=103523606972182441044&amp;rtpof=true&amp;sd=true" TargetMode="External"/><Relationship Id="rId37" Type="http://schemas.openxmlformats.org/officeDocument/2006/relationships/hyperlink" Target="https://docs.google.com/spreadsheets/d/1uB3_Fc9R08zJgovOFm-j4usxNIdn2u2r/edit?usp=drive_link&amp;ouid=103523606972182441044&amp;rtpof=true&amp;sd=true" TargetMode="External"/><Relationship Id="rId40" Type="http://schemas.openxmlformats.org/officeDocument/2006/relationships/hyperlink" Target="https://docs.google.com/document/d/16W24TnxLvppP3OI3oE-OPnQlWCUWLeWH/edit?usp=drive_link&amp;ouid=103523606972182441044&amp;rtpof=true&amp;sd=true"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ata.healthcare.gov/dataset/kq37-29bw" TargetMode="External"/><Relationship Id="rId28" Type="http://schemas.openxmlformats.org/officeDocument/2006/relationships/hyperlink" Target="https://docs.google.com/spreadsheets/d/1AWmfKyAQp8fvcaZTW5ZZjdsNm47lrMUH/edit?usp=drive_link&amp;ouid=103523606972182441044&amp;rtpof=true&amp;sd=true" TargetMode="External"/><Relationship Id="rId36" Type="http://schemas.openxmlformats.org/officeDocument/2006/relationships/hyperlink" Target="https://docs.google.com/spreadsheets/d/1AgH55ta07k-afzBkC_0uMPD6dBltDe8y/edit?usp=drive_link&amp;ouid=103523606972182441044&amp;rtpof=true&amp;sd=true" TargetMode="External"/><Relationship Id="rId49" Type="http://schemas.openxmlformats.org/officeDocument/2006/relationships/fontTable" Target="fontTable.xml"/><Relationship Id="rId10" Type="http://schemas.openxmlformats.org/officeDocument/2006/relationships/hyperlink" Target="#ED_Inst_dataset_appendix2"/><Relationship Id="rId19" Type="http://schemas.openxmlformats.org/officeDocument/2006/relationships/image" Target="media/image6.png"/><Relationship Id="rId31" Type="http://schemas.openxmlformats.org/officeDocument/2006/relationships/hyperlink" Target="https://docs.google.com/spreadsheets/d/1AblQkin8tOCazmnRedDGeyQoj9GHpCNt/edit?usp=drive_link&amp;ouid=103523606972182441044&amp;rtpof=true&amp;sd=true" TargetMode="External"/><Relationship Id="rId44" Type="http://schemas.openxmlformats.org/officeDocument/2006/relationships/hyperlink" Target="https://docs.google.com/document/d/16L732eWlPXcMvudJe7gZuIswh3unxha5/edit?usp=drive_link&amp;ouid=103523606972182441044&amp;rtpof=true&amp;sd=tr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NPNA_dataset_appendix2"/><Relationship Id="rId22" Type="http://schemas.openxmlformats.org/officeDocument/2006/relationships/hyperlink" Target="https://data.healthcare.gov/home" TargetMode="External"/><Relationship Id="rId27" Type="http://schemas.openxmlformats.org/officeDocument/2006/relationships/hyperlink" Target="https://docs.google.com/spreadsheets/d/1AS4hXy0uTIhZYt6Htagm5u1rkGHPqaS_/edit?usp=drive_link&amp;ouid=103523606972182441044&amp;rtpof=true&amp;sd=true" TargetMode="External"/><Relationship Id="rId30" Type="http://schemas.openxmlformats.org/officeDocument/2006/relationships/hyperlink" Target="https://drive.google.com/file/d/1683lpBKAYUW_eADZWWaPLeSzCN4NXEV8/view?usp=drive_link" TargetMode="External"/><Relationship Id="rId35" Type="http://schemas.openxmlformats.org/officeDocument/2006/relationships/hyperlink" Target="https://docs.google.com/spreadsheets/d/1AYuS4U62m1VWNwEzphKBgmSDN3aT4eJu/edit?usp=drive_link&amp;ouid=103523606972182441044&amp;rtpof=true&amp;sd=true" TargetMode="External"/><Relationship Id="rId43" Type="http://schemas.openxmlformats.org/officeDocument/2006/relationships/hyperlink" Target="https://docs.google.com/document/d/16ERcfNPi5Rjo46cx4u8Pw5ve1EAqVqlw/edit?usp=drive_link&amp;ouid=103523606972182441044&amp;rtpof=true&amp;sd=true" TargetMode="External"/><Relationship Id="rId48" Type="http://schemas.openxmlformats.org/officeDocument/2006/relationships/footer" Target="footer2.xml"/><Relationship Id="rId8" Type="http://schemas.openxmlformats.org/officeDocument/2006/relationships/hyperlink" Target="#NPNC_dataset_appendix2"/><Relationship Id="rId3" Type="http://schemas.openxmlformats.org/officeDocument/2006/relationships/styles" Target="styles.xml"/><Relationship Id="rId12" Type="http://schemas.openxmlformats.org/officeDocument/2006/relationships/hyperlink" Target="#HC_Procs_dataset_Appendix2"/><Relationship Id="rId17" Type="http://schemas.openxmlformats.org/officeDocument/2006/relationships/image" Target="media/image5.png"/><Relationship Id="rId25" Type="http://schemas.openxmlformats.org/officeDocument/2006/relationships/hyperlink" Target="https://www.usanpn.org/data/observational" TargetMode="External"/><Relationship Id="rId33" Type="http://schemas.openxmlformats.org/officeDocument/2006/relationships/hyperlink" Target="https://docs.google.com/spreadsheets/d/1AN5KZLtM165bpBleNt_2Qd_lpUSnZYDV/edit?usp=sharing&amp;ouid=103523606972182441044&amp;rtpof=true&amp;sd=true" TargetMode="External"/><Relationship Id="rId38" Type="http://schemas.openxmlformats.org/officeDocument/2006/relationships/hyperlink" Target="https://docs.google.com/spreadsheets/d/1uCNVFgmm5sW5c16AQhP5iGDX8cEqkCJZ/edit?usp=drive_link&amp;ouid=103523606972182441044&amp;rtpof=true&amp;sd=true" TargetMode="External"/><Relationship Id="rId46" Type="http://schemas.openxmlformats.org/officeDocument/2006/relationships/header" Target="header2.xml"/><Relationship Id="rId20" Type="http://schemas.openxmlformats.org/officeDocument/2006/relationships/hyperlink" Target="https://data.healthcare.gov/home" TargetMode="External"/><Relationship Id="rId41" Type="http://schemas.openxmlformats.org/officeDocument/2006/relationships/hyperlink" Target="https://docs.google.com/document/d/16THL0NDWnM_tc-huOccDp8SLKsppyCZL/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7ED9-4DF6-F14C-83ED-DD48DA89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4772</Words>
  <Characters>27206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4</cp:revision>
  <dcterms:created xsi:type="dcterms:W3CDTF">2025-03-08T00:06:00Z</dcterms:created>
  <dcterms:modified xsi:type="dcterms:W3CDTF">2025-03-08T00:49:00Z</dcterms:modified>
</cp:coreProperties>
</file>