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395C68" w14:textId="183D6DAD" w:rsidR="00820D84" w:rsidRDefault="004B5191" w:rsidP="00514678">
      <w:pPr>
        <w:spacing w:line="480" w:lineRule="auto"/>
        <w:rPr>
          <w:rFonts w:ascii="Times New Roman" w:hAnsi="Times New Roman" w:cs="Times New Roman"/>
        </w:rPr>
      </w:pPr>
      <w:bookmarkStart w:id="0" w:name="dataaset_snippets"/>
      <w:r w:rsidRPr="00DB6E25">
        <w:rPr>
          <w:rFonts w:asciiTheme="majorHAnsi" w:eastAsiaTheme="majorEastAsia" w:hAnsiTheme="majorHAnsi" w:cstheme="majorBidi"/>
          <w:noProof/>
        </w:rPr>
        <w:drawing>
          <wp:anchor distT="0" distB="0" distL="114300" distR="114300" simplePos="0" relativeHeight="251658240" behindDoc="1" locked="0" layoutInCell="1" allowOverlap="1" wp14:anchorId="3DEAAD16" wp14:editId="0687D04C">
            <wp:simplePos x="0" y="0"/>
            <wp:positionH relativeFrom="column">
              <wp:posOffset>3815289</wp:posOffset>
            </wp:positionH>
            <wp:positionV relativeFrom="paragraph">
              <wp:posOffset>2397607</wp:posOffset>
            </wp:positionV>
            <wp:extent cx="1671955" cy="1025525"/>
            <wp:effectExtent l="0" t="0" r="4445" b="3175"/>
            <wp:wrapTight wrapText="bothSides">
              <wp:wrapPolygon edited="0">
                <wp:start x="0" y="0"/>
                <wp:lineTo x="0" y="21399"/>
                <wp:lineTo x="21493" y="21399"/>
                <wp:lineTo x="21493" y="0"/>
                <wp:lineTo x="0" y="0"/>
              </wp:wrapPolygon>
            </wp:wrapTight>
            <wp:docPr id="1414207758" name="Picture 1" descr="A screenshot of a computer&#10;&#10;Description automatically generated">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207758" name="Picture 1" descr="A screenshot of a computer&#10;&#10;Description automatically generated">
                      <a:hlinkClick r:id="rId8"/>
                    </pic:cNvPr>
                    <pic:cNvPicPr/>
                  </pic:nvPicPr>
                  <pic:blipFill rotWithShape="1">
                    <a:blip r:embed="rId9" cstate="print">
                      <a:extLst>
                        <a:ext uri="{28A0092B-C50C-407E-A947-70E740481C1C}">
                          <a14:useLocalDpi xmlns:a14="http://schemas.microsoft.com/office/drawing/2010/main" val="0"/>
                        </a:ext>
                      </a:extLst>
                    </a:blip>
                    <a:srcRect b="8053"/>
                    <a:stretch/>
                  </pic:blipFill>
                  <pic:spPr bwMode="auto">
                    <a:xfrm>
                      <a:off x="0" y="0"/>
                      <a:ext cx="1671955" cy="10255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DB6E25">
        <w:rPr>
          <w:rFonts w:asciiTheme="majorHAnsi" w:eastAsiaTheme="majorEastAsia" w:hAnsiTheme="majorHAnsi" w:cstheme="majorBidi"/>
          <w:noProof/>
        </w:rPr>
        <w:drawing>
          <wp:anchor distT="0" distB="0" distL="114300" distR="114300" simplePos="0" relativeHeight="251660288" behindDoc="1" locked="0" layoutInCell="1" allowOverlap="1" wp14:anchorId="3F3142FD" wp14:editId="54561C48">
            <wp:simplePos x="0" y="0"/>
            <wp:positionH relativeFrom="column">
              <wp:posOffset>1844731</wp:posOffset>
            </wp:positionH>
            <wp:positionV relativeFrom="paragraph">
              <wp:posOffset>2495944</wp:posOffset>
            </wp:positionV>
            <wp:extent cx="1617345" cy="931545"/>
            <wp:effectExtent l="0" t="0" r="0" b="0"/>
            <wp:wrapTight wrapText="bothSides">
              <wp:wrapPolygon edited="0">
                <wp:start x="0" y="0"/>
                <wp:lineTo x="0" y="21202"/>
                <wp:lineTo x="21371" y="21202"/>
                <wp:lineTo x="21371" y="0"/>
                <wp:lineTo x="0" y="0"/>
              </wp:wrapPolygon>
            </wp:wrapTight>
            <wp:docPr id="943517323" name="Picture 1" descr="A table with numbers and letters&#10;&#10;Description automatically generated">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517323" name="Picture 1" descr="A table with numbers and letters&#10;&#10;Description automatically generated">
                      <a:hlinkClick r:id="rId10"/>
                    </pic:cNvPr>
                    <pic:cNvPicPr/>
                  </pic:nvPicPr>
                  <pic:blipFill rotWithShape="1">
                    <a:blip r:embed="rId11" cstate="print">
                      <a:extLst>
                        <a:ext uri="{28A0092B-C50C-407E-A947-70E740481C1C}">
                          <a14:useLocalDpi xmlns:a14="http://schemas.microsoft.com/office/drawing/2010/main" val="0"/>
                        </a:ext>
                      </a:extLst>
                    </a:blip>
                    <a:srcRect b="8460"/>
                    <a:stretch/>
                  </pic:blipFill>
                  <pic:spPr bwMode="auto">
                    <a:xfrm>
                      <a:off x="0" y="0"/>
                      <a:ext cx="1617345" cy="9315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DB6E25">
        <w:rPr>
          <w:rFonts w:asciiTheme="majorHAnsi" w:eastAsiaTheme="majorEastAsia" w:hAnsiTheme="majorHAnsi" w:cstheme="majorBidi"/>
          <w:noProof/>
        </w:rPr>
        <w:drawing>
          <wp:anchor distT="0" distB="0" distL="114300" distR="114300" simplePos="0" relativeHeight="251661312" behindDoc="1" locked="0" layoutInCell="1" allowOverlap="1" wp14:anchorId="2266ECC9" wp14:editId="1F4C7CA2">
            <wp:simplePos x="0" y="0"/>
            <wp:positionH relativeFrom="column">
              <wp:posOffset>-18069</wp:posOffset>
            </wp:positionH>
            <wp:positionV relativeFrom="paragraph">
              <wp:posOffset>2460457</wp:posOffset>
            </wp:positionV>
            <wp:extent cx="1628140" cy="1066800"/>
            <wp:effectExtent l="0" t="0" r="0" b="0"/>
            <wp:wrapTight wrapText="bothSides">
              <wp:wrapPolygon edited="0">
                <wp:start x="0" y="0"/>
                <wp:lineTo x="0" y="21343"/>
                <wp:lineTo x="21398" y="21343"/>
                <wp:lineTo x="21398" y="0"/>
                <wp:lineTo x="0" y="0"/>
              </wp:wrapPolygon>
            </wp:wrapTight>
            <wp:docPr id="1483334635" name="Picture 1" descr="A table with numbers and letters&#10;&#10;Description automatically generated">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334635" name="Picture 1" descr="A table with numbers and letters&#10;&#10;Description automatically generated">
                      <a:hlinkClick r:id="rId12"/>
                    </pic:cNvPr>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628140" cy="1066800"/>
                    </a:xfrm>
                    <a:prstGeom prst="rect">
                      <a:avLst/>
                    </a:prstGeom>
                  </pic:spPr>
                </pic:pic>
              </a:graphicData>
            </a:graphic>
            <wp14:sizeRelH relativeFrom="page">
              <wp14:pctWidth>0</wp14:pctWidth>
            </wp14:sizeRelH>
            <wp14:sizeRelV relativeFrom="page">
              <wp14:pctHeight>0</wp14:pctHeight>
            </wp14:sizeRelV>
          </wp:anchor>
        </w:drawing>
      </w:r>
      <w:bookmarkStart w:id="1" w:name="Introduction"/>
      <w:bookmarkEnd w:id="0"/>
      <w:bookmarkEnd w:id="1"/>
      <w:r w:rsidR="00514678" w:rsidRPr="00DB6E25">
        <w:rPr>
          <w:rFonts w:asciiTheme="majorHAnsi" w:eastAsiaTheme="majorEastAsia" w:hAnsiTheme="majorHAnsi" w:cstheme="majorBidi"/>
        </w:rPr>
        <w:t>The datasets</w:t>
      </w:r>
      <w:r w:rsidR="00514678" w:rsidRPr="00514678">
        <w:rPr>
          <w:rFonts w:ascii="Times New Roman" w:hAnsi="Times New Roman" w:cs="Times New Roman"/>
        </w:rPr>
        <w:t xml:space="preserve"> contained in this report are the USA NPN A dataset, </w:t>
      </w:r>
      <w:r w:rsidR="0041503F">
        <w:rPr>
          <w:rFonts w:ascii="Times New Roman" w:hAnsi="Times New Roman" w:cs="Times New Roman"/>
        </w:rPr>
        <w:t xml:space="preserve">the USA NPN C </w:t>
      </w:r>
      <w:r w:rsidR="0041503F">
        <w:rPr>
          <w:rFonts w:ascii="Times New Roman" w:hAnsi="Times New Roman" w:cs="Times New Roman"/>
        </w:rPr>
        <w:fldChar w:fldCharType="begin"/>
      </w:r>
      <w:r w:rsidR="0041503F">
        <w:rPr>
          <w:rFonts w:ascii="Times New Roman" w:hAnsi="Times New Roman" w:cs="Times New Roman"/>
        </w:rPr>
        <w:instrText xml:space="preserve"> ADDIN EN.CITE &lt;EndNote&gt;&lt;Cite&gt;&lt;Author&gt;NPN&lt;/Author&gt;&lt;Year&gt;2025&lt;/Year&gt;&lt;RecNum&gt;70&lt;/RecNum&gt;&lt;DisplayText&gt;(NPN, 2025)&lt;/DisplayText&gt;&lt;record&gt;&lt;rec-number&gt;70&lt;/rec-number&gt;&lt;foreign-keys&gt;&lt;key app="EN" db-id="sf59zpzpuatrasexdzk59x29pv2xfae29x00" timestamp="1740251744" guid="9d8f0fe4-6666-40f8-81f2-d0a583db514b"&gt;70&lt;/key&gt;&lt;/foreign-keys&gt;&lt;ref-type name="Journal Article"&gt;17&lt;/ref-type&gt;&lt;contributors&gt;&lt;authors&gt;&lt;author&gt;USA NPN&lt;/author&gt;&lt;/authors&gt;&lt;/contributors&gt;&lt;titles&gt;&lt;title&gt;Phenology Observation Portal&lt;/title&gt;&lt;/titles&gt;&lt;dates&gt;&lt;year&gt;2025&lt;/year&gt;&lt;/dates&gt;&lt;urls&gt;&lt;related-urls&gt;&lt;url&gt;https://www.usanpn.org/data/observational&lt;/url&gt;&lt;url&gt;files/5/get-started.html&lt;/url&gt;&lt;/related-urls&gt;&lt;/urls&gt;&lt;access-date&gt;2025/01/28/04:13:34&lt;/access-date&gt;&lt;/record&gt;&lt;/Cite&gt;&lt;/EndNote&gt;</w:instrText>
      </w:r>
      <w:r w:rsidR="0041503F">
        <w:rPr>
          <w:rFonts w:ascii="Times New Roman" w:hAnsi="Times New Roman" w:cs="Times New Roman"/>
        </w:rPr>
        <w:fldChar w:fldCharType="separate"/>
      </w:r>
      <w:r w:rsidR="0041503F">
        <w:rPr>
          <w:rFonts w:ascii="Times New Roman" w:hAnsi="Times New Roman" w:cs="Times New Roman"/>
          <w:noProof/>
        </w:rPr>
        <w:t>(</w:t>
      </w:r>
      <w:hyperlink w:anchor="_ENREF_4" w:tooltip="NPN, 2025 #70" w:history="1">
        <w:r w:rsidR="00DD5BB8" w:rsidRPr="00DD5BB8">
          <w:rPr>
            <w:rStyle w:val="Hyperlink"/>
          </w:rPr>
          <w:t>NPN, 2025</w:t>
        </w:r>
      </w:hyperlink>
      <w:r w:rsidR="0041503F">
        <w:rPr>
          <w:rFonts w:ascii="Times New Roman" w:hAnsi="Times New Roman" w:cs="Times New Roman"/>
          <w:noProof/>
        </w:rPr>
        <w:t>)</w:t>
      </w:r>
      <w:r w:rsidR="0041503F">
        <w:rPr>
          <w:rFonts w:ascii="Times New Roman" w:hAnsi="Times New Roman" w:cs="Times New Roman"/>
        </w:rPr>
        <w:fldChar w:fldCharType="end"/>
      </w:r>
      <w:r w:rsidR="0041503F">
        <w:rPr>
          <w:rFonts w:ascii="Times New Roman" w:hAnsi="Times New Roman" w:cs="Times New Roman"/>
        </w:rPr>
        <w:t xml:space="preserve"> dataset</w:t>
      </w:r>
      <w:r w:rsidR="00A92E59">
        <w:rPr>
          <w:rFonts w:ascii="Times New Roman" w:hAnsi="Times New Roman" w:cs="Times New Roman"/>
        </w:rPr>
        <w:t xml:space="preserve">, Higher education administrative characteristics dataset </w:t>
      </w:r>
      <w:r w:rsidR="00142871">
        <w:rPr>
          <w:rFonts w:ascii="Times New Roman" w:hAnsi="Times New Roman" w:cs="Times New Roman"/>
        </w:rPr>
        <w:fldChar w:fldCharType="begin"/>
      </w:r>
      <w:r w:rsidR="003326C6">
        <w:rPr>
          <w:rFonts w:ascii="Times New Roman" w:hAnsi="Times New Roman" w:cs="Times New Roman"/>
        </w:rPr>
        <w:instrText xml:space="preserve"> ADDIN EN.CITE &lt;EndNote&gt;&lt;Cite&gt;&lt;Author&gt;IPEDS_Education&lt;/Author&gt;&lt;Year&gt;2025&lt;/Year&gt;&lt;RecNum&gt;78&lt;/RecNum&gt;&lt;DisplayText&gt;(IPEDS_Education, 2025)&lt;/DisplayText&gt;&lt;record&gt;&lt;rec-number&gt;78&lt;/rec-number&gt;&lt;foreign-keys&gt;&lt;key app="EN" db-id="sf59zpzpuatrasexdzk59x29pv2xfae29x00" timestamp="1740252859" guid="95f0f969-4369-4bb8-ad69-4006d4e74838"&gt;78&lt;/key&gt;&lt;/foreign-keys&gt;&lt;ref-type name="Journal Article"&gt;17&lt;/ref-type&gt;&lt;contributors&gt;&lt;authors&gt;&lt;author&gt;IPEDS_Education&lt;/author&gt;&lt;/authors&gt;&lt;/contributors&gt;&lt;titles&gt;&lt;title&gt;IPEDS Data Center&lt;/title&gt;&lt;/titles&gt;&lt;dates&gt;&lt;year&gt;2025&lt;/year&gt;&lt;/dates&gt;&lt;urls&gt;&lt;related-urls&gt;&lt;url&gt;https://nces.ed.gov/ipeds/datacenter/InstitutionList.aspx?goToReportId=1&amp;amp;sid=4964fa06-44c4-4b88-be68-47bbbce7e33f&amp;amp;rtid=1&lt;/url&gt;&lt;url&gt;files/145/InstitutionList.html&lt;/url&gt;&lt;/related-urls&gt;&lt;/urls&gt;&lt;access-date&gt;2025/01/28/06:32:17&lt;/access-date&gt;&lt;/record&gt;&lt;/Cite&gt;&lt;/EndNote&gt;</w:instrText>
      </w:r>
      <w:r w:rsidR="00142871">
        <w:rPr>
          <w:rFonts w:ascii="Times New Roman" w:hAnsi="Times New Roman" w:cs="Times New Roman"/>
        </w:rPr>
        <w:fldChar w:fldCharType="separate"/>
      </w:r>
      <w:r w:rsidR="003326C6">
        <w:rPr>
          <w:rFonts w:ascii="Times New Roman" w:hAnsi="Times New Roman" w:cs="Times New Roman"/>
          <w:noProof/>
        </w:rPr>
        <w:t>(</w:t>
      </w:r>
      <w:hyperlink w:anchor="_ENREF_3" w:tooltip="IPEDS_Education, 2025 #78" w:history="1">
        <w:r w:rsidR="00DD5BB8" w:rsidRPr="00DD5BB8">
          <w:rPr>
            <w:rStyle w:val="Hyperlink"/>
          </w:rPr>
          <w:t>IPEDS_Education, 2025</w:t>
        </w:r>
      </w:hyperlink>
      <w:r w:rsidR="003326C6">
        <w:rPr>
          <w:rFonts w:ascii="Times New Roman" w:hAnsi="Times New Roman" w:cs="Times New Roman"/>
          <w:noProof/>
        </w:rPr>
        <w:t>)</w:t>
      </w:r>
      <w:r w:rsidR="00142871">
        <w:rPr>
          <w:rFonts w:ascii="Times New Roman" w:hAnsi="Times New Roman" w:cs="Times New Roman"/>
        </w:rPr>
        <w:fldChar w:fldCharType="end"/>
      </w:r>
      <w:r w:rsidR="00A92E59">
        <w:rPr>
          <w:rFonts w:ascii="Times New Roman" w:hAnsi="Times New Roman" w:cs="Times New Roman"/>
        </w:rPr>
        <w:t>, Student tuition dataset</w:t>
      </w:r>
      <w:r w:rsidR="00BC5EA6">
        <w:rPr>
          <w:rFonts w:ascii="Times New Roman" w:hAnsi="Times New Roman" w:cs="Times New Roman"/>
        </w:rPr>
        <w:t xml:space="preserve"> </w:t>
      </w:r>
      <w:r w:rsidR="00A92E59">
        <w:rPr>
          <w:rFonts w:ascii="Times New Roman" w:hAnsi="Times New Roman" w:cs="Times New Roman"/>
        </w:rPr>
        <w:t xml:space="preserve"> </w:t>
      </w:r>
      <w:r w:rsidR="00820D84">
        <w:rPr>
          <w:rFonts w:ascii="Times New Roman" w:hAnsi="Times New Roman" w:cs="Times New Roman"/>
        </w:rPr>
        <w:fldChar w:fldCharType="begin"/>
      </w:r>
      <w:r w:rsidR="003326C6">
        <w:rPr>
          <w:rFonts w:ascii="Times New Roman" w:hAnsi="Times New Roman" w:cs="Times New Roman"/>
        </w:rPr>
        <w:instrText xml:space="preserve"> ADDIN EN.CITE &lt;EndNote&gt;&lt;Cite&gt;&lt;Author&gt;IPEDS_Education&lt;/Author&gt;&lt;Year&gt;2025&lt;/Year&gt;&lt;RecNum&gt;78&lt;/RecNum&gt;&lt;DisplayText&gt;(IPEDS_Education, 2025)&lt;/DisplayText&gt;&lt;record&gt;&lt;rec-number&gt;78&lt;/rec-number&gt;&lt;foreign-keys&gt;&lt;key app="EN" db-id="sf59zpzpuatrasexdzk59x29pv2xfae29x00" timestamp="1740252859" guid="95f0f969-4369-4bb8-ad69-4006d4e74838"&gt;78&lt;/key&gt;&lt;/foreign-keys&gt;&lt;ref-type name="Journal Article"&gt;17&lt;/ref-type&gt;&lt;contributors&gt;&lt;authors&gt;&lt;author&gt;IPEDS_Education&lt;/author&gt;&lt;/authors&gt;&lt;/contributors&gt;&lt;titles&gt;&lt;title&gt;IPEDS Data Center&lt;/title&gt;&lt;/titles&gt;&lt;dates&gt;&lt;year&gt;2025&lt;/year&gt;&lt;/dates&gt;&lt;urls&gt;&lt;related-urls&gt;&lt;url&gt;https://nces.ed.gov/ipeds/datacenter/InstitutionList.aspx?goToReportId=1&amp;amp;sid=4964fa06-44c4-4b88-be68-47bbbce7e33f&amp;amp;rtid=1&lt;/url&gt;&lt;url&gt;files/145/InstitutionList.html&lt;/url&gt;&lt;/related-urls&gt;&lt;/urls&gt;&lt;access-date&gt;2025/01/28/06:32:17&lt;/access-date&gt;&lt;/record&gt;&lt;/Cite&gt;&lt;/EndNote&gt;</w:instrText>
      </w:r>
      <w:r w:rsidR="00820D84">
        <w:rPr>
          <w:rFonts w:ascii="Times New Roman" w:hAnsi="Times New Roman" w:cs="Times New Roman"/>
        </w:rPr>
        <w:fldChar w:fldCharType="separate"/>
      </w:r>
      <w:r w:rsidR="003326C6">
        <w:rPr>
          <w:rFonts w:ascii="Times New Roman" w:hAnsi="Times New Roman" w:cs="Times New Roman"/>
          <w:noProof/>
        </w:rPr>
        <w:t>(</w:t>
      </w:r>
      <w:hyperlink w:anchor="_ENREF_3" w:tooltip="IPEDS_Education, 2025 #78" w:history="1">
        <w:r w:rsidR="00DD5BB8" w:rsidRPr="00DD5BB8">
          <w:rPr>
            <w:rStyle w:val="Hyperlink"/>
          </w:rPr>
          <w:t>IPEDS_Education, 2025</w:t>
        </w:r>
      </w:hyperlink>
      <w:r w:rsidR="003326C6">
        <w:rPr>
          <w:rFonts w:ascii="Times New Roman" w:hAnsi="Times New Roman" w:cs="Times New Roman"/>
          <w:noProof/>
        </w:rPr>
        <w:t>)</w:t>
      </w:r>
      <w:r w:rsidR="00820D84">
        <w:rPr>
          <w:rFonts w:ascii="Times New Roman" w:hAnsi="Times New Roman" w:cs="Times New Roman"/>
        </w:rPr>
        <w:fldChar w:fldCharType="end"/>
      </w:r>
      <w:r w:rsidR="003326C6">
        <w:rPr>
          <w:rFonts w:ascii="Times New Roman" w:hAnsi="Times New Roman" w:cs="Times New Roman"/>
        </w:rPr>
        <w:t xml:space="preserve"> </w:t>
      </w:r>
      <w:r w:rsidR="00820D84">
        <w:rPr>
          <w:rFonts w:ascii="Times New Roman" w:hAnsi="Times New Roman" w:cs="Times New Roman"/>
        </w:rPr>
        <w:t>which includes a data dictionary</w:t>
      </w:r>
      <w:r w:rsidR="003326C6">
        <w:rPr>
          <w:rFonts w:ascii="Times New Roman" w:hAnsi="Times New Roman" w:cs="Times New Roman"/>
        </w:rPr>
        <w:t xml:space="preserve"> two healthcare datasets delineating procedures covered by insurance </w:t>
      </w:r>
      <w:r w:rsidR="003326C6">
        <w:rPr>
          <w:rFonts w:ascii="Times New Roman" w:hAnsi="Times New Roman" w:cs="Times New Roman"/>
        </w:rPr>
        <w:fldChar w:fldCharType="begin"/>
      </w:r>
      <w:r w:rsidR="0042398E">
        <w:rPr>
          <w:rFonts w:ascii="Times New Roman" w:hAnsi="Times New Roman" w:cs="Times New Roman"/>
        </w:rPr>
        <w:instrText xml:space="preserve"> ADDIN EN.CITE &lt;EndNote&gt;&lt;Cite&gt;&lt;Author&gt;data.healthcare.gov&lt;/Author&gt;&lt;Year&gt;2020&lt;/Year&gt;&lt;RecNum&gt;80&lt;/RecNum&gt;&lt;DisplayText&gt;(data.healthcare.gov, 2020)&lt;/DisplayText&gt;&lt;record&gt;&lt;rec-number&gt;80&lt;/rec-number&gt;&lt;foreign-keys&gt;&lt;key app="EN" db-id="sf59zpzpuatrasexdzk59x29pv2xfae29x00" timestamp="1740252859" guid="c3859fb9-08c9-4f83-ae21-6d3f9272ce1d"&gt;80&lt;/key&gt;&lt;/foreign-keys&gt;&lt;ref-type name="Journal Article"&gt;17&lt;/ref-type&gt;&lt;contributors&gt;&lt;authors&gt;&lt;author&gt;data.healthcare.gov&lt;/author&gt;&lt;/authors&gt;&lt;/contributors&gt;&lt;titles&gt;&lt;title&gt;Benefits and Cost Sharing PUF -2020 - Data.Healthcare.gov&lt;/title&gt;&lt;/titles&gt;&lt;dates&gt;&lt;year&gt;2020&lt;/year&gt;&lt;pub-dates&gt;&lt;date&gt;Oct 23, 2020&lt;/date&gt;&lt;/pub-dates&gt;&lt;/dates&gt;&lt;urls&gt;&lt;related-urls&gt;&lt;url&gt;https://data.healthcare.gov/home, https://data.healthcare.gov/dataset/kq37-29bw&lt;/url&gt;&lt;url&gt;files/176/kq37-29bw.html&lt;/url&gt;&lt;/related-urls&gt;&lt;/urls&gt;&lt;language&gt;en&lt;/language&gt;&lt;access-date&gt;2025/02/22/19:32:05&lt;/access-date&gt;&lt;/record&gt;&lt;/Cite&gt;&lt;/EndNote&gt;</w:instrText>
      </w:r>
      <w:r w:rsidR="003326C6">
        <w:rPr>
          <w:rFonts w:ascii="Times New Roman" w:hAnsi="Times New Roman" w:cs="Times New Roman"/>
        </w:rPr>
        <w:fldChar w:fldCharType="separate"/>
      </w:r>
      <w:r w:rsidR="0042398E">
        <w:rPr>
          <w:rFonts w:ascii="Times New Roman" w:hAnsi="Times New Roman" w:cs="Times New Roman"/>
          <w:noProof/>
        </w:rPr>
        <w:t>(</w:t>
      </w:r>
      <w:hyperlink w:anchor="_ENREF_2" w:tooltip="data.healthcare.gov, 2020 #80" w:history="1">
        <w:r w:rsidR="00DD5BB8" w:rsidRPr="00DD5BB8">
          <w:rPr>
            <w:rStyle w:val="Hyperlink"/>
          </w:rPr>
          <w:t>data.healthcare.gov, 2020</w:t>
        </w:r>
      </w:hyperlink>
      <w:r w:rsidR="0042398E">
        <w:rPr>
          <w:rFonts w:ascii="Times New Roman" w:hAnsi="Times New Roman" w:cs="Times New Roman"/>
          <w:noProof/>
        </w:rPr>
        <w:t>)</w:t>
      </w:r>
      <w:r w:rsidR="003326C6">
        <w:rPr>
          <w:rFonts w:ascii="Times New Roman" w:hAnsi="Times New Roman" w:cs="Times New Roman"/>
        </w:rPr>
        <w:fldChar w:fldCharType="end"/>
      </w:r>
      <w:r w:rsidR="003326C6">
        <w:rPr>
          <w:rFonts w:ascii="Times New Roman" w:hAnsi="Times New Roman" w:cs="Times New Roman"/>
        </w:rPr>
        <w:t xml:space="preserve"> and </w:t>
      </w:r>
      <w:r w:rsidR="00E02680">
        <w:rPr>
          <w:rFonts w:ascii="Times New Roman" w:hAnsi="Times New Roman" w:cs="Times New Roman"/>
        </w:rPr>
        <w:t>zip codes</w:t>
      </w:r>
      <w:r w:rsidR="003326C6">
        <w:rPr>
          <w:rFonts w:ascii="Times New Roman" w:hAnsi="Times New Roman" w:cs="Times New Roman"/>
        </w:rPr>
        <w:t xml:space="preserve"> </w:t>
      </w:r>
      <w:r w:rsidR="003326C6">
        <w:rPr>
          <w:rFonts w:ascii="Times New Roman" w:hAnsi="Times New Roman" w:cs="Times New Roman"/>
        </w:rPr>
        <w:fldChar w:fldCharType="begin"/>
      </w:r>
      <w:r w:rsidR="0042398E">
        <w:rPr>
          <w:rFonts w:ascii="Times New Roman" w:hAnsi="Times New Roman" w:cs="Times New Roman"/>
        </w:rPr>
        <w:instrText xml:space="preserve"> ADDIN EN.CITE &lt;EndNote&gt;&lt;Cite&gt;&lt;Author&gt;data.healthcare.gov&lt;/Author&gt;&lt;Year&gt;2014&lt;/Year&gt;&lt;RecNum&gt;81&lt;/RecNum&gt;&lt;DisplayText&gt;(data.healthcare.gov, 2014)&lt;/DisplayText&gt;&lt;record&gt;&lt;rec-number&gt;81&lt;/rec-number&gt;&lt;foreign-keys&gt;&lt;key app="EN" db-id="sf59zpzpuatrasexdzk59x29pv2xfae29x00" timestamp="1740252859" guid="227c0b92-7b85-479e-aef7-c9db89ee426c"&gt;81&lt;/key&gt;&lt;/foreign-keys&gt;&lt;ref-type name="Journal Article"&gt;17&lt;/ref-type&gt;&lt;contributors&gt;&lt;authors&gt;&lt;author&gt;data.healthcare.gov&lt;/author&gt;&lt;/authors&gt;&lt;/contributors&gt;&lt;titles&gt;&lt;title&gt;SLCSP - County-Zip Reference Data - Data.Healthcare.gov&lt;/title&gt;&lt;/titles&gt;&lt;dates&gt;&lt;year&gt;2014&lt;/year&gt;&lt;pub-dates&gt;&lt;date&gt;Apr 16, 2014&lt;/date&gt;&lt;/pub-dates&gt;&lt;/dates&gt;&lt;urls&gt;&lt;related-urls&gt;&lt;url&gt;https://data.healthcare.gov/home, https://data.healthcare.gov/dataset/yaaf-rjhy&lt;/url&gt;&lt;url&gt;files/178/yaaf-rjhy.html&lt;/url&gt;&lt;/related-urls&gt;&lt;/urls&gt;&lt;language&gt;en&lt;/language&gt;&lt;access-date&gt;2025/02/22/19:33:11&lt;/access-date&gt;&lt;/record&gt;&lt;/Cite&gt;&lt;/EndNote&gt;</w:instrText>
      </w:r>
      <w:r w:rsidR="003326C6">
        <w:rPr>
          <w:rFonts w:ascii="Times New Roman" w:hAnsi="Times New Roman" w:cs="Times New Roman"/>
        </w:rPr>
        <w:fldChar w:fldCharType="separate"/>
      </w:r>
      <w:r w:rsidR="0042398E">
        <w:rPr>
          <w:rFonts w:ascii="Times New Roman" w:hAnsi="Times New Roman" w:cs="Times New Roman"/>
          <w:noProof/>
        </w:rPr>
        <w:t>(</w:t>
      </w:r>
      <w:hyperlink w:anchor="_ENREF_1" w:tooltip="data.healthcare.gov, 2014 #81" w:history="1">
        <w:r w:rsidR="00DD5BB8" w:rsidRPr="00DD5BB8">
          <w:rPr>
            <w:rStyle w:val="Hyperlink"/>
          </w:rPr>
          <w:t>data.healthcare.gov, 2014</w:t>
        </w:r>
      </w:hyperlink>
      <w:r w:rsidR="0042398E">
        <w:rPr>
          <w:rFonts w:ascii="Times New Roman" w:hAnsi="Times New Roman" w:cs="Times New Roman"/>
          <w:noProof/>
        </w:rPr>
        <w:t>)</w:t>
      </w:r>
      <w:r w:rsidR="003326C6">
        <w:rPr>
          <w:rFonts w:ascii="Times New Roman" w:hAnsi="Times New Roman" w:cs="Times New Roman"/>
        </w:rPr>
        <w:fldChar w:fldCharType="end"/>
      </w:r>
      <w:r w:rsidR="00820D84">
        <w:rPr>
          <w:rFonts w:ascii="Times New Roman" w:hAnsi="Times New Roman" w:cs="Times New Roman"/>
        </w:rPr>
        <w:t>. Some snippets of the datasets follow.</w:t>
      </w:r>
      <w:r w:rsidR="00C0404A">
        <w:rPr>
          <w:rFonts w:ascii="Times New Roman" w:hAnsi="Times New Roman" w:cs="Times New Roman"/>
        </w:rPr>
        <w:t xml:space="preserve"> (data dictionaries</w:t>
      </w:r>
      <w:r w:rsidR="001F08C8">
        <w:rPr>
          <w:rFonts w:ascii="Times New Roman" w:hAnsi="Times New Roman" w:cs="Times New Roman"/>
        </w:rPr>
        <w:t xml:space="preserve"> are linked in </w:t>
      </w:r>
      <w:hyperlink w:anchor="_Appendix_1:_Data_1" w:history="1">
        <w:r w:rsidR="001F08C8" w:rsidRPr="001F08C8">
          <w:rPr>
            <w:rStyle w:val="Hyperlink"/>
            <w:rFonts w:ascii="Times New Roman" w:hAnsi="Times New Roman" w:cs="Times New Roman"/>
          </w:rPr>
          <w:t>appendix 1</w:t>
        </w:r>
      </w:hyperlink>
      <w:r w:rsidR="00C0404A">
        <w:rPr>
          <w:rFonts w:ascii="Times New Roman" w:hAnsi="Times New Roman" w:cs="Times New Roman"/>
        </w:rPr>
        <w:t xml:space="preserve"> and datasets are </w:t>
      </w:r>
      <w:r w:rsidR="001F08C8">
        <w:rPr>
          <w:rFonts w:ascii="Times New Roman" w:hAnsi="Times New Roman" w:cs="Times New Roman"/>
        </w:rPr>
        <w:t xml:space="preserve">linked in </w:t>
      </w:r>
      <w:hyperlink w:anchor="_Appendix_2:_Datasets" w:history="1">
        <w:r w:rsidR="001F08C8" w:rsidRPr="001F08C8">
          <w:rPr>
            <w:rStyle w:val="Hyperlink"/>
            <w:rFonts w:ascii="Times New Roman" w:hAnsi="Times New Roman" w:cs="Times New Roman"/>
          </w:rPr>
          <w:t>appendix 2</w:t>
        </w:r>
      </w:hyperlink>
      <w:r w:rsidR="00C0404A">
        <w:rPr>
          <w:rFonts w:ascii="Times New Roman" w:hAnsi="Times New Roman" w:cs="Times New Roman"/>
        </w:rPr>
        <w:t>)</w:t>
      </w:r>
      <w:r w:rsidR="00BE103B">
        <w:rPr>
          <w:rFonts w:ascii="Times New Roman" w:hAnsi="Times New Roman" w:cs="Times New Roman"/>
        </w:rPr>
        <w:t xml:space="preserve">. The </w:t>
      </w:r>
      <w:r w:rsidR="003A0A62">
        <w:rPr>
          <w:rFonts w:ascii="Times New Roman" w:hAnsi="Times New Roman" w:cs="Times New Roman"/>
        </w:rPr>
        <w:t>caption</w:t>
      </w:r>
      <w:r w:rsidR="00BE103B">
        <w:rPr>
          <w:rFonts w:ascii="Times New Roman" w:hAnsi="Times New Roman" w:cs="Times New Roman"/>
        </w:rPr>
        <w:t xml:space="preserve"> </w:t>
      </w:r>
      <w:r w:rsidR="00BE103B" w:rsidRPr="00BE103B">
        <w:rPr>
          <w:rFonts w:ascii="Times New Roman" w:hAnsi="Times New Roman" w:cs="Times New Roman"/>
          <w:b/>
          <w:bCs/>
          <w:u w:val="single"/>
        </w:rPr>
        <w:t>beneath</w:t>
      </w:r>
      <w:r w:rsidR="00BE103B">
        <w:rPr>
          <w:rFonts w:ascii="Times New Roman" w:hAnsi="Times New Roman" w:cs="Times New Roman"/>
        </w:rPr>
        <w:t xml:space="preserve"> each figure indicates the dataset</w:t>
      </w:r>
      <w:r w:rsidR="00DD5BB8">
        <w:rPr>
          <w:rFonts w:ascii="Times New Roman" w:hAnsi="Times New Roman" w:cs="Times New Roman"/>
        </w:rPr>
        <w:t xml:space="preserve"> (click the dataset image to </w:t>
      </w:r>
      <w:r w:rsidR="004A5B4F">
        <w:rPr>
          <w:rFonts w:ascii="Times New Roman" w:hAnsi="Times New Roman" w:cs="Times New Roman"/>
        </w:rPr>
        <w:t>see the appendix entry)</w:t>
      </w:r>
      <w:r w:rsidR="00BE103B">
        <w:rPr>
          <w:rFonts w:ascii="Times New Roman" w:hAnsi="Times New Roman" w:cs="Times New Roman"/>
        </w:rPr>
        <w:t>.</w:t>
      </w:r>
      <w:r w:rsidR="00820D84">
        <w:rPr>
          <w:rFonts w:ascii="Times New Roman" w:hAnsi="Times New Roman" w:cs="Times New Roman"/>
        </w:rPr>
        <w:tab/>
      </w:r>
    </w:p>
    <w:p w14:paraId="0E8C0FE9" w14:textId="7C47D40E" w:rsidR="00820D84" w:rsidRDefault="00820D84" w:rsidP="00514678">
      <w:pPr>
        <w:spacing w:line="480" w:lineRule="auto"/>
        <w:rPr>
          <w:rFonts w:ascii="Times New Roman" w:hAnsi="Times New Roman" w:cs="Times New Roman"/>
        </w:rPr>
      </w:pPr>
    </w:p>
    <w:p w14:paraId="7C38FB91" w14:textId="7FC34534" w:rsidR="0042398E" w:rsidRDefault="00865D46" w:rsidP="00514678">
      <w:pPr>
        <w:spacing w:line="480" w:lineRule="auto"/>
        <w:rPr>
          <w:rFonts w:ascii="Times New Roman" w:hAnsi="Times New Roman" w:cs="Times New Roman"/>
        </w:rPr>
      </w:pPr>
      <w:bookmarkStart w:id="2" w:name="Field_types"/>
      <w:bookmarkEnd w:id="2"/>
      <w:r>
        <w:rPr>
          <w:noProof/>
        </w:rPr>
        <mc:AlternateContent>
          <mc:Choice Requires="wps">
            <w:drawing>
              <wp:anchor distT="0" distB="0" distL="114300" distR="114300" simplePos="0" relativeHeight="251664384" behindDoc="1" locked="0" layoutInCell="1" allowOverlap="1" wp14:anchorId="6EB2A8BC" wp14:editId="368C49EF">
                <wp:simplePos x="0" y="0"/>
                <wp:positionH relativeFrom="column">
                  <wp:posOffset>161925</wp:posOffset>
                </wp:positionH>
                <wp:positionV relativeFrom="paragraph">
                  <wp:posOffset>394263</wp:posOffset>
                </wp:positionV>
                <wp:extent cx="1371600" cy="635"/>
                <wp:effectExtent l="0" t="0" r="0" b="0"/>
                <wp:wrapTight wrapText="bothSides">
                  <wp:wrapPolygon edited="0">
                    <wp:start x="0" y="0"/>
                    <wp:lineTo x="0" y="20571"/>
                    <wp:lineTo x="21400" y="20571"/>
                    <wp:lineTo x="21400" y="0"/>
                    <wp:lineTo x="0" y="0"/>
                  </wp:wrapPolygon>
                </wp:wrapTight>
                <wp:docPr id="773215245" name="Text Box 1"/>
                <wp:cNvGraphicFramePr/>
                <a:graphic xmlns:a="http://schemas.openxmlformats.org/drawingml/2006/main">
                  <a:graphicData uri="http://schemas.microsoft.com/office/word/2010/wordprocessingShape">
                    <wps:wsp>
                      <wps:cNvSpPr txBox="1"/>
                      <wps:spPr>
                        <a:xfrm>
                          <a:off x="0" y="0"/>
                          <a:ext cx="1371600" cy="635"/>
                        </a:xfrm>
                        <a:prstGeom prst="rect">
                          <a:avLst/>
                        </a:prstGeom>
                        <a:solidFill>
                          <a:prstClr val="white"/>
                        </a:solidFill>
                        <a:ln>
                          <a:noFill/>
                        </a:ln>
                      </wps:spPr>
                      <wps:txbx>
                        <w:txbxContent>
                          <w:p w14:paraId="236F5D2D" w14:textId="28C03058" w:rsidR="001B01D1" w:rsidRPr="009B1A72" w:rsidRDefault="001B01D1" w:rsidP="001B01D1">
                            <w:pPr>
                              <w:pStyle w:val="Caption"/>
                              <w:rPr>
                                <w:rFonts w:ascii="Times New Roman" w:hAnsi="Times New Roman" w:cs="Times New Roman"/>
                                <w:noProof/>
                              </w:rPr>
                            </w:pPr>
                            <w:r>
                              <w:t xml:space="preserve">Student Tuition Dataset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6EB2A8BC" id="_x0000_t202" coordsize="21600,21600" o:spt="202" path="m,l,21600r21600,l21600,xe">
                <v:stroke joinstyle="miter"/>
                <v:path gradientshapeok="t" o:connecttype="rect"/>
              </v:shapetype>
              <v:shape id="Text Box 1" o:spid="_x0000_s1026" type="#_x0000_t202" style="position:absolute;margin-left:12.75pt;margin-top:31.05pt;width:108pt;height:.05pt;z-index:-2516520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" stroked="f">
                <v:textbox style="mso-fit-shape-to-text:t" inset="0,0,0,0">
                  <w:txbxContent>
                    <w:p w14:paraId="236F5D2D" w14:textId="28C03058" w:rsidR="001B01D1" w:rsidRPr="009B1A72" w:rsidRDefault="001B01D1" w:rsidP="001B01D1">
                      <w:pPr>
                        <w:pStyle w:val="Caption"/>
                        <w:rPr>
                          <w:rFonts w:ascii="Times New Roman" w:hAnsi="Times New Roman" w:cs="Times New Roman"/>
                          <w:noProof/>
                        </w:rPr>
                      </w:pPr>
                      <w:r>
                        <w:t xml:space="preserve">Student Tuition Dataset </w:t>
                      </w:r>
                    </w:p>
                  </w:txbxContent>
                </v:textbox>
                <w10:wrap type="tight"/>
              </v:shape>
            </w:pict>
          </mc:Fallback>
        </mc:AlternateContent>
      </w:r>
      <w:r>
        <w:rPr>
          <w:noProof/>
        </w:rPr>
        <mc:AlternateContent>
          <mc:Choice Requires="wps">
            <w:drawing>
              <wp:anchor distT="0" distB="0" distL="114300" distR="114300" simplePos="0" relativeHeight="251668480" behindDoc="1" locked="0" layoutInCell="1" allowOverlap="1" wp14:anchorId="363690B9" wp14:editId="5C711B24">
                <wp:simplePos x="0" y="0"/>
                <wp:positionH relativeFrom="column">
                  <wp:posOffset>4504690</wp:posOffset>
                </wp:positionH>
                <wp:positionV relativeFrom="paragraph">
                  <wp:posOffset>356235</wp:posOffset>
                </wp:positionV>
                <wp:extent cx="625475" cy="635"/>
                <wp:effectExtent l="0" t="0" r="0" b="0"/>
                <wp:wrapTight wrapText="bothSides">
                  <wp:wrapPolygon edited="0">
                    <wp:start x="0" y="0"/>
                    <wp:lineTo x="0" y="20571"/>
                    <wp:lineTo x="21052" y="20571"/>
                    <wp:lineTo x="21052" y="0"/>
                    <wp:lineTo x="0" y="0"/>
                  </wp:wrapPolygon>
                </wp:wrapTight>
                <wp:docPr id="344241266" name="Text Box 1"/>
                <wp:cNvGraphicFramePr/>
                <a:graphic xmlns:a="http://schemas.openxmlformats.org/drawingml/2006/main">
                  <a:graphicData uri="http://schemas.microsoft.com/office/word/2010/wordprocessingShape">
                    <wps:wsp>
                      <wps:cNvSpPr txBox="1"/>
                      <wps:spPr>
                        <a:xfrm>
                          <a:off x="0" y="0"/>
                          <a:ext cx="625475" cy="635"/>
                        </a:xfrm>
                        <a:prstGeom prst="rect">
                          <a:avLst/>
                        </a:prstGeom>
                        <a:solidFill>
                          <a:prstClr val="white"/>
                        </a:solidFill>
                        <a:ln>
                          <a:noFill/>
                        </a:ln>
                      </wps:spPr>
                      <wps:txbx>
                        <w:txbxContent>
                          <w:p w14:paraId="5EBAF116" w14:textId="141944B8" w:rsidR="001B01D1" w:rsidRPr="00033962" w:rsidRDefault="001B01D1" w:rsidP="001B01D1">
                            <w:pPr>
                              <w:pStyle w:val="Caption"/>
                              <w:rPr>
                                <w:rFonts w:ascii="Times New Roman" w:hAnsi="Times New Roman" w:cs="Times New Roman"/>
                                <w:noProof/>
                              </w:rPr>
                            </w:pPr>
                            <w:r>
                              <w:t>NPN 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63690B9" id="_x0000_s1027" type="#_x0000_t202" style="position:absolute;margin-left:354.7pt;margin-top:28.05pt;width:49.25pt;height:.05pt;z-index:-2516480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" stroked="f">
                <v:textbox style="mso-fit-shape-to-text:t" inset="0,0,0,0">
                  <w:txbxContent>
                    <w:p w14:paraId="5EBAF116" w14:textId="141944B8" w:rsidR="001B01D1" w:rsidRPr="00033962" w:rsidRDefault="001B01D1" w:rsidP="001B01D1">
                      <w:pPr>
                        <w:pStyle w:val="Caption"/>
                        <w:rPr>
                          <w:rFonts w:ascii="Times New Roman" w:hAnsi="Times New Roman" w:cs="Times New Roman"/>
                          <w:noProof/>
                        </w:rPr>
                      </w:pPr>
                      <w:r>
                        <w:t>NPN A</w:t>
                      </w:r>
                    </w:p>
                  </w:txbxContent>
                </v:textbox>
                <w10:wrap type="tight"/>
              </v:shape>
            </w:pict>
          </mc:Fallback>
        </mc:AlternateContent>
      </w:r>
      <w:r>
        <w:rPr>
          <w:noProof/>
        </w:rPr>
        <mc:AlternateContent>
          <mc:Choice Requires="wps">
            <w:drawing>
              <wp:anchor distT="0" distB="0" distL="114300" distR="114300" simplePos="0" relativeHeight="251678720" behindDoc="1" locked="0" layoutInCell="1" allowOverlap="1" wp14:anchorId="10C45315" wp14:editId="5023FE1E">
                <wp:simplePos x="0" y="0"/>
                <wp:positionH relativeFrom="column">
                  <wp:posOffset>559435</wp:posOffset>
                </wp:positionH>
                <wp:positionV relativeFrom="paragraph">
                  <wp:posOffset>1805868</wp:posOffset>
                </wp:positionV>
                <wp:extent cx="589915" cy="635"/>
                <wp:effectExtent l="0" t="0" r="0" b="0"/>
                <wp:wrapTight wrapText="bothSides">
                  <wp:wrapPolygon edited="0">
                    <wp:start x="0" y="0"/>
                    <wp:lineTo x="0" y="20571"/>
                    <wp:lineTo x="20926" y="20571"/>
                    <wp:lineTo x="20926" y="0"/>
                    <wp:lineTo x="0" y="0"/>
                  </wp:wrapPolygon>
                </wp:wrapTight>
                <wp:docPr id="899577240" name="Text Box 1"/>
                <wp:cNvGraphicFramePr/>
                <a:graphic xmlns:a="http://schemas.openxmlformats.org/drawingml/2006/main">
                  <a:graphicData uri="http://schemas.microsoft.com/office/word/2010/wordprocessingShape">
                    <wps:wsp>
                      <wps:cNvSpPr txBox="1"/>
                      <wps:spPr>
                        <a:xfrm>
                          <a:off x="0" y="0"/>
                          <a:ext cx="589915" cy="635"/>
                        </a:xfrm>
                        <a:prstGeom prst="rect">
                          <a:avLst/>
                        </a:prstGeom>
                        <a:solidFill>
                          <a:prstClr val="white"/>
                        </a:solidFill>
                        <a:ln>
                          <a:noFill/>
                        </a:ln>
                      </wps:spPr>
                      <wps:txbx>
                        <w:txbxContent>
                          <w:p w14:paraId="0828CEA7" w14:textId="5DC70B6F" w:rsidR="00367C4B" w:rsidRPr="004A65C1" w:rsidRDefault="00367C4B" w:rsidP="00367C4B">
                            <w:pPr>
                              <w:pStyle w:val="Caption"/>
                              <w:rPr>
                                <w:rFonts w:ascii="Times New Roman" w:hAnsi="Times New Roman" w:cs="Times New Roman"/>
                              </w:rPr>
                            </w:pPr>
                            <w:r>
                              <w:t>Zip codes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0C45315" id="_x0000_s1028" type="#_x0000_t202" style="position:absolute;margin-left:44.05pt;margin-top:142.2pt;width:46.45pt;height:.05pt;z-index:-2516377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" stroked="f">
                <v:textbox style="mso-fit-shape-to-text:t" inset="0,0,0,0">
                  <w:txbxContent>
                    <w:p w14:paraId="0828CEA7" w14:textId="5DC70B6F" w:rsidR="00367C4B" w:rsidRPr="004A65C1" w:rsidRDefault="00367C4B" w:rsidP="00367C4B">
                      <w:pPr>
                        <w:pStyle w:val="Caption"/>
                        <w:rPr>
                          <w:rFonts w:ascii="Times New Roman" w:hAnsi="Times New Roman" w:cs="Times New Roman"/>
                        </w:rPr>
                      </w:pPr>
                      <w:r>
                        <w:t>Zip codes</w:t>
                      </w:r>
                    </w:p>
                  </w:txbxContent>
                </v:textbox>
                <w10:wrap type="tight"/>
              </v:shape>
            </w:pict>
          </mc:Fallback>
        </mc:AlternateContent>
      </w:r>
      <w:r>
        <w:rPr>
          <w:noProof/>
        </w:rPr>
        <mc:AlternateContent>
          <mc:Choice Requires="wps">
            <w:drawing>
              <wp:anchor distT="0" distB="0" distL="114300" distR="114300" simplePos="0" relativeHeight="251675648" behindDoc="1" locked="0" layoutInCell="1" allowOverlap="1" wp14:anchorId="1A814575" wp14:editId="44514DA5">
                <wp:simplePos x="0" y="0"/>
                <wp:positionH relativeFrom="column">
                  <wp:posOffset>2371291</wp:posOffset>
                </wp:positionH>
                <wp:positionV relativeFrom="paragraph">
                  <wp:posOffset>1772920</wp:posOffset>
                </wp:positionV>
                <wp:extent cx="1327785" cy="635"/>
                <wp:effectExtent l="0" t="0" r="5715" b="0"/>
                <wp:wrapTight wrapText="bothSides">
                  <wp:wrapPolygon edited="0">
                    <wp:start x="0" y="0"/>
                    <wp:lineTo x="0" y="20571"/>
                    <wp:lineTo x="21486" y="20571"/>
                    <wp:lineTo x="21486" y="0"/>
                    <wp:lineTo x="0" y="0"/>
                  </wp:wrapPolygon>
                </wp:wrapTight>
                <wp:docPr id="1953229544" name="Text Box 1"/>
                <wp:cNvGraphicFramePr/>
                <a:graphic xmlns:a="http://schemas.openxmlformats.org/drawingml/2006/main">
                  <a:graphicData uri="http://schemas.microsoft.com/office/word/2010/wordprocessingShape">
                    <wps:wsp>
                      <wps:cNvSpPr txBox="1"/>
                      <wps:spPr>
                        <a:xfrm>
                          <a:off x="0" y="0"/>
                          <a:ext cx="1327785" cy="635"/>
                        </a:xfrm>
                        <a:prstGeom prst="rect">
                          <a:avLst/>
                        </a:prstGeom>
                        <a:solidFill>
                          <a:prstClr val="white"/>
                        </a:solidFill>
                        <a:ln>
                          <a:noFill/>
                        </a:ln>
                      </wps:spPr>
                      <wps:txbx>
                        <w:txbxContent>
                          <w:p w14:paraId="56BB7ABF" w14:textId="69F714BC" w:rsidR="00367C4B" w:rsidRPr="00EA49A9" w:rsidRDefault="00367C4B" w:rsidP="00367C4B">
                            <w:pPr>
                              <w:pStyle w:val="Caption"/>
                              <w:rPr>
                                <w:rFonts w:ascii="Times New Roman" w:hAnsi="Times New Roman" w:cs="Times New Roman"/>
                              </w:rPr>
                            </w:pPr>
                            <w:r>
                              <w:t>Healthcare procedures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A814575" id="_x0000_s1029" type="#_x0000_t202" style="position:absolute;margin-left:186.7pt;margin-top:139.6pt;width:104.55pt;height:.05pt;z-index:-2516408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" stroked="f">
                <v:textbox style="mso-fit-shape-to-text:t" inset="0,0,0,0">
                  <w:txbxContent>
                    <w:p w14:paraId="56BB7ABF" w14:textId="69F714BC" w:rsidR="00367C4B" w:rsidRPr="00EA49A9" w:rsidRDefault="00367C4B" w:rsidP="00367C4B">
                      <w:pPr>
                        <w:pStyle w:val="Caption"/>
                        <w:rPr>
                          <w:rFonts w:ascii="Times New Roman" w:hAnsi="Times New Roman" w:cs="Times New Roman"/>
                        </w:rPr>
                      </w:pPr>
                      <w:r>
                        <w:t>Healthcare procedures</w:t>
                      </w:r>
                    </w:p>
                  </w:txbxContent>
                </v:textbox>
                <w10:wrap type="tight"/>
              </v:shape>
            </w:pict>
          </mc:Fallback>
        </mc:AlternateContent>
      </w:r>
      <w:r w:rsidRPr="00A117EF">
        <w:rPr>
          <w:rFonts w:ascii="Times New Roman" w:hAnsi="Times New Roman" w:cs="Times New Roman"/>
          <w:noProof/>
        </w:rPr>
        <w:drawing>
          <wp:anchor distT="0" distB="0" distL="114300" distR="114300" simplePos="0" relativeHeight="251659264" behindDoc="1" locked="0" layoutInCell="1" allowOverlap="1" wp14:anchorId="2C7FA1FF" wp14:editId="234EBACB">
            <wp:simplePos x="0" y="0"/>
            <wp:positionH relativeFrom="column">
              <wp:posOffset>-40005</wp:posOffset>
            </wp:positionH>
            <wp:positionV relativeFrom="paragraph">
              <wp:posOffset>630555</wp:posOffset>
            </wp:positionV>
            <wp:extent cx="1652905" cy="1165225"/>
            <wp:effectExtent l="0" t="0" r="0" b="3175"/>
            <wp:wrapTight wrapText="bothSides">
              <wp:wrapPolygon edited="0">
                <wp:start x="0" y="0"/>
                <wp:lineTo x="0" y="21423"/>
                <wp:lineTo x="21409" y="21423"/>
                <wp:lineTo x="21409" y="0"/>
                <wp:lineTo x="0" y="0"/>
              </wp:wrapPolygon>
            </wp:wrapTight>
            <wp:docPr id="1161150456" name="Picture 1" descr="A table with numbers and text&#10;&#10;Description automatically generated">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150456" name="Picture 1" descr="A table with numbers and text&#10;&#10;Description automatically generated">
                      <a:hlinkClick r:id="rId14"/>
                    </pic:cNvPr>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652905" cy="1165225"/>
                    </a:xfrm>
                    <a:prstGeom prst="rect">
                      <a:avLst/>
                    </a:prstGeom>
                  </pic:spPr>
                </pic:pic>
              </a:graphicData>
            </a:graphic>
            <wp14:sizeRelH relativeFrom="page">
              <wp14:pctWidth>0</wp14:pctWidth>
            </wp14:sizeRelH>
            <wp14:sizeRelV relativeFrom="page">
              <wp14:pctHeight>0</wp14:pctHeight>
            </wp14:sizeRelV>
          </wp:anchor>
        </w:drawing>
      </w:r>
      <w:r w:rsidRPr="00367C4B">
        <w:rPr>
          <w:rFonts w:ascii="Times New Roman" w:hAnsi="Times New Roman" w:cs="Times New Roman"/>
          <w:noProof/>
        </w:rPr>
        <w:drawing>
          <wp:anchor distT="0" distB="0" distL="114300" distR="114300" simplePos="0" relativeHeight="251673600" behindDoc="1" locked="0" layoutInCell="1" allowOverlap="1" wp14:anchorId="7D5402B9" wp14:editId="1E60C6A7">
            <wp:simplePos x="0" y="0"/>
            <wp:positionH relativeFrom="column">
              <wp:posOffset>1932940</wp:posOffset>
            </wp:positionH>
            <wp:positionV relativeFrom="paragraph">
              <wp:posOffset>613410</wp:posOffset>
            </wp:positionV>
            <wp:extent cx="2216150" cy="1118870"/>
            <wp:effectExtent l="0" t="0" r="6350" b="0"/>
            <wp:wrapTight wrapText="bothSides">
              <wp:wrapPolygon edited="0">
                <wp:start x="0" y="0"/>
                <wp:lineTo x="0" y="21330"/>
                <wp:lineTo x="21538" y="21330"/>
                <wp:lineTo x="21538" y="0"/>
                <wp:lineTo x="0" y="0"/>
              </wp:wrapPolygon>
            </wp:wrapTight>
            <wp:docPr id="1542160486" name="Picture 1" descr="A table with numbers and letters&#10;&#10;Description automatically generated">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160486" name="Picture 1" descr="A table with numbers and letters&#10;&#10;Description automatically generated">
                      <a:hlinkClick r:id="rId16"/>
                    </pic:cNvPr>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216150" cy="1118870"/>
                    </a:xfrm>
                    <a:prstGeom prst="rect">
                      <a:avLst/>
                    </a:prstGeom>
                  </pic:spPr>
                </pic:pic>
              </a:graphicData>
            </a:graphic>
            <wp14:sizeRelH relativeFrom="page">
              <wp14:pctWidth>0</wp14:pctWidth>
            </wp14:sizeRelH>
            <wp14:sizeRelV relativeFrom="page">
              <wp14:pctHeight>0</wp14:pctHeight>
            </wp14:sizeRelV>
          </wp:anchor>
        </w:drawing>
      </w:r>
      <w:r w:rsidRPr="00B31963">
        <w:rPr>
          <w:rFonts w:ascii="Times New Roman" w:hAnsi="Times New Roman" w:cs="Times New Roman"/>
          <w:noProof/>
        </w:rPr>
        <w:drawing>
          <wp:anchor distT="0" distB="0" distL="114300" distR="114300" simplePos="0" relativeHeight="251679744" behindDoc="1" locked="0" layoutInCell="1" allowOverlap="1" wp14:anchorId="133C7A7B" wp14:editId="01B1C465">
            <wp:simplePos x="0" y="0"/>
            <wp:positionH relativeFrom="column">
              <wp:posOffset>4316095</wp:posOffset>
            </wp:positionH>
            <wp:positionV relativeFrom="paragraph">
              <wp:posOffset>566492</wp:posOffset>
            </wp:positionV>
            <wp:extent cx="2270125" cy="1227455"/>
            <wp:effectExtent l="0" t="0" r="3175" b="4445"/>
            <wp:wrapTight wrapText="bothSides">
              <wp:wrapPolygon edited="0">
                <wp:start x="0" y="0"/>
                <wp:lineTo x="0" y="21455"/>
                <wp:lineTo x="21509" y="21455"/>
                <wp:lineTo x="21509" y="0"/>
                <wp:lineTo x="0" y="0"/>
              </wp:wrapPolygon>
            </wp:wrapTight>
            <wp:docPr id="149885025" name="Picture 1" descr="A screenshot of a computer&#10;&#10;Description automatically generated">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85025" name="Picture 1" descr="A screenshot of a computer&#10;&#10;Description automatically generated">
                      <a:hlinkClick r:id="rId18"/>
                    </pic:cNvPr>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270125" cy="1227455"/>
                    </a:xfrm>
                    <a:prstGeom prst="rect">
                      <a:avLst/>
                    </a:prstGeom>
                  </pic:spPr>
                </pic:pic>
              </a:graphicData>
            </a:graphic>
            <wp14:sizeRelH relativeFrom="page">
              <wp14:pctWidth>0</wp14:pctWidth>
            </wp14:sizeRelH>
            <wp14:sizeRelV relativeFrom="page">
              <wp14:pctHeight>0</wp14:pctHeight>
            </wp14:sizeRelV>
          </wp:anchor>
        </w:drawing>
      </w:r>
      <w:r w:rsidR="00F112B9">
        <w:rPr>
          <w:noProof/>
        </w:rPr>
        <mc:AlternateContent>
          <mc:Choice Requires="wps">
            <w:drawing>
              <wp:anchor distT="0" distB="0" distL="114300" distR="114300" simplePos="0" relativeHeight="251666432" behindDoc="1" locked="0" layoutInCell="1" allowOverlap="1" wp14:anchorId="523E4033" wp14:editId="7D06C136">
                <wp:simplePos x="0" y="0"/>
                <wp:positionH relativeFrom="column">
                  <wp:posOffset>1967624</wp:posOffset>
                </wp:positionH>
                <wp:positionV relativeFrom="paragraph">
                  <wp:posOffset>385156</wp:posOffset>
                </wp:positionV>
                <wp:extent cx="1365250" cy="635"/>
                <wp:effectExtent l="0" t="0" r="6350" b="0"/>
                <wp:wrapTight wrapText="bothSides">
                  <wp:wrapPolygon edited="0">
                    <wp:start x="0" y="0"/>
                    <wp:lineTo x="0" y="20571"/>
                    <wp:lineTo x="21500" y="20571"/>
                    <wp:lineTo x="21500" y="0"/>
                    <wp:lineTo x="0" y="0"/>
                  </wp:wrapPolygon>
                </wp:wrapTight>
                <wp:docPr id="1454542233" name="Text Box 1"/>
                <wp:cNvGraphicFramePr/>
                <a:graphic xmlns:a="http://schemas.openxmlformats.org/drawingml/2006/main">
                  <a:graphicData uri="http://schemas.microsoft.com/office/word/2010/wordprocessingShape">
                    <wps:wsp>
                      <wps:cNvSpPr txBox="1"/>
                      <wps:spPr>
                        <a:xfrm>
                          <a:off x="0" y="0"/>
                          <a:ext cx="1365250" cy="635"/>
                        </a:xfrm>
                        <a:prstGeom prst="rect">
                          <a:avLst/>
                        </a:prstGeom>
                        <a:solidFill>
                          <a:prstClr val="white"/>
                        </a:solidFill>
                        <a:ln>
                          <a:noFill/>
                        </a:ln>
                      </wps:spPr>
                      <wps:txbx>
                        <w:txbxContent>
                          <w:p w14:paraId="115C1298" w14:textId="201A3717" w:rsidR="001B01D1" w:rsidRPr="00C12632" w:rsidRDefault="001B01D1" w:rsidP="001B01D1">
                            <w:pPr>
                              <w:pStyle w:val="Caption"/>
                              <w:rPr>
                                <w:rFonts w:ascii="Times New Roman" w:hAnsi="Times New Roman" w:cs="Times New Roman"/>
                                <w:noProof/>
                              </w:rPr>
                            </w:pPr>
                            <w:r>
                              <w:t>Academic Characteristics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23E4033" id="_x0000_s1030" type="#_x0000_t202" style="position:absolute;margin-left:154.95pt;margin-top:30.35pt;width:107.5pt;height:.05pt;z-index:-2516500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" stroked="f">
                <v:textbox style="mso-fit-shape-to-text:t" inset="0,0,0,0">
                  <w:txbxContent>
                    <w:p w14:paraId="115C1298" w14:textId="201A3717" w:rsidR="001B01D1" w:rsidRPr="00C12632" w:rsidRDefault="001B01D1" w:rsidP="001B01D1">
                      <w:pPr>
                        <w:pStyle w:val="Caption"/>
                        <w:rPr>
                          <w:rFonts w:ascii="Times New Roman" w:hAnsi="Times New Roman" w:cs="Times New Roman"/>
                          <w:noProof/>
                        </w:rPr>
                      </w:pPr>
                      <w:r>
                        <w:t>Academic Characteristics</w:t>
                      </w:r>
                    </w:p>
                  </w:txbxContent>
                </v:textbox>
                <w10:wrap type="tight"/>
              </v:shape>
            </w:pict>
          </mc:Fallback>
        </mc:AlternateContent>
      </w:r>
    </w:p>
    <w:p w14:paraId="2A09933E" w14:textId="65F8402F" w:rsidR="00AD2A69" w:rsidRDefault="00BF2943" w:rsidP="00514678">
      <w:pPr>
        <w:spacing w:line="480" w:lineRule="auto"/>
        <w:rPr>
          <w:rFonts w:ascii="Times New Roman" w:hAnsi="Times New Roman" w:cs="Times New Roman"/>
        </w:rPr>
      </w:pPr>
      <w:r>
        <w:rPr>
          <w:noProof/>
        </w:rPr>
        <mc:AlternateContent>
          <mc:Choice Requires="wps">
            <w:drawing>
              <wp:anchor distT="0" distB="0" distL="114300" distR="114300" simplePos="0" relativeHeight="251681792" behindDoc="1" locked="0" layoutInCell="1" allowOverlap="1" wp14:anchorId="06E1544F" wp14:editId="70B22A47">
                <wp:simplePos x="0" y="0"/>
                <wp:positionH relativeFrom="column">
                  <wp:posOffset>5271770</wp:posOffset>
                </wp:positionH>
                <wp:positionV relativeFrom="paragraph">
                  <wp:posOffset>1442471</wp:posOffset>
                </wp:positionV>
                <wp:extent cx="647700" cy="635"/>
                <wp:effectExtent l="0" t="0" r="0" b="0"/>
                <wp:wrapTight wrapText="bothSides">
                  <wp:wrapPolygon edited="0">
                    <wp:start x="0" y="0"/>
                    <wp:lineTo x="0" y="20571"/>
                    <wp:lineTo x="21176" y="20571"/>
                    <wp:lineTo x="21176" y="0"/>
                    <wp:lineTo x="0" y="0"/>
                  </wp:wrapPolygon>
                </wp:wrapTight>
                <wp:docPr id="974827757" name="Text Box 1"/>
                <wp:cNvGraphicFramePr/>
                <a:graphic xmlns:a="http://schemas.openxmlformats.org/drawingml/2006/main">
                  <a:graphicData uri="http://schemas.microsoft.com/office/word/2010/wordprocessingShape">
                    <wps:wsp>
                      <wps:cNvSpPr txBox="1"/>
                      <wps:spPr>
                        <a:xfrm>
                          <a:off x="0" y="0"/>
                          <a:ext cx="647700" cy="635"/>
                        </a:xfrm>
                        <a:prstGeom prst="rect">
                          <a:avLst/>
                        </a:prstGeom>
                        <a:solidFill>
                          <a:prstClr val="white"/>
                        </a:solidFill>
                        <a:ln>
                          <a:noFill/>
                        </a:ln>
                      </wps:spPr>
                      <wps:txbx>
                        <w:txbxContent>
                          <w:p w14:paraId="4422E0FC" w14:textId="363629E4" w:rsidR="00B31963" w:rsidRPr="009B1315" w:rsidRDefault="00B31963" w:rsidP="00B31963">
                            <w:pPr>
                              <w:pStyle w:val="Caption"/>
                              <w:rPr>
                                <w:rFonts w:ascii="Times New Roman" w:hAnsi="Times New Roman" w:cs="Times New Roman"/>
                              </w:rPr>
                            </w:pPr>
                            <w:r>
                              <w:t>NPN 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6E1544F" id="_x0000_s1031" type="#_x0000_t202" style="position:absolute;margin-left:415.1pt;margin-top:113.6pt;width:51pt;height:.05pt;z-index:-2516346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" stroked="f">
                <v:textbox style="mso-fit-shape-to-text:t" inset="0,0,0,0">
                  <w:txbxContent>
                    <w:p w14:paraId="4422E0FC" w14:textId="363629E4" w:rsidR="00B31963" w:rsidRPr="009B1315" w:rsidRDefault="00B31963" w:rsidP="00B31963">
                      <w:pPr>
                        <w:pStyle w:val="Caption"/>
                        <w:rPr>
                          <w:rFonts w:ascii="Times New Roman" w:hAnsi="Times New Roman" w:cs="Times New Roman"/>
                        </w:rPr>
                      </w:pPr>
                      <w:r>
                        <w:t>NPN C</w:t>
                      </w:r>
                    </w:p>
                  </w:txbxContent>
                </v:textbox>
                <w10:wrap type="tight"/>
              </v:shape>
            </w:pict>
          </mc:Fallback>
        </mc:AlternateContent>
      </w:r>
    </w:p>
    <w:p w14:paraId="0A82F54C" w14:textId="09481CBC" w:rsidR="00BE103B" w:rsidRDefault="00B31963" w:rsidP="00514678">
      <w:pPr>
        <w:spacing w:line="480" w:lineRule="auto"/>
        <w:rPr>
          <w:rFonts w:ascii="Times New Roman" w:hAnsi="Times New Roman" w:cs="Times New Roman"/>
        </w:rPr>
      </w:pPr>
      <w:r w:rsidRPr="00D81412">
        <w:t>The</w:t>
      </w:r>
      <w:r>
        <w:rPr>
          <w:rFonts w:ascii="Times New Roman" w:hAnsi="Times New Roman" w:cs="Times New Roman"/>
        </w:rPr>
        <w:t xml:space="preserve"> NPN A dataset</w:t>
      </w:r>
      <w:r w:rsidR="008A6F61">
        <w:rPr>
          <w:rFonts w:ascii="Times New Roman" w:hAnsi="Times New Roman" w:cs="Times New Roman"/>
        </w:rPr>
        <w:t xml:space="preserve"> has plain text, numeric, date, and geospatial coordinate data. </w:t>
      </w:r>
      <w:r w:rsidR="00BE103B">
        <w:rPr>
          <w:rFonts w:ascii="Times New Roman" w:hAnsi="Times New Roman" w:cs="Times New Roman"/>
        </w:rPr>
        <w:t xml:space="preserve">The </w:t>
      </w:r>
      <w:r w:rsidR="000C2B43">
        <w:rPr>
          <w:rFonts w:ascii="Times New Roman" w:hAnsi="Times New Roman" w:cs="Times New Roman"/>
        </w:rPr>
        <w:t>Z</w:t>
      </w:r>
      <w:r w:rsidR="00BE103B">
        <w:rPr>
          <w:rFonts w:ascii="Times New Roman" w:hAnsi="Times New Roman" w:cs="Times New Roman"/>
        </w:rPr>
        <w:t xml:space="preserve">ip </w:t>
      </w:r>
      <w:r w:rsidR="000C2B43">
        <w:rPr>
          <w:rFonts w:ascii="Times New Roman" w:hAnsi="Times New Roman" w:cs="Times New Roman"/>
        </w:rPr>
        <w:t>C</w:t>
      </w:r>
      <w:r w:rsidR="00BE103B">
        <w:rPr>
          <w:rFonts w:ascii="Times New Roman" w:hAnsi="Times New Roman" w:cs="Times New Roman"/>
        </w:rPr>
        <w:t>odes dataset</w:t>
      </w:r>
      <w:r w:rsidR="008A6F61">
        <w:rPr>
          <w:rFonts w:ascii="Times New Roman" w:hAnsi="Times New Roman" w:cs="Times New Roman"/>
        </w:rPr>
        <w:t xml:space="preserve"> </w:t>
      </w:r>
      <w:r w:rsidR="00216054">
        <w:rPr>
          <w:rFonts w:ascii="Times New Roman" w:hAnsi="Times New Roman" w:cs="Times New Roman"/>
        </w:rPr>
        <w:t xml:space="preserve">is made up of numeric, </w:t>
      </w:r>
      <w:r w:rsidR="006D682D">
        <w:rPr>
          <w:rFonts w:ascii="Times New Roman" w:hAnsi="Times New Roman" w:cs="Times New Roman"/>
        </w:rPr>
        <w:t>text</w:t>
      </w:r>
      <w:r w:rsidR="00216054">
        <w:rPr>
          <w:rFonts w:ascii="Times New Roman" w:hAnsi="Times New Roman" w:cs="Times New Roman"/>
        </w:rPr>
        <w:t xml:space="preserve"> and null </w:t>
      </w:r>
      <w:r w:rsidR="001E1CCB">
        <w:rPr>
          <w:rFonts w:ascii="Times New Roman" w:hAnsi="Times New Roman" w:cs="Times New Roman"/>
        </w:rPr>
        <w:t xml:space="preserve">field types. </w:t>
      </w:r>
      <w:r>
        <w:rPr>
          <w:rFonts w:ascii="Times New Roman" w:hAnsi="Times New Roman" w:cs="Times New Roman"/>
        </w:rPr>
        <w:t xml:space="preserve">The NPN C dataset is made up of the same field types as the other NPN datasets along with a </w:t>
      </w:r>
      <w:proofErr w:type="spellStart"/>
      <w:r>
        <w:rPr>
          <w:rFonts w:ascii="Times New Roman" w:hAnsi="Times New Roman" w:cs="Times New Roman"/>
        </w:rPr>
        <w:t>siteID</w:t>
      </w:r>
      <w:proofErr w:type="spellEnd"/>
      <w:r>
        <w:rPr>
          <w:rFonts w:ascii="Times New Roman" w:hAnsi="Times New Roman" w:cs="Times New Roman"/>
        </w:rPr>
        <w:t xml:space="preserve"> that is of the </w:t>
      </w:r>
      <w:r w:rsidR="006D682D">
        <w:rPr>
          <w:rFonts w:ascii="Times New Roman" w:hAnsi="Times New Roman" w:cs="Times New Roman"/>
        </w:rPr>
        <w:t>integer</w:t>
      </w:r>
      <w:r>
        <w:rPr>
          <w:rFonts w:ascii="Times New Roman" w:hAnsi="Times New Roman" w:cs="Times New Roman"/>
        </w:rPr>
        <w:t xml:space="preserve"> type.</w:t>
      </w:r>
      <w:r w:rsidR="00BE103B">
        <w:rPr>
          <w:rFonts w:ascii="Times New Roman" w:hAnsi="Times New Roman" w:cs="Times New Roman"/>
        </w:rPr>
        <w:t xml:space="preserve"> The </w:t>
      </w:r>
      <w:r w:rsidR="000C2B43">
        <w:rPr>
          <w:rFonts w:ascii="Times New Roman" w:hAnsi="Times New Roman" w:cs="Times New Roman"/>
        </w:rPr>
        <w:t>H</w:t>
      </w:r>
      <w:r w:rsidR="00BE103B">
        <w:rPr>
          <w:rFonts w:ascii="Times New Roman" w:hAnsi="Times New Roman" w:cs="Times New Roman"/>
        </w:rPr>
        <w:t xml:space="preserve">ealthcare </w:t>
      </w:r>
      <w:r w:rsidR="000C2B43">
        <w:rPr>
          <w:rFonts w:ascii="Times New Roman" w:hAnsi="Times New Roman" w:cs="Times New Roman"/>
        </w:rPr>
        <w:t>P</w:t>
      </w:r>
      <w:r w:rsidR="00BE103B">
        <w:rPr>
          <w:rFonts w:ascii="Times New Roman" w:hAnsi="Times New Roman" w:cs="Times New Roman"/>
        </w:rPr>
        <w:t xml:space="preserve">rocedures dataset contains string types, </w:t>
      </w:r>
      <w:r w:rsidR="006D682D">
        <w:rPr>
          <w:rFonts w:ascii="Times New Roman" w:hAnsi="Times New Roman" w:cs="Times New Roman"/>
        </w:rPr>
        <w:t>numeric</w:t>
      </w:r>
      <w:r w:rsidR="00BE103B">
        <w:rPr>
          <w:rFonts w:ascii="Times New Roman" w:hAnsi="Times New Roman" w:cs="Times New Roman"/>
        </w:rPr>
        <w:t xml:space="preserve"> types, and </w:t>
      </w:r>
      <w:r w:rsidR="000D0B57">
        <w:rPr>
          <w:rFonts w:ascii="Times New Roman" w:hAnsi="Times New Roman" w:cs="Times New Roman"/>
        </w:rPr>
        <w:t>geospatial</w:t>
      </w:r>
      <w:r w:rsidR="00BE103B">
        <w:rPr>
          <w:rFonts w:ascii="Times New Roman" w:hAnsi="Times New Roman" w:cs="Times New Roman"/>
        </w:rPr>
        <w:t xml:space="preserve"> – numeric data. The </w:t>
      </w:r>
      <w:r w:rsidR="000C2B43">
        <w:rPr>
          <w:rFonts w:ascii="Times New Roman" w:hAnsi="Times New Roman" w:cs="Times New Roman"/>
        </w:rPr>
        <w:t>S</w:t>
      </w:r>
      <w:r w:rsidR="00BE103B">
        <w:rPr>
          <w:rFonts w:ascii="Times New Roman" w:hAnsi="Times New Roman" w:cs="Times New Roman"/>
        </w:rPr>
        <w:t xml:space="preserve">tudent </w:t>
      </w:r>
      <w:r w:rsidR="000C2B43">
        <w:rPr>
          <w:rFonts w:ascii="Times New Roman" w:hAnsi="Times New Roman" w:cs="Times New Roman"/>
        </w:rPr>
        <w:t>T</w:t>
      </w:r>
      <w:r w:rsidR="00BE103B">
        <w:rPr>
          <w:rFonts w:ascii="Times New Roman" w:hAnsi="Times New Roman" w:cs="Times New Roman"/>
        </w:rPr>
        <w:t>uition dataset is made up primarily of numeric data, Boolean fields (</w:t>
      </w:r>
      <w:r w:rsidR="000D0B57">
        <w:rPr>
          <w:rFonts w:ascii="Times New Roman" w:hAnsi="Times New Roman" w:cs="Times New Roman"/>
        </w:rPr>
        <w:t>2- or 4-year</w:t>
      </w:r>
      <w:r w:rsidR="00BE103B">
        <w:rPr>
          <w:rFonts w:ascii="Times New Roman" w:hAnsi="Times New Roman" w:cs="Times New Roman"/>
        </w:rPr>
        <w:t xml:space="preserve"> institution), with some string data.</w:t>
      </w:r>
      <w:r w:rsidR="00B95299">
        <w:rPr>
          <w:rFonts w:ascii="Times New Roman" w:hAnsi="Times New Roman" w:cs="Times New Roman"/>
        </w:rPr>
        <w:t xml:space="preserve"> The </w:t>
      </w:r>
      <w:r w:rsidR="000C2B43">
        <w:rPr>
          <w:rFonts w:ascii="Times New Roman" w:hAnsi="Times New Roman" w:cs="Times New Roman"/>
        </w:rPr>
        <w:t>A</w:t>
      </w:r>
      <w:r w:rsidR="00B95299">
        <w:rPr>
          <w:rFonts w:ascii="Times New Roman" w:hAnsi="Times New Roman" w:cs="Times New Roman"/>
        </w:rPr>
        <w:t xml:space="preserve">cademic </w:t>
      </w:r>
      <w:r w:rsidR="000C2B43">
        <w:rPr>
          <w:rFonts w:ascii="Times New Roman" w:hAnsi="Times New Roman" w:cs="Times New Roman"/>
        </w:rPr>
        <w:t>C</w:t>
      </w:r>
      <w:r w:rsidR="00B95299">
        <w:rPr>
          <w:rFonts w:ascii="Times New Roman" w:hAnsi="Times New Roman" w:cs="Times New Roman"/>
        </w:rPr>
        <w:t xml:space="preserve">haracteristics dataset contains string, numeric, and Boolean fields. </w:t>
      </w:r>
    </w:p>
    <w:p w14:paraId="56D8A304" w14:textId="7D9ED67A" w:rsidR="009F0729" w:rsidRDefault="009F0729" w:rsidP="00514678">
      <w:pPr>
        <w:spacing w:line="480" w:lineRule="auto"/>
        <w:rPr>
          <w:rFonts w:ascii="Times New Roman" w:hAnsi="Times New Roman" w:cs="Times New Roman"/>
        </w:rPr>
      </w:pPr>
      <w:r>
        <w:rPr>
          <w:rFonts w:ascii="Times New Roman" w:hAnsi="Times New Roman" w:cs="Times New Roman"/>
        </w:rPr>
        <w:lastRenderedPageBreak/>
        <w:t>Note that all analysis methods discussed below will be using supervised learning in that the data is already labelled and the target is known. In doing my research I found this definition of supervised versus unsupervised approaches, generated by Google’s AI:</w:t>
      </w:r>
    </w:p>
    <w:p w14:paraId="1992EF4F" w14:textId="44A4A46D" w:rsidR="009F0729" w:rsidRDefault="009F0729" w:rsidP="00514678">
      <w:pPr>
        <w:spacing w:line="480" w:lineRule="auto"/>
        <w:rPr>
          <w:rFonts w:ascii="Times New Roman" w:hAnsi="Times New Roman" w:cs="Times New Roman"/>
        </w:rPr>
      </w:pPr>
      <w:r>
        <w:rPr>
          <w:rFonts w:ascii="Times New Roman" w:hAnsi="Times New Roman" w:cs="Times New Roman"/>
        </w:rPr>
        <w:t>‘…</w:t>
      </w:r>
      <w:r w:rsidRPr="009F0729">
        <w:rPr>
          <w:rFonts w:ascii="Times New Roman" w:hAnsi="Times New Roman" w:cs="Times New Roman"/>
        </w:rPr>
        <w:t xml:space="preserve"> supervised learning uses labeled datasets where the desired outcome is known, allowing the model to learn relationships between input and output data to make predictions on new data, </w:t>
      </w:r>
      <w:r>
        <w:rPr>
          <w:rFonts w:ascii="Times New Roman" w:hAnsi="Times New Roman" w:cs="Times New Roman"/>
        </w:rPr>
        <w:t xml:space="preserve">… </w:t>
      </w:r>
      <w:r w:rsidRPr="009F0729">
        <w:rPr>
          <w:rFonts w:ascii="Times New Roman" w:hAnsi="Times New Roman" w:cs="Times New Roman"/>
        </w:rPr>
        <w:t>unsupervised learning works with unlabeled data, aiming to discover hidden patterns and structures within the data without any predefined target outcome</w:t>
      </w:r>
      <w:r>
        <w:rPr>
          <w:rFonts w:ascii="Times New Roman" w:hAnsi="Times New Roman" w:cs="Times New Roman"/>
        </w:rPr>
        <w:t xml:space="preserve"> …’</w:t>
      </w:r>
    </w:p>
    <w:p w14:paraId="09831CD4" w14:textId="4C188B56" w:rsidR="0050076A" w:rsidRDefault="00BE103B" w:rsidP="00514678">
      <w:pPr>
        <w:spacing w:line="480" w:lineRule="auto"/>
        <w:rPr>
          <w:rFonts w:ascii="Times New Roman" w:hAnsi="Times New Roman" w:cs="Times New Roman"/>
        </w:rPr>
      </w:pPr>
      <w:bookmarkStart w:id="3" w:name="USANPNA"/>
      <w:bookmarkEnd w:id="3"/>
      <w:r w:rsidRPr="00EA66B8">
        <w:rPr>
          <w:rFonts w:asciiTheme="majorHAnsi" w:eastAsiaTheme="majorEastAsia" w:hAnsiTheme="majorHAnsi" w:cstheme="majorBidi"/>
        </w:rPr>
        <w:t>NPN A</w:t>
      </w:r>
      <w:r w:rsidR="008A6F61" w:rsidRPr="00EA66B8">
        <w:rPr>
          <w:rFonts w:asciiTheme="majorHAnsi" w:eastAsiaTheme="majorEastAsia" w:hAnsiTheme="majorHAnsi" w:cstheme="majorBidi"/>
        </w:rPr>
        <w:t xml:space="preserve"> lends itself to </w:t>
      </w:r>
      <w:r w:rsidR="00104430" w:rsidRPr="00EA66B8">
        <w:rPr>
          <w:rFonts w:asciiTheme="majorHAnsi" w:eastAsiaTheme="majorEastAsia" w:hAnsiTheme="majorHAnsi" w:cstheme="majorBidi"/>
          <w:i/>
          <w:iCs/>
        </w:rPr>
        <w:t>categorization</w:t>
      </w:r>
      <w:r w:rsidR="008A6F61">
        <w:rPr>
          <w:rFonts w:ascii="Times New Roman" w:hAnsi="Times New Roman" w:cs="Times New Roman"/>
        </w:rPr>
        <w:t xml:space="preserve"> </w:t>
      </w:r>
      <w:r w:rsidR="001120DF">
        <w:rPr>
          <w:rFonts w:ascii="Times New Roman" w:hAnsi="Times New Roman" w:cs="Times New Roman"/>
        </w:rPr>
        <w:t>since</w:t>
      </w:r>
      <w:r w:rsidR="008A6F61">
        <w:rPr>
          <w:rFonts w:ascii="Times New Roman" w:hAnsi="Times New Roman" w:cs="Times New Roman"/>
        </w:rPr>
        <w:t xml:space="preserve"> the target variable is </w:t>
      </w:r>
      <w:proofErr w:type="gramStart"/>
      <w:r w:rsidR="008A6F61">
        <w:rPr>
          <w:rFonts w:ascii="Times New Roman" w:hAnsi="Times New Roman" w:cs="Times New Roman"/>
        </w:rPr>
        <w:t>whether or not</w:t>
      </w:r>
      <w:proofErr w:type="gramEnd"/>
      <w:r w:rsidR="008A6F61">
        <w:rPr>
          <w:rFonts w:ascii="Times New Roman" w:hAnsi="Times New Roman" w:cs="Times New Roman"/>
        </w:rPr>
        <w:t xml:space="preserve"> the species will live in the particular microclimate </w:t>
      </w:r>
      <w:r w:rsidR="00F14719">
        <w:rPr>
          <w:rFonts w:ascii="Times New Roman" w:hAnsi="Times New Roman" w:cs="Times New Roman"/>
        </w:rPr>
        <w:t xml:space="preserve">(1-True or 0-False) </w:t>
      </w:r>
      <w:r w:rsidR="008A6F61">
        <w:rPr>
          <w:rFonts w:ascii="Times New Roman" w:hAnsi="Times New Roman" w:cs="Times New Roman"/>
        </w:rPr>
        <w:t xml:space="preserve">and the features </w:t>
      </w:r>
      <w:r w:rsidR="00104430">
        <w:rPr>
          <w:rFonts w:ascii="Times New Roman" w:hAnsi="Times New Roman" w:cs="Times New Roman"/>
        </w:rPr>
        <w:t>are numeric, Boolean, geospatial and string</w:t>
      </w:r>
      <w:r w:rsidR="008A6F61">
        <w:rPr>
          <w:rFonts w:ascii="Times New Roman" w:hAnsi="Times New Roman" w:cs="Times New Roman"/>
        </w:rPr>
        <w:t>.</w:t>
      </w:r>
      <w:r w:rsidR="00F14719">
        <w:rPr>
          <w:rFonts w:ascii="Times New Roman" w:hAnsi="Times New Roman" w:cs="Times New Roman"/>
        </w:rPr>
        <w:t xml:space="preserve"> One could use </w:t>
      </w:r>
      <w:r w:rsidR="00104430">
        <w:rPr>
          <w:rFonts w:ascii="Times New Roman" w:hAnsi="Times New Roman" w:cs="Times New Roman"/>
          <w:i/>
          <w:iCs/>
        </w:rPr>
        <w:t>regression</w:t>
      </w:r>
      <w:r w:rsidR="00F14719">
        <w:rPr>
          <w:rFonts w:ascii="Times New Roman" w:hAnsi="Times New Roman" w:cs="Times New Roman"/>
        </w:rPr>
        <w:t xml:space="preserve"> here as well</w:t>
      </w:r>
      <w:r w:rsidR="005D38A7">
        <w:rPr>
          <w:rFonts w:ascii="Times New Roman" w:hAnsi="Times New Roman" w:cs="Times New Roman"/>
        </w:rPr>
        <w:t>,</w:t>
      </w:r>
      <w:r w:rsidR="00F14719">
        <w:rPr>
          <w:rFonts w:ascii="Times New Roman" w:hAnsi="Times New Roman" w:cs="Times New Roman"/>
        </w:rPr>
        <w:t xml:space="preserve"> if the target is defined as </w:t>
      </w:r>
      <w:r w:rsidR="00104430">
        <w:rPr>
          <w:rFonts w:ascii="Times New Roman" w:hAnsi="Times New Roman" w:cs="Times New Roman"/>
        </w:rPr>
        <w:t>say the number of inches of precipitation</w:t>
      </w:r>
      <w:r w:rsidR="00F14719">
        <w:rPr>
          <w:rFonts w:ascii="Times New Roman" w:hAnsi="Times New Roman" w:cs="Times New Roman"/>
        </w:rPr>
        <w:t>.</w:t>
      </w:r>
      <w:r w:rsidR="0017580D">
        <w:rPr>
          <w:rFonts w:ascii="Times New Roman" w:hAnsi="Times New Roman" w:cs="Times New Roman"/>
        </w:rPr>
        <w:t xml:space="preserve"> </w:t>
      </w:r>
      <w:r w:rsidR="005D38A7">
        <w:rPr>
          <w:rFonts w:ascii="Times New Roman" w:hAnsi="Times New Roman" w:cs="Times New Roman"/>
        </w:rPr>
        <w:t>Clustering is probably not well suited to this dataset in that it is used primarily to identify patterns in a dataset without labelled outcomes. In this case the target, whether the individual or species lives, is labelled.</w:t>
      </w:r>
      <w:r w:rsidR="003433E8">
        <w:rPr>
          <w:rFonts w:ascii="Times New Roman" w:hAnsi="Times New Roman" w:cs="Times New Roman"/>
        </w:rPr>
        <w:t xml:space="preserve"> </w:t>
      </w:r>
      <w:r w:rsidR="00104430">
        <w:rPr>
          <w:rFonts w:ascii="Times New Roman" w:hAnsi="Times New Roman" w:cs="Times New Roman"/>
        </w:rPr>
        <w:t>At this time other analytical options have not been investigated to any extent that would merit discussion here.</w:t>
      </w:r>
      <w:r w:rsidR="000C2B43">
        <w:rPr>
          <w:rFonts w:ascii="Times New Roman" w:hAnsi="Times New Roman" w:cs="Times New Roman"/>
        </w:rPr>
        <w:t xml:space="preserve"> </w:t>
      </w:r>
      <w:r w:rsidR="000C2B43" w:rsidRPr="0050076A">
        <w:rPr>
          <w:rFonts w:ascii="Times New Roman" w:hAnsi="Times New Roman" w:cs="Times New Roman"/>
          <w:u w:val="single"/>
        </w:rPr>
        <w:t>Questions</w:t>
      </w:r>
      <w:r w:rsidR="000C2B43">
        <w:rPr>
          <w:rFonts w:ascii="Times New Roman" w:hAnsi="Times New Roman" w:cs="Times New Roman"/>
        </w:rPr>
        <w:t xml:space="preserve"> that could be answered with this dataset include</w:t>
      </w:r>
      <w:r w:rsidR="003433E8">
        <w:rPr>
          <w:rFonts w:ascii="Times New Roman" w:hAnsi="Times New Roman" w:cs="Times New Roman"/>
        </w:rPr>
        <w:t>,</w:t>
      </w:r>
      <w:r w:rsidR="000C2B43">
        <w:rPr>
          <w:rFonts w:ascii="Times New Roman" w:hAnsi="Times New Roman" w:cs="Times New Roman"/>
        </w:rPr>
        <w:t xml:space="preserve"> </w:t>
      </w:r>
      <w:r w:rsidR="00E358A1">
        <w:rPr>
          <w:rFonts w:ascii="Times New Roman" w:hAnsi="Times New Roman" w:cs="Times New Roman"/>
        </w:rPr>
        <w:t>Wh</w:t>
      </w:r>
      <w:r w:rsidR="000352E7">
        <w:rPr>
          <w:rFonts w:ascii="Times New Roman" w:hAnsi="Times New Roman" w:cs="Times New Roman"/>
        </w:rPr>
        <w:t>ich</w:t>
      </w:r>
      <w:r w:rsidR="00E358A1">
        <w:rPr>
          <w:rFonts w:ascii="Times New Roman" w:hAnsi="Times New Roman" w:cs="Times New Roman"/>
        </w:rPr>
        <w:t xml:space="preserve"> types</w:t>
      </w:r>
      <w:r w:rsidR="000352E7">
        <w:rPr>
          <w:rFonts w:ascii="Times New Roman" w:hAnsi="Times New Roman" w:cs="Times New Roman"/>
        </w:rPr>
        <w:t xml:space="preserve"> of species survive best in this microclimate.</w:t>
      </w:r>
      <w:r w:rsidR="00EA66B8">
        <w:rPr>
          <w:rFonts w:ascii="Times New Roman" w:hAnsi="Times New Roman" w:cs="Times New Roman"/>
        </w:rPr>
        <w:t xml:space="preserve"> This dataset has several columns/rows where the value has been set to -9999. In a lecture the professor suggested to us that this value was used by many data scientists as a place holder for either missing information or information that was out of bounds. Given the nature of the dataset and the placement of the -9999 values, it is most likely that these are non-existent values. In this dataset I will treat these values as nulls and calculate accordingly. Looking at the data, I can see right away that the dataset ID is set to ‘-9999’ and the patch is set to -9999. The dataset ID field, from the data dictionary, “</w:t>
      </w:r>
      <w:r w:rsidR="00EA66B8" w:rsidRPr="002671DB">
        <w:rPr>
          <w:rFonts w:ascii="Times New Roman" w:hAnsi="Times New Roman" w:cs="Times New Roman"/>
        </w:rPr>
        <w:t>"-9999" indicates one or more status records were submitted</w:t>
      </w:r>
      <w:r w:rsidR="00EA66B8">
        <w:rPr>
          <w:rFonts w:ascii="Times New Roman" w:hAnsi="Times New Roman" w:cs="Times New Roman"/>
        </w:rPr>
        <w:t xml:space="preserve">…” The value of -9999 in the patch field, according to the data dictionary, indicates that a value for this </w:t>
      </w:r>
      <w:r w:rsidR="00EA66B8">
        <w:rPr>
          <w:rFonts w:ascii="Times New Roman" w:hAnsi="Times New Roman" w:cs="Times New Roman"/>
        </w:rPr>
        <w:lastRenderedPageBreak/>
        <w:t>field was not recorded (the number one (1) indicates yes, but no other value is available). This dataset seems to have a significant amount of data that is represented by these placeholders (in other fields as well).</w:t>
      </w:r>
      <w:r w:rsidR="006B6FB4">
        <w:rPr>
          <w:rFonts w:ascii="Times New Roman" w:hAnsi="Times New Roman" w:cs="Times New Roman"/>
        </w:rPr>
        <w:t xml:space="preserve"> </w:t>
      </w:r>
      <w:r w:rsidR="006A50D4">
        <w:rPr>
          <w:rFonts w:ascii="Times New Roman" w:hAnsi="Times New Roman" w:cs="Times New Roman"/>
        </w:rPr>
        <w:t xml:space="preserve">I find this dataset interesting since I have been making these observations as a citizen scientist since 2008.  </w:t>
      </w:r>
      <w:r w:rsidR="00682F6C">
        <w:rPr>
          <w:rFonts w:ascii="Times New Roman" w:hAnsi="Times New Roman" w:cs="Times New Roman"/>
        </w:rPr>
        <w:t xml:space="preserve">The dataset is most interesting to the end-user/industry </w:t>
      </w:r>
      <w:proofErr w:type="gramStart"/>
      <w:r w:rsidR="00682F6C">
        <w:rPr>
          <w:rFonts w:ascii="Times New Roman" w:hAnsi="Times New Roman" w:cs="Times New Roman"/>
        </w:rPr>
        <w:t>as a way to</w:t>
      </w:r>
      <w:proofErr w:type="gramEnd"/>
      <w:r w:rsidR="00682F6C">
        <w:rPr>
          <w:rFonts w:ascii="Times New Roman" w:hAnsi="Times New Roman" w:cs="Times New Roman"/>
        </w:rPr>
        <w:t xml:space="preserve"> predict the ability of a specific species to survive in a given microclimate. </w:t>
      </w:r>
    </w:p>
    <w:p w14:paraId="7537016C" w14:textId="3FFD9601" w:rsidR="005C43A3" w:rsidRDefault="005C43A3" w:rsidP="00514678">
      <w:pPr>
        <w:spacing w:line="480" w:lineRule="auto"/>
        <w:rPr>
          <w:rFonts w:ascii="Times New Roman" w:hAnsi="Times New Roman" w:cs="Times New Roman"/>
        </w:rPr>
      </w:pPr>
      <w:bookmarkStart w:id="4" w:name="USANPNC"/>
      <w:bookmarkEnd w:id="4"/>
      <w:r>
        <w:rPr>
          <w:rFonts w:ascii="Times New Roman" w:hAnsi="Times New Roman" w:cs="Times New Roman"/>
        </w:rPr>
        <w:t xml:space="preserve">The USA NPN C </w:t>
      </w:r>
      <w:r w:rsidR="00C67143">
        <w:rPr>
          <w:rFonts w:ascii="Times New Roman" w:hAnsi="Times New Roman" w:cs="Times New Roman"/>
        </w:rPr>
        <w:fldChar w:fldCharType="begin"/>
      </w:r>
      <w:r w:rsidR="00C67143">
        <w:rPr>
          <w:rFonts w:ascii="Times New Roman" w:hAnsi="Times New Roman" w:cs="Times New Roman"/>
        </w:rPr>
        <w:instrText xml:space="preserve"> ADDIN EN.CITE &lt;EndNote&gt;&lt;Cite&gt;&lt;Author&gt;NPN&lt;/Author&gt;&lt;Year&gt;2025&lt;/Year&gt;&lt;RecNum&gt;70&lt;/RecNum&gt;&lt;DisplayText&gt;(NPN, 2025)&lt;/DisplayText&gt;&lt;record&gt;&lt;rec-number&gt;70&lt;/rec-number&gt;&lt;foreign-keys&gt;&lt;key app="EN" db-id="sf59zpzpuatrasexdzk59x29pv2xfae29x00" timestamp="1740251744" guid="9d8f0fe4-6666-40f8-81f2-d0a583db514b"&gt;70&lt;/key&gt;&lt;/foreign-keys&gt;&lt;ref-type name="Journal Article"&gt;17&lt;/ref-type&gt;&lt;contributors&gt;&lt;authors&gt;&lt;author&gt;USA NPN&lt;/author&gt;&lt;/authors&gt;&lt;/contributors&gt;&lt;titles&gt;&lt;title&gt;Phenology Observation Portal&lt;/title&gt;&lt;/titles&gt;&lt;dates&gt;&lt;year&gt;2025&lt;/year&gt;&lt;/dates&gt;&lt;urls&gt;&lt;related-urls&gt;&lt;url&gt;https://www.usanpn.org/data/observational&lt;/url&gt;&lt;url&gt;files/5/get-started.html&lt;/url&gt;&lt;/related-urls&gt;&lt;/urls&gt;&lt;access-date&gt;2025/01/28/04:13:34&lt;/access-date&gt;&lt;/record&gt;&lt;/Cite&gt;&lt;/EndNote&gt;</w:instrText>
      </w:r>
      <w:r w:rsidR="00C67143">
        <w:rPr>
          <w:rFonts w:ascii="Times New Roman" w:hAnsi="Times New Roman" w:cs="Times New Roman"/>
        </w:rPr>
        <w:fldChar w:fldCharType="separate"/>
      </w:r>
      <w:r w:rsidR="00C67143">
        <w:rPr>
          <w:rFonts w:ascii="Times New Roman" w:hAnsi="Times New Roman" w:cs="Times New Roman"/>
          <w:noProof/>
        </w:rPr>
        <w:t>(</w:t>
      </w:r>
      <w:hyperlink w:anchor="_ENREF_4" w:tooltip="NPN, 2025 #70" w:history="1">
        <w:r w:rsidR="00DD5BB8" w:rsidRPr="00DD5BB8">
          <w:rPr>
            <w:rStyle w:val="Hyperlink"/>
          </w:rPr>
          <w:t>NPN, 2025</w:t>
        </w:r>
      </w:hyperlink>
      <w:r w:rsidR="00C67143">
        <w:rPr>
          <w:rFonts w:ascii="Times New Roman" w:hAnsi="Times New Roman" w:cs="Times New Roman"/>
          <w:noProof/>
        </w:rPr>
        <w:t>)</w:t>
      </w:r>
      <w:r w:rsidR="00C67143">
        <w:rPr>
          <w:rFonts w:ascii="Times New Roman" w:hAnsi="Times New Roman" w:cs="Times New Roman"/>
        </w:rPr>
        <w:fldChar w:fldCharType="end"/>
      </w:r>
      <w:r w:rsidR="00C67143">
        <w:rPr>
          <w:rFonts w:ascii="Times New Roman" w:hAnsi="Times New Roman" w:cs="Times New Roman"/>
        </w:rPr>
        <w:t xml:space="preserve"> </w:t>
      </w:r>
      <w:r>
        <w:rPr>
          <w:rFonts w:ascii="Times New Roman" w:hAnsi="Times New Roman" w:cs="Times New Roman"/>
        </w:rPr>
        <w:t>dataset is larger tha</w:t>
      </w:r>
      <w:r w:rsidR="00C67143">
        <w:rPr>
          <w:rFonts w:ascii="Times New Roman" w:hAnsi="Times New Roman" w:cs="Times New Roman"/>
        </w:rPr>
        <w:t>n</w:t>
      </w:r>
      <w:r>
        <w:rPr>
          <w:rFonts w:ascii="Times New Roman" w:hAnsi="Times New Roman" w:cs="Times New Roman"/>
        </w:rPr>
        <w:t xml:space="preserve"> either of the other NPN datasets</w:t>
      </w:r>
      <w:r w:rsidR="00AD2A69">
        <w:rPr>
          <w:rFonts w:ascii="Times New Roman" w:hAnsi="Times New Roman" w:cs="Times New Roman"/>
        </w:rPr>
        <w:t xml:space="preserve"> listed in the journals</w:t>
      </w:r>
      <w:r w:rsidR="00C67143">
        <w:rPr>
          <w:rFonts w:ascii="Times New Roman" w:hAnsi="Times New Roman" w:cs="Times New Roman"/>
        </w:rPr>
        <w:t xml:space="preserve">. Because some of the features can be used to predict the target variable of whether the individual with live or not, this easily lends itself </w:t>
      </w:r>
      <w:r w:rsidR="00AB0B0A">
        <w:rPr>
          <w:rFonts w:ascii="Times New Roman" w:hAnsi="Times New Roman" w:cs="Times New Roman"/>
        </w:rPr>
        <w:t xml:space="preserve">to </w:t>
      </w:r>
      <w:r w:rsidR="00C67143">
        <w:rPr>
          <w:rFonts w:ascii="Times New Roman" w:hAnsi="Times New Roman" w:cs="Times New Roman"/>
        </w:rPr>
        <w:t xml:space="preserve">classification. </w:t>
      </w:r>
      <w:r w:rsidR="00591CD1">
        <w:rPr>
          <w:rFonts w:ascii="Times New Roman" w:hAnsi="Times New Roman" w:cs="Times New Roman"/>
        </w:rPr>
        <w:t xml:space="preserve">Like the NPN A dataset this one can be used with regression analysis if the target is changed. On the other </w:t>
      </w:r>
      <w:r w:rsidR="00E8274B">
        <w:rPr>
          <w:rFonts w:ascii="Times New Roman" w:hAnsi="Times New Roman" w:cs="Times New Roman"/>
        </w:rPr>
        <w:t>hand,</w:t>
      </w:r>
      <w:r w:rsidR="00591CD1">
        <w:rPr>
          <w:rFonts w:ascii="Times New Roman" w:hAnsi="Times New Roman" w:cs="Times New Roman"/>
        </w:rPr>
        <w:t xml:space="preserve"> clustering is not an efficient method here since the features, by and large, and the target have been labelled. </w:t>
      </w:r>
      <w:r w:rsidR="00C67143">
        <w:rPr>
          <w:rFonts w:ascii="Times New Roman" w:hAnsi="Times New Roman" w:cs="Times New Roman"/>
        </w:rPr>
        <w:t>This dataset can answer the questions, using a broader sampling, of which individual species survive better in varying microclimates</w:t>
      </w:r>
      <w:r w:rsidR="00305212">
        <w:rPr>
          <w:rFonts w:ascii="Times New Roman" w:hAnsi="Times New Roman" w:cs="Times New Roman"/>
        </w:rPr>
        <w:t>,</w:t>
      </w:r>
      <w:r w:rsidR="00305212" w:rsidRPr="00305212">
        <w:rPr>
          <w:rFonts w:ascii="Times New Roman" w:hAnsi="Times New Roman" w:cs="Times New Roman"/>
        </w:rPr>
        <w:t xml:space="preserve"> </w:t>
      </w:r>
      <w:r w:rsidR="00305212" w:rsidRPr="0050076A">
        <w:rPr>
          <w:rFonts w:ascii="Times New Roman" w:hAnsi="Times New Roman" w:cs="Times New Roman"/>
        </w:rPr>
        <w:t>How the Botanical Garden compares with the rest of the state</w:t>
      </w:r>
      <w:r w:rsidR="00305212">
        <w:rPr>
          <w:rFonts w:ascii="Times New Roman" w:hAnsi="Times New Roman" w:cs="Times New Roman"/>
        </w:rPr>
        <w:t xml:space="preserve">, </w:t>
      </w:r>
      <w:r w:rsidR="00305212" w:rsidRPr="0050076A">
        <w:rPr>
          <w:rFonts w:ascii="Times New Roman" w:hAnsi="Times New Roman" w:cs="Times New Roman"/>
        </w:rPr>
        <w:t>What species do best in protected (like a botanical garden) versus unprotected microclimates</w:t>
      </w:r>
      <w:r w:rsidR="00305212">
        <w:rPr>
          <w:rFonts w:ascii="Times New Roman" w:hAnsi="Times New Roman" w:cs="Times New Roman"/>
        </w:rPr>
        <w:t xml:space="preserve">, </w:t>
      </w:r>
      <w:r w:rsidR="00305212" w:rsidRPr="0050076A">
        <w:rPr>
          <w:rFonts w:ascii="Times New Roman" w:hAnsi="Times New Roman" w:cs="Times New Roman"/>
        </w:rPr>
        <w:t>Which specimens/types of specimens are most likely to experience problems due to environmental factors</w:t>
      </w:r>
      <w:r w:rsidR="00305212">
        <w:rPr>
          <w:rFonts w:ascii="Times New Roman" w:hAnsi="Times New Roman" w:cs="Times New Roman"/>
        </w:rPr>
        <w:t>.</w:t>
      </w:r>
      <w:r w:rsidR="006A50D4">
        <w:rPr>
          <w:rFonts w:ascii="Times New Roman" w:hAnsi="Times New Roman" w:cs="Times New Roman"/>
        </w:rPr>
        <w:t xml:space="preserve"> Both the personal and industry interest are the same for this dataset as the NPN A dataset.</w:t>
      </w:r>
    </w:p>
    <w:p w14:paraId="3B63D28B" w14:textId="0CFE619A" w:rsidR="004D2296" w:rsidRDefault="00B95299" w:rsidP="00514678">
      <w:pPr>
        <w:spacing w:line="480" w:lineRule="auto"/>
        <w:rPr>
          <w:rFonts w:ascii="Times New Roman" w:hAnsi="Times New Roman" w:cs="Times New Roman"/>
        </w:rPr>
      </w:pPr>
      <w:bookmarkStart w:id="5" w:name="ACAD_CHAR"/>
      <w:bookmarkEnd w:id="5"/>
      <w:r>
        <w:rPr>
          <w:rFonts w:ascii="Times New Roman" w:hAnsi="Times New Roman" w:cs="Times New Roman"/>
        </w:rPr>
        <w:t xml:space="preserve">The </w:t>
      </w:r>
      <w:r w:rsidR="002E379F">
        <w:rPr>
          <w:rFonts w:ascii="Times New Roman" w:hAnsi="Times New Roman" w:cs="Times New Roman"/>
        </w:rPr>
        <w:t>A</w:t>
      </w:r>
      <w:r>
        <w:rPr>
          <w:rFonts w:ascii="Times New Roman" w:hAnsi="Times New Roman" w:cs="Times New Roman"/>
        </w:rPr>
        <w:t xml:space="preserve">cademic </w:t>
      </w:r>
      <w:r w:rsidR="002E379F">
        <w:rPr>
          <w:rFonts w:ascii="Times New Roman" w:hAnsi="Times New Roman" w:cs="Times New Roman"/>
        </w:rPr>
        <w:t>C</w:t>
      </w:r>
      <w:r>
        <w:rPr>
          <w:rFonts w:ascii="Times New Roman" w:hAnsi="Times New Roman" w:cs="Times New Roman"/>
        </w:rPr>
        <w:t xml:space="preserve">haracteristics dataset </w:t>
      </w:r>
      <w:r w:rsidR="00883CC1">
        <w:rPr>
          <w:rFonts w:ascii="Times New Roman" w:hAnsi="Times New Roman" w:cs="Times New Roman"/>
        </w:rPr>
        <w:fldChar w:fldCharType="begin"/>
      </w:r>
      <w:r w:rsidR="00883CC1">
        <w:rPr>
          <w:rFonts w:ascii="Times New Roman" w:hAnsi="Times New Roman" w:cs="Times New Roman"/>
        </w:rPr>
        <w:instrText xml:space="preserve"> ADDIN EN.CITE &lt;EndNote&gt;&lt;Cite&gt;&lt;Author&gt;IPEDS_Education&lt;/Author&gt;&lt;Year&gt;2025&lt;/Year&gt;&lt;RecNum&gt;78&lt;/RecNum&gt;&lt;DisplayText&gt;(IPEDS_Education, 2025)&lt;/DisplayText&gt;&lt;record&gt;&lt;rec-number&gt;78&lt;/rec-number&gt;&lt;foreign-keys&gt;&lt;key app="EN" db-id="sf59zpzpuatrasexdzk59x29pv2xfae29x00" timestamp="1740252859" guid="95f0f969-4369-4bb8-ad69-4006d4e74838"&gt;78&lt;/key&gt;&lt;/foreign-keys&gt;&lt;ref-type name="Journal Article"&gt;17&lt;/ref-type&gt;&lt;contributors&gt;&lt;authors&gt;&lt;author&gt;IPEDS_Education&lt;/author&gt;&lt;/authors&gt;&lt;/contributors&gt;&lt;titles&gt;&lt;title&gt;IPEDS Data Center&lt;/title&gt;&lt;/titles&gt;&lt;dates&gt;&lt;year&gt;2025&lt;/year&gt;&lt;/dates&gt;&lt;urls&gt;&lt;related-urls&gt;&lt;url&gt;https://nces.ed.gov/ipeds/datacenter/InstitutionList.aspx?goToReportId=1&amp;amp;sid=4964fa06-44c4-4b88-be68-47bbbce7e33f&amp;amp;rtid=1&lt;/url&gt;&lt;url&gt;files/145/InstitutionList.html&lt;/url&gt;&lt;/related-urls&gt;&lt;/urls&gt;&lt;access-date&gt;2025/01/28/06:32:17&lt;/access-date&gt;&lt;/record&gt;&lt;/Cite&gt;&lt;/EndNote&gt;</w:instrText>
      </w:r>
      <w:r w:rsidR="00883CC1">
        <w:rPr>
          <w:rFonts w:ascii="Times New Roman" w:hAnsi="Times New Roman" w:cs="Times New Roman"/>
        </w:rPr>
        <w:fldChar w:fldCharType="separate"/>
      </w:r>
      <w:r w:rsidR="00883CC1">
        <w:rPr>
          <w:rFonts w:ascii="Times New Roman" w:hAnsi="Times New Roman" w:cs="Times New Roman"/>
          <w:noProof/>
        </w:rPr>
        <w:t>(</w:t>
      </w:r>
      <w:hyperlink w:anchor="_ENREF_3" w:tooltip="IPEDS_Education, 2025 #78" w:history="1">
        <w:r w:rsidR="00DD5BB8" w:rsidRPr="00DD5BB8">
          <w:rPr>
            <w:rStyle w:val="Hyperlink"/>
          </w:rPr>
          <w:t>IPEDS_Education, 2025</w:t>
        </w:r>
      </w:hyperlink>
      <w:r w:rsidR="00883CC1">
        <w:rPr>
          <w:rFonts w:ascii="Times New Roman" w:hAnsi="Times New Roman" w:cs="Times New Roman"/>
          <w:noProof/>
        </w:rPr>
        <w:t>)</w:t>
      </w:r>
      <w:r w:rsidR="00883CC1">
        <w:rPr>
          <w:rFonts w:ascii="Times New Roman" w:hAnsi="Times New Roman" w:cs="Times New Roman"/>
        </w:rPr>
        <w:fldChar w:fldCharType="end"/>
      </w:r>
      <w:r w:rsidR="00883CC1">
        <w:rPr>
          <w:rFonts w:ascii="Times New Roman" w:hAnsi="Times New Roman" w:cs="Times New Roman"/>
        </w:rPr>
        <w:t xml:space="preserve"> </w:t>
      </w:r>
      <w:r>
        <w:rPr>
          <w:rFonts w:ascii="Times New Roman" w:hAnsi="Times New Roman" w:cs="Times New Roman"/>
        </w:rPr>
        <w:t xml:space="preserve">may be best used for </w:t>
      </w:r>
      <w:r w:rsidR="009A77E1">
        <w:rPr>
          <w:rFonts w:ascii="Times New Roman" w:hAnsi="Times New Roman" w:cs="Times New Roman"/>
        </w:rPr>
        <w:t>classification</w:t>
      </w:r>
      <w:r>
        <w:rPr>
          <w:rFonts w:ascii="Times New Roman" w:hAnsi="Times New Roman" w:cs="Times New Roman"/>
        </w:rPr>
        <w:t xml:space="preserve"> since the target would most likely be whether it is a </w:t>
      </w:r>
      <w:r w:rsidR="003F2A4E">
        <w:rPr>
          <w:rFonts w:ascii="Times New Roman" w:hAnsi="Times New Roman" w:cs="Times New Roman"/>
        </w:rPr>
        <w:t>2- or 4-year</w:t>
      </w:r>
      <w:r>
        <w:rPr>
          <w:rFonts w:ascii="Times New Roman" w:hAnsi="Times New Roman" w:cs="Times New Roman"/>
        </w:rPr>
        <w:t xml:space="preserve"> institution.</w:t>
      </w:r>
      <w:r w:rsidR="002E379F">
        <w:rPr>
          <w:rFonts w:ascii="Times New Roman" w:hAnsi="Times New Roman" w:cs="Times New Roman"/>
        </w:rPr>
        <w:t xml:space="preserve"> The most pressing question one might ask of this data would be whether cost per semester or credit hour is predictive of a 2 vs a 4-year institution. One also might ask if one could predict population density from the number of institutions in each area.</w:t>
      </w:r>
      <w:r w:rsidR="00F0684E">
        <w:rPr>
          <w:rFonts w:ascii="Times New Roman" w:hAnsi="Times New Roman" w:cs="Times New Roman"/>
        </w:rPr>
        <w:t xml:space="preserve"> I find this to be a more than interesting way to look at the plethora of academic institutions in a new light. The industry itself might find this helpful when it answers the questions regarding 2 vs 4-year institutions.</w:t>
      </w:r>
    </w:p>
    <w:p w14:paraId="28A22D9A" w14:textId="56A12512" w:rsidR="005C2773" w:rsidRDefault="005C2773" w:rsidP="00514678">
      <w:pPr>
        <w:spacing w:line="480" w:lineRule="auto"/>
        <w:rPr>
          <w:rFonts w:ascii="Times New Roman" w:hAnsi="Times New Roman" w:cs="Times New Roman"/>
        </w:rPr>
      </w:pPr>
      <w:r>
        <w:rPr>
          <w:rFonts w:ascii="Times New Roman" w:hAnsi="Times New Roman" w:cs="Times New Roman"/>
        </w:rPr>
        <w:lastRenderedPageBreak/>
        <w:t>T</w:t>
      </w:r>
      <w:bookmarkStart w:id="6" w:name="Student_Tuition"/>
      <w:bookmarkEnd w:id="6"/>
      <w:r>
        <w:rPr>
          <w:rFonts w:ascii="Times New Roman" w:hAnsi="Times New Roman" w:cs="Times New Roman"/>
        </w:rPr>
        <w:t xml:space="preserve">he </w:t>
      </w:r>
      <w:r w:rsidR="004D2296">
        <w:rPr>
          <w:rFonts w:ascii="Times New Roman" w:hAnsi="Times New Roman" w:cs="Times New Roman"/>
        </w:rPr>
        <w:t>S</w:t>
      </w:r>
      <w:r>
        <w:rPr>
          <w:rFonts w:ascii="Times New Roman" w:hAnsi="Times New Roman" w:cs="Times New Roman"/>
        </w:rPr>
        <w:t xml:space="preserve">tudent </w:t>
      </w:r>
      <w:r w:rsidR="004D2296">
        <w:rPr>
          <w:rFonts w:ascii="Times New Roman" w:hAnsi="Times New Roman" w:cs="Times New Roman"/>
        </w:rPr>
        <w:t>T</w:t>
      </w:r>
      <w:r>
        <w:rPr>
          <w:rFonts w:ascii="Times New Roman" w:hAnsi="Times New Roman" w:cs="Times New Roman"/>
        </w:rPr>
        <w:t>uition dataset</w:t>
      </w:r>
      <w:r w:rsidR="00C514CC">
        <w:rPr>
          <w:rFonts w:ascii="Times New Roman" w:hAnsi="Times New Roman" w:cs="Times New Roman"/>
        </w:rPr>
        <w:t xml:space="preserve"> </w:t>
      </w:r>
      <w:r w:rsidR="00883CC1">
        <w:rPr>
          <w:rFonts w:ascii="Times New Roman" w:hAnsi="Times New Roman" w:cs="Times New Roman"/>
        </w:rPr>
        <w:fldChar w:fldCharType="begin"/>
      </w:r>
      <w:r w:rsidR="00883CC1">
        <w:rPr>
          <w:rFonts w:ascii="Times New Roman" w:hAnsi="Times New Roman" w:cs="Times New Roman"/>
        </w:rPr>
        <w:instrText xml:space="preserve"> ADDIN EN.CITE &lt;EndNote&gt;&lt;Cite&gt;&lt;Author&gt;IPEDS_Education&lt;/Author&gt;&lt;Year&gt;2025&lt;/Year&gt;&lt;RecNum&gt;78&lt;/RecNum&gt;&lt;DisplayText&gt;(IPEDS_Education, 2025)&lt;/DisplayText&gt;&lt;record&gt;&lt;rec-number&gt;78&lt;/rec-number&gt;&lt;foreign-keys&gt;&lt;key app="EN" db-id="sf59zpzpuatrasexdzk59x29pv2xfae29x00" timestamp="1740252859" guid="95f0f969-4369-4bb8-ad69-4006d4e74838"&gt;78&lt;/key&gt;&lt;/foreign-keys&gt;&lt;ref-type name="Journal Article"&gt;17&lt;/ref-type&gt;&lt;contributors&gt;&lt;authors&gt;&lt;author&gt;IPEDS_Education&lt;/author&gt;&lt;/authors&gt;&lt;/contributors&gt;&lt;titles&gt;&lt;title&gt;IPEDS Data Center&lt;/title&gt;&lt;/titles&gt;&lt;dates&gt;&lt;year&gt;2025&lt;/year&gt;&lt;/dates&gt;&lt;urls&gt;&lt;related-urls&gt;&lt;url&gt;https://nces.ed.gov/ipeds/datacenter/InstitutionList.aspx?goToReportId=1&amp;amp;sid=4964fa06-44c4-4b88-be68-47bbbce7e33f&amp;amp;rtid=1&lt;/url&gt;&lt;url&gt;files/145/InstitutionList.html&lt;/url&gt;&lt;/related-urls&gt;&lt;/urls&gt;&lt;access-date&gt;2025/01/28/06:32:17&lt;/access-date&gt;&lt;/record&gt;&lt;/Cite&gt;&lt;/EndNote&gt;</w:instrText>
      </w:r>
      <w:r w:rsidR="00883CC1">
        <w:rPr>
          <w:rFonts w:ascii="Times New Roman" w:hAnsi="Times New Roman" w:cs="Times New Roman"/>
        </w:rPr>
        <w:fldChar w:fldCharType="separate"/>
      </w:r>
      <w:r w:rsidR="00883CC1">
        <w:rPr>
          <w:rFonts w:ascii="Times New Roman" w:hAnsi="Times New Roman" w:cs="Times New Roman"/>
          <w:noProof/>
        </w:rPr>
        <w:t>(</w:t>
      </w:r>
      <w:hyperlink w:anchor="_ENREF_3" w:tooltip="IPEDS_Education, 2025 #78" w:history="1">
        <w:r w:rsidR="00DD5BB8" w:rsidRPr="00DD5BB8">
          <w:rPr>
            <w:rStyle w:val="Hyperlink"/>
          </w:rPr>
          <w:t>IPEDS_Education, 2025</w:t>
        </w:r>
      </w:hyperlink>
      <w:r w:rsidR="00883CC1">
        <w:rPr>
          <w:rFonts w:ascii="Times New Roman" w:hAnsi="Times New Roman" w:cs="Times New Roman"/>
          <w:noProof/>
        </w:rPr>
        <w:t>)</w:t>
      </w:r>
      <w:r w:rsidR="00883CC1">
        <w:rPr>
          <w:rFonts w:ascii="Times New Roman" w:hAnsi="Times New Roman" w:cs="Times New Roman"/>
        </w:rPr>
        <w:fldChar w:fldCharType="end"/>
      </w:r>
      <w:r w:rsidR="00883CC1">
        <w:rPr>
          <w:rFonts w:ascii="Times New Roman" w:hAnsi="Times New Roman" w:cs="Times New Roman"/>
        </w:rPr>
        <w:t xml:space="preserve"> </w:t>
      </w:r>
      <w:r w:rsidR="00C514CC">
        <w:rPr>
          <w:rFonts w:ascii="Times New Roman" w:hAnsi="Times New Roman" w:cs="Times New Roman"/>
        </w:rPr>
        <w:t xml:space="preserve">is made up mostly of financial data types. </w:t>
      </w:r>
      <w:r w:rsidR="00360229">
        <w:rPr>
          <w:rFonts w:ascii="Times New Roman" w:hAnsi="Times New Roman" w:cs="Times New Roman"/>
        </w:rPr>
        <w:t>The d</w:t>
      </w:r>
      <w:r w:rsidR="00921541">
        <w:rPr>
          <w:rFonts w:ascii="Times New Roman" w:hAnsi="Times New Roman" w:cs="Times New Roman"/>
        </w:rPr>
        <w:t>ata</w:t>
      </w:r>
      <w:r w:rsidR="00360229">
        <w:rPr>
          <w:rFonts w:ascii="Times New Roman" w:hAnsi="Times New Roman" w:cs="Times New Roman"/>
        </w:rPr>
        <w:t>s</w:t>
      </w:r>
      <w:r w:rsidR="00921541">
        <w:rPr>
          <w:rFonts w:ascii="Times New Roman" w:hAnsi="Times New Roman" w:cs="Times New Roman"/>
        </w:rPr>
        <w:t>et</w:t>
      </w:r>
      <w:r w:rsidR="00360229">
        <w:rPr>
          <w:rFonts w:ascii="Times New Roman" w:hAnsi="Times New Roman" w:cs="Times New Roman"/>
        </w:rPr>
        <w:t xml:space="preserve"> lends itself to regression analysis </w:t>
      </w:r>
      <w:r w:rsidR="00921541">
        <w:rPr>
          <w:rFonts w:ascii="Times New Roman" w:hAnsi="Times New Roman" w:cs="Times New Roman"/>
        </w:rPr>
        <w:t xml:space="preserve">since both the fields and target would be numeric and the target and features are related in a significant way. </w:t>
      </w:r>
      <w:r w:rsidR="00360229">
        <w:rPr>
          <w:rFonts w:ascii="Times New Roman" w:hAnsi="Times New Roman" w:cs="Times New Roman"/>
        </w:rPr>
        <w:t>Although clustering could be used in this case, it would be mostly redundant since the features are already marked</w:t>
      </w:r>
      <w:r w:rsidR="00723195">
        <w:rPr>
          <w:rFonts w:ascii="Times New Roman" w:hAnsi="Times New Roman" w:cs="Times New Roman"/>
        </w:rPr>
        <w:t xml:space="preserve"> and well defined in the data dictionary</w:t>
      </w:r>
      <w:r w:rsidR="00921541">
        <w:rPr>
          <w:rFonts w:ascii="Times New Roman" w:hAnsi="Times New Roman" w:cs="Times New Roman"/>
        </w:rPr>
        <w:t xml:space="preserve"> (see </w:t>
      </w:r>
      <w:hyperlink w:anchor="_Appendix_1:_Data" w:history="1">
        <w:r w:rsidR="00921541" w:rsidRPr="00921541">
          <w:rPr>
            <w:rStyle w:val="Hyperlink"/>
            <w:rFonts w:ascii="Times New Roman" w:hAnsi="Times New Roman" w:cs="Times New Roman"/>
          </w:rPr>
          <w:t>appendix 1</w:t>
        </w:r>
      </w:hyperlink>
      <w:r w:rsidR="00921541">
        <w:rPr>
          <w:rFonts w:ascii="Times New Roman" w:hAnsi="Times New Roman" w:cs="Times New Roman"/>
        </w:rPr>
        <w:t>)</w:t>
      </w:r>
      <w:r w:rsidR="00360229">
        <w:rPr>
          <w:rFonts w:ascii="Times New Roman" w:hAnsi="Times New Roman" w:cs="Times New Roman"/>
        </w:rPr>
        <w:t>. Questions one might ask using this data include:</w:t>
      </w:r>
      <w:r w:rsidR="00133BFF">
        <w:rPr>
          <w:rFonts w:ascii="Times New Roman" w:hAnsi="Times New Roman" w:cs="Times New Roman"/>
        </w:rPr>
        <w:t xml:space="preserve"> How does the in-state tuition compare with the out-of-state tuition? Is it better to be an in-state undergraduate student on a cost basis, or an instate graduate student? Which graduate program costs the least, or the most?</w:t>
      </w:r>
      <w:r w:rsidR="0066714D">
        <w:rPr>
          <w:rFonts w:ascii="Times New Roman" w:hAnsi="Times New Roman" w:cs="Times New Roman"/>
        </w:rPr>
        <w:t xml:space="preserve"> Similarly to the other education dataset, this one is interesting mostly for how tuition may or may not affect the institution itself, in terms of enrollment or potential enrollment. This is also the reason the institutions might be interested.</w:t>
      </w:r>
    </w:p>
    <w:p w14:paraId="52097B9A" w14:textId="302BA4F8" w:rsidR="005C2773" w:rsidRDefault="005C2773" w:rsidP="00514678">
      <w:pPr>
        <w:spacing w:line="480" w:lineRule="auto"/>
        <w:rPr>
          <w:rFonts w:ascii="Times New Roman" w:hAnsi="Times New Roman" w:cs="Times New Roman"/>
        </w:rPr>
      </w:pPr>
      <w:bookmarkStart w:id="7" w:name="HC_Procedures"/>
      <w:bookmarkEnd w:id="7"/>
      <w:r>
        <w:rPr>
          <w:rFonts w:ascii="Times New Roman" w:hAnsi="Times New Roman" w:cs="Times New Roman"/>
        </w:rPr>
        <w:t xml:space="preserve">The </w:t>
      </w:r>
      <w:r w:rsidR="00C76A72">
        <w:rPr>
          <w:rFonts w:ascii="Times New Roman" w:hAnsi="Times New Roman" w:cs="Times New Roman"/>
        </w:rPr>
        <w:t>He</w:t>
      </w:r>
      <w:r>
        <w:rPr>
          <w:rFonts w:ascii="Times New Roman" w:hAnsi="Times New Roman" w:cs="Times New Roman"/>
        </w:rPr>
        <w:t xml:space="preserve">althcare </w:t>
      </w:r>
      <w:r w:rsidR="00C76A72">
        <w:rPr>
          <w:rFonts w:ascii="Times New Roman" w:hAnsi="Times New Roman" w:cs="Times New Roman"/>
        </w:rPr>
        <w:t>P</w:t>
      </w:r>
      <w:r>
        <w:rPr>
          <w:rFonts w:ascii="Times New Roman" w:hAnsi="Times New Roman" w:cs="Times New Roman"/>
        </w:rPr>
        <w:t>rocedures dataset</w:t>
      </w:r>
      <w:r w:rsidR="00E3627D">
        <w:rPr>
          <w:rFonts w:ascii="Times New Roman" w:hAnsi="Times New Roman" w:cs="Times New Roman"/>
        </w:rPr>
        <w:t xml:space="preserve"> </w:t>
      </w:r>
      <w:r w:rsidR="007B651A">
        <w:rPr>
          <w:rFonts w:ascii="Times New Roman" w:hAnsi="Times New Roman" w:cs="Times New Roman"/>
        </w:rPr>
        <w:fldChar w:fldCharType="begin"/>
      </w:r>
      <w:r w:rsidR="007B651A">
        <w:rPr>
          <w:rFonts w:ascii="Times New Roman" w:hAnsi="Times New Roman" w:cs="Times New Roman"/>
        </w:rPr>
        <w:instrText xml:space="preserve"> ADDIN EN.CITE &lt;EndNote&gt;&lt;Cite&gt;&lt;Author&gt;data.healthcare.gov&lt;/Author&gt;&lt;Year&gt;2020&lt;/Year&gt;&lt;RecNum&gt;80&lt;/RecNum&gt;&lt;DisplayText&gt;(data.healthcare.gov, 2020)&lt;/DisplayText&gt;&lt;record&gt;&lt;rec-number&gt;80&lt;/rec-number&gt;&lt;foreign-keys&gt;&lt;key app="EN" db-id="sf59zpzpuatrasexdzk59x29pv2xfae29x00" timestamp="1740252859" guid="c3859fb9-08c9-4f83-ae21-6d3f9272ce1d"&gt;80&lt;/key&gt;&lt;/foreign-keys&gt;&lt;ref-type name="Journal Article"&gt;17&lt;/ref-type&gt;&lt;contributors&gt;&lt;authors&gt;&lt;author&gt;data.healthcare.gov&lt;/author&gt;&lt;/authors&gt;&lt;/contributors&gt;&lt;titles&gt;&lt;title&gt;Benefits and Cost Sharing PUF -2020 - Data.Healthcare.gov&lt;/title&gt;&lt;/titles&gt;&lt;dates&gt;&lt;year&gt;2020&lt;/year&gt;&lt;pub-dates&gt;&lt;date&gt;Oct 23, 2020&lt;/date&gt;&lt;/pub-dates&gt;&lt;/dates&gt;&lt;urls&gt;&lt;related-urls&gt;&lt;url&gt;https://data.healthcare.gov/home, https://data.healthcare.gov/dataset/kq37-29bw&lt;/url&gt;&lt;url&gt;files/176/kq37-29bw.html&lt;/url&gt;&lt;/related-urls&gt;&lt;/urls&gt;&lt;language&gt;en&lt;/language&gt;&lt;access-date&gt;2025/02/22/19:32:05&lt;/access-date&gt;&lt;/record&gt;&lt;/Cite&gt;&lt;/EndNote&gt;</w:instrText>
      </w:r>
      <w:r w:rsidR="007B651A">
        <w:rPr>
          <w:rFonts w:ascii="Times New Roman" w:hAnsi="Times New Roman" w:cs="Times New Roman"/>
        </w:rPr>
        <w:fldChar w:fldCharType="separate"/>
      </w:r>
      <w:r w:rsidR="007B651A">
        <w:rPr>
          <w:rFonts w:ascii="Times New Roman" w:hAnsi="Times New Roman" w:cs="Times New Roman"/>
          <w:noProof/>
        </w:rPr>
        <w:t>(</w:t>
      </w:r>
      <w:hyperlink w:anchor="_ENREF_2" w:tooltip="data.healthcare.gov, 2020 #80" w:history="1">
        <w:r w:rsidR="00DD5BB8" w:rsidRPr="00DD5BB8">
          <w:rPr>
            <w:rStyle w:val="Hyperlink"/>
          </w:rPr>
          <w:t>data.healthcare.gov, 2020</w:t>
        </w:r>
      </w:hyperlink>
      <w:r w:rsidR="007B651A">
        <w:rPr>
          <w:rFonts w:ascii="Times New Roman" w:hAnsi="Times New Roman" w:cs="Times New Roman"/>
          <w:noProof/>
        </w:rPr>
        <w:t>)</w:t>
      </w:r>
      <w:r w:rsidR="007B651A">
        <w:rPr>
          <w:rFonts w:ascii="Times New Roman" w:hAnsi="Times New Roman" w:cs="Times New Roman"/>
        </w:rPr>
        <w:fldChar w:fldCharType="end"/>
      </w:r>
      <w:r w:rsidR="007B651A">
        <w:rPr>
          <w:rFonts w:ascii="Times New Roman" w:hAnsi="Times New Roman" w:cs="Times New Roman"/>
        </w:rPr>
        <w:t xml:space="preserve"> </w:t>
      </w:r>
      <w:r w:rsidR="00863ED0">
        <w:rPr>
          <w:rFonts w:ascii="Times New Roman" w:hAnsi="Times New Roman" w:cs="Times New Roman"/>
        </w:rPr>
        <w:t>includes</w:t>
      </w:r>
      <w:r w:rsidR="00E3627D">
        <w:rPr>
          <w:rFonts w:ascii="Times New Roman" w:hAnsi="Times New Roman" w:cs="Times New Roman"/>
        </w:rPr>
        <w:t xml:space="preserve"> a variety of medical procedures, whether they were covered by insurance, how much was covered, </w:t>
      </w:r>
      <w:r w:rsidR="00863ED0">
        <w:rPr>
          <w:rFonts w:ascii="Times New Roman" w:hAnsi="Times New Roman" w:cs="Times New Roman"/>
        </w:rPr>
        <w:t xml:space="preserve">which healthcare plan was used, </w:t>
      </w:r>
      <w:r w:rsidR="00E3627D">
        <w:rPr>
          <w:rFonts w:ascii="Times New Roman" w:hAnsi="Times New Roman" w:cs="Times New Roman"/>
        </w:rPr>
        <w:t xml:space="preserve">and where the procedure took place. The </w:t>
      </w:r>
      <w:r w:rsidR="0076575D">
        <w:rPr>
          <w:rFonts w:ascii="Times New Roman" w:hAnsi="Times New Roman" w:cs="Times New Roman"/>
        </w:rPr>
        <w:t>data itself almost asks the question of how likely a procedure is going to be covered given the place it is performed.</w:t>
      </w:r>
      <w:r w:rsidR="00863ED0">
        <w:rPr>
          <w:rFonts w:ascii="Times New Roman" w:hAnsi="Times New Roman" w:cs="Times New Roman"/>
        </w:rPr>
        <w:t xml:space="preserve"> One could also compare the coverages of each plan, and even which plans are more likely to cover procedures performed in a specified type of place.</w:t>
      </w:r>
      <w:r w:rsidR="0066714D">
        <w:rPr>
          <w:rFonts w:ascii="Times New Roman" w:hAnsi="Times New Roman" w:cs="Times New Roman"/>
        </w:rPr>
        <w:t xml:space="preserve"> This is interesting to me in that one could ascertain which </w:t>
      </w:r>
      <w:proofErr w:type="spellStart"/>
      <w:r w:rsidR="0066714D">
        <w:rPr>
          <w:rFonts w:ascii="Times New Roman" w:hAnsi="Times New Roman" w:cs="Times New Roman"/>
        </w:rPr>
        <w:t>healthplans</w:t>
      </w:r>
      <w:proofErr w:type="spellEnd"/>
      <w:r w:rsidR="0066714D">
        <w:rPr>
          <w:rFonts w:ascii="Times New Roman" w:hAnsi="Times New Roman" w:cs="Times New Roman"/>
        </w:rPr>
        <w:t xml:space="preserve"> are most beneficial for the end user. The industry would probably be interested on the other end – which </w:t>
      </w:r>
      <w:proofErr w:type="spellStart"/>
      <w:r w:rsidR="0066714D">
        <w:rPr>
          <w:rFonts w:ascii="Times New Roman" w:hAnsi="Times New Roman" w:cs="Times New Roman"/>
        </w:rPr>
        <w:t>healthplans</w:t>
      </w:r>
      <w:proofErr w:type="spellEnd"/>
      <w:r w:rsidR="0066714D">
        <w:rPr>
          <w:rFonts w:ascii="Times New Roman" w:hAnsi="Times New Roman" w:cs="Times New Roman"/>
        </w:rPr>
        <w:t xml:space="preserve"> would be best, in terms of overall coverage, </w:t>
      </w:r>
      <w:r w:rsidR="00597DD5">
        <w:rPr>
          <w:rFonts w:ascii="Times New Roman" w:hAnsi="Times New Roman" w:cs="Times New Roman"/>
        </w:rPr>
        <w:t>for any one institution to belong to.</w:t>
      </w:r>
    </w:p>
    <w:p w14:paraId="06DCABC7" w14:textId="0A6D9806" w:rsidR="00C64652" w:rsidRDefault="005C2773" w:rsidP="00C64652">
      <w:pPr>
        <w:spacing w:line="480" w:lineRule="auto"/>
        <w:rPr>
          <w:rFonts w:ascii="Times New Roman" w:hAnsi="Times New Roman" w:cs="Times New Roman"/>
        </w:rPr>
      </w:pPr>
      <w:bookmarkStart w:id="8" w:name="HC_Zips"/>
      <w:bookmarkEnd w:id="8"/>
      <w:r w:rsidRPr="006B68C6">
        <w:t>The</w:t>
      </w:r>
      <w:r>
        <w:rPr>
          <w:rFonts w:ascii="Times New Roman" w:hAnsi="Times New Roman" w:cs="Times New Roman"/>
        </w:rPr>
        <w:t xml:space="preserve"> </w:t>
      </w:r>
      <w:r w:rsidR="00C76A72">
        <w:rPr>
          <w:rFonts w:ascii="Times New Roman" w:hAnsi="Times New Roman" w:cs="Times New Roman"/>
        </w:rPr>
        <w:t>H</w:t>
      </w:r>
      <w:r>
        <w:rPr>
          <w:rFonts w:ascii="Times New Roman" w:hAnsi="Times New Roman" w:cs="Times New Roman"/>
        </w:rPr>
        <w:t xml:space="preserve">ealthcare </w:t>
      </w:r>
      <w:r w:rsidR="00C76A72">
        <w:rPr>
          <w:rFonts w:ascii="Times New Roman" w:hAnsi="Times New Roman" w:cs="Times New Roman"/>
        </w:rPr>
        <w:t>Z</w:t>
      </w:r>
      <w:r>
        <w:rPr>
          <w:rFonts w:ascii="Times New Roman" w:hAnsi="Times New Roman" w:cs="Times New Roman"/>
        </w:rPr>
        <w:t xml:space="preserve">ip </w:t>
      </w:r>
      <w:r w:rsidR="00C76A72">
        <w:rPr>
          <w:rFonts w:ascii="Times New Roman" w:hAnsi="Times New Roman" w:cs="Times New Roman"/>
        </w:rPr>
        <w:t>C</w:t>
      </w:r>
      <w:r>
        <w:rPr>
          <w:rFonts w:ascii="Times New Roman" w:hAnsi="Times New Roman" w:cs="Times New Roman"/>
        </w:rPr>
        <w:t>odes dataset</w:t>
      </w:r>
      <w:r w:rsidR="00502790">
        <w:rPr>
          <w:rFonts w:ascii="Times New Roman" w:hAnsi="Times New Roman" w:cs="Times New Roman"/>
        </w:rPr>
        <w:t xml:space="preserve"> </w:t>
      </w:r>
      <w:r w:rsidR="00D81412">
        <w:rPr>
          <w:rFonts w:ascii="Times New Roman" w:hAnsi="Times New Roman" w:cs="Times New Roman"/>
        </w:rPr>
        <w:fldChar w:fldCharType="begin"/>
      </w:r>
      <w:r w:rsidR="00D81412">
        <w:rPr>
          <w:rFonts w:ascii="Times New Roman" w:hAnsi="Times New Roman" w:cs="Times New Roman"/>
        </w:rPr>
        <w:instrText xml:space="preserve"> ADDIN EN.CITE &lt;EndNote&gt;&lt;Cite&gt;&lt;Author&gt;data.healthcare.gov&lt;/Author&gt;&lt;Year&gt;2014&lt;/Year&gt;&lt;RecNum&gt;81&lt;/RecNum&gt;&lt;DisplayText&gt;(data.healthcare.gov, 2014)&lt;/DisplayText&gt;&lt;record&gt;&lt;rec-number&gt;81&lt;/rec-number&gt;&lt;foreign-keys&gt;&lt;key app="EN" db-id="sf59zpzpuatrasexdzk59x29pv2xfae29x00" timestamp="1740252859" guid="227c0b92-7b85-479e-aef7-c9db89ee426c"&gt;81&lt;/key&gt;&lt;/foreign-keys&gt;&lt;ref-type name="Journal Article"&gt;17&lt;/ref-type&gt;&lt;contributors&gt;&lt;authors&gt;&lt;author&gt;data.healthcare.gov&lt;/author&gt;&lt;/authors&gt;&lt;/contributors&gt;&lt;titles&gt;&lt;title&gt;SLCSP - County-Zip Reference Data - Data.Healthcare.gov&lt;/title&gt;&lt;/titles&gt;&lt;dates&gt;&lt;year&gt;2014&lt;/year&gt;&lt;pub-dates&gt;&lt;date&gt;Apr 16, 2014&lt;/date&gt;&lt;/pub-dates&gt;&lt;/dates&gt;&lt;urls&gt;&lt;related-urls&gt;&lt;url&gt;https://data.healthcare.gov/home, https://data.healthcare.gov/dataset/yaaf-rjhy&lt;/url&gt;&lt;url&gt;files/178/yaaf-rjhy.html&lt;/url&gt;&lt;/related-urls&gt;&lt;/urls&gt;&lt;language&gt;en&lt;/language&gt;&lt;access-date&gt;2025/02/22/19:33:11&lt;/access-date&gt;&lt;/record&gt;&lt;/Cite&gt;&lt;/EndNote&gt;</w:instrText>
      </w:r>
      <w:r w:rsidR="00D81412">
        <w:rPr>
          <w:rFonts w:ascii="Times New Roman" w:hAnsi="Times New Roman" w:cs="Times New Roman"/>
        </w:rPr>
        <w:fldChar w:fldCharType="separate"/>
      </w:r>
      <w:r w:rsidR="00D81412">
        <w:rPr>
          <w:rFonts w:ascii="Times New Roman" w:hAnsi="Times New Roman" w:cs="Times New Roman"/>
          <w:noProof/>
        </w:rPr>
        <w:t>(</w:t>
      </w:r>
      <w:hyperlink w:anchor="_ENREF_1" w:tooltip="data.healthcare.gov, 2014 #81" w:history="1">
        <w:r w:rsidR="00DD5BB8" w:rsidRPr="00DD5BB8">
          <w:rPr>
            <w:rStyle w:val="Hyperlink"/>
          </w:rPr>
          <w:t>data.healthcare.gov, 2014</w:t>
        </w:r>
      </w:hyperlink>
      <w:r w:rsidR="00D81412">
        <w:rPr>
          <w:rFonts w:ascii="Times New Roman" w:hAnsi="Times New Roman" w:cs="Times New Roman"/>
          <w:noProof/>
        </w:rPr>
        <w:t>)</w:t>
      </w:r>
      <w:r w:rsidR="00D81412">
        <w:rPr>
          <w:rFonts w:ascii="Times New Roman" w:hAnsi="Times New Roman" w:cs="Times New Roman"/>
        </w:rPr>
        <w:fldChar w:fldCharType="end"/>
      </w:r>
      <w:r w:rsidR="00D81412">
        <w:rPr>
          <w:rFonts w:ascii="Times New Roman" w:hAnsi="Times New Roman" w:cs="Times New Roman"/>
        </w:rPr>
        <w:t xml:space="preserve"> </w:t>
      </w:r>
      <w:r w:rsidR="00502790">
        <w:rPr>
          <w:rFonts w:ascii="Times New Roman" w:hAnsi="Times New Roman" w:cs="Times New Roman"/>
        </w:rPr>
        <w:t xml:space="preserve">is best used to augment the </w:t>
      </w:r>
      <w:r w:rsidR="00C76A72">
        <w:rPr>
          <w:rFonts w:ascii="Times New Roman" w:hAnsi="Times New Roman" w:cs="Times New Roman"/>
        </w:rPr>
        <w:t>H</w:t>
      </w:r>
      <w:r w:rsidR="00502790">
        <w:rPr>
          <w:rFonts w:ascii="Times New Roman" w:hAnsi="Times New Roman" w:cs="Times New Roman"/>
        </w:rPr>
        <w:t xml:space="preserve">ealthcare </w:t>
      </w:r>
      <w:r w:rsidR="00C76A72">
        <w:rPr>
          <w:rFonts w:ascii="Times New Roman" w:hAnsi="Times New Roman" w:cs="Times New Roman"/>
        </w:rPr>
        <w:t>P</w:t>
      </w:r>
      <w:r w:rsidR="00502790">
        <w:rPr>
          <w:rFonts w:ascii="Times New Roman" w:hAnsi="Times New Roman" w:cs="Times New Roman"/>
        </w:rPr>
        <w:t xml:space="preserve">rocedures dataset. It is made up of a list of zip codes for the various areas identified within it. </w:t>
      </w:r>
      <w:proofErr w:type="gramStart"/>
      <w:r w:rsidR="00C76A72">
        <w:rPr>
          <w:rFonts w:ascii="Times New Roman" w:hAnsi="Times New Roman" w:cs="Times New Roman"/>
        </w:rPr>
        <w:t>The majority of</w:t>
      </w:r>
      <w:proofErr w:type="gramEnd"/>
      <w:r w:rsidR="00C76A72">
        <w:rPr>
          <w:rFonts w:ascii="Times New Roman" w:hAnsi="Times New Roman" w:cs="Times New Roman"/>
        </w:rPr>
        <w:t xml:space="preserve"> the data is numeric, although there are some features which are string variables</w:t>
      </w:r>
      <w:r w:rsidR="003333AF">
        <w:rPr>
          <w:rFonts w:ascii="Times New Roman" w:hAnsi="Times New Roman" w:cs="Times New Roman"/>
        </w:rPr>
        <w:t>, such as the state and county name</w:t>
      </w:r>
      <w:r w:rsidR="00C76A72">
        <w:rPr>
          <w:rFonts w:ascii="Times New Roman" w:hAnsi="Times New Roman" w:cs="Times New Roman"/>
        </w:rPr>
        <w:t xml:space="preserve">. </w:t>
      </w:r>
      <w:r w:rsidR="003333AF">
        <w:rPr>
          <w:rFonts w:ascii="Times New Roman" w:hAnsi="Times New Roman" w:cs="Times New Roman"/>
        </w:rPr>
        <w:t xml:space="preserve">By itself, this dataset is mostly useful to ascertain </w:t>
      </w:r>
      <w:r w:rsidR="003333AF">
        <w:rPr>
          <w:rFonts w:ascii="Times New Roman" w:hAnsi="Times New Roman" w:cs="Times New Roman"/>
        </w:rPr>
        <w:lastRenderedPageBreak/>
        <w:t xml:space="preserve">age statistics of residents </w:t>
      </w:r>
      <w:proofErr w:type="gramStart"/>
      <w:r w:rsidR="003333AF">
        <w:rPr>
          <w:rFonts w:ascii="Times New Roman" w:hAnsi="Times New Roman" w:cs="Times New Roman"/>
        </w:rPr>
        <w:t>in a given</w:t>
      </w:r>
      <w:proofErr w:type="gramEnd"/>
      <w:r w:rsidR="003333AF">
        <w:rPr>
          <w:rFonts w:ascii="Times New Roman" w:hAnsi="Times New Roman" w:cs="Times New Roman"/>
        </w:rPr>
        <w:t xml:space="preserve"> zip code. Questions might include asking about the number of residents of a zip code in a certain age range (since the dataset is broken down by age ranges). This dataset could be analyzed using regression analysis</w:t>
      </w:r>
      <w:r w:rsidR="001D0723">
        <w:rPr>
          <w:rFonts w:ascii="Times New Roman" w:hAnsi="Times New Roman" w:cs="Times New Roman"/>
        </w:rPr>
        <w:t xml:space="preserve"> since the data itself is mostly numeric floats</w:t>
      </w:r>
      <w:r w:rsidR="003333AF">
        <w:rPr>
          <w:rFonts w:ascii="Times New Roman" w:hAnsi="Times New Roman" w:cs="Times New Roman"/>
        </w:rPr>
        <w:t xml:space="preserve">, but </w:t>
      </w:r>
      <w:r w:rsidR="001D0723">
        <w:rPr>
          <w:rFonts w:ascii="Times New Roman" w:hAnsi="Times New Roman" w:cs="Times New Roman"/>
        </w:rPr>
        <w:t xml:space="preserve">depending on the target, one could use classification. Clustering does not seem to be an efficient analysis method for this dataset, mostly because the fields are </w:t>
      </w:r>
      <w:r w:rsidR="00C17884">
        <w:rPr>
          <w:rFonts w:ascii="Times New Roman" w:hAnsi="Times New Roman" w:cs="Times New Roman"/>
        </w:rPr>
        <w:t>well</w:t>
      </w:r>
      <w:r w:rsidR="001D0723">
        <w:rPr>
          <w:rFonts w:ascii="Times New Roman" w:hAnsi="Times New Roman" w:cs="Times New Roman"/>
        </w:rPr>
        <w:t xml:space="preserve"> labelled</w:t>
      </w:r>
      <w:r w:rsidR="00C17884">
        <w:rPr>
          <w:rFonts w:ascii="Times New Roman" w:hAnsi="Times New Roman" w:cs="Times New Roman"/>
        </w:rPr>
        <w:t xml:space="preserve"> (if one uses the data dictionary)</w:t>
      </w:r>
      <w:r w:rsidR="001D0723">
        <w:rPr>
          <w:rFonts w:ascii="Times New Roman" w:hAnsi="Times New Roman" w:cs="Times New Roman"/>
        </w:rPr>
        <w:t>.</w:t>
      </w:r>
    </w:p>
    <w:p w14:paraId="092B19A9" w14:textId="62A83C8F" w:rsidR="00E333FB" w:rsidRDefault="00C64652" w:rsidP="00C64652">
      <w:pPr>
        <w:spacing w:line="480" w:lineRule="auto"/>
        <w:rPr>
          <w:rFonts w:ascii="Times New Roman" w:hAnsi="Times New Roman" w:cs="Times New Roman"/>
        </w:rPr>
      </w:pPr>
      <w:r>
        <w:rPr>
          <w:rFonts w:ascii="Times New Roman" w:hAnsi="Times New Roman" w:cs="Times New Roman"/>
        </w:rPr>
        <w:t xml:space="preserve">Up until now I have considered the use of data in a singular way, how I could use it to visualize the data in such a way as to make it usable for clients to make more informed decisions regarding </w:t>
      </w:r>
      <w:r w:rsidR="00D665D9">
        <w:rPr>
          <w:rFonts w:ascii="Times New Roman" w:hAnsi="Times New Roman" w:cs="Times New Roman"/>
        </w:rPr>
        <w:t>whatever</w:t>
      </w:r>
      <w:r>
        <w:rPr>
          <w:rFonts w:ascii="Times New Roman" w:hAnsi="Times New Roman" w:cs="Times New Roman"/>
        </w:rPr>
        <w:t xml:space="preserve"> the data represents. I had thought that datasets of several thousand data point</w:t>
      </w:r>
      <w:r w:rsidR="00C45487">
        <w:rPr>
          <w:rFonts w:ascii="Times New Roman" w:hAnsi="Times New Roman" w:cs="Times New Roman"/>
        </w:rPr>
        <w:t>s</w:t>
      </w:r>
      <w:r>
        <w:rPr>
          <w:rFonts w:ascii="Times New Roman" w:hAnsi="Times New Roman" w:cs="Times New Roman"/>
        </w:rPr>
        <w:t xml:space="preserve"> (rows) </w:t>
      </w:r>
      <w:r w:rsidR="00D665D9">
        <w:rPr>
          <w:rFonts w:ascii="Times New Roman" w:hAnsi="Times New Roman" w:cs="Times New Roman"/>
        </w:rPr>
        <w:t>were</w:t>
      </w:r>
      <w:r>
        <w:rPr>
          <w:rFonts w:ascii="Times New Roman" w:hAnsi="Times New Roman" w:cs="Times New Roman"/>
        </w:rPr>
        <w:t xml:space="preserve"> more than sufficient to understand a given situation. I am now looking at datasets of just over 1 million rows</w:t>
      </w:r>
      <w:r w:rsidR="00D665D9">
        <w:rPr>
          <w:rFonts w:ascii="Times New Roman" w:hAnsi="Times New Roman" w:cs="Times New Roman"/>
        </w:rPr>
        <w:t xml:space="preserve"> and sometimes finding too few datapoints to properly represent the data.</w:t>
      </w:r>
      <w:r w:rsidR="00D665D9" w:rsidRPr="00D665D9">
        <w:rPr>
          <w:rFonts w:ascii="Times New Roman" w:hAnsi="Times New Roman" w:cs="Times New Roman"/>
        </w:rPr>
        <w:t xml:space="preserve"> </w:t>
      </w:r>
      <w:r w:rsidR="006D4F76" w:rsidRPr="00D665D9">
        <w:rPr>
          <w:rFonts w:ascii="Times New Roman" w:hAnsi="Times New Roman" w:cs="Times New Roman"/>
        </w:rPr>
        <w:t>Indeed,</w:t>
      </w:r>
      <w:r w:rsidR="00D665D9" w:rsidRPr="00D665D9">
        <w:rPr>
          <w:rFonts w:ascii="Times New Roman" w:hAnsi="Times New Roman" w:cs="Times New Roman"/>
        </w:rPr>
        <w:t xml:space="preserve"> one of the sets I am using </w:t>
      </w:r>
      <w:r w:rsidR="00D665D9">
        <w:rPr>
          <w:rFonts w:ascii="Times New Roman" w:hAnsi="Times New Roman" w:cs="Times New Roman"/>
        </w:rPr>
        <w:t xml:space="preserve">was truncated when it was opened using </w:t>
      </w:r>
      <w:r w:rsidR="00D011C9">
        <w:rPr>
          <w:rFonts w:ascii="Times New Roman" w:hAnsi="Times New Roman" w:cs="Times New Roman"/>
        </w:rPr>
        <w:t xml:space="preserve">Microsoft Excel, because excel </w:t>
      </w:r>
      <w:r w:rsidR="0012561E">
        <w:rPr>
          <w:rFonts w:ascii="Times New Roman" w:hAnsi="Times New Roman" w:cs="Times New Roman"/>
        </w:rPr>
        <w:t>can</w:t>
      </w:r>
      <w:r w:rsidR="00D011C9">
        <w:rPr>
          <w:rFonts w:ascii="Times New Roman" w:hAnsi="Times New Roman" w:cs="Times New Roman"/>
        </w:rPr>
        <w:t xml:space="preserve"> only display just over a million lines of data in a single worksheet.</w:t>
      </w:r>
    </w:p>
    <w:p w14:paraId="40E059EF" w14:textId="05A687AA" w:rsidR="005B743E" w:rsidRDefault="005B743E" w:rsidP="00C64652">
      <w:pPr>
        <w:spacing w:line="480" w:lineRule="auto"/>
        <w:rPr>
          <w:rFonts w:ascii="Times New Roman" w:hAnsi="Times New Roman" w:cs="Times New Roman"/>
        </w:rPr>
      </w:pPr>
      <w:bookmarkStart w:id="9" w:name="reflection_summary"/>
      <w:bookmarkEnd w:id="9"/>
      <w:r>
        <w:rPr>
          <w:rFonts w:ascii="Times New Roman" w:hAnsi="Times New Roman" w:cs="Times New Roman"/>
        </w:rPr>
        <w:t xml:space="preserve">So far in this project I have been able to identify, retrieve, and process </w:t>
      </w:r>
      <w:r w:rsidR="00C45487">
        <w:rPr>
          <w:rFonts w:ascii="Times New Roman" w:hAnsi="Times New Roman" w:cs="Times New Roman"/>
        </w:rPr>
        <w:t xml:space="preserve">over </w:t>
      </w:r>
      <w:r>
        <w:rPr>
          <w:rFonts w:ascii="Times New Roman" w:hAnsi="Times New Roman" w:cs="Times New Roman"/>
        </w:rPr>
        <w:t>10 datasets. This was instructive as I needed to make decisions about the data as I was looking at (would this be useful, is it representative, is there enough usable data, etc.). For each dataset I have tried to ascertain not only the best w</w:t>
      </w:r>
      <w:r w:rsidR="00C45487">
        <w:rPr>
          <w:rFonts w:ascii="Times New Roman" w:hAnsi="Times New Roman" w:cs="Times New Roman"/>
        </w:rPr>
        <w:t>ay</w:t>
      </w:r>
      <w:r>
        <w:rPr>
          <w:rFonts w:ascii="Times New Roman" w:hAnsi="Times New Roman" w:cs="Times New Roman"/>
        </w:rPr>
        <w:t xml:space="preserve"> in which to analyze it, but also the features and </w:t>
      </w:r>
      <w:r w:rsidR="00C45487">
        <w:rPr>
          <w:rFonts w:ascii="Times New Roman" w:hAnsi="Times New Roman" w:cs="Times New Roman"/>
        </w:rPr>
        <w:t xml:space="preserve">a </w:t>
      </w:r>
      <w:r>
        <w:rPr>
          <w:rFonts w:ascii="Times New Roman" w:hAnsi="Times New Roman" w:cs="Times New Roman"/>
        </w:rPr>
        <w:t xml:space="preserve">target that would get the best result. </w:t>
      </w:r>
      <w:r w:rsidR="00CD40ED">
        <w:rPr>
          <w:rFonts w:ascii="Times New Roman" w:hAnsi="Times New Roman" w:cs="Times New Roman"/>
        </w:rPr>
        <w:t>During this project I have developed the outlook about data that enables me to see each dataset in the light of how it could be used to predict an outcome that is both useful and interesting. For my team work in the Education industry, I believe this will stand me in good stead to be able to identify and analyze datasets with which I am not as familiar.</w:t>
      </w:r>
      <w:r w:rsidR="00B11936">
        <w:rPr>
          <w:rFonts w:ascii="Times New Roman" w:hAnsi="Times New Roman" w:cs="Times New Roman"/>
        </w:rPr>
        <w:t xml:space="preserve"> </w:t>
      </w:r>
      <w:r w:rsidR="0050018A">
        <w:rPr>
          <w:rFonts w:ascii="Times New Roman" w:hAnsi="Times New Roman" w:cs="Times New Roman"/>
        </w:rPr>
        <w:t>I have also developed a better understanding of decision trees, which I can use to help analyze data our team may choose.</w:t>
      </w:r>
    </w:p>
    <w:p w14:paraId="2F60A47B" w14:textId="1F31586F" w:rsidR="00833229" w:rsidRDefault="00B11936" w:rsidP="004358CC">
      <w:pPr>
        <w:spacing w:line="480" w:lineRule="auto"/>
        <w:rPr>
          <w:rFonts w:ascii="Times New Roman" w:hAnsi="Times New Roman" w:cs="Times New Roman"/>
        </w:rPr>
      </w:pPr>
      <w:r>
        <w:rPr>
          <w:rFonts w:ascii="Times New Roman" w:hAnsi="Times New Roman" w:cs="Times New Roman"/>
        </w:rPr>
        <w:lastRenderedPageBreak/>
        <w:t xml:space="preserve">Probably the most difficult and challenging part of this project was writing the report. Dealing with the datasets has been relatively easier. Understanding the differences between classification, clustering, and regression has been extremely important, but not as </w:t>
      </w:r>
      <w:r w:rsidR="007A110D">
        <w:rPr>
          <w:rFonts w:ascii="Times New Roman" w:hAnsi="Times New Roman" w:cs="Times New Roman"/>
        </w:rPr>
        <w:t xml:space="preserve">straightforward as one might think. I found the Data Science for Business </w:t>
      </w:r>
      <w:r w:rsidR="007A110D">
        <w:rPr>
          <w:rFonts w:ascii="Times New Roman" w:hAnsi="Times New Roman" w:cs="Times New Roman"/>
        </w:rPr>
        <w:fldChar w:fldCharType="begin"/>
      </w:r>
      <w:r w:rsidR="007A110D">
        <w:rPr>
          <w:rFonts w:ascii="Times New Roman" w:hAnsi="Times New Roman" w:cs="Times New Roman"/>
        </w:rPr>
        <w:instrText xml:space="preserve"> ADDIN EN.CITE &lt;EndNote&gt;&lt;Cite&gt;&lt;Author&gt;Provost&lt;/Author&gt;&lt;Year&gt;2013&lt;/Year&gt;&lt;RecNum&gt;10&lt;/RecNum&gt;&lt;DisplayText&gt;(Provost, 2013)&lt;/DisplayText&gt;&lt;record&gt;&lt;rec-number&gt;10&lt;/rec-number&gt;&lt;foreign-keys&gt;&lt;key app="EN" db-id="sf59zpzpuatrasexdzk59x29pv2xfae29x00" timestamp="1738081284" guid="f20bf504-b203-49d8-82b7-9976251b7fd1"&gt;10&lt;/key&gt;&lt;/foreign-keys&gt;&lt;ref-type name="Book"&gt;6&lt;/ref-type&gt;&lt;contributors&gt;&lt;authors&gt;&lt;author&gt;Provost, Foster; Fawcett, Tom&lt;/author&gt;&lt;/authors&gt;&lt;/contributors&gt;&lt;titles&gt;&lt;title&gt;Data Science for Business&lt;/title&gt;&lt;/titles&gt;&lt;section&gt;409&lt;/section&gt;&lt;dates&gt;&lt;year&gt;2013&lt;/year&gt;&lt;/dates&gt;&lt;publisher&gt;O’Reilly Media, Inc.&lt;/publisher&gt;&lt;urls&gt;&lt;/urls&gt;&lt;/record&gt;&lt;/Cite&gt;&lt;/EndNote&gt;</w:instrText>
      </w:r>
      <w:r w:rsidR="007A110D">
        <w:rPr>
          <w:rFonts w:ascii="Times New Roman" w:hAnsi="Times New Roman" w:cs="Times New Roman"/>
        </w:rPr>
        <w:fldChar w:fldCharType="separate"/>
      </w:r>
      <w:r w:rsidR="007A110D">
        <w:rPr>
          <w:rFonts w:ascii="Times New Roman" w:hAnsi="Times New Roman" w:cs="Times New Roman"/>
          <w:noProof/>
        </w:rPr>
        <w:t>(</w:t>
      </w:r>
      <w:hyperlink w:anchor="_ENREF_6" w:tooltip="Provost, 2013 #10" w:history="1">
        <w:r w:rsidR="00DD5BB8" w:rsidRPr="00DD5BB8">
          <w:rPr>
            <w:rStyle w:val="Hyperlink"/>
          </w:rPr>
          <w:t>Prov</w:t>
        </w:r>
        <w:r w:rsidR="00DD5BB8" w:rsidRPr="00DD5BB8">
          <w:rPr>
            <w:rStyle w:val="Hyperlink"/>
          </w:rPr>
          <w:t>o</w:t>
        </w:r>
        <w:r w:rsidR="00DD5BB8" w:rsidRPr="00DD5BB8">
          <w:rPr>
            <w:rStyle w:val="Hyperlink"/>
          </w:rPr>
          <w:t>st, 2013</w:t>
        </w:r>
      </w:hyperlink>
      <w:r w:rsidR="007A110D">
        <w:rPr>
          <w:rFonts w:ascii="Times New Roman" w:hAnsi="Times New Roman" w:cs="Times New Roman"/>
          <w:noProof/>
        </w:rPr>
        <w:t>)</w:t>
      </w:r>
      <w:r w:rsidR="007A110D">
        <w:rPr>
          <w:rFonts w:ascii="Times New Roman" w:hAnsi="Times New Roman" w:cs="Times New Roman"/>
        </w:rPr>
        <w:fldChar w:fldCharType="end"/>
      </w:r>
      <w:r w:rsidR="007A110D">
        <w:rPr>
          <w:rFonts w:ascii="Times New Roman" w:hAnsi="Times New Roman" w:cs="Times New Roman"/>
        </w:rPr>
        <w:t xml:space="preserve"> readings were extremely helpful in both understanding these analysis methods and the various other modelling ideas throughout the course.</w:t>
      </w:r>
    </w:p>
    <w:p w14:paraId="58B615EE" w14:textId="63778D05" w:rsidR="00C45487" w:rsidRDefault="00C45487" w:rsidP="004358CC">
      <w:pPr>
        <w:spacing w:line="480" w:lineRule="auto"/>
        <w:rPr>
          <w:rFonts w:ascii="Times New Roman" w:hAnsi="Times New Roman" w:cs="Times New Roman"/>
        </w:rPr>
      </w:pPr>
      <w:bookmarkStart w:id="10" w:name="conclusion"/>
      <w:bookmarkEnd w:id="10"/>
      <w:r>
        <w:rPr>
          <w:rFonts w:ascii="Times New Roman" w:hAnsi="Times New Roman" w:cs="Times New Roman"/>
        </w:rPr>
        <w:t>I have found the different required readings somewhat challenging, in that they sometimes assume a level of expertise in statistics and probability that I do not possess. Due to this I have ordered and started reading the Data Science for Dummies</w:t>
      </w:r>
      <w:r w:rsidR="001F08C8">
        <w:rPr>
          <w:rFonts w:ascii="Times New Roman" w:hAnsi="Times New Roman" w:cs="Times New Roman"/>
        </w:rPr>
        <w:t xml:space="preserve"> </w:t>
      </w:r>
      <w:r w:rsidR="004B5191">
        <w:rPr>
          <w:rFonts w:ascii="Times New Roman" w:hAnsi="Times New Roman" w:cs="Times New Roman"/>
        </w:rPr>
        <w:fldChar w:fldCharType="begin">
          <w:fldData xml:space="preserve">PEVuZE5vdGU+PENpdGU+PEF1dGhvcj5QaWVyc29uPC9BdXRob3I+PFllYXI+MjAyMTwvWWVhcj48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</w:fldData>
        </w:fldChar>
      </w:r>
      <w:r w:rsidR="000C1448">
        <w:rPr>
          <w:rFonts w:ascii="Times New Roman" w:hAnsi="Times New Roman" w:cs="Times New Roman"/>
        </w:rPr>
        <w:instrText xml:space="preserve"> ADDIN EN.CITE </w:instrText>
      </w:r>
      <w:r w:rsidR="000C1448">
        <w:rPr>
          <w:rFonts w:ascii="Times New Roman" w:hAnsi="Times New Roman" w:cs="Times New Roman"/>
        </w:rPr>
        <w:fldChar w:fldCharType="begin">
          <w:fldData xml:space="preserve">PEVuZE5vdGU+PENpdGU+PEF1dGhvcj5QaWVyc29uPC9BdXRob3I+PFllYXI+MjAyMTwvWWVhcj48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</w:fldData>
        </w:fldChar>
      </w:r>
      <w:r w:rsidR="000C1448">
        <w:rPr>
          <w:rFonts w:ascii="Times New Roman" w:hAnsi="Times New Roman" w:cs="Times New Roman"/>
        </w:rPr>
        <w:instrText xml:space="preserve"> ADDIN EN.CITE.DATA </w:instrText>
      </w:r>
      <w:r w:rsidR="000C1448">
        <w:rPr>
          <w:rFonts w:ascii="Times New Roman" w:hAnsi="Times New Roman" w:cs="Times New Roman"/>
        </w:rPr>
      </w:r>
      <w:r w:rsidR="000C1448">
        <w:rPr>
          <w:rFonts w:ascii="Times New Roman" w:hAnsi="Times New Roman" w:cs="Times New Roman"/>
        </w:rPr>
        <w:fldChar w:fldCharType="end"/>
      </w:r>
      <w:r w:rsidR="004B5191">
        <w:rPr>
          <w:rFonts w:ascii="Times New Roman" w:hAnsi="Times New Roman" w:cs="Times New Roman"/>
        </w:rPr>
      </w:r>
      <w:r w:rsidR="004B5191">
        <w:rPr>
          <w:rFonts w:ascii="Times New Roman" w:hAnsi="Times New Roman" w:cs="Times New Roman"/>
        </w:rPr>
        <w:fldChar w:fldCharType="separate"/>
      </w:r>
      <w:r w:rsidR="004B5191">
        <w:rPr>
          <w:rFonts w:ascii="Times New Roman" w:hAnsi="Times New Roman" w:cs="Times New Roman"/>
          <w:noProof/>
        </w:rPr>
        <w:t>(</w:t>
      </w:r>
      <w:hyperlink w:anchor="_ENREF_5" w:tooltip="Pierson, 2021 #85" w:history="1">
        <w:r w:rsidR="00DD5BB8" w:rsidRPr="00DD5BB8">
          <w:rPr>
            <w:rStyle w:val="Hyperlink"/>
          </w:rPr>
          <w:t>Pierson &amp; Pierson, 2021</w:t>
        </w:r>
      </w:hyperlink>
      <w:r w:rsidR="004B5191">
        <w:rPr>
          <w:rFonts w:ascii="Times New Roman" w:hAnsi="Times New Roman" w:cs="Times New Roman"/>
          <w:noProof/>
        </w:rPr>
        <w:t>)</w:t>
      </w:r>
      <w:r w:rsidR="004B5191">
        <w:rPr>
          <w:rFonts w:ascii="Times New Roman" w:hAnsi="Times New Roman" w:cs="Times New Roman"/>
        </w:rPr>
        <w:fldChar w:fldCharType="end"/>
      </w:r>
      <w:r>
        <w:rPr>
          <w:rFonts w:ascii="Times New Roman" w:hAnsi="Times New Roman" w:cs="Times New Roman"/>
        </w:rPr>
        <w:t xml:space="preserve"> and Statistics </w:t>
      </w:r>
      <w:r w:rsidR="004B5191">
        <w:rPr>
          <w:rFonts w:ascii="Times New Roman" w:hAnsi="Times New Roman" w:cs="Times New Roman"/>
        </w:rPr>
        <w:t xml:space="preserve">Workbook </w:t>
      </w:r>
      <w:r>
        <w:rPr>
          <w:rFonts w:ascii="Times New Roman" w:hAnsi="Times New Roman" w:cs="Times New Roman"/>
        </w:rPr>
        <w:t>for Dummies</w:t>
      </w:r>
      <w:r w:rsidR="004B5191">
        <w:rPr>
          <w:rFonts w:ascii="Times New Roman" w:hAnsi="Times New Roman" w:cs="Times New Roman"/>
        </w:rPr>
        <w:t xml:space="preserve"> </w:t>
      </w:r>
      <w:r w:rsidR="004B5191">
        <w:rPr>
          <w:rFonts w:ascii="Times New Roman" w:hAnsi="Times New Roman" w:cs="Times New Roman"/>
        </w:rPr>
        <w:fldChar w:fldCharType="begin"/>
      </w:r>
      <w:r w:rsidR="000C1448">
        <w:rPr>
          <w:rFonts w:ascii="Times New Roman" w:hAnsi="Times New Roman" w:cs="Times New Roman"/>
        </w:rPr>
        <w:instrText xml:space="preserve"> ADDIN EN.CITE &lt;EndNote&gt;&lt;Cite&gt;&lt;Author&gt;Rumsey&lt;/Author&gt;&lt;Year&gt;2019&lt;/Year&gt;&lt;RecNum&gt;86&lt;/RecNum&gt;&lt;DisplayText&gt;(Rumsey, 2019)&lt;/DisplayText&gt;&lt;record&gt;&lt;rec-number&gt;86&lt;/rec-number&gt;&lt;foreign-keys&gt;&lt;key app="EN" db-id="sf59zpzpuatrasexdzk59x29pv2xfae29x00" timestamp="1741306753" guid="badb3383-f871-4c07-9d34-a660d68e3a1c"&gt;86&lt;/key&gt;&lt;/foreign-keys&gt;&lt;ref-type name="Book"&gt;6&lt;/ref-type&gt;&lt;contributors&gt;&lt;authors&gt;&lt;author&gt;Rumsey, Deborah J.&lt;/author&gt;&lt;/authors&gt;&lt;/contributors&gt;&lt;titles&gt;&lt;title&gt;Statistics workbook for dummies&lt;/title&gt;&lt;/titles&gt;&lt;edition&gt;2nd&lt;/edition&gt;&lt;keywords&gt;&lt;keyword&gt;Statistics&lt;/keyword&gt;&lt;/keywords&gt;&lt;dates&gt;&lt;year&gt;2019&lt;/year&gt;&lt;/dates&gt;&lt;pub-location&gt;Hoboken, NJ&lt;/pub-location&gt;&lt;publisher&gt;Wiley Publishing, Inc&lt;/publisher&gt;&lt;isbn&gt;9780764584664&amp;#xD;0764584669&lt;/isbn&gt;&lt;call-num&gt;Cranfield University Libraries&lt;/call-num&gt;&lt;urls&gt;&lt;/urls&gt;&lt;remote-database-name&gt;Library Hub Discover&lt;/remote-database-name&gt;&lt;remote-database-provider&gt;Jisc&lt;/remote-database-provider&gt;&lt;language&gt;English&lt;/language&gt;&lt;/record&gt;&lt;/Cite&gt;&lt;/EndNote&gt;</w:instrText>
      </w:r>
      <w:r w:rsidR="004B5191">
        <w:rPr>
          <w:rFonts w:ascii="Times New Roman" w:hAnsi="Times New Roman" w:cs="Times New Roman"/>
        </w:rPr>
        <w:fldChar w:fldCharType="separate"/>
      </w:r>
      <w:r w:rsidR="004B5191">
        <w:rPr>
          <w:rFonts w:ascii="Times New Roman" w:hAnsi="Times New Roman" w:cs="Times New Roman"/>
          <w:noProof/>
        </w:rPr>
        <w:t>(</w:t>
      </w:r>
      <w:hyperlink w:anchor="_ENREF_7" w:tooltip="Rumsey, 2019 #86" w:history="1">
        <w:r w:rsidR="00DD5BB8" w:rsidRPr="00DD5BB8">
          <w:rPr>
            <w:rStyle w:val="Hyperlink"/>
          </w:rPr>
          <w:t>Rumsey, 2019</w:t>
        </w:r>
      </w:hyperlink>
      <w:r w:rsidR="004B5191">
        <w:rPr>
          <w:rFonts w:ascii="Times New Roman" w:hAnsi="Times New Roman" w:cs="Times New Roman"/>
          <w:noProof/>
        </w:rPr>
        <w:t>)</w:t>
      </w:r>
      <w:r w:rsidR="004B5191">
        <w:rPr>
          <w:rFonts w:ascii="Times New Roman" w:hAnsi="Times New Roman" w:cs="Times New Roman"/>
        </w:rPr>
        <w:fldChar w:fldCharType="end"/>
      </w:r>
      <w:r>
        <w:rPr>
          <w:rFonts w:ascii="Times New Roman" w:hAnsi="Times New Roman" w:cs="Times New Roman"/>
        </w:rPr>
        <w:t xml:space="preserve"> books </w:t>
      </w:r>
      <w:r w:rsidR="003D20C6">
        <w:rPr>
          <w:rFonts w:ascii="Times New Roman" w:hAnsi="Times New Roman" w:cs="Times New Roman"/>
        </w:rPr>
        <w:t>to</w:t>
      </w:r>
      <w:r>
        <w:rPr>
          <w:rFonts w:ascii="Times New Roman" w:hAnsi="Times New Roman" w:cs="Times New Roman"/>
        </w:rPr>
        <w:t xml:space="preserve"> get up to speed.</w:t>
      </w:r>
      <w:r w:rsidR="003D20C6">
        <w:rPr>
          <w:rFonts w:ascii="Times New Roman" w:hAnsi="Times New Roman" w:cs="Times New Roman"/>
        </w:rPr>
        <w:t xml:space="preserve"> </w:t>
      </w:r>
      <w:r w:rsidR="003209F5">
        <w:rPr>
          <w:rFonts w:ascii="Times New Roman" w:hAnsi="Times New Roman" w:cs="Times New Roman"/>
        </w:rPr>
        <w:t xml:space="preserve">Because of my background, which did not include statistics and probability, I have needed to play catch-up almost the entire time.  Luckily, I have extensive background in data visualization and have found those aspects of the course to be much easier. I feel that my biggest success so far has been the ability to explain what I am doing to my wife. She has always been my willing sounding board to see if I am explaining something in plain English, rather than </w:t>
      </w:r>
      <w:r w:rsidR="00260334">
        <w:rPr>
          <w:rFonts w:ascii="Times New Roman" w:hAnsi="Times New Roman" w:cs="Times New Roman"/>
        </w:rPr>
        <w:t>technobabble</w:t>
      </w:r>
      <w:r w:rsidR="003209F5">
        <w:rPr>
          <w:rFonts w:ascii="Times New Roman" w:hAnsi="Times New Roman" w:cs="Times New Roman"/>
        </w:rPr>
        <w:t>.</w:t>
      </w:r>
      <w:r w:rsidR="001C1696">
        <w:rPr>
          <w:rFonts w:ascii="Times New Roman" w:hAnsi="Times New Roman" w:cs="Times New Roman"/>
        </w:rPr>
        <w:t xml:space="preserve"> </w:t>
      </w:r>
      <w:r w:rsidR="00260334">
        <w:rPr>
          <w:rFonts w:ascii="Times New Roman" w:hAnsi="Times New Roman" w:cs="Times New Roman"/>
        </w:rPr>
        <w:t>Amid</w:t>
      </w:r>
      <w:r w:rsidR="001C1696">
        <w:rPr>
          <w:rFonts w:ascii="Times New Roman" w:hAnsi="Times New Roman" w:cs="Times New Roman"/>
        </w:rPr>
        <w:t xml:space="preserve"> </w:t>
      </w:r>
      <w:r w:rsidR="00260334">
        <w:rPr>
          <w:rFonts w:ascii="Times New Roman" w:hAnsi="Times New Roman" w:cs="Times New Roman"/>
        </w:rPr>
        <w:t>the constant hubbub of</w:t>
      </w:r>
      <w:r w:rsidR="001C1696">
        <w:rPr>
          <w:rFonts w:ascii="Times New Roman" w:hAnsi="Times New Roman" w:cs="Times New Roman"/>
        </w:rPr>
        <w:t xml:space="preserve"> this course, one person posted on Yellowdig about customizing your </w:t>
      </w:r>
      <w:r w:rsidR="00260334">
        <w:rPr>
          <w:rFonts w:ascii="Times New Roman" w:hAnsi="Times New Roman" w:cs="Times New Roman"/>
        </w:rPr>
        <w:t>GitHub</w:t>
      </w:r>
      <w:r w:rsidR="001C1696">
        <w:rPr>
          <w:rFonts w:ascii="Times New Roman" w:hAnsi="Times New Roman" w:cs="Times New Roman"/>
        </w:rPr>
        <w:t xml:space="preserve"> readme.md file. That sent me down a “rabbit hole” from which I haven’t yet emerged. I feel I have contributed a large amount to all students by putting </w:t>
      </w:r>
      <w:r w:rsidR="00B8681A">
        <w:rPr>
          <w:rFonts w:ascii="Times New Roman" w:hAnsi="Times New Roman" w:cs="Times New Roman"/>
        </w:rPr>
        <w:t>most</w:t>
      </w:r>
      <w:r w:rsidR="001C1696">
        <w:rPr>
          <w:rFonts w:ascii="Times New Roman" w:hAnsi="Times New Roman" w:cs="Times New Roman"/>
        </w:rPr>
        <w:t xml:space="preserve"> course resources in one place.</w:t>
      </w:r>
    </w:p>
    <w:p w14:paraId="4E25930C" w14:textId="1AB69295" w:rsidR="000663AB" w:rsidRPr="009F0729" w:rsidRDefault="00F91A8A" w:rsidP="009F0729">
      <w:pPr>
        <w:spacing w:line="480" w:lineRule="auto"/>
        <w:rPr>
          <w:rFonts w:ascii="Times New Roman" w:hAnsi="Times New Roman" w:cs="Times New Roman"/>
        </w:rPr>
      </w:pPr>
      <w:r>
        <w:rPr>
          <w:rFonts w:ascii="Times New Roman" w:hAnsi="Times New Roman" w:cs="Times New Roman"/>
        </w:rPr>
        <w:t>I still need to improve my coding skills, as I can get the homework for DX602 correct but still understand only about ½ to ¾ of the code I have written. I also need to get a better understanding of the various analysis methods listed here.</w:t>
      </w:r>
      <w:bookmarkStart w:id="11" w:name="Bibliography"/>
    </w:p>
    <w:bookmarkEnd w:id="11"/>
    <w:p w14:paraId="4548CA59" w14:textId="77777777" w:rsidR="004B5191" w:rsidRDefault="004B5191">
      <w:pPr>
        <w:rPr>
          <w:rFonts w:asciiTheme="majorHAnsi" w:eastAsiaTheme="majorEastAsia" w:hAnsiTheme="majorHAnsi" w:cstheme="majorBidi"/>
          <w:color w:val="0F4761" w:themeColor="accent1" w:themeShade="BF"/>
          <w:sz w:val="40"/>
          <w:szCs w:val="40"/>
        </w:rPr>
      </w:pPr>
      <w:r>
        <w:rPr>
          <w:rFonts w:asciiTheme="majorHAnsi" w:eastAsiaTheme="majorEastAsia" w:hAnsiTheme="majorHAnsi" w:cstheme="majorBidi"/>
          <w:color w:val="0F4761" w:themeColor="accent1" w:themeShade="BF"/>
          <w:sz w:val="40"/>
          <w:szCs w:val="40"/>
        </w:rPr>
        <w:br w:type="page"/>
      </w:r>
    </w:p>
    <w:p w14:paraId="13111B0D" w14:textId="77777777" w:rsidR="00DD5BB8" w:rsidRPr="00DD5BB8" w:rsidRDefault="002A0176" w:rsidP="00DD5BB8">
      <w:pPr>
        <w:pStyle w:val="EndNoteBibliographyTitle"/>
        <w:rPr>
          <w:b/>
          <w:noProof/>
        </w:rPr>
      </w:pPr>
      <w:r>
        <w:rPr>
          <w:rFonts w:asciiTheme="majorHAnsi" w:eastAsiaTheme="majorEastAsia" w:hAnsiTheme="majorHAnsi" w:cstheme="majorBidi"/>
          <w:color w:val="0F4761" w:themeColor="accent1" w:themeShade="BF"/>
          <w:sz w:val="40"/>
          <w:szCs w:val="40"/>
        </w:rPr>
        <w:lastRenderedPageBreak/>
        <w:fldChar w:fldCharType="begin"/>
      </w:r>
      <w:r>
        <w:instrText xml:space="preserve"> ADDIN EN.REFLIST </w:instrText>
      </w:r>
      <w:r>
        <w:rPr>
          <w:rFonts w:asciiTheme="majorHAnsi" w:eastAsiaTheme="majorEastAsia" w:hAnsiTheme="majorHAnsi" w:cstheme="majorBidi"/>
          <w:color w:val="0F4761" w:themeColor="accent1" w:themeShade="BF"/>
          <w:sz w:val="40"/>
          <w:szCs w:val="40"/>
        </w:rPr>
        <w:fldChar w:fldCharType="separate"/>
      </w:r>
      <w:r w:rsidR="00DD5BB8" w:rsidRPr="00DD5BB8">
        <w:rPr>
          <w:b/>
          <w:noProof/>
        </w:rPr>
        <w:t>Bibliography</w:t>
      </w:r>
    </w:p>
    <w:p w14:paraId="5A22FA4D" w14:textId="77777777" w:rsidR="00DD5BB8" w:rsidRPr="00DD5BB8" w:rsidRDefault="00DD5BB8" w:rsidP="00DD5BB8">
      <w:pPr>
        <w:pStyle w:val="EndNoteBibliographyTitle"/>
        <w:rPr>
          <w:b/>
          <w:noProof/>
        </w:rPr>
      </w:pPr>
    </w:p>
    <w:p w14:paraId="0193E686" w14:textId="695935EB" w:rsidR="00DD5BB8" w:rsidRPr="00DD5BB8" w:rsidRDefault="00DD5BB8" w:rsidP="00DD5BB8">
      <w:pPr>
        <w:pStyle w:val="EndNoteBibliography"/>
        <w:ind w:left="720" w:hanging="360"/>
        <w:rPr>
          <w:noProof/>
        </w:rPr>
      </w:pPr>
      <w:bookmarkStart w:id="12" w:name="_ENREF_1"/>
      <w:r w:rsidRPr="00DD5BB8">
        <w:rPr>
          <w:noProof/>
        </w:rPr>
        <w:t>1</w:t>
      </w:r>
      <w:r w:rsidRPr="00DD5BB8">
        <w:rPr>
          <w:noProof/>
        </w:rPr>
        <w:tab/>
        <w:t xml:space="preserve">data.healthcare.gov. (2014). SLCSP - County-Zip Reference Data - Data.Healthcare.gov. </w:t>
      </w:r>
      <w:hyperlink r:id="rId20" w:history="1">
        <w:r w:rsidRPr="00DD5BB8">
          <w:rPr>
            <w:rStyle w:val="Hyperlink"/>
            <w:noProof/>
          </w:rPr>
          <w:t>https://data.healthcare.gov/home</w:t>
        </w:r>
      </w:hyperlink>
      <w:r w:rsidRPr="00DD5BB8">
        <w:rPr>
          <w:noProof/>
        </w:rPr>
        <w:t xml:space="preserve">, </w:t>
      </w:r>
      <w:hyperlink r:id="rId21" w:history="1">
        <w:r w:rsidRPr="00DD5BB8">
          <w:rPr>
            <w:rStyle w:val="Hyperlink"/>
            <w:noProof/>
          </w:rPr>
          <w:t>https://data.healthcare.gov/dataset/yaaf-rjhy</w:t>
        </w:r>
      </w:hyperlink>
    </w:p>
    <w:p w14:paraId="5AE3F65A" w14:textId="77777777" w:rsidR="00DD5BB8" w:rsidRPr="00DD5BB8" w:rsidRDefault="00DD5BB8" w:rsidP="00DD5BB8">
      <w:pPr>
        <w:pStyle w:val="EndNoteBibliography"/>
        <w:ind w:left="720" w:hanging="360"/>
        <w:rPr>
          <w:noProof/>
        </w:rPr>
      </w:pPr>
      <w:r w:rsidRPr="00DD5BB8">
        <w:rPr>
          <w:noProof/>
        </w:rPr>
        <w:t xml:space="preserve">files/178/yaaf-rjhy.html </w:t>
      </w:r>
    </w:p>
    <w:bookmarkEnd w:id="12"/>
    <w:p w14:paraId="1062A9B9" w14:textId="77777777" w:rsidR="00DD5BB8" w:rsidRPr="00DD5BB8" w:rsidRDefault="00DD5BB8" w:rsidP="00DD5BB8">
      <w:pPr>
        <w:pStyle w:val="EndNoteBibliography"/>
        <w:spacing w:after="360"/>
        <w:ind w:firstLine="360"/>
        <w:rPr>
          <w:noProof/>
        </w:rPr>
      </w:pPr>
    </w:p>
    <w:p w14:paraId="043AA377" w14:textId="058F2231" w:rsidR="00DD5BB8" w:rsidRPr="00DD5BB8" w:rsidRDefault="00DD5BB8" w:rsidP="00DD5BB8">
      <w:pPr>
        <w:pStyle w:val="EndNoteBibliography"/>
        <w:ind w:left="720" w:hanging="360"/>
        <w:rPr>
          <w:noProof/>
        </w:rPr>
      </w:pPr>
      <w:bookmarkStart w:id="13" w:name="_ENREF_2"/>
      <w:r w:rsidRPr="00DD5BB8">
        <w:rPr>
          <w:noProof/>
        </w:rPr>
        <w:t>2</w:t>
      </w:r>
      <w:r w:rsidRPr="00DD5BB8">
        <w:rPr>
          <w:noProof/>
        </w:rPr>
        <w:tab/>
        <w:t xml:space="preserve">data.healthcare.gov. (2020). Benefits and Cost Sharing PUF -2020 - Data.Healthcare.gov. </w:t>
      </w:r>
      <w:hyperlink r:id="rId22" w:history="1">
        <w:r w:rsidRPr="00DD5BB8">
          <w:rPr>
            <w:rStyle w:val="Hyperlink"/>
            <w:noProof/>
          </w:rPr>
          <w:t>https://data.healthcare.gov/home</w:t>
        </w:r>
      </w:hyperlink>
      <w:r w:rsidRPr="00DD5BB8">
        <w:rPr>
          <w:noProof/>
        </w:rPr>
        <w:t xml:space="preserve">, </w:t>
      </w:r>
      <w:hyperlink r:id="rId23" w:history="1">
        <w:r w:rsidRPr="00DD5BB8">
          <w:rPr>
            <w:rStyle w:val="Hyperlink"/>
            <w:noProof/>
          </w:rPr>
          <w:t>https://data.healthcare.gov/dataset/kq37-29bw</w:t>
        </w:r>
      </w:hyperlink>
    </w:p>
    <w:p w14:paraId="361B3C93" w14:textId="77777777" w:rsidR="00DD5BB8" w:rsidRPr="00DD5BB8" w:rsidRDefault="00DD5BB8" w:rsidP="00DD5BB8">
      <w:pPr>
        <w:pStyle w:val="EndNoteBibliography"/>
        <w:ind w:left="720" w:hanging="360"/>
        <w:rPr>
          <w:noProof/>
        </w:rPr>
      </w:pPr>
      <w:r w:rsidRPr="00DD5BB8">
        <w:rPr>
          <w:noProof/>
        </w:rPr>
        <w:t xml:space="preserve">files/176/kq37-29bw.html </w:t>
      </w:r>
    </w:p>
    <w:bookmarkEnd w:id="13"/>
    <w:p w14:paraId="7D6EA55C" w14:textId="77777777" w:rsidR="00DD5BB8" w:rsidRPr="00DD5BB8" w:rsidRDefault="00DD5BB8" w:rsidP="00DD5BB8">
      <w:pPr>
        <w:pStyle w:val="EndNoteBibliography"/>
        <w:spacing w:after="360"/>
        <w:ind w:firstLine="360"/>
        <w:rPr>
          <w:noProof/>
        </w:rPr>
      </w:pPr>
    </w:p>
    <w:p w14:paraId="09EB8732" w14:textId="2C47FE93" w:rsidR="00DD5BB8" w:rsidRPr="00DD5BB8" w:rsidRDefault="00DD5BB8" w:rsidP="00DD5BB8">
      <w:pPr>
        <w:pStyle w:val="EndNoteBibliography"/>
        <w:ind w:left="720" w:hanging="360"/>
        <w:rPr>
          <w:noProof/>
        </w:rPr>
      </w:pPr>
      <w:bookmarkStart w:id="14" w:name="_ENREF_3"/>
      <w:r w:rsidRPr="00DD5BB8">
        <w:rPr>
          <w:noProof/>
        </w:rPr>
        <w:t>3</w:t>
      </w:r>
      <w:r w:rsidRPr="00DD5BB8">
        <w:rPr>
          <w:noProof/>
        </w:rPr>
        <w:tab/>
        <w:t xml:space="preserve">IPEDS_Education. (2025). IPEDS Data Center. </w:t>
      </w:r>
      <w:hyperlink r:id="rId24" w:history="1">
        <w:r w:rsidRPr="00DD5BB8">
          <w:rPr>
            <w:rStyle w:val="Hyperlink"/>
            <w:noProof/>
          </w:rPr>
          <w:t>https://nces.ed.gov/ipeds/datacenter/InstitutionList.aspx?goToReportId=1&amp;sid=4964fa06-44c4-4b88-be68-47bbbce7e33f&amp;rtid=1</w:t>
        </w:r>
      </w:hyperlink>
    </w:p>
    <w:p w14:paraId="55117FFE" w14:textId="77777777" w:rsidR="00DD5BB8" w:rsidRPr="00DD5BB8" w:rsidRDefault="00DD5BB8" w:rsidP="00DD5BB8">
      <w:pPr>
        <w:pStyle w:val="EndNoteBibliography"/>
        <w:ind w:left="720" w:hanging="360"/>
        <w:rPr>
          <w:noProof/>
        </w:rPr>
      </w:pPr>
      <w:r w:rsidRPr="00DD5BB8">
        <w:rPr>
          <w:noProof/>
        </w:rPr>
        <w:t xml:space="preserve">files/145/InstitutionList.html </w:t>
      </w:r>
    </w:p>
    <w:bookmarkEnd w:id="14"/>
    <w:p w14:paraId="0324D3B1" w14:textId="77777777" w:rsidR="00DD5BB8" w:rsidRPr="00DD5BB8" w:rsidRDefault="00DD5BB8" w:rsidP="00DD5BB8">
      <w:pPr>
        <w:pStyle w:val="EndNoteBibliography"/>
        <w:spacing w:after="360"/>
        <w:ind w:firstLine="360"/>
        <w:rPr>
          <w:noProof/>
        </w:rPr>
      </w:pPr>
    </w:p>
    <w:p w14:paraId="6020BD80" w14:textId="73D9C351" w:rsidR="00DD5BB8" w:rsidRPr="00DD5BB8" w:rsidRDefault="00DD5BB8" w:rsidP="00DD5BB8">
      <w:pPr>
        <w:pStyle w:val="EndNoteBibliography"/>
        <w:ind w:left="720" w:hanging="360"/>
        <w:rPr>
          <w:noProof/>
        </w:rPr>
      </w:pPr>
      <w:bookmarkStart w:id="15" w:name="_ENREF_4"/>
      <w:r w:rsidRPr="00DD5BB8">
        <w:rPr>
          <w:noProof/>
        </w:rPr>
        <w:t>4</w:t>
      </w:r>
      <w:r w:rsidRPr="00DD5BB8">
        <w:rPr>
          <w:noProof/>
        </w:rPr>
        <w:tab/>
        <w:t xml:space="preserve">NPN, U. (2025). Phenology Observation Portal. </w:t>
      </w:r>
      <w:hyperlink r:id="rId25" w:history="1">
        <w:r w:rsidRPr="00DD5BB8">
          <w:rPr>
            <w:rStyle w:val="Hyperlink"/>
            <w:noProof/>
          </w:rPr>
          <w:t>https://www.usanpn.org/data/observational</w:t>
        </w:r>
      </w:hyperlink>
    </w:p>
    <w:p w14:paraId="606939EC" w14:textId="77777777" w:rsidR="00DD5BB8" w:rsidRPr="00DD5BB8" w:rsidRDefault="00DD5BB8" w:rsidP="00DD5BB8">
      <w:pPr>
        <w:pStyle w:val="EndNoteBibliography"/>
        <w:ind w:left="720" w:hanging="360"/>
        <w:rPr>
          <w:noProof/>
        </w:rPr>
      </w:pPr>
      <w:r w:rsidRPr="00DD5BB8">
        <w:rPr>
          <w:noProof/>
        </w:rPr>
        <w:t xml:space="preserve">files/5/get-started.html </w:t>
      </w:r>
    </w:p>
    <w:bookmarkEnd w:id="15"/>
    <w:p w14:paraId="0CE270CF" w14:textId="77777777" w:rsidR="00DD5BB8" w:rsidRPr="00DD5BB8" w:rsidRDefault="00DD5BB8" w:rsidP="00DD5BB8">
      <w:pPr>
        <w:pStyle w:val="EndNoteBibliography"/>
        <w:spacing w:after="360"/>
        <w:ind w:firstLine="360"/>
        <w:rPr>
          <w:noProof/>
        </w:rPr>
      </w:pPr>
    </w:p>
    <w:p w14:paraId="5CEF5AE3" w14:textId="3013BC7F" w:rsidR="00DD5BB8" w:rsidRPr="00DD5BB8" w:rsidRDefault="00DD5BB8" w:rsidP="00DD5BB8">
      <w:pPr>
        <w:pStyle w:val="EndNoteBibliography"/>
        <w:ind w:left="720" w:hanging="360"/>
        <w:rPr>
          <w:noProof/>
        </w:rPr>
      </w:pPr>
      <w:bookmarkStart w:id="16" w:name="_ENREF_5"/>
      <w:r w:rsidRPr="00DD5BB8">
        <w:rPr>
          <w:noProof/>
        </w:rPr>
        <w:t>5</w:t>
      </w:r>
      <w:r w:rsidRPr="00DD5BB8">
        <w:rPr>
          <w:noProof/>
        </w:rPr>
        <w:tab/>
        <w:t xml:space="preserve">Pierson, L., &amp; Pierson, L. (2021). </w:t>
      </w:r>
      <w:r w:rsidRPr="00DD5BB8">
        <w:rPr>
          <w:i/>
          <w:noProof/>
        </w:rPr>
        <w:t>Data science for dummies</w:t>
      </w:r>
      <w:r w:rsidRPr="00DD5BB8">
        <w:rPr>
          <w:noProof/>
        </w:rPr>
        <w:t xml:space="preserve"> (3rd edition. ed.). John Wiley &amp; Sons, Inc. </w:t>
      </w:r>
      <w:hyperlink r:id="rId26" w:history="1">
        <w:r w:rsidRPr="00DD5BB8">
          <w:rPr>
            <w:rStyle w:val="Hyperlink"/>
            <w:noProof/>
          </w:rPr>
          <w:t>https://catalogue.solent.ac.uk/openurl/44SSU_INST/44SSU_INST:VU1?u.ignore_date_coverage=true&amp;rft.mms_id=9997437348304796</w:t>
        </w:r>
      </w:hyperlink>
      <w:r w:rsidRPr="00DD5BB8">
        <w:rPr>
          <w:noProof/>
        </w:rPr>
        <w:t xml:space="preserve"> </w:t>
      </w:r>
    </w:p>
    <w:bookmarkEnd w:id="16"/>
    <w:p w14:paraId="42F457B3" w14:textId="77777777" w:rsidR="00DD5BB8" w:rsidRPr="00DD5BB8" w:rsidRDefault="00DD5BB8" w:rsidP="00DD5BB8">
      <w:pPr>
        <w:pStyle w:val="EndNoteBibliography"/>
        <w:spacing w:after="360"/>
        <w:ind w:firstLine="360"/>
        <w:rPr>
          <w:noProof/>
        </w:rPr>
      </w:pPr>
    </w:p>
    <w:p w14:paraId="398F3434" w14:textId="77777777" w:rsidR="00DD5BB8" w:rsidRPr="00DD5BB8" w:rsidRDefault="00DD5BB8" w:rsidP="00DD5BB8">
      <w:pPr>
        <w:pStyle w:val="EndNoteBibliography"/>
        <w:ind w:left="720" w:hanging="360"/>
        <w:rPr>
          <w:noProof/>
        </w:rPr>
      </w:pPr>
      <w:bookmarkStart w:id="17" w:name="_ENREF_6"/>
      <w:r w:rsidRPr="00DD5BB8">
        <w:rPr>
          <w:noProof/>
        </w:rPr>
        <w:t>6</w:t>
      </w:r>
      <w:r w:rsidRPr="00DD5BB8">
        <w:rPr>
          <w:noProof/>
        </w:rPr>
        <w:tab/>
        <w:t xml:space="preserve">Provost, F. F., Tom. (2013). </w:t>
      </w:r>
      <w:r w:rsidRPr="00DD5BB8">
        <w:rPr>
          <w:i/>
          <w:noProof/>
        </w:rPr>
        <w:t>Data Science for Business</w:t>
      </w:r>
      <w:r w:rsidRPr="00DD5BB8">
        <w:rPr>
          <w:noProof/>
        </w:rPr>
        <w:t xml:space="preserve">. O’Reilly Media, Inc. </w:t>
      </w:r>
    </w:p>
    <w:bookmarkEnd w:id="17"/>
    <w:p w14:paraId="36F15555" w14:textId="77777777" w:rsidR="00DD5BB8" w:rsidRPr="00DD5BB8" w:rsidRDefault="00DD5BB8" w:rsidP="00DD5BB8">
      <w:pPr>
        <w:pStyle w:val="EndNoteBibliography"/>
        <w:spacing w:after="360"/>
        <w:ind w:firstLine="360"/>
        <w:rPr>
          <w:noProof/>
        </w:rPr>
      </w:pPr>
    </w:p>
    <w:p w14:paraId="798BD65F" w14:textId="77777777" w:rsidR="00DD5BB8" w:rsidRPr="00DD5BB8" w:rsidRDefault="00DD5BB8" w:rsidP="00DD5BB8">
      <w:pPr>
        <w:pStyle w:val="EndNoteBibliography"/>
        <w:ind w:left="720" w:hanging="360"/>
        <w:rPr>
          <w:noProof/>
        </w:rPr>
      </w:pPr>
      <w:bookmarkStart w:id="18" w:name="_ENREF_7"/>
      <w:r w:rsidRPr="00DD5BB8">
        <w:rPr>
          <w:noProof/>
        </w:rPr>
        <w:t>7</w:t>
      </w:r>
      <w:r w:rsidRPr="00DD5BB8">
        <w:rPr>
          <w:noProof/>
        </w:rPr>
        <w:tab/>
        <w:t xml:space="preserve">Rumsey, D. J. (2019). </w:t>
      </w:r>
      <w:r w:rsidRPr="00DD5BB8">
        <w:rPr>
          <w:i/>
          <w:noProof/>
        </w:rPr>
        <w:t>Statistics workbook for dummies</w:t>
      </w:r>
      <w:r w:rsidRPr="00DD5BB8">
        <w:rPr>
          <w:noProof/>
        </w:rPr>
        <w:t xml:space="preserve"> (2nd ed.). Wiley Publishing, Inc. </w:t>
      </w:r>
    </w:p>
    <w:bookmarkEnd w:id="18"/>
    <w:p w14:paraId="54061881" w14:textId="77777777" w:rsidR="00DD5BB8" w:rsidRPr="00DD5BB8" w:rsidRDefault="00DD5BB8" w:rsidP="00DD5BB8">
      <w:pPr>
        <w:pStyle w:val="EndNoteBibliography"/>
        <w:ind w:firstLine="360"/>
        <w:rPr>
          <w:noProof/>
        </w:rPr>
      </w:pPr>
    </w:p>
    <w:p w14:paraId="5714FC22" w14:textId="235D5610" w:rsidR="00D37BB9" w:rsidRDefault="002A0176" w:rsidP="00DD5BB8">
      <w:pPr>
        <w:spacing w:line="480" w:lineRule="auto"/>
        <w:rPr>
          <w:rFonts w:ascii="Times New Roman" w:hAnsi="Times New Roman" w:cs="Times New Roman"/>
        </w:rPr>
      </w:pPr>
      <w:r>
        <w:rPr>
          <w:rFonts w:ascii="Times New Roman" w:hAnsi="Times New Roman" w:cs="Times New Roman"/>
        </w:rPr>
        <w:fldChar w:fldCharType="end"/>
      </w:r>
    </w:p>
    <w:p w14:paraId="248B60E0" w14:textId="77777777" w:rsidR="00C34C04" w:rsidRDefault="00C34C04">
      <w:pPr>
        <w:rPr>
          <w:rFonts w:asciiTheme="majorHAnsi" w:eastAsiaTheme="majorEastAsia" w:hAnsiTheme="majorHAnsi" w:cstheme="majorBidi"/>
        </w:rPr>
      </w:pPr>
      <w:bookmarkStart w:id="19" w:name="appendix1_dictionaries"/>
      <w:bookmarkStart w:id="20" w:name="_Appendix_1:_Data"/>
      <w:bookmarkEnd w:id="19"/>
      <w:bookmarkEnd w:id="20"/>
      <w:r>
        <w:br w:type="page"/>
      </w:r>
    </w:p>
    <w:p w14:paraId="4580DB8F" w14:textId="6EBB5A7D" w:rsidR="005F4586" w:rsidRPr="00A85303" w:rsidRDefault="00C0404A" w:rsidP="00CC70B7">
      <w:pPr>
        <w:pStyle w:val="Heading1"/>
        <w:rPr>
          <w:color w:val="auto"/>
          <w:sz w:val="24"/>
          <w:szCs w:val="24"/>
        </w:rPr>
      </w:pPr>
      <w:bookmarkStart w:id="21" w:name="_Appendix_1:_Data_1"/>
      <w:bookmarkEnd w:id="21"/>
      <w:r w:rsidRPr="00A85303">
        <w:rPr>
          <w:color w:val="auto"/>
          <w:sz w:val="24"/>
          <w:szCs w:val="24"/>
        </w:rPr>
        <w:lastRenderedPageBreak/>
        <w:t>Appendix 1: Data Dictionaries</w:t>
      </w:r>
    </w:p>
    <w:p w14:paraId="7E432000" w14:textId="77777777" w:rsidR="00C0404A" w:rsidRDefault="00C0404A" w:rsidP="006A2082">
      <w:pPr>
        <w:pStyle w:val="ListParagraph"/>
        <w:numPr>
          <w:ilvl w:val="0"/>
          <w:numId w:val="3"/>
        </w:numPr>
        <w:spacing w:line="480" w:lineRule="auto"/>
        <w:rPr>
          <w:rFonts w:ascii="Times New Roman" w:hAnsi="Times New Roman" w:cs="Times New Roman"/>
        </w:rPr>
      </w:pPr>
      <w:bookmarkStart w:id="22" w:name="NPNA_Appendix_Link"/>
      <w:bookmarkEnd w:id="22"/>
      <w:r w:rsidRPr="00C0404A">
        <w:rPr>
          <w:rFonts w:ascii="Times New Roman" w:hAnsi="Times New Roman" w:cs="Times New Roman"/>
        </w:rPr>
        <w:t>USA NPN dataset A</w:t>
      </w:r>
    </w:p>
    <w:p w14:paraId="3F69F4CE" w14:textId="259CA376" w:rsidR="00C0404A" w:rsidRDefault="00C0404A" w:rsidP="00514678">
      <w:pPr>
        <w:pStyle w:val="ListParagraph"/>
        <w:numPr>
          <w:ilvl w:val="1"/>
          <w:numId w:val="3"/>
        </w:numPr>
        <w:spacing w:line="480" w:lineRule="auto"/>
        <w:rPr>
          <w:rFonts w:ascii="Times New Roman" w:hAnsi="Times New Roman" w:cs="Times New Roman"/>
        </w:rPr>
      </w:pPr>
      <w:hyperlink r:id="rId27" w:history="1">
        <w:r w:rsidR="00DB0863">
          <w:rPr>
            <w:rStyle w:val="Hyperlink"/>
            <w:rFonts w:ascii="Times New Roman" w:hAnsi="Times New Roman" w:cs="Times New Roman"/>
          </w:rPr>
          <w:t>Link: https://docs.google.com/spreadsheets/d/1AS4hXy0uTIhZYt6Htagm5u1rkGHPqaS_/edit?usp=drive_link&amp;ouid=103523606972182441044&amp;rtpof=true&amp;sd=true</w:t>
        </w:r>
      </w:hyperlink>
      <w:r w:rsidRPr="00C0404A">
        <w:rPr>
          <w:rFonts w:ascii="Times New Roman" w:hAnsi="Times New Roman" w:cs="Times New Roman"/>
        </w:rPr>
        <w:t xml:space="preserve"> </w:t>
      </w:r>
    </w:p>
    <w:p w14:paraId="60257AFA" w14:textId="4E2E39B4" w:rsidR="008E048D" w:rsidRDefault="008E048D" w:rsidP="00514678">
      <w:pPr>
        <w:pStyle w:val="ListParagraph"/>
        <w:numPr>
          <w:ilvl w:val="1"/>
          <w:numId w:val="3"/>
        </w:numPr>
        <w:spacing w:line="480" w:lineRule="auto"/>
        <w:rPr>
          <w:rFonts w:ascii="Times New Roman" w:hAnsi="Times New Roman" w:cs="Times New Roman"/>
        </w:rPr>
      </w:pPr>
      <w:hyperlink r:id="rId28" w:history="1">
        <w:r w:rsidR="00DB0863">
          <w:rPr>
            <w:rStyle w:val="Hyperlink"/>
            <w:rFonts w:ascii="Times New Roman" w:hAnsi="Times New Roman" w:cs="Times New Roman"/>
          </w:rPr>
          <w:t>Search Parameters: https://docs.google.com/spreadsheets/d/1AWmfKyAQp8fvcaZTW5ZZjdsNm47lrMUH/edit?usp=drive_link&amp;ouid=103523606972182441044&amp;rtpof=true&amp;sd=true</w:t>
        </w:r>
      </w:hyperlink>
    </w:p>
    <w:p w14:paraId="180E11D3" w14:textId="1458C260" w:rsidR="00C0404A" w:rsidRDefault="00C0404A" w:rsidP="00C0404A">
      <w:pPr>
        <w:pStyle w:val="ListParagraph"/>
        <w:numPr>
          <w:ilvl w:val="0"/>
          <w:numId w:val="3"/>
        </w:numPr>
        <w:spacing w:line="480" w:lineRule="auto"/>
        <w:rPr>
          <w:rFonts w:ascii="Times New Roman" w:hAnsi="Times New Roman" w:cs="Times New Roman"/>
        </w:rPr>
      </w:pPr>
      <w:bookmarkStart w:id="23" w:name="NPNC_Appendix_Link"/>
      <w:bookmarkEnd w:id="23"/>
      <w:r>
        <w:rPr>
          <w:rFonts w:ascii="Times New Roman" w:hAnsi="Times New Roman" w:cs="Times New Roman"/>
        </w:rPr>
        <w:t>USA NPN dataset C:</w:t>
      </w:r>
    </w:p>
    <w:p w14:paraId="537E81C1" w14:textId="74318429" w:rsidR="00C0404A" w:rsidRDefault="00C0404A" w:rsidP="00C0404A">
      <w:pPr>
        <w:pStyle w:val="ListParagraph"/>
        <w:numPr>
          <w:ilvl w:val="1"/>
          <w:numId w:val="3"/>
        </w:numPr>
        <w:spacing w:line="480" w:lineRule="auto"/>
        <w:rPr>
          <w:rFonts w:ascii="Times New Roman" w:hAnsi="Times New Roman" w:cs="Times New Roman"/>
        </w:rPr>
      </w:pPr>
      <w:hyperlink r:id="rId29" w:history="1">
        <w:r w:rsidR="00DB0863">
          <w:rPr>
            <w:rStyle w:val="Hyperlink"/>
            <w:rFonts w:ascii="Times New Roman" w:hAnsi="Times New Roman" w:cs="Times New Roman"/>
          </w:rPr>
          <w:t>Link: https://docs.google.com/spreadsheets/d/15royrO-WT_DwzhC-Ek-ty7LFMzqyFILn/edit?usp=drive_link&amp;ouid=103523606972182441044&amp;rtpof=true&amp;sd=true</w:t>
        </w:r>
      </w:hyperlink>
    </w:p>
    <w:p w14:paraId="5DCE8FCF" w14:textId="5EBE2C6B" w:rsidR="008E048D" w:rsidRDefault="008E048D" w:rsidP="00C0404A">
      <w:pPr>
        <w:pStyle w:val="ListParagraph"/>
        <w:numPr>
          <w:ilvl w:val="1"/>
          <w:numId w:val="3"/>
        </w:numPr>
        <w:spacing w:line="480" w:lineRule="auto"/>
        <w:rPr>
          <w:rFonts w:ascii="Times New Roman" w:hAnsi="Times New Roman" w:cs="Times New Roman"/>
        </w:rPr>
      </w:pPr>
      <w:hyperlink r:id="rId30" w:history="1">
        <w:r w:rsidR="00DB0863">
          <w:rPr>
            <w:rStyle w:val="Hyperlink"/>
            <w:rFonts w:ascii="Times New Roman" w:hAnsi="Times New Roman" w:cs="Times New Roman"/>
          </w:rPr>
          <w:t>Search Parameters: https://drive.google.com/file/d/1683lpBKAYUW_eADZWWaPLeSzCN4NXEV8/view?usp=drive_link</w:t>
        </w:r>
      </w:hyperlink>
    </w:p>
    <w:p w14:paraId="21397123" w14:textId="55EC082B" w:rsidR="00C0404A" w:rsidRDefault="00C0404A" w:rsidP="00C0404A">
      <w:pPr>
        <w:pStyle w:val="ListParagraph"/>
        <w:numPr>
          <w:ilvl w:val="0"/>
          <w:numId w:val="3"/>
        </w:numPr>
        <w:spacing w:line="480" w:lineRule="auto"/>
        <w:rPr>
          <w:rFonts w:ascii="Times New Roman" w:hAnsi="Times New Roman" w:cs="Times New Roman"/>
        </w:rPr>
      </w:pPr>
      <w:bookmarkStart w:id="24" w:name="ED_Institutions_Appendix_Link"/>
      <w:bookmarkEnd w:id="24"/>
      <w:r>
        <w:rPr>
          <w:rFonts w:ascii="Times New Roman" w:hAnsi="Times New Roman" w:cs="Times New Roman"/>
        </w:rPr>
        <w:t>Education institutions</w:t>
      </w:r>
    </w:p>
    <w:p w14:paraId="7D77F921" w14:textId="4B959C5F" w:rsidR="00C0404A" w:rsidRDefault="00C0404A" w:rsidP="00C0404A">
      <w:pPr>
        <w:pStyle w:val="ListParagraph"/>
        <w:numPr>
          <w:ilvl w:val="1"/>
          <w:numId w:val="3"/>
        </w:numPr>
        <w:spacing w:line="480" w:lineRule="auto"/>
        <w:rPr>
          <w:rFonts w:ascii="Times New Roman" w:hAnsi="Times New Roman" w:cs="Times New Roman"/>
        </w:rPr>
      </w:pPr>
      <w:hyperlink r:id="rId31" w:history="1">
        <w:r w:rsidR="00DB0863">
          <w:rPr>
            <w:rStyle w:val="Hyperlink"/>
            <w:rFonts w:ascii="Times New Roman" w:hAnsi="Times New Roman" w:cs="Times New Roman"/>
          </w:rPr>
          <w:t>Link: https://docs.google.com/spreadsheets/d/1AblQkin8tOCazmnRedDGeyQoj9GHpCNt/edit?usp=drive_link&amp;ouid=103523606972182441044&amp;rtpof=true&amp;sd=true</w:t>
        </w:r>
      </w:hyperlink>
      <w:r w:rsidRPr="00C0404A">
        <w:rPr>
          <w:rFonts w:ascii="Times New Roman" w:hAnsi="Times New Roman" w:cs="Times New Roman"/>
        </w:rPr>
        <w:t xml:space="preserve"> </w:t>
      </w:r>
    </w:p>
    <w:p w14:paraId="61C7D56D" w14:textId="77777777" w:rsidR="00C0404A" w:rsidRDefault="00C0404A" w:rsidP="00C0404A">
      <w:pPr>
        <w:pStyle w:val="ListParagraph"/>
        <w:numPr>
          <w:ilvl w:val="0"/>
          <w:numId w:val="3"/>
        </w:numPr>
        <w:spacing w:line="480" w:lineRule="auto"/>
        <w:rPr>
          <w:rFonts w:ascii="Times New Roman" w:hAnsi="Times New Roman" w:cs="Times New Roman"/>
        </w:rPr>
      </w:pPr>
      <w:bookmarkStart w:id="25" w:name="ED_Tuition_Appendix_Link"/>
      <w:bookmarkEnd w:id="25"/>
      <w:r>
        <w:rPr>
          <w:rFonts w:ascii="Times New Roman" w:hAnsi="Times New Roman" w:cs="Times New Roman"/>
        </w:rPr>
        <w:t>Education tuition</w:t>
      </w:r>
    </w:p>
    <w:p w14:paraId="4D6141EE" w14:textId="0C5CF433" w:rsidR="00D37BB9" w:rsidRPr="00F91A8A" w:rsidRDefault="00C0404A" w:rsidP="00F91A8A">
      <w:pPr>
        <w:pStyle w:val="ListParagraph"/>
        <w:numPr>
          <w:ilvl w:val="1"/>
          <w:numId w:val="3"/>
        </w:numPr>
        <w:spacing w:line="480" w:lineRule="auto"/>
        <w:rPr>
          <w:rFonts w:ascii="Times New Roman" w:hAnsi="Times New Roman" w:cs="Times New Roman"/>
        </w:rPr>
      </w:pPr>
      <w:hyperlink r:id="rId32" w:history="1">
        <w:r w:rsidR="00DB0863">
          <w:rPr>
            <w:rStyle w:val="Hyperlink"/>
            <w:rFonts w:ascii="Times New Roman" w:hAnsi="Times New Roman" w:cs="Times New Roman"/>
          </w:rPr>
          <w:t>Link: https://docs.google.com/spreadsheets/d/1AkxzBBwigOgw4WRG0wzP4M9r8eaGITJ4/edit?usp=drive_link&amp;ouid=103523606972182441044&amp;rtpof=true&amp;sd=true</w:t>
        </w:r>
      </w:hyperlink>
      <w:r w:rsidRPr="00C0404A">
        <w:rPr>
          <w:rFonts w:ascii="Times New Roman" w:hAnsi="Times New Roman" w:cs="Times New Roman"/>
        </w:rPr>
        <w:t xml:space="preserve"> </w:t>
      </w:r>
      <w:r w:rsidR="00D37BB9" w:rsidRPr="00F91A8A">
        <w:rPr>
          <w:rFonts w:ascii="Times New Roman" w:hAnsi="Times New Roman" w:cs="Times New Roman"/>
        </w:rPr>
        <w:br w:type="page"/>
      </w:r>
    </w:p>
    <w:p w14:paraId="23897F16" w14:textId="4C78B269" w:rsidR="00132FD0" w:rsidRPr="00A85303" w:rsidRDefault="00132FD0" w:rsidP="00CC70B7">
      <w:pPr>
        <w:pStyle w:val="Heading1"/>
        <w:rPr>
          <w:color w:val="auto"/>
          <w:sz w:val="24"/>
          <w:szCs w:val="24"/>
        </w:rPr>
      </w:pPr>
      <w:bookmarkStart w:id="26" w:name="appendix2_datasets"/>
      <w:bookmarkStart w:id="27" w:name="_Appendix_2:_Datasets"/>
      <w:bookmarkEnd w:id="26"/>
      <w:bookmarkEnd w:id="27"/>
      <w:r w:rsidRPr="00A85303">
        <w:rPr>
          <w:color w:val="auto"/>
          <w:sz w:val="24"/>
          <w:szCs w:val="24"/>
        </w:rPr>
        <w:lastRenderedPageBreak/>
        <w:t>Appendix 2: Datasets</w:t>
      </w:r>
    </w:p>
    <w:p w14:paraId="4F3761E1" w14:textId="77777777" w:rsidR="00132FD0" w:rsidRDefault="00C0404A" w:rsidP="00132FD0">
      <w:pPr>
        <w:pStyle w:val="ListParagraph"/>
        <w:numPr>
          <w:ilvl w:val="0"/>
          <w:numId w:val="4"/>
        </w:numPr>
        <w:spacing w:line="480" w:lineRule="auto"/>
        <w:rPr>
          <w:rFonts w:ascii="Times New Roman" w:hAnsi="Times New Roman" w:cs="Times New Roman"/>
        </w:rPr>
      </w:pPr>
      <w:r w:rsidRPr="00132FD0">
        <w:rPr>
          <w:rFonts w:ascii="Times New Roman" w:hAnsi="Times New Roman" w:cs="Times New Roman"/>
        </w:rPr>
        <w:t xml:space="preserve"> </w:t>
      </w:r>
      <w:bookmarkStart w:id="28" w:name="NPNA_dataset_appendix2"/>
      <w:bookmarkEnd w:id="28"/>
      <w:r w:rsidR="00132FD0" w:rsidRPr="00C0404A">
        <w:rPr>
          <w:rFonts w:ascii="Times New Roman" w:hAnsi="Times New Roman" w:cs="Times New Roman"/>
        </w:rPr>
        <w:t>USA NPN dataset A</w:t>
      </w:r>
    </w:p>
    <w:p w14:paraId="1AB2D4CD" w14:textId="56B80CF3" w:rsidR="00132FD0" w:rsidRDefault="00132FD0" w:rsidP="00132FD0">
      <w:pPr>
        <w:pStyle w:val="ListParagraph"/>
        <w:numPr>
          <w:ilvl w:val="1"/>
          <w:numId w:val="4"/>
        </w:numPr>
        <w:spacing w:line="480" w:lineRule="auto"/>
        <w:rPr>
          <w:rFonts w:ascii="Times New Roman" w:hAnsi="Times New Roman" w:cs="Times New Roman"/>
        </w:rPr>
      </w:pPr>
      <w:hyperlink r:id="rId33" w:history="1">
        <w:r w:rsidR="00DB0863">
          <w:rPr>
            <w:rStyle w:val="Hyperlink"/>
            <w:rFonts w:ascii="Times New Roman" w:hAnsi="Times New Roman" w:cs="Times New Roman"/>
          </w:rPr>
          <w:t>https://docs.google.com/spreadsheets/d/1AN5KZLtM165bpBleNt_2Qd_lpUSnZYDV/edit?usp=sharing&amp;ouid=103523606972182441044&amp;rtpof=true&amp;sd=true</w:t>
        </w:r>
      </w:hyperlink>
    </w:p>
    <w:p w14:paraId="5A599541" w14:textId="77777777" w:rsidR="00132FD0" w:rsidRDefault="00132FD0" w:rsidP="00132FD0">
      <w:pPr>
        <w:pStyle w:val="ListParagraph"/>
        <w:numPr>
          <w:ilvl w:val="0"/>
          <w:numId w:val="4"/>
        </w:numPr>
        <w:spacing w:line="480" w:lineRule="auto"/>
        <w:rPr>
          <w:rFonts w:ascii="Times New Roman" w:hAnsi="Times New Roman" w:cs="Times New Roman"/>
        </w:rPr>
      </w:pPr>
      <w:bookmarkStart w:id="29" w:name="NPNC_dataset_appendix2"/>
      <w:bookmarkEnd w:id="29"/>
      <w:r>
        <w:rPr>
          <w:rFonts w:ascii="Times New Roman" w:hAnsi="Times New Roman" w:cs="Times New Roman"/>
        </w:rPr>
        <w:t>USA NPN dataset C:</w:t>
      </w:r>
    </w:p>
    <w:p w14:paraId="39BFC185" w14:textId="51D3FB52" w:rsidR="00132FD0" w:rsidRDefault="00132FD0" w:rsidP="00132FD0">
      <w:pPr>
        <w:pStyle w:val="ListParagraph"/>
        <w:numPr>
          <w:ilvl w:val="1"/>
          <w:numId w:val="4"/>
        </w:numPr>
        <w:spacing w:line="480" w:lineRule="auto"/>
        <w:rPr>
          <w:rFonts w:ascii="Times New Roman" w:hAnsi="Times New Roman" w:cs="Times New Roman"/>
        </w:rPr>
      </w:pPr>
      <w:hyperlink r:id="rId34" w:history="1">
        <w:r w:rsidR="00DB0863">
          <w:rPr>
            <w:rStyle w:val="Hyperlink"/>
            <w:rFonts w:ascii="Times New Roman" w:hAnsi="Times New Roman" w:cs="Times New Roman"/>
          </w:rPr>
          <w:t>https://docs.google.com/spreadsheets/d/15gTvxQEm0rBkrk0TlmFi3VPCbrKFYlw0/edit?usp=drive_link&amp;ouid=103523606972182441044&amp;rtpof=true&amp;sd=true</w:t>
        </w:r>
      </w:hyperlink>
      <w:r w:rsidRPr="00C0404A">
        <w:rPr>
          <w:rFonts w:ascii="Times New Roman" w:hAnsi="Times New Roman" w:cs="Times New Roman"/>
        </w:rPr>
        <w:t xml:space="preserve">  </w:t>
      </w:r>
    </w:p>
    <w:p w14:paraId="10A132FF" w14:textId="77777777" w:rsidR="00132FD0" w:rsidRDefault="00132FD0" w:rsidP="00132FD0">
      <w:pPr>
        <w:pStyle w:val="ListParagraph"/>
        <w:numPr>
          <w:ilvl w:val="0"/>
          <w:numId w:val="4"/>
        </w:numPr>
        <w:spacing w:line="480" w:lineRule="auto"/>
        <w:rPr>
          <w:rFonts w:ascii="Times New Roman" w:hAnsi="Times New Roman" w:cs="Times New Roman"/>
        </w:rPr>
      </w:pPr>
      <w:bookmarkStart w:id="30" w:name="ED_Inst_dataset_appendix2"/>
      <w:bookmarkEnd w:id="30"/>
      <w:r>
        <w:rPr>
          <w:rFonts w:ascii="Times New Roman" w:hAnsi="Times New Roman" w:cs="Times New Roman"/>
        </w:rPr>
        <w:t>Education institutions</w:t>
      </w:r>
    </w:p>
    <w:p w14:paraId="132E29EB" w14:textId="00E1E06A" w:rsidR="00132FD0" w:rsidRDefault="00132FD0" w:rsidP="00132FD0">
      <w:pPr>
        <w:pStyle w:val="ListParagraph"/>
        <w:numPr>
          <w:ilvl w:val="1"/>
          <w:numId w:val="4"/>
        </w:numPr>
        <w:spacing w:line="480" w:lineRule="auto"/>
        <w:rPr>
          <w:rFonts w:ascii="Times New Roman" w:hAnsi="Times New Roman" w:cs="Times New Roman"/>
        </w:rPr>
      </w:pPr>
      <w:hyperlink r:id="rId35" w:history="1">
        <w:r w:rsidR="00DB0863">
          <w:rPr>
            <w:rStyle w:val="Hyperlink"/>
            <w:rFonts w:ascii="Times New Roman" w:hAnsi="Times New Roman" w:cs="Times New Roman"/>
          </w:rPr>
          <w:t>https://docs.google.com/spreadsheets/d/1AYuS4U62m1VWNwEzphKBgmSDN3aT4eJu/edit?usp=drive_link&amp;ouid=103523606972182441044&amp;rtpof=true&amp;sd=true</w:t>
        </w:r>
      </w:hyperlink>
    </w:p>
    <w:p w14:paraId="56891ED3" w14:textId="77777777" w:rsidR="00132FD0" w:rsidRDefault="00132FD0" w:rsidP="00132FD0">
      <w:pPr>
        <w:pStyle w:val="ListParagraph"/>
        <w:numPr>
          <w:ilvl w:val="0"/>
          <w:numId w:val="4"/>
        </w:numPr>
        <w:spacing w:line="480" w:lineRule="auto"/>
        <w:rPr>
          <w:rFonts w:ascii="Times New Roman" w:hAnsi="Times New Roman" w:cs="Times New Roman"/>
        </w:rPr>
      </w:pPr>
      <w:bookmarkStart w:id="31" w:name="ED_Tuition_dataset_appendix2"/>
      <w:bookmarkEnd w:id="31"/>
      <w:r>
        <w:rPr>
          <w:rFonts w:ascii="Times New Roman" w:hAnsi="Times New Roman" w:cs="Times New Roman"/>
        </w:rPr>
        <w:t>Education tuition</w:t>
      </w:r>
    </w:p>
    <w:p w14:paraId="6570732B" w14:textId="2FC98086" w:rsidR="00132FD0" w:rsidRDefault="00132FD0" w:rsidP="00132FD0">
      <w:pPr>
        <w:pStyle w:val="ListParagraph"/>
        <w:numPr>
          <w:ilvl w:val="1"/>
          <w:numId w:val="4"/>
        </w:numPr>
        <w:spacing w:line="480" w:lineRule="auto"/>
        <w:rPr>
          <w:rFonts w:ascii="Times New Roman" w:hAnsi="Times New Roman" w:cs="Times New Roman"/>
        </w:rPr>
      </w:pPr>
      <w:hyperlink r:id="rId36" w:history="1">
        <w:r w:rsidR="00DB0863">
          <w:rPr>
            <w:rStyle w:val="Hyperlink"/>
            <w:rFonts w:ascii="Times New Roman" w:hAnsi="Times New Roman" w:cs="Times New Roman"/>
          </w:rPr>
          <w:t>https://docs.google.com/spreadsheets/d/1AgH55ta07k-afzBkC_0uMPD6dBltDe8y/edit?usp=drive_link&amp;ouid=103523606972182441044&amp;rtpof=true&amp;sd=true</w:t>
        </w:r>
      </w:hyperlink>
      <w:r w:rsidRPr="00C0404A">
        <w:rPr>
          <w:rFonts w:ascii="Times New Roman" w:hAnsi="Times New Roman" w:cs="Times New Roman"/>
        </w:rPr>
        <w:t xml:space="preserve"> </w:t>
      </w:r>
    </w:p>
    <w:p w14:paraId="4ABDEDA0" w14:textId="77777777" w:rsidR="00132FD0" w:rsidRDefault="00132FD0" w:rsidP="00132FD0">
      <w:pPr>
        <w:pStyle w:val="ListParagraph"/>
        <w:numPr>
          <w:ilvl w:val="0"/>
          <w:numId w:val="4"/>
        </w:numPr>
        <w:spacing w:line="480" w:lineRule="auto"/>
        <w:rPr>
          <w:rFonts w:ascii="Times New Roman" w:hAnsi="Times New Roman" w:cs="Times New Roman"/>
        </w:rPr>
      </w:pPr>
      <w:bookmarkStart w:id="32" w:name="HC_Procs_dataset_Appendix2"/>
      <w:bookmarkEnd w:id="32"/>
      <w:r>
        <w:rPr>
          <w:rFonts w:ascii="Times New Roman" w:hAnsi="Times New Roman" w:cs="Times New Roman"/>
        </w:rPr>
        <w:t>Healthcare procedures</w:t>
      </w:r>
    </w:p>
    <w:p w14:paraId="7351FC06" w14:textId="72E9499F" w:rsidR="00132FD0" w:rsidRDefault="00132FD0" w:rsidP="00132FD0">
      <w:pPr>
        <w:pStyle w:val="ListParagraph"/>
        <w:numPr>
          <w:ilvl w:val="1"/>
          <w:numId w:val="4"/>
        </w:numPr>
        <w:spacing w:line="480" w:lineRule="auto"/>
        <w:rPr>
          <w:rFonts w:ascii="Times New Roman" w:hAnsi="Times New Roman" w:cs="Times New Roman"/>
        </w:rPr>
      </w:pPr>
      <w:hyperlink r:id="rId37" w:history="1">
        <w:r w:rsidR="00DB0863">
          <w:rPr>
            <w:rStyle w:val="Hyperlink"/>
            <w:rFonts w:ascii="Times New Roman" w:hAnsi="Times New Roman" w:cs="Times New Roman"/>
          </w:rPr>
          <w:t>https://docs.google.com/spreadsheets/d/1uB3_Fc9R08zJgovOFm-j4usxNIdn2u2r/edit?usp=drive_link&amp;ouid=103523606972182441044&amp;rtpof=true&amp;sd=true</w:t>
        </w:r>
      </w:hyperlink>
    </w:p>
    <w:p w14:paraId="11AC19E9" w14:textId="77777777" w:rsidR="00132FD0" w:rsidRDefault="00132FD0" w:rsidP="00132FD0">
      <w:pPr>
        <w:pStyle w:val="ListParagraph"/>
        <w:numPr>
          <w:ilvl w:val="0"/>
          <w:numId w:val="4"/>
        </w:numPr>
        <w:spacing w:line="480" w:lineRule="auto"/>
        <w:rPr>
          <w:rFonts w:ascii="Times New Roman" w:hAnsi="Times New Roman" w:cs="Times New Roman"/>
        </w:rPr>
      </w:pPr>
      <w:bookmarkStart w:id="33" w:name="HC_Zips_dataset_Appendix2"/>
      <w:bookmarkEnd w:id="33"/>
      <w:r>
        <w:rPr>
          <w:rFonts w:ascii="Times New Roman" w:hAnsi="Times New Roman" w:cs="Times New Roman"/>
        </w:rPr>
        <w:t>Healthcare zip codes</w:t>
      </w:r>
    </w:p>
    <w:p w14:paraId="215C9346" w14:textId="18E8EFB5" w:rsidR="00CC70B7" w:rsidRPr="009D3CBA" w:rsidRDefault="00132FD0" w:rsidP="009D3CBA">
      <w:pPr>
        <w:pStyle w:val="ListParagraph"/>
        <w:numPr>
          <w:ilvl w:val="1"/>
          <w:numId w:val="4"/>
        </w:numPr>
        <w:spacing w:line="480" w:lineRule="auto"/>
        <w:rPr>
          <w:rFonts w:ascii="Times New Roman" w:hAnsi="Times New Roman" w:cs="Times New Roman"/>
        </w:rPr>
      </w:pPr>
      <w:hyperlink r:id="rId38" w:history="1">
        <w:r w:rsidR="00DB0863">
          <w:rPr>
            <w:rStyle w:val="Hyperlink"/>
            <w:rFonts w:ascii="Times New Roman" w:hAnsi="Times New Roman" w:cs="Times New Roman"/>
          </w:rPr>
          <w:t>https://docs.google.com/spreadsheets/d/1uCNVFgmm5sW5c16AQhP5iGDX8cEqkCJZ/edit?usp=drive_link&amp;ouid=103523606972182441044&amp;rtpof=true&amp;sd=true</w:t>
        </w:r>
      </w:hyperlink>
      <w:r w:rsidR="00CC70B7" w:rsidRPr="009D3CBA">
        <w:rPr>
          <w:rFonts w:ascii="Times New Roman" w:hAnsi="Times New Roman" w:cs="Times New Roman"/>
        </w:rPr>
        <w:br w:type="page"/>
      </w:r>
    </w:p>
    <w:p w14:paraId="130D3A08" w14:textId="4EC7C0F0" w:rsidR="00C0404A" w:rsidRPr="00A85303" w:rsidRDefault="00CC70B7" w:rsidP="00CC70B7">
      <w:pPr>
        <w:pStyle w:val="Heading1"/>
        <w:rPr>
          <w:color w:val="auto"/>
          <w:sz w:val="24"/>
          <w:szCs w:val="24"/>
        </w:rPr>
      </w:pPr>
      <w:bookmarkStart w:id="34" w:name="appendix3_powerpoint"/>
      <w:bookmarkEnd w:id="34"/>
      <w:r w:rsidRPr="00A85303">
        <w:rPr>
          <w:color w:val="auto"/>
          <w:sz w:val="24"/>
          <w:szCs w:val="24"/>
        </w:rPr>
        <w:lastRenderedPageBreak/>
        <w:t xml:space="preserve">Appendix 3: </w:t>
      </w:r>
      <w:r w:rsidRPr="00815D33">
        <w:rPr>
          <w:sz w:val="24"/>
          <w:szCs w:val="24"/>
        </w:rPr>
        <w:t>PowerPoint from week 5 reflection</w:t>
      </w:r>
      <w:r w:rsidR="00815D33">
        <w:rPr>
          <w:sz w:val="24"/>
          <w:szCs w:val="24"/>
        </w:rPr>
        <w:t xml:space="preserve">: </w:t>
      </w:r>
      <w:hyperlink r:id="rId39" w:history="1">
        <w:r w:rsidR="00815D33" w:rsidRPr="00A13B59">
          <w:rPr>
            <w:rStyle w:val="Hyperlink"/>
            <w:sz w:val="24"/>
            <w:szCs w:val="24"/>
          </w:rPr>
          <w:t>https://docs.google.com/presentation/d/1siVimktIrtphP6c9sqwHSI4wF70vzdOf/edit?usp=drive_link&amp;ouid=103523606972182441044&amp;rtpof=true&amp;sd=true</w:t>
        </w:r>
      </w:hyperlink>
      <w:r w:rsidR="00815D33">
        <w:rPr>
          <w:sz w:val="24"/>
          <w:szCs w:val="24"/>
        </w:rPr>
        <w:t xml:space="preserve"> </w:t>
      </w:r>
    </w:p>
    <w:p w14:paraId="2019D598" w14:textId="6A1071ED" w:rsidR="00CC70B7" w:rsidRPr="00A85303" w:rsidRDefault="00CC70B7" w:rsidP="00CC70B7">
      <w:pPr>
        <w:pStyle w:val="Heading1"/>
        <w:rPr>
          <w:color w:val="auto"/>
          <w:sz w:val="24"/>
          <w:szCs w:val="24"/>
        </w:rPr>
      </w:pPr>
      <w:bookmarkStart w:id="35" w:name="appendix4_journals"/>
      <w:bookmarkEnd w:id="35"/>
      <w:r w:rsidRPr="00A85303">
        <w:rPr>
          <w:color w:val="auto"/>
          <w:sz w:val="24"/>
          <w:szCs w:val="24"/>
        </w:rPr>
        <w:t>Appendix 4: Reflection Journals</w:t>
      </w:r>
    </w:p>
    <w:p w14:paraId="2C985BB4" w14:textId="37948D0B" w:rsidR="00815D33" w:rsidRPr="00815D33" w:rsidRDefault="00CC70B7" w:rsidP="00815D33">
      <w:pPr>
        <w:pStyle w:val="ListParagraph"/>
        <w:numPr>
          <w:ilvl w:val="0"/>
          <w:numId w:val="6"/>
        </w:numPr>
        <w:spacing w:line="480" w:lineRule="auto"/>
        <w:rPr>
          <w:rFonts w:ascii="Times New Roman" w:hAnsi="Times New Roman" w:cs="Times New Roman"/>
        </w:rPr>
      </w:pPr>
      <w:r w:rsidRPr="00815D33">
        <w:rPr>
          <w:rFonts w:ascii="Times New Roman" w:hAnsi="Times New Roman" w:cs="Times New Roman"/>
        </w:rPr>
        <w:t>Week 2 journ</w:t>
      </w:r>
      <w:r w:rsidRPr="00815D33">
        <w:rPr>
          <w:rFonts w:ascii="Times New Roman" w:hAnsi="Times New Roman" w:cs="Times New Roman"/>
        </w:rPr>
        <w:t>a</w:t>
      </w:r>
      <w:r w:rsidRPr="00815D33">
        <w:rPr>
          <w:rFonts w:ascii="Times New Roman" w:hAnsi="Times New Roman" w:cs="Times New Roman"/>
        </w:rPr>
        <w:t>l</w:t>
      </w:r>
      <w:r w:rsidR="00815D33">
        <w:rPr>
          <w:rFonts w:ascii="Times New Roman" w:hAnsi="Times New Roman" w:cs="Times New Roman"/>
        </w:rPr>
        <w:t xml:space="preserve">: </w:t>
      </w:r>
      <w:hyperlink r:id="rId40" w:history="1">
        <w:r w:rsidR="00815D33" w:rsidRPr="00A13B59">
          <w:rPr>
            <w:rStyle w:val="Hyperlink"/>
            <w:rFonts w:ascii="Times New Roman" w:hAnsi="Times New Roman" w:cs="Times New Roman"/>
          </w:rPr>
          <w:t>https://docs.google.com/document/d/16W24TnxLvppP3OI3oE-OPnQlWCUWLeWH/edit?usp=drive_link&amp;ouid=103523606972182441044&amp;rtpof=true&amp;sd=true</w:t>
        </w:r>
      </w:hyperlink>
      <w:r w:rsidR="00815D33">
        <w:rPr>
          <w:rFonts w:ascii="Times New Roman" w:hAnsi="Times New Roman" w:cs="Times New Roman"/>
        </w:rPr>
        <w:t xml:space="preserve"> </w:t>
      </w:r>
    </w:p>
    <w:p w14:paraId="1693862B" w14:textId="52FBD0BE" w:rsidR="00CC70B7" w:rsidRDefault="00CC70B7" w:rsidP="00CC70B7">
      <w:pPr>
        <w:pStyle w:val="ListParagraph"/>
        <w:numPr>
          <w:ilvl w:val="0"/>
          <w:numId w:val="6"/>
        </w:numPr>
        <w:spacing w:line="480" w:lineRule="auto"/>
        <w:rPr>
          <w:rFonts w:ascii="Times New Roman" w:hAnsi="Times New Roman" w:cs="Times New Roman"/>
        </w:rPr>
      </w:pPr>
      <w:r w:rsidRPr="00815D33">
        <w:rPr>
          <w:rFonts w:ascii="Times New Roman" w:hAnsi="Times New Roman" w:cs="Times New Roman"/>
        </w:rPr>
        <w:t>Week 3 journal</w:t>
      </w:r>
      <w:r w:rsidR="00815D33">
        <w:rPr>
          <w:rFonts w:ascii="Times New Roman" w:hAnsi="Times New Roman" w:cs="Times New Roman"/>
        </w:rPr>
        <w:t xml:space="preserve">: </w:t>
      </w:r>
      <w:hyperlink r:id="rId41" w:history="1">
        <w:r w:rsidR="00815D33" w:rsidRPr="00A13B59">
          <w:rPr>
            <w:rStyle w:val="Hyperlink"/>
            <w:rFonts w:ascii="Times New Roman" w:hAnsi="Times New Roman" w:cs="Times New Roman"/>
          </w:rPr>
          <w:t>https://docs.google.com/document/d/16THL0NDWnM_tc-huOccDp8SLKsppyCZL/edit?usp=drive_link&amp;ouid=103523606972182441044&amp;rtpof=true&amp;sd=true</w:t>
        </w:r>
      </w:hyperlink>
      <w:r w:rsidR="00815D33">
        <w:rPr>
          <w:rFonts w:ascii="Times New Roman" w:hAnsi="Times New Roman" w:cs="Times New Roman"/>
        </w:rPr>
        <w:t xml:space="preserve"> </w:t>
      </w:r>
    </w:p>
    <w:p w14:paraId="34FA373D" w14:textId="72C75634" w:rsidR="00CC70B7" w:rsidRDefault="00CC70B7" w:rsidP="00CC70B7">
      <w:pPr>
        <w:pStyle w:val="ListParagraph"/>
        <w:numPr>
          <w:ilvl w:val="0"/>
          <w:numId w:val="6"/>
        </w:numPr>
        <w:spacing w:line="480" w:lineRule="auto"/>
        <w:rPr>
          <w:rFonts w:ascii="Times New Roman" w:hAnsi="Times New Roman" w:cs="Times New Roman"/>
        </w:rPr>
      </w:pPr>
      <w:r>
        <w:rPr>
          <w:rFonts w:ascii="Times New Roman" w:hAnsi="Times New Roman" w:cs="Times New Roman"/>
        </w:rPr>
        <w:t>Week 4 journal</w:t>
      </w:r>
      <w:r w:rsidR="00815D33">
        <w:rPr>
          <w:rFonts w:ascii="Times New Roman" w:hAnsi="Times New Roman" w:cs="Times New Roman"/>
        </w:rPr>
        <w:t xml:space="preserve">: </w:t>
      </w:r>
      <w:hyperlink r:id="rId42" w:history="1">
        <w:r w:rsidR="00815D33" w:rsidRPr="00A13B59">
          <w:rPr>
            <w:rStyle w:val="Hyperlink"/>
            <w:rFonts w:ascii="Times New Roman" w:hAnsi="Times New Roman" w:cs="Times New Roman"/>
          </w:rPr>
          <w:t>https://docs.google.com/document/d/16P7PkxIb5hf_b13OdnNiTW51ic_DU_mX/edit?usp=drive_link&amp;ouid=103523606972182441044&amp;rtpof=true&amp;sd=true</w:t>
        </w:r>
      </w:hyperlink>
      <w:r w:rsidR="00815D33">
        <w:rPr>
          <w:rFonts w:ascii="Times New Roman" w:hAnsi="Times New Roman" w:cs="Times New Roman"/>
        </w:rPr>
        <w:t xml:space="preserve"> </w:t>
      </w:r>
    </w:p>
    <w:p w14:paraId="2FE5F24A" w14:textId="6AAB54A7" w:rsidR="00CC70B7" w:rsidRDefault="00CC70B7" w:rsidP="00CC70B7">
      <w:pPr>
        <w:pStyle w:val="ListParagraph"/>
        <w:numPr>
          <w:ilvl w:val="0"/>
          <w:numId w:val="6"/>
        </w:numPr>
        <w:spacing w:line="480" w:lineRule="auto"/>
        <w:rPr>
          <w:rFonts w:ascii="Times New Roman" w:hAnsi="Times New Roman" w:cs="Times New Roman"/>
        </w:rPr>
      </w:pPr>
      <w:r>
        <w:rPr>
          <w:rFonts w:ascii="Times New Roman" w:hAnsi="Times New Roman" w:cs="Times New Roman"/>
        </w:rPr>
        <w:t xml:space="preserve">Week </w:t>
      </w:r>
      <w:r w:rsidR="00815D33">
        <w:rPr>
          <w:rFonts w:ascii="Times New Roman" w:hAnsi="Times New Roman" w:cs="Times New Roman"/>
        </w:rPr>
        <w:t xml:space="preserve">5 </w:t>
      </w:r>
      <w:r>
        <w:rPr>
          <w:rFonts w:ascii="Times New Roman" w:hAnsi="Times New Roman" w:cs="Times New Roman"/>
        </w:rPr>
        <w:t>journal</w:t>
      </w:r>
      <w:r w:rsidR="00815D33">
        <w:rPr>
          <w:rFonts w:ascii="Times New Roman" w:hAnsi="Times New Roman" w:cs="Times New Roman"/>
        </w:rPr>
        <w:t xml:space="preserve">: </w:t>
      </w:r>
      <w:hyperlink r:id="rId43" w:history="1">
        <w:r w:rsidR="00815D33" w:rsidRPr="00A13B59">
          <w:rPr>
            <w:rStyle w:val="Hyperlink"/>
            <w:rFonts w:ascii="Times New Roman" w:hAnsi="Times New Roman" w:cs="Times New Roman"/>
          </w:rPr>
          <w:t>https://docs.google.com/document/d/16ERcfNPi5Rjo46cx4u8Pw5ve1EAqVqlw/edit?usp=drive_link&amp;ouid=103523606972182441044&amp;rtpof=true&amp;sd=true</w:t>
        </w:r>
      </w:hyperlink>
      <w:r w:rsidR="00815D33">
        <w:rPr>
          <w:rFonts w:ascii="Times New Roman" w:hAnsi="Times New Roman" w:cs="Times New Roman"/>
        </w:rPr>
        <w:t xml:space="preserve"> </w:t>
      </w:r>
    </w:p>
    <w:p w14:paraId="366565D4" w14:textId="6C2FB76A" w:rsidR="00CC70B7" w:rsidRDefault="00CC70B7" w:rsidP="00F91A8A">
      <w:pPr>
        <w:pStyle w:val="ListParagraph"/>
        <w:numPr>
          <w:ilvl w:val="0"/>
          <w:numId w:val="6"/>
        </w:numPr>
        <w:spacing w:line="480" w:lineRule="auto"/>
        <w:rPr>
          <w:rFonts w:ascii="Times New Roman" w:hAnsi="Times New Roman" w:cs="Times New Roman"/>
        </w:rPr>
      </w:pPr>
      <w:r>
        <w:rPr>
          <w:rFonts w:ascii="Times New Roman" w:hAnsi="Times New Roman" w:cs="Times New Roman"/>
        </w:rPr>
        <w:t xml:space="preserve">Week </w:t>
      </w:r>
      <w:r w:rsidR="00815D33">
        <w:rPr>
          <w:rFonts w:ascii="Times New Roman" w:hAnsi="Times New Roman" w:cs="Times New Roman"/>
        </w:rPr>
        <w:t>6</w:t>
      </w:r>
      <w:r>
        <w:rPr>
          <w:rFonts w:ascii="Times New Roman" w:hAnsi="Times New Roman" w:cs="Times New Roman"/>
        </w:rPr>
        <w:t xml:space="preserve"> journal</w:t>
      </w:r>
      <w:bookmarkStart w:id="36" w:name="outline"/>
      <w:bookmarkEnd w:id="36"/>
      <w:r w:rsidR="00815D33">
        <w:rPr>
          <w:rFonts w:ascii="Times New Roman" w:hAnsi="Times New Roman" w:cs="Times New Roman"/>
        </w:rPr>
        <w:t xml:space="preserve">: </w:t>
      </w:r>
      <w:hyperlink r:id="rId44" w:history="1">
        <w:r w:rsidR="00815D33" w:rsidRPr="00A13B59">
          <w:rPr>
            <w:rStyle w:val="Hyperlink"/>
            <w:rFonts w:ascii="Times New Roman" w:hAnsi="Times New Roman" w:cs="Times New Roman"/>
          </w:rPr>
          <w:t>https://docs.google.com/document/d/16L732eWlPXcMvudJe7gZuIswh3unxha5/edit?usp=drive_link&amp;ouid=103523606972182441044&amp;rtpof=true&amp;sd=true</w:t>
        </w:r>
      </w:hyperlink>
      <w:r w:rsidR="00815D33">
        <w:rPr>
          <w:rFonts w:ascii="Times New Roman" w:hAnsi="Times New Roman" w:cs="Times New Roman"/>
        </w:rPr>
        <w:t xml:space="preserve"> </w:t>
      </w:r>
    </w:p>
    <w:p w14:paraId="106B5E78" w14:textId="192B4AD8" w:rsidR="009F0729" w:rsidRPr="009F0729" w:rsidRDefault="009F0729" w:rsidP="009F0729">
      <w:pPr>
        <w:pStyle w:val="Heading1"/>
        <w:rPr>
          <w:rFonts w:ascii="Times New Roman" w:hAnsi="Times New Roman" w:cs="Times New Roman"/>
          <w:sz w:val="24"/>
          <w:szCs w:val="24"/>
        </w:rPr>
      </w:pPr>
    </w:p>
    <w:sectPr w:rsidR="009F0729" w:rsidRPr="009F0729" w:rsidSect="00396921">
      <w:headerReference w:type="even" r:id="rId45"/>
      <w:headerReference w:type="default" r:id="rId46"/>
      <w:footerReference w:type="even" r:id="rId47"/>
      <w:footerReference w:type="default" r:id="rId4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497744" w14:textId="77777777" w:rsidR="00D35CCF" w:rsidRDefault="00D35CCF" w:rsidP="00132FD0">
      <w:pPr>
        <w:spacing w:after="0" w:line="240" w:lineRule="auto"/>
      </w:pPr>
      <w:r>
        <w:separator/>
      </w:r>
    </w:p>
  </w:endnote>
  <w:endnote w:type="continuationSeparator" w:id="0">
    <w:p w14:paraId="388C5076" w14:textId="77777777" w:rsidR="00D35CCF" w:rsidRDefault="00D35CCF" w:rsidP="00132F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721515476"/>
      <w:docPartObj>
        <w:docPartGallery w:val="Page Numbers (Bottom of Page)"/>
        <w:docPartUnique/>
      </w:docPartObj>
    </w:sdtPr>
    <w:sdtContent>
      <w:p w14:paraId="29EAED25" w14:textId="545D5970" w:rsidR="00132FD0" w:rsidRDefault="00132FD0" w:rsidP="005E378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76D29A9" w14:textId="77777777" w:rsidR="00132FD0" w:rsidRDefault="00132FD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ADA82B" w14:textId="1ADC6164" w:rsidR="00132FD0" w:rsidRDefault="00132FD0" w:rsidP="005E378A">
    <w:pPr>
      <w:pStyle w:val="Footer"/>
      <w:framePr w:wrap="none" w:vAnchor="text" w:hAnchor="margin" w:xAlign="center" w:y="1"/>
      <w:rPr>
        <w:rStyle w:val="PageNumber"/>
      </w:rPr>
    </w:pPr>
  </w:p>
  <w:p w14:paraId="20D3D090" w14:textId="77777777" w:rsidR="00132FD0" w:rsidRDefault="00132F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F2F8D7" w14:textId="77777777" w:rsidR="00D35CCF" w:rsidRDefault="00D35CCF" w:rsidP="00132FD0">
      <w:pPr>
        <w:spacing w:after="0" w:line="240" w:lineRule="auto"/>
      </w:pPr>
      <w:r>
        <w:separator/>
      </w:r>
    </w:p>
  </w:footnote>
  <w:footnote w:type="continuationSeparator" w:id="0">
    <w:p w14:paraId="137FD441" w14:textId="77777777" w:rsidR="00D35CCF" w:rsidRDefault="00D35CCF" w:rsidP="00132F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261263741"/>
      <w:docPartObj>
        <w:docPartGallery w:val="Page Numbers (Top of Page)"/>
        <w:docPartUnique/>
      </w:docPartObj>
    </w:sdtPr>
    <w:sdtContent>
      <w:p w14:paraId="62407912" w14:textId="313A3D96" w:rsidR="00415F6E" w:rsidRDefault="00415F6E" w:rsidP="005E378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41503F">
          <w:rPr>
            <w:rStyle w:val="PageNumber"/>
            <w:noProof/>
          </w:rPr>
          <w:t>1</w:t>
        </w:r>
        <w:r>
          <w:rPr>
            <w:rStyle w:val="PageNumber"/>
          </w:rPr>
          <w:fldChar w:fldCharType="end"/>
        </w:r>
      </w:p>
    </w:sdtContent>
  </w:sdt>
  <w:p w14:paraId="45E6DC08" w14:textId="77777777" w:rsidR="00415F6E" w:rsidRDefault="00415F6E" w:rsidP="00415F6E">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1319F7" w14:textId="14FD7284" w:rsidR="00132FD0" w:rsidRDefault="00132FD0" w:rsidP="00104430">
    <w:pPr>
      <w:pStyle w:val="Header"/>
      <w:jc w:val="right"/>
    </w:pPr>
    <w:r>
      <w:t>Zucker-Scharff</w:t>
    </w:r>
    <w:r w:rsidR="00415F6E">
      <w:t xml:space="preserve"> - Milestone 1 DX</w:t>
    </w:r>
    <w:proofErr w:type="gramStart"/>
    <w:r w:rsidR="00415F6E">
      <w:t>699</w:t>
    </w:r>
    <w:r w:rsidR="00104430">
      <w:t xml:space="preserve">  -</w:t>
    </w:r>
    <w:proofErr w:type="gramEnd"/>
    <w:r w:rsidR="00104430">
      <w:t xml:space="preserve"> Page </w:t>
    </w:r>
    <w:r w:rsidR="00104430">
      <w:fldChar w:fldCharType="begin"/>
    </w:r>
    <w:r w:rsidR="00104430">
      <w:instrText xml:space="preserve"> Page  \* MERGEFORMAT </w:instrText>
    </w:r>
    <w:r w:rsidR="00104430">
      <w:fldChar w:fldCharType="separate"/>
    </w:r>
    <w:r w:rsidR="00104430">
      <w:rPr>
        <w:noProof/>
      </w:rPr>
      <w:t>1</w:t>
    </w:r>
    <w:r w:rsidR="00104430">
      <w:fldChar w:fldCharType="end"/>
    </w:r>
  </w:p>
  <w:p w14:paraId="3738FF28" w14:textId="6AC72A9D" w:rsidR="00132FD0" w:rsidRDefault="0042398E" w:rsidP="00DF305F">
    <w:pPr>
      <w:pStyle w:val="Header"/>
      <w:jc w:val="right"/>
    </w:pPr>
    <w:r>
      <w:fldChar w:fldCharType="begin"/>
    </w:r>
    <w:r>
      <w:instrText xml:space="preserve"> DATE \@ "M/d/yy h:mm:ss am/pm" </w:instrText>
    </w:r>
    <w:r>
      <w:fldChar w:fldCharType="separate"/>
    </w:r>
    <w:r w:rsidR="00DB0863">
      <w:rPr>
        <w:noProof/>
      </w:rPr>
      <w:t>3/7/25 1:58:54 PM</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EEC82356"/>
    <w:multiLevelType w:val="hybridMultilevel"/>
    <w:tmpl w:val="4100EBDA"/>
    <w:lvl w:ilvl="0" w:tplc="FFFFFFFF">
      <w:start w:val="1"/>
      <w:numFmt w:val="ideographDigital"/>
      <w:lvlText w:val=""/>
      <w:lvlJc w:val="left"/>
    </w:lvl>
    <w:lvl w:ilvl="1" w:tplc="0409000F">
      <w:start w:val="1"/>
      <w:numFmt w:val="decimal"/>
      <w:lvlText w:val="%2."/>
      <w:lvlJc w:val="left"/>
      <w:pPr>
        <w:ind w:left="360" w:hanging="360"/>
      </w:pPr>
    </w:lvl>
    <w:lvl w:ilvl="2" w:tplc="04090001">
      <w:start w:val="1"/>
      <w:numFmt w:val="bullet"/>
      <w:lvlText w:val=""/>
      <w:lvlJc w:val="left"/>
      <w:pPr>
        <w:ind w:left="360" w:hanging="360"/>
      </w:pPr>
      <w:rPr>
        <w:rFonts w:ascii="Symbol" w:hAnsi="Symbol" w:hint="default"/>
      </w:rPr>
    </w:lvl>
    <w:lvl w:ilvl="3" w:tplc="04090001">
      <w:start w:val="1"/>
      <w:numFmt w:val="bullet"/>
      <w:lvlText w:val=""/>
      <w:lvlJc w:val="left"/>
      <w:pPr>
        <w:ind w:left="720" w:hanging="360"/>
      </w:pPr>
      <w:rPr>
        <w:rFonts w:ascii="Symbol" w:hAnsi="Symbol" w:hint="default"/>
      </w:rPr>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242969E3"/>
    <w:multiLevelType w:val="hybridMultilevel"/>
    <w:tmpl w:val="3C260D5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573E97"/>
    <w:multiLevelType w:val="hybridMultilevel"/>
    <w:tmpl w:val="625E2C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FE12939"/>
    <w:multiLevelType w:val="hybridMultilevel"/>
    <w:tmpl w:val="759A00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EFB0816"/>
    <w:multiLevelType w:val="multilevel"/>
    <w:tmpl w:val="B67AFC56"/>
    <w:lvl w:ilvl="0">
      <w:start w:val="1"/>
      <w:numFmt w:val="bullet"/>
      <w:lvlText w:val="●"/>
      <w:lvlJc w:val="left"/>
      <w:pPr>
        <w:ind w:left="2520" w:hanging="360"/>
      </w:pPr>
      <w:rPr>
        <w:rFonts w:ascii="Noto Sans Symbols" w:eastAsia="Noto Sans Symbols" w:hAnsi="Noto Sans Symbols" w:cs="Noto Sans Symbols"/>
      </w:rPr>
    </w:lvl>
    <w:lvl w:ilvl="1">
      <w:start w:val="1"/>
      <w:numFmt w:val="bullet"/>
      <w:lvlText w:val="o"/>
      <w:lvlJc w:val="left"/>
      <w:pPr>
        <w:ind w:left="3240" w:hanging="360"/>
      </w:pPr>
      <w:rPr>
        <w:rFonts w:ascii="Courier New" w:eastAsia="Courier New" w:hAnsi="Courier New" w:cs="Courier New"/>
      </w:rPr>
    </w:lvl>
    <w:lvl w:ilvl="2">
      <w:start w:val="1"/>
      <w:numFmt w:val="bullet"/>
      <w:lvlText w:val="▪"/>
      <w:lvlJc w:val="left"/>
      <w:pPr>
        <w:ind w:left="3960" w:hanging="360"/>
      </w:pPr>
      <w:rPr>
        <w:rFonts w:ascii="Noto Sans Symbols" w:eastAsia="Noto Sans Symbols" w:hAnsi="Noto Sans Symbols" w:cs="Noto Sans Symbols"/>
      </w:rPr>
    </w:lvl>
    <w:lvl w:ilvl="3">
      <w:start w:val="1"/>
      <w:numFmt w:val="bullet"/>
      <w:lvlText w:val="●"/>
      <w:lvlJc w:val="left"/>
      <w:pPr>
        <w:ind w:left="4680" w:hanging="360"/>
      </w:pPr>
      <w:rPr>
        <w:rFonts w:ascii="Noto Sans Symbols" w:eastAsia="Noto Sans Symbols" w:hAnsi="Noto Sans Symbols" w:cs="Noto Sans Symbols"/>
      </w:rPr>
    </w:lvl>
    <w:lvl w:ilvl="4">
      <w:start w:val="1"/>
      <w:numFmt w:val="bullet"/>
      <w:lvlText w:val="o"/>
      <w:lvlJc w:val="left"/>
      <w:pPr>
        <w:ind w:left="5400" w:hanging="360"/>
      </w:pPr>
      <w:rPr>
        <w:rFonts w:ascii="Courier New" w:eastAsia="Courier New" w:hAnsi="Courier New" w:cs="Courier New"/>
      </w:rPr>
    </w:lvl>
    <w:lvl w:ilvl="5">
      <w:start w:val="1"/>
      <w:numFmt w:val="bullet"/>
      <w:lvlText w:val="▪"/>
      <w:lvlJc w:val="left"/>
      <w:pPr>
        <w:ind w:left="6120" w:hanging="360"/>
      </w:pPr>
      <w:rPr>
        <w:rFonts w:ascii="Noto Sans Symbols" w:eastAsia="Noto Sans Symbols" w:hAnsi="Noto Sans Symbols" w:cs="Noto Sans Symbols"/>
      </w:rPr>
    </w:lvl>
    <w:lvl w:ilvl="6">
      <w:start w:val="1"/>
      <w:numFmt w:val="bullet"/>
      <w:lvlText w:val="●"/>
      <w:lvlJc w:val="left"/>
      <w:pPr>
        <w:ind w:left="6840" w:hanging="360"/>
      </w:pPr>
      <w:rPr>
        <w:rFonts w:ascii="Noto Sans Symbols" w:eastAsia="Noto Sans Symbols" w:hAnsi="Noto Sans Symbols" w:cs="Noto Sans Symbols"/>
      </w:rPr>
    </w:lvl>
    <w:lvl w:ilvl="7">
      <w:start w:val="1"/>
      <w:numFmt w:val="bullet"/>
      <w:lvlText w:val="o"/>
      <w:lvlJc w:val="left"/>
      <w:pPr>
        <w:ind w:left="7560" w:hanging="360"/>
      </w:pPr>
      <w:rPr>
        <w:rFonts w:ascii="Courier New" w:eastAsia="Courier New" w:hAnsi="Courier New" w:cs="Courier New"/>
      </w:rPr>
    </w:lvl>
    <w:lvl w:ilvl="8">
      <w:start w:val="1"/>
      <w:numFmt w:val="bullet"/>
      <w:lvlText w:val="▪"/>
      <w:lvlJc w:val="left"/>
      <w:pPr>
        <w:ind w:left="8280" w:hanging="360"/>
      </w:pPr>
      <w:rPr>
        <w:rFonts w:ascii="Noto Sans Symbols" w:eastAsia="Noto Sans Symbols" w:hAnsi="Noto Sans Symbols" w:cs="Noto Sans Symbols"/>
      </w:rPr>
    </w:lvl>
  </w:abstractNum>
  <w:abstractNum w:abstractNumId="5" w15:restartNumberingAfterBreak="0">
    <w:nsid w:val="6F375865"/>
    <w:multiLevelType w:val="hybridMultilevel"/>
    <w:tmpl w:val="CABAD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FAF40BE"/>
    <w:multiLevelType w:val="hybridMultilevel"/>
    <w:tmpl w:val="3C260D5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80705444">
    <w:abstractNumId w:val="0"/>
  </w:num>
  <w:num w:numId="2" w16cid:durableId="1543901859">
    <w:abstractNumId w:val="2"/>
  </w:num>
  <w:num w:numId="3" w16cid:durableId="407700920">
    <w:abstractNumId w:val="1"/>
  </w:num>
  <w:num w:numId="4" w16cid:durableId="211232478">
    <w:abstractNumId w:val="6"/>
  </w:num>
  <w:num w:numId="5" w16cid:durableId="1737245002">
    <w:abstractNumId w:val="5"/>
  </w:num>
  <w:num w:numId="6" w16cid:durableId="1666855270">
    <w:abstractNumId w:val="3"/>
  </w:num>
  <w:num w:numId="7" w16cid:durableId="136578737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21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7th with numbers in bib&lt;/Style&gt;&lt;LeftDelim&gt;{&lt;/LeftDelim&gt;&lt;RightDelim&gt;}&lt;/RightDelim&gt;&lt;FontName&gt;Times New Roman&lt;/FontName&gt;&lt;FontSize&gt;12&lt;/FontSize&gt;&lt;ReflistTitle&gt;&lt;style face=&quot;bold&quot;&gt;Bibliography&lt;/style&gt;&lt;/ReflistTitle&gt;&lt;StartingRefnum&gt;1&lt;/StartingRefnum&gt;&lt;FirstLineIndent&gt;360&lt;/FirstLineIndent&gt;&lt;HangingIndent&gt;720&lt;/HangingIndent&gt;&lt;LineSpacing&gt;0&lt;/LineSpacing&gt;&lt;SpaceAfter&gt;2&lt;/SpaceAfter&gt;&lt;HyperlinksEnabled&gt;1&lt;/HyperlinksEnabled&gt;&lt;HyperlinksVisible&gt;1&lt;/HyperlinksVisible&gt;&lt;EnableBibliographyCategories&gt;0&lt;/EnableBibliographyCategories&gt;&lt;/ENLayout&gt;"/>
    <w:docVar w:name="EN.Libraries" w:val="&lt;Libraries&gt;&lt;/Libraries&gt;"/>
    <w:docVar w:name="EN.UseJSCitationFormat" w:val="False"/>
  </w:docVars>
  <w:rsids>
    <w:rsidRoot w:val="00514678"/>
    <w:rsid w:val="00023008"/>
    <w:rsid w:val="00026F4D"/>
    <w:rsid w:val="000352E7"/>
    <w:rsid w:val="00064ECD"/>
    <w:rsid w:val="000663AB"/>
    <w:rsid w:val="000815A5"/>
    <w:rsid w:val="00095EBD"/>
    <w:rsid w:val="000B45C7"/>
    <w:rsid w:val="000C1448"/>
    <w:rsid w:val="000C2B43"/>
    <w:rsid w:val="000C617C"/>
    <w:rsid w:val="000D0B57"/>
    <w:rsid w:val="000D73A9"/>
    <w:rsid w:val="00100D20"/>
    <w:rsid w:val="00104430"/>
    <w:rsid w:val="001120DF"/>
    <w:rsid w:val="0012561E"/>
    <w:rsid w:val="00132FD0"/>
    <w:rsid w:val="00133BFF"/>
    <w:rsid w:val="00136E57"/>
    <w:rsid w:val="001419A1"/>
    <w:rsid w:val="00142871"/>
    <w:rsid w:val="0017580D"/>
    <w:rsid w:val="00175A2C"/>
    <w:rsid w:val="00177336"/>
    <w:rsid w:val="00180FAD"/>
    <w:rsid w:val="00191FAA"/>
    <w:rsid w:val="0019318A"/>
    <w:rsid w:val="001A094D"/>
    <w:rsid w:val="001A12E7"/>
    <w:rsid w:val="001B01D1"/>
    <w:rsid w:val="001C0D2C"/>
    <w:rsid w:val="001C1696"/>
    <w:rsid w:val="001C5371"/>
    <w:rsid w:val="001D0723"/>
    <w:rsid w:val="001D313F"/>
    <w:rsid w:val="001D52AE"/>
    <w:rsid w:val="001D7901"/>
    <w:rsid w:val="001E1CCB"/>
    <w:rsid w:val="001F08C8"/>
    <w:rsid w:val="001F2085"/>
    <w:rsid w:val="00205114"/>
    <w:rsid w:val="00206B84"/>
    <w:rsid w:val="00213431"/>
    <w:rsid w:val="00216054"/>
    <w:rsid w:val="0021641D"/>
    <w:rsid w:val="00246889"/>
    <w:rsid w:val="0025744B"/>
    <w:rsid w:val="0025799B"/>
    <w:rsid w:val="00260334"/>
    <w:rsid w:val="002671DB"/>
    <w:rsid w:val="002773CA"/>
    <w:rsid w:val="002A0176"/>
    <w:rsid w:val="002A0B3E"/>
    <w:rsid w:val="002B6719"/>
    <w:rsid w:val="002C7ED6"/>
    <w:rsid w:val="002D2807"/>
    <w:rsid w:val="002E379F"/>
    <w:rsid w:val="002F62D9"/>
    <w:rsid w:val="003024C7"/>
    <w:rsid w:val="00305212"/>
    <w:rsid w:val="003209F5"/>
    <w:rsid w:val="00330186"/>
    <w:rsid w:val="003326C6"/>
    <w:rsid w:val="003333AF"/>
    <w:rsid w:val="003433E8"/>
    <w:rsid w:val="003451D7"/>
    <w:rsid w:val="00356C28"/>
    <w:rsid w:val="00360229"/>
    <w:rsid w:val="00367C4B"/>
    <w:rsid w:val="00396921"/>
    <w:rsid w:val="003A0A62"/>
    <w:rsid w:val="003D20C6"/>
    <w:rsid w:val="003F2A4E"/>
    <w:rsid w:val="0041503F"/>
    <w:rsid w:val="00415F6E"/>
    <w:rsid w:val="0042398E"/>
    <w:rsid w:val="00427268"/>
    <w:rsid w:val="00433C7E"/>
    <w:rsid w:val="004358CC"/>
    <w:rsid w:val="00440AA0"/>
    <w:rsid w:val="004430E0"/>
    <w:rsid w:val="00447924"/>
    <w:rsid w:val="00447B50"/>
    <w:rsid w:val="004634E9"/>
    <w:rsid w:val="00465ED2"/>
    <w:rsid w:val="00474B4B"/>
    <w:rsid w:val="00482D76"/>
    <w:rsid w:val="00492590"/>
    <w:rsid w:val="0049605B"/>
    <w:rsid w:val="004A5B4F"/>
    <w:rsid w:val="004B4C6D"/>
    <w:rsid w:val="004B5191"/>
    <w:rsid w:val="004D1110"/>
    <w:rsid w:val="004D2296"/>
    <w:rsid w:val="004D52B5"/>
    <w:rsid w:val="004E742E"/>
    <w:rsid w:val="004E7EFC"/>
    <w:rsid w:val="004F1801"/>
    <w:rsid w:val="004F4754"/>
    <w:rsid w:val="0050018A"/>
    <w:rsid w:val="0050076A"/>
    <w:rsid w:val="00502790"/>
    <w:rsid w:val="00513E0C"/>
    <w:rsid w:val="00514678"/>
    <w:rsid w:val="00535F59"/>
    <w:rsid w:val="005410BC"/>
    <w:rsid w:val="00553481"/>
    <w:rsid w:val="005914E6"/>
    <w:rsid w:val="00591CD1"/>
    <w:rsid w:val="00597DD5"/>
    <w:rsid w:val="005A3B6C"/>
    <w:rsid w:val="005B743E"/>
    <w:rsid w:val="005C2773"/>
    <w:rsid w:val="005C43A3"/>
    <w:rsid w:val="005D38A7"/>
    <w:rsid w:val="005E72A6"/>
    <w:rsid w:val="005F02F1"/>
    <w:rsid w:val="005F4586"/>
    <w:rsid w:val="005F541E"/>
    <w:rsid w:val="006132BE"/>
    <w:rsid w:val="00620041"/>
    <w:rsid w:val="006471E1"/>
    <w:rsid w:val="006659BF"/>
    <w:rsid w:val="0066714D"/>
    <w:rsid w:val="006673E9"/>
    <w:rsid w:val="0068183B"/>
    <w:rsid w:val="00682F6C"/>
    <w:rsid w:val="006A1917"/>
    <w:rsid w:val="006A50D4"/>
    <w:rsid w:val="006B68C6"/>
    <w:rsid w:val="006B6FB4"/>
    <w:rsid w:val="006D4F76"/>
    <w:rsid w:val="006D682D"/>
    <w:rsid w:val="006E189B"/>
    <w:rsid w:val="006F55A7"/>
    <w:rsid w:val="006F6C06"/>
    <w:rsid w:val="007226BE"/>
    <w:rsid w:val="00722793"/>
    <w:rsid w:val="00723195"/>
    <w:rsid w:val="007358AF"/>
    <w:rsid w:val="0076575D"/>
    <w:rsid w:val="00765C7B"/>
    <w:rsid w:val="007A110D"/>
    <w:rsid w:val="007B651A"/>
    <w:rsid w:val="007D3757"/>
    <w:rsid w:val="007F5385"/>
    <w:rsid w:val="00802E6A"/>
    <w:rsid w:val="00812BDC"/>
    <w:rsid w:val="00815D33"/>
    <w:rsid w:val="00817ECA"/>
    <w:rsid w:val="00820D84"/>
    <w:rsid w:val="00832567"/>
    <w:rsid w:val="00833229"/>
    <w:rsid w:val="008408E2"/>
    <w:rsid w:val="00863ED0"/>
    <w:rsid w:val="00865D46"/>
    <w:rsid w:val="00883CC1"/>
    <w:rsid w:val="008940E8"/>
    <w:rsid w:val="008A6F61"/>
    <w:rsid w:val="008A7BA9"/>
    <w:rsid w:val="008B3E36"/>
    <w:rsid w:val="008B7377"/>
    <w:rsid w:val="008E048D"/>
    <w:rsid w:val="008E7A51"/>
    <w:rsid w:val="008F383B"/>
    <w:rsid w:val="008F7C03"/>
    <w:rsid w:val="00905319"/>
    <w:rsid w:val="00914318"/>
    <w:rsid w:val="00914B2B"/>
    <w:rsid w:val="00921541"/>
    <w:rsid w:val="00925288"/>
    <w:rsid w:val="009521D9"/>
    <w:rsid w:val="00961E72"/>
    <w:rsid w:val="00964952"/>
    <w:rsid w:val="009774E3"/>
    <w:rsid w:val="00980F71"/>
    <w:rsid w:val="009A19FF"/>
    <w:rsid w:val="009A77E1"/>
    <w:rsid w:val="009D3CBA"/>
    <w:rsid w:val="009E16D8"/>
    <w:rsid w:val="009F0729"/>
    <w:rsid w:val="009F4CBF"/>
    <w:rsid w:val="00A117EF"/>
    <w:rsid w:val="00A33BD6"/>
    <w:rsid w:val="00A80502"/>
    <w:rsid w:val="00A83137"/>
    <w:rsid w:val="00A85303"/>
    <w:rsid w:val="00A856A9"/>
    <w:rsid w:val="00A92E59"/>
    <w:rsid w:val="00AA3C4A"/>
    <w:rsid w:val="00AB0B0A"/>
    <w:rsid w:val="00AB2B13"/>
    <w:rsid w:val="00AB5AB3"/>
    <w:rsid w:val="00AC4F5E"/>
    <w:rsid w:val="00AD2A69"/>
    <w:rsid w:val="00AD76C3"/>
    <w:rsid w:val="00AE0977"/>
    <w:rsid w:val="00B04967"/>
    <w:rsid w:val="00B11936"/>
    <w:rsid w:val="00B233E9"/>
    <w:rsid w:val="00B24B5B"/>
    <w:rsid w:val="00B31963"/>
    <w:rsid w:val="00B4372D"/>
    <w:rsid w:val="00B51780"/>
    <w:rsid w:val="00B5195F"/>
    <w:rsid w:val="00B55268"/>
    <w:rsid w:val="00B63DA2"/>
    <w:rsid w:val="00B723BA"/>
    <w:rsid w:val="00B7732A"/>
    <w:rsid w:val="00B8176D"/>
    <w:rsid w:val="00B8681A"/>
    <w:rsid w:val="00B9469D"/>
    <w:rsid w:val="00B95299"/>
    <w:rsid w:val="00B97463"/>
    <w:rsid w:val="00BC5EA6"/>
    <w:rsid w:val="00BC6450"/>
    <w:rsid w:val="00BC722C"/>
    <w:rsid w:val="00BE103B"/>
    <w:rsid w:val="00BF010E"/>
    <w:rsid w:val="00BF2943"/>
    <w:rsid w:val="00BF75BF"/>
    <w:rsid w:val="00C0404A"/>
    <w:rsid w:val="00C0566C"/>
    <w:rsid w:val="00C10F23"/>
    <w:rsid w:val="00C17884"/>
    <w:rsid w:val="00C34C04"/>
    <w:rsid w:val="00C42BA2"/>
    <w:rsid w:val="00C45487"/>
    <w:rsid w:val="00C514CC"/>
    <w:rsid w:val="00C51C42"/>
    <w:rsid w:val="00C53DC7"/>
    <w:rsid w:val="00C64652"/>
    <w:rsid w:val="00C65489"/>
    <w:rsid w:val="00C67143"/>
    <w:rsid w:val="00C671C0"/>
    <w:rsid w:val="00C76A72"/>
    <w:rsid w:val="00C92A2E"/>
    <w:rsid w:val="00CC0D1D"/>
    <w:rsid w:val="00CC3D4E"/>
    <w:rsid w:val="00CC50EF"/>
    <w:rsid w:val="00CC70B7"/>
    <w:rsid w:val="00CD40ED"/>
    <w:rsid w:val="00CF520E"/>
    <w:rsid w:val="00D011C9"/>
    <w:rsid w:val="00D02350"/>
    <w:rsid w:val="00D25576"/>
    <w:rsid w:val="00D35CCF"/>
    <w:rsid w:val="00D37BB9"/>
    <w:rsid w:val="00D50733"/>
    <w:rsid w:val="00D665D9"/>
    <w:rsid w:val="00D81412"/>
    <w:rsid w:val="00DA691E"/>
    <w:rsid w:val="00DB0863"/>
    <w:rsid w:val="00DB5240"/>
    <w:rsid w:val="00DB6E25"/>
    <w:rsid w:val="00DD5BB8"/>
    <w:rsid w:val="00DE3D5F"/>
    <w:rsid w:val="00DE6C56"/>
    <w:rsid w:val="00DF305F"/>
    <w:rsid w:val="00E02680"/>
    <w:rsid w:val="00E274E7"/>
    <w:rsid w:val="00E333FB"/>
    <w:rsid w:val="00E358A1"/>
    <w:rsid w:val="00E3627D"/>
    <w:rsid w:val="00E71180"/>
    <w:rsid w:val="00E8274B"/>
    <w:rsid w:val="00E92C04"/>
    <w:rsid w:val="00EA66B8"/>
    <w:rsid w:val="00EF2DE1"/>
    <w:rsid w:val="00F01CF1"/>
    <w:rsid w:val="00F0684E"/>
    <w:rsid w:val="00F10072"/>
    <w:rsid w:val="00F112B9"/>
    <w:rsid w:val="00F14719"/>
    <w:rsid w:val="00F20133"/>
    <w:rsid w:val="00F2355F"/>
    <w:rsid w:val="00F26837"/>
    <w:rsid w:val="00F30D20"/>
    <w:rsid w:val="00F36716"/>
    <w:rsid w:val="00F545F7"/>
    <w:rsid w:val="00F90FD8"/>
    <w:rsid w:val="00F91A8A"/>
    <w:rsid w:val="00F941F8"/>
    <w:rsid w:val="00FB55DA"/>
    <w:rsid w:val="00FC37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EEF0B0"/>
  <w15:chartTrackingRefBased/>
  <w15:docId w15:val="{8042CAA0-DE42-494D-B2AC-AE03431E7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467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1467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1467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51467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1467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1467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1467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1467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1467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467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1467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1467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51467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1467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1467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1467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1467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14678"/>
    <w:rPr>
      <w:rFonts w:eastAsiaTheme="majorEastAsia" w:cstheme="majorBidi"/>
      <w:color w:val="272727" w:themeColor="text1" w:themeTint="D8"/>
    </w:rPr>
  </w:style>
  <w:style w:type="paragraph" w:styleId="Title">
    <w:name w:val="Title"/>
    <w:basedOn w:val="Normal"/>
    <w:next w:val="Normal"/>
    <w:link w:val="TitleChar"/>
    <w:uiPriority w:val="10"/>
    <w:qFormat/>
    <w:rsid w:val="005146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467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1467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1467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14678"/>
    <w:pPr>
      <w:spacing w:before="160"/>
      <w:jc w:val="center"/>
    </w:pPr>
    <w:rPr>
      <w:i/>
      <w:iCs/>
      <w:color w:val="404040" w:themeColor="text1" w:themeTint="BF"/>
    </w:rPr>
  </w:style>
  <w:style w:type="character" w:customStyle="1" w:styleId="QuoteChar">
    <w:name w:val="Quote Char"/>
    <w:basedOn w:val="DefaultParagraphFont"/>
    <w:link w:val="Quote"/>
    <w:uiPriority w:val="29"/>
    <w:rsid w:val="00514678"/>
    <w:rPr>
      <w:i/>
      <w:iCs/>
      <w:color w:val="404040" w:themeColor="text1" w:themeTint="BF"/>
    </w:rPr>
  </w:style>
  <w:style w:type="paragraph" w:styleId="ListParagraph">
    <w:name w:val="List Paragraph"/>
    <w:basedOn w:val="Normal"/>
    <w:uiPriority w:val="34"/>
    <w:qFormat/>
    <w:rsid w:val="00514678"/>
    <w:pPr>
      <w:ind w:left="720"/>
      <w:contextualSpacing/>
    </w:pPr>
  </w:style>
  <w:style w:type="character" w:styleId="IntenseEmphasis">
    <w:name w:val="Intense Emphasis"/>
    <w:basedOn w:val="DefaultParagraphFont"/>
    <w:uiPriority w:val="21"/>
    <w:qFormat/>
    <w:rsid w:val="00514678"/>
    <w:rPr>
      <w:i/>
      <w:iCs/>
      <w:color w:val="0F4761" w:themeColor="accent1" w:themeShade="BF"/>
    </w:rPr>
  </w:style>
  <w:style w:type="paragraph" w:styleId="IntenseQuote">
    <w:name w:val="Intense Quote"/>
    <w:basedOn w:val="Normal"/>
    <w:next w:val="Normal"/>
    <w:link w:val="IntenseQuoteChar"/>
    <w:uiPriority w:val="30"/>
    <w:qFormat/>
    <w:rsid w:val="005146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14678"/>
    <w:rPr>
      <w:i/>
      <w:iCs/>
      <w:color w:val="0F4761" w:themeColor="accent1" w:themeShade="BF"/>
    </w:rPr>
  </w:style>
  <w:style w:type="character" w:styleId="IntenseReference">
    <w:name w:val="Intense Reference"/>
    <w:basedOn w:val="DefaultParagraphFont"/>
    <w:uiPriority w:val="32"/>
    <w:qFormat/>
    <w:rsid w:val="00514678"/>
    <w:rPr>
      <w:b/>
      <w:bCs/>
      <w:smallCaps/>
      <w:color w:val="0F4761" w:themeColor="accent1" w:themeShade="BF"/>
      <w:spacing w:val="5"/>
    </w:rPr>
  </w:style>
  <w:style w:type="paragraph" w:customStyle="1" w:styleId="EndNoteBibliographyTitle">
    <w:name w:val="EndNote Bibliography Title"/>
    <w:basedOn w:val="Normal"/>
    <w:link w:val="EndNoteBibliographyTitleChar"/>
    <w:rsid w:val="002A0176"/>
    <w:pPr>
      <w:spacing w:after="0"/>
      <w:jc w:val="center"/>
    </w:pPr>
    <w:rPr>
      <w:rFonts w:ascii="Times New Roman" w:hAnsi="Times New Roman" w:cs="Times New Roman"/>
    </w:rPr>
  </w:style>
  <w:style w:type="character" w:customStyle="1" w:styleId="EndNoteBibliographyTitleChar">
    <w:name w:val="EndNote Bibliography Title Char"/>
    <w:basedOn w:val="DefaultParagraphFont"/>
    <w:link w:val="EndNoteBibliographyTitle"/>
    <w:rsid w:val="002A0176"/>
    <w:rPr>
      <w:rFonts w:ascii="Times New Roman" w:hAnsi="Times New Roman" w:cs="Times New Roman"/>
    </w:rPr>
  </w:style>
  <w:style w:type="paragraph" w:customStyle="1" w:styleId="EndNoteBibliography">
    <w:name w:val="EndNote Bibliography"/>
    <w:basedOn w:val="Normal"/>
    <w:link w:val="EndNoteBibliographyChar"/>
    <w:rsid w:val="002A0176"/>
    <w:pPr>
      <w:spacing w:line="240" w:lineRule="auto"/>
    </w:pPr>
    <w:rPr>
      <w:rFonts w:ascii="Times New Roman" w:hAnsi="Times New Roman" w:cs="Times New Roman"/>
    </w:rPr>
  </w:style>
  <w:style w:type="character" w:customStyle="1" w:styleId="EndNoteBibliographyChar">
    <w:name w:val="EndNote Bibliography Char"/>
    <w:basedOn w:val="DefaultParagraphFont"/>
    <w:link w:val="EndNoteBibliography"/>
    <w:rsid w:val="002A0176"/>
    <w:rPr>
      <w:rFonts w:ascii="Times New Roman" w:hAnsi="Times New Roman" w:cs="Times New Roman"/>
    </w:rPr>
  </w:style>
  <w:style w:type="character" w:styleId="Hyperlink">
    <w:name w:val="Hyperlink"/>
    <w:basedOn w:val="DefaultParagraphFont"/>
    <w:uiPriority w:val="99"/>
    <w:unhideWhenUsed/>
    <w:rsid w:val="002A0176"/>
    <w:rPr>
      <w:color w:val="467886" w:themeColor="hyperlink"/>
      <w:u w:val="single"/>
    </w:rPr>
  </w:style>
  <w:style w:type="character" w:styleId="UnresolvedMention">
    <w:name w:val="Unresolved Mention"/>
    <w:basedOn w:val="DefaultParagraphFont"/>
    <w:uiPriority w:val="99"/>
    <w:semiHidden/>
    <w:unhideWhenUsed/>
    <w:rsid w:val="002A0176"/>
    <w:rPr>
      <w:color w:val="605E5C"/>
      <w:shd w:val="clear" w:color="auto" w:fill="E1DFDD"/>
    </w:rPr>
  </w:style>
  <w:style w:type="paragraph" w:styleId="Header">
    <w:name w:val="header"/>
    <w:basedOn w:val="Normal"/>
    <w:link w:val="HeaderChar"/>
    <w:uiPriority w:val="99"/>
    <w:unhideWhenUsed/>
    <w:rsid w:val="00132F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2FD0"/>
  </w:style>
  <w:style w:type="paragraph" w:styleId="Footer">
    <w:name w:val="footer"/>
    <w:basedOn w:val="Normal"/>
    <w:link w:val="FooterChar"/>
    <w:uiPriority w:val="99"/>
    <w:unhideWhenUsed/>
    <w:rsid w:val="00132F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2FD0"/>
  </w:style>
  <w:style w:type="character" w:styleId="PageNumber">
    <w:name w:val="page number"/>
    <w:basedOn w:val="DefaultParagraphFont"/>
    <w:uiPriority w:val="99"/>
    <w:semiHidden/>
    <w:unhideWhenUsed/>
    <w:rsid w:val="00132FD0"/>
  </w:style>
  <w:style w:type="paragraph" w:styleId="NoSpacing">
    <w:name w:val="No Spacing"/>
    <w:link w:val="NoSpacingChar"/>
    <w:uiPriority w:val="1"/>
    <w:qFormat/>
    <w:rsid w:val="00396921"/>
    <w:pPr>
      <w:spacing w:after="0" w:line="240" w:lineRule="auto"/>
    </w:pPr>
    <w:rPr>
      <w:rFonts w:eastAsiaTheme="minorEastAsia"/>
      <w:kern w:val="0"/>
      <w:sz w:val="22"/>
      <w:szCs w:val="22"/>
      <w:lang w:eastAsia="zh-CN"/>
      <w14:ligatures w14:val="none"/>
    </w:rPr>
  </w:style>
  <w:style w:type="character" w:customStyle="1" w:styleId="NoSpacingChar">
    <w:name w:val="No Spacing Char"/>
    <w:basedOn w:val="DefaultParagraphFont"/>
    <w:link w:val="NoSpacing"/>
    <w:uiPriority w:val="1"/>
    <w:rsid w:val="00396921"/>
    <w:rPr>
      <w:rFonts w:eastAsiaTheme="minorEastAsia"/>
      <w:kern w:val="0"/>
      <w:sz w:val="22"/>
      <w:szCs w:val="22"/>
      <w:lang w:eastAsia="zh-CN"/>
      <w14:ligatures w14:val="none"/>
    </w:rPr>
  </w:style>
  <w:style w:type="paragraph" w:styleId="TOCHeading">
    <w:name w:val="TOC Heading"/>
    <w:basedOn w:val="Heading1"/>
    <w:next w:val="Normal"/>
    <w:uiPriority w:val="39"/>
    <w:unhideWhenUsed/>
    <w:qFormat/>
    <w:rsid w:val="00396921"/>
    <w:pPr>
      <w:spacing w:before="480" w:after="0" w:line="276" w:lineRule="auto"/>
      <w:outlineLvl w:val="9"/>
    </w:pPr>
    <w:rPr>
      <w:b/>
      <w:bCs/>
      <w:kern w:val="0"/>
      <w:sz w:val="28"/>
      <w:szCs w:val="28"/>
      <w14:ligatures w14:val="none"/>
    </w:rPr>
  </w:style>
  <w:style w:type="paragraph" w:styleId="TOC1">
    <w:name w:val="toc 1"/>
    <w:basedOn w:val="Normal"/>
    <w:next w:val="Normal"/>
    <w:autoRedefine/>
    <w:uiPriority w:val="39"/>
    <w:unhideWhenUsed/>
    <w:rsid w:val="00396921"/>
    <w:pPr>
      <w:spacing w:before="120" w:after="0"/>
    </w:pPr>
    <w:rPr>
      <w:b/>
      <w:bCs/>
      <w:i/>
      <w:iCs/>
    </w:rPr>
  </w:style>
  <w:style w:type="paragraph" w:styleId="TOC2">
    <w:name w:val="toc 2"/>
    <w:basedOn w:val="Normal"/>
    <w:next w:val="Normal"/>
    <w:autoRedefine/>
    <w:uiPriority w:val="39"/>
    <w:semiHidden/>
    <w:unhideWhenUsed/>
    <w:rsid w:val="00396921"/>
    <w:pPr>
      <w:spacing w:before="120" w:after="0"/>
      <w:ind w:left="240"/>
    </w:pPr>
    <w:rPr>
      <w:b/>
      <w:bCs/>
      <w:sz w:val="22"/>
      <w:szCs w:val="22"/>
    </w:rPr>
  </w:style>
  <w:style w:type="paragraph" w:styleId="TOC3">
    <w:name w:val="toc 3"/>
    <w:basedOn w:val="Normal"/>
    <w:next w:val="Normal"/>
    <w:autoRedefine/>
    <w:uiPriority w:val="39"/>
    <w:semiHidden/>
    <w:unhideWhenUsed/>
    <w:rsid w:val="00396921"/>
    <w:pPr>
      <w:spacing w:after="0"/>
      <w:ind w:left="480"/>
    </w:pPr>
    <w:rPr>
      <w:sz w:val="20"/>
      <w:szCs w:val="20"/>
    </w:rPr>
  </w:style>
  <w:style w:type="paragraph" w:styleId="TOC4">
    <w:name w:val="toc 4"/>
    <w:basedOn w:val="Normal"/>
    <w:next w:val="Normal"/>
    <w:autoRedefine/>
    <w:uiPriority w:val="39"/>
    <w:semiHidden/>
    <w:unhideWhenUsed/>
    <w:rsid w:val="00396921"/>
    <w:pPr>
      <w:spacing w:after="0"/>
      <w:ind w:left="720"/>
    </w:pPr>
    <w:rPr>
      <w:sz w:val="20"/>
      <w:szCs w:val="20"/>
    </w:rPr>
  </w:style>
  <w:style w:type="paragraph" w:styleId="TOC5">
    <w:name w:val="toc 5"/>
    <w:basedOn w:val="Normal"/>
    <w:next w:val="Normal"/>
    <w:autoRedefine/>
    <w:uiPriority w:val="39"/>
    <w:semiHidden/>
    <w:unhideWhenUsed/>
    <w:rsid w:val="00396921"/>
    <w:pPr>
      <w:spacing w:after="0"/>
      <w:ind w:left="960"/>
    </w:pPr>
    <w:rPr>
      <w:sz w:val="20"/>
      <w:szCs w:val="20"/>
    </w:rPr>
  </w:style>
  <w:style w:type="paragraph" w:styleId="TOC6">
    <w:name w:val="toc 6"/>
    <w:basedOn w:val="Normal"/>
    <w:next w:val="Normal"/>
    <w:autoRedefine/>
    <w:uiPriority w:val="39"/>
    <w:semiHidden/>
    <w:unhideWhenUsed/>
    <w:rsid w:val="00396921"/>
    <w:pPr>
      <w:spacing w:after="0"/>
      <w:ind w:left="1200"/>
    </w:pPr>
    <w:rPr>
      <w:sz w:val="20"/>
      <w:szCs w:val="20"/>
    </w:rPr>
  </w:style>
  <w:style w:type="paragraph" w:styleId="TOC7">
    <w:name w:val="toc 7"/>
    <w:basedOn w:val="Normal"/>
    <w:next w:val="Normal"/>
    <w:autoRedefine/>
    <w:uiPriority w:val="39"/>
    <w:semiHidden/>
    <w:unhideWhenUsed/>
    <w:rsid w:val="00396921"/>
    <w:pPr>
      <w:spacing w:after="0"/>
      <w:ind w:left="1440"/>
    </w:pPr>
    <w:rPr>
      <w:sz w:val="20"/>
      <w:szCs w:val="20"/>
    </w:rPr>
  </w:style>
  <w:style w:type="paragraph" w:styleId="TOC8">
    <w:name w:val="toc 8"/>
    <w:basedOn w:val="Normal"/>
    <w:next w:val="Normal"/>
    <w:autoRedefine/>
    <w:uiPriority w:val="39"/>
    <w:semiHidden/>
    <w:unhideWhenUsed/>
    <w:rsid w:val="00396921"/>
    <w:pPr>
      <w:spacing w:after="0"/>
      <w:ind w:left="1680"/>
    </w:pPr>
    <w:rPr>
      <w:sz w:val="20"/>
      <w:szCs w:val="20"/>
    </w:rPr>
  </w:style>
  <w:style w:type="paragraph" w:styleId="TOC9">
    <w:name w:val="toc 9"/>
    <w:basedOn w:val="Normal"/>
    <w:next w:val="Normal"/>
    <w:autoRedefine/>
    <w:uiPriority w:val="39"/>
    <w:semiHidden/>
    <w:unhideWhenUsed/>
    <w:rsid w:val="00396921"/>
    <w:pPr>
      <w:spacing w:after="0"/>
      <w:ind w:left="1920"/>
    </w:pPr>
    <w:rPr>
      <w:sz w:val="20"/>
      <w:szCs w:val="20"/>
    </w:rPr>
  </w:style>
  <w:style w:type="paragraph" w:styleId="Caption">
    <w:name w:val="caption"/>
    <w:basedOn w:val="Normal"/>
    <w:next w:val="Normal"/>
    <w:uiPriority w:val="35"/>
    <w:unhideWhenUsed/>
    <w:qFormat/>
    <w:rsid w:val="001B01D1"/>
    <w:pPr>
      <w:spacing w:after="200" w:line="240" w:lineRule="auto"/>
    </w:pPr>
    <w:rPr>
      <w:i/>
      <w:iCs/>
      <w:color w:val="0E2841" w:themeColor="text2"/>
      <w:sz w:val="18"/>
      <w:szCs w:val="18"/>
    </w:rPr>
  </w:style>
  <w:style w:type="paragraph" w:styleId="Revision">
    <w:name w:val="Revision"/>
    <w:hidden/>
    <w:uiPriority w:val="99"/>
    <w:semiHidden/>
    <w:rsid w:val="003A0A62"/>
    <w:pPr>
      <w:spacing w:after="0" w:line="240" w:lineRule="auto"/>
    </w:pPr>
  </w:style>
  <w:style w:type="character" w:styleId="FollowedHyperlink">
    <w:name w:val="FollowedHyperlink"/>
    <w:basedOn w:val="DefaultParagraphFont"/>
    <w:uiPriority w:val="99"/>
    <w:semiHidden/>
    <w:unhideWhenUsed/>
    <w:rsid w:val="00DF305F"/>
    <w:rPr>
      <w:color w:val="96607D" w:themeColor="followedHyperlink"/>
      <w:u w:val="single"/>
    </w:rPr>
  </w:style>
  <w:style w:type="character" w:styleId="SubtleEmphasis">
    <w:name w:val="Subtle Emphasis"/>
    <w:basedOn w:val="DefaultParagraphFont"/>
    <w:uiPriority w:val="19"/>
    <w:qFormat/>
    <w:rsid w:val="00DB6E25"/>
    <w:rPr>
      <w:i/>
      <w:iCs/>
      <w:color w:val="404040" w:themeColor="text1" w:themeTint="BF"/>
    </w:rPr>
  </w:style>
  <w:style w:type="paragraph" w:styleId="FootnoteText">
    <w:name w:val="footnote text"/>
    <w:basedOn w:val="Normal"/>
    <w:link w:val="FootnoteTextChar"/>
    <w:uiPriority w:val="99"/>
    <w:semiHidden/>
    <w:unhideWhenUsed/>
    <w:rsid w:val="00356C2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56C28"/>
    <w:rPr>
      <w:sz w:val="20"/>
      <w:szCs w:val="20"/>
    </w:rPr>
  </w:style>
  <w:style w:type="character" w:styleId="FootnoteReference">
    <w:name w:val="footnote reference"/>
    <w:basedOn w:val="DefaultParagraphFont"/>
    <w:uiPriority w:val="99"/>
    <w:semiHidden/>
    <w:unhideWhenUsed/>
    <w:rsid w:val="00356C2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1896325">
      <w:bodyDiv w:val="1"/>
      <w:marLeft w:val="0"/>
      <w:marRight w:val="0"/>
      <w:marTop w:val="0"/>
      <w:marBottom w:val="0"/>
      <w:divBdr>
        <w:top w:val="none" w:sz="0" w:space="0" w:color="auto"/>
        <w:left w:val="none" w:sz="0" w:space="0" w:color="auto"/>
        <w:bottom w:val="none" w:sz="0" w:space="0" w:color="auto"/>
        <w:right w:val="none" w:sz="0" w:space="0" w:color="auto"/>
      </w:divBdr>
    </w:div>
    <w:div w:id="1328829929">
      <w:bodyDiv w:val="1"/>
      <w:marLeft w:val="0"/>
      <w:marRight w:val="0"/>
      <w:marTop w:val="0"/>
      <w:marBottom w:val="0"/>
      <w:divBdr>
        <w:top w:val="none" w:sz="0" w:space="0" w:color="auto"/>
        <w:left w:val="none" w:sz="0" w:space="0" w:color="auto"/>
        <w:bottom w:val="none" w:sz="0" w:space="0" w:color="auto"/>
        <w:right w:val="none" w:sz="0" w:space="0" w:color="auto"/>
      </w:divBdr>
    </w:div>
    <w:div w:id="1443381978">
      <w:bodyDiv w:val="1"/>
      <w:marLeft w:val="0"/>
      <w:marRight w:val="0"/>
      <w:marTop w:val="0"/>
      <w:marBottom w:val="0"/>
      <w:divBdr>
        <w:top w:val="none" w:sz="0" w:space="0" w:color="auto"/>
        <w:left w:val="none" w:sz="0" w:space="0" w:color="auto"/>
        <w:bottom w:val="none" w:sz="0" w:space="0" w:color="auto"/>
        <w:right w:val="none" w:sz="0" w:space="0" w:color="auto"/>
      </w:divBdr>
    </w:div>
    <w:div w:id="1734816432">
      <w:bodyDiv w:val="1"/>
      <w:marLeft w:val="0"/>
      <w:marRight w:val="0"/>
      <w:marTop w:val="0"/>
      <w:marBottom w:val="0"/>
      <w:divBdr>
        <w:top w:val="none" w:sz="0" w:space="0" w:color="auto"/>
        <w:left w:val="none" w:sz="0" w:space="0" w:color="auto"/>
        <w:bottom w:val="none" w:sz="0" w:space="0" w:color="auto"/>
        <w:right w:val="none" w:sz="0" w:space="0" w:color="auto"/>
      </w:divBdr>
    </w:div>
    <w:div w:id="1790128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NPNC_dataset_appendix2"/><Relationship Id="rId26" Type="http://schemas.openxmlformats.org/officeDocument/2006/relationships/hyperlink" Target="https://catalogue.solent.ac.uk/openurl/44SSU_INST/44SSU_INST:VU1?u.ignore_date_coverage=true&amp;rft.mms_id=9997437348304796" TargetMode="External"/><Relationship Id="rId39" Type="http://schemas.openxmlformats.org/officeDocument/2006/relationships/hyperlink" Target="https://docs.google.com/presentation/d/1siVimktIrtphP6c9sqwHSI4wF70vzdOf/edit?usp=drive_link&amp;ouid=103523606972182441044&amp;rtpof=true&amp;sd=true" TargetMode="External"/><Relationship Id="rId21" Type="http://schemas.openxmlformats.org/officeDocument/2006/relationships/hyperlink" Target="https://data.healthcare.gov/dataset/yaaf-rjhy" TargetMode="External"/><Relationship Id="rId34" Type="http://schemas.openxmlformats.org/officeDocument/2006/relationships/hyperlink" Target="https://docs.google.com/spreadsheets/d/15gTvxQEm0rBkrk0TlmFi3VPCbrKFYlw0/edit?usp=drive_link&amp;ouid=103523606972182441044&amp;rtpof=true&amp;sd=true" TargetMode="External"/><Relationship Id="rId42" Type="http://schemas.openxmlformats.org/officeDocument/2006/relationships/hyperlink" Target="https://docs.google.com/document/d/16P7PkxIb5hf_b13OdnNiTW51ic_DU_mX/edit?usp=drive_link&amp;ouid=103523606972182441044&amp;rtpof=true&amp;sd=true" TargetMode="External"/><Relationship Id="rId47" Type="http://schemas.openxmlformats.org/officeDocument/2006/relationships/footer" Target="footer1.xml"/><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C_Procs_dataset_Appendix2"/><Relationship Id="rId29" Type="http://schemas.openxmlformats.org/officeDocument/2006/relationships/hyperlink" Target="https://docs.google.com/spreadsheets/d/15royrO-WT_DwzhC-Ek-ty7LFMzqyFILn/edit?usp=drive_link&amp;ouid=103523606972182441044&amp;rtpof=true&amp;sd=true" TargetMode="External"/><Relationship Id="rId11" Type="http://schemas.openxmlformats.org/officeDocument/2006/relationships/image" Target="media/image2.png"/><Relationship Id="rId24" Type="http://schemas.openxmlformats.org/officeDocument/2006/relationships/hyperlink" Target="https://nces.ed.gov/ipeds/datacenter/InstitutionList.aspx?goToReportId=1&amp;sid=4964fa06-44c4-4b88-be68-47bbbce7e33f&amp;rtid=1" TargetMode="External"/><Relationship Id="rId32" Type="http://schemas.openxmlformats.org/officeDocument/2006/relationships/hyperlink" Target="https://docs.google.com/spreadsheets/d/1AkxzBBwigOgw4WRG0wzP4M9r8eaGITJ4/edit?usp=drive_link&amp;ouid=103523606972182441044&amp;rtpof=true&amp;sd=true" TargetMode="External"/><Relationship Id="rId37" Type="http://schemas.openxmlformats.org/officeDocument/2006/relationships/hyperlink" Target="https://docs.google.com/spreadsheets/d/1uB3_Fc9R08zJgovOFm-j4usxNIdn2u2r/edit?usp=drive_link&amp;ouid=103523606972182441044&amp;rtpof=true&amp;sd=true" TargetMode="External"/><Relationship Id="rId40" Type="http://schemas.openxmlformats.org/officeDocument/2006/relationships/hyperlink" Target="https://docs.google.com/document/d/16W24TnxLvppP3OI3oE-OPnQlWCUWLeWH/edit?usp=drive_link&amp;ouid=103523606972182441044&amp;rtpof=true&amp;sd=true" TargetMode="External"/><Relationship Id="rId45"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data.healthcare.gov/dataset/kq37-29bw" TargetMode="External"/><Relationship Id="rId28" Type="http://schemas.openxmlformats.org/officeDocument/2006/relationships/hyperlink" Target="https://docs.google.com/spreadsheets/d/1AWmfKyAQp8fvcaZTW5ZZjdsNm47lrMUH/edit?usp=drive_link&amp;ouid=103523606972182441044&amp;rtpof=true&amp;sd=true" TargetMode="External"/><Relationship Id="rId36" Type="http://schemas.openxmlformats.org/officeDocument/2006/relationships/hyperlink" Target="https://docs.google.com/spreadsheets/d/1AgH55ta07k-afzBkC_0uMPD6dBltDe8y/edit?usp=drive_link&amp;ouid=103523606972182441044&amp;rtpof=true&amp;sd=true" TargetMode="External"/><Relationship Id="rId49" Type="http://schemas.openxmlformats.org/officeDocument/2006/relationships/fontTable" Target="fontTable.xml"/><Relationship Id="rId10" Type="http://schemas.openxmlformats.org/officeDocument/2006/relationships/hyperlink" Target="#ED_Inst_dataset_appendix2"/><Relationship Id="rId19" Type="http://schemas.openxmlformats.org/officeDocument/2006/relationships/image" Target="media/image6.png"/><Relationship Id="rId31" Type="http://schemas.openxmlformats.org/officeDocument/2006/relationships/hyperlink" Target="https://docs.google.com/spreadsheets/d/1AblQkin8tOCazmnRedDGeyQoj9GHpCNt/edit?usp=drive_link&amp;ouid=103523606972182441044&amp;rtpof=true&amp;sd=true" TargetMode="External"/><Relationship Id="rId44" Type="http://schemas.openxmlformats.org/officeDocument/2006/relationships/hyperlink" Target="https://docs.google.com/document/d/16L732eWlPXcMvudJe7gZuIswh3unxha5/edit?usp=drive_link&amp;ouid=103523606972182441044&amp;rtpof=true&amp;sd=true"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C_Zips_dataset_Appendix2"/><Relationship Id="rId22" Type="http://schemas.openxmlformats.org/officeDocument/2006/relationships/hyperlink" Target="https://data.healthcare.gov/home" TargetMode="External"/><Relationship Id="rId27" Type="http://schemas.openxmlformats.org/officeDocument/2006/relationships/hyperlink" Target="https://docs.google.com/spreadsheets/d/1AS4hXy0uTIhZYt6Htagm5u1rkGHPqaS_/edit?usp=drive_link&amp;ouid=103523606972182441044&amp;rtpof=true&amp;sd=true" TargetMode="External"/><Relationship Id="rId30" Type="http://schemas.openxmlformats.org/officeDocument/2006/relationships/hyperlink" Target="https://drive.google.com/file/d/1683lpBKAYUW_eADZWWaPLeSzCN4NXEV8/view?usp=drive_link" TargetMode="External"/><Relationship Id="rId35" Type="http://schemas.openxmlformats.org/officeDocument/2006/relationships/hyperlink" Target="https://docs.google.com/spreadsheets/d/1AYuS4U62m1VWNwEzphKBgmSDN3aT4eJu/edit?usp=drive_link&amp;ouid=103523606972182441044&amp;rtpof=true&amp;sd=true" TargetMode="External"/><Relationship Id="rId43" Type="http://schemas.openxmlformats.org/officeDocument/2006/relationships/hyperlink" Target="https://docs.google.com/document/d/16ERcfNPi5Rjo46cx4u8Pw5ve1EAqVqlw/edit?usp=drive_link&amp;ouid=103523606972182441044&amp;rtpof=true&amp;sd=true" TargetMode="External"/><Relationship Id="rId48" Type="http://schemas.openxmlformats.org/officeDocument/2006/relationships/footer" Target="footer2.xml"/><Relationship Id="rId8" Type="http://schemas.openxmlformats.org/officeDocument/2006/relationships/hyperlink" Target="#NPNA_dataset_appendix2"/><Relationship Id="rId3" Type="http://schemas.openxmlformats.org/officeDocument/2006/relationships/styles" Target="styles.xml"/><Relationship Id="rId12" Type="http://schemas.openxmlformats.org/officeDocument/2006/relationships/hyperlink" Target="#ED_Tuition_dataset_appendix2"/><Relationship Id="rId17" Type="http://schemas.openxmlformats.org/officeDocument/2006/relationships/image" Target="media/image5.png"/><Relationship Id="rId25" Type="http://schemas.openxmlformats.org/officeDocument/2006/relationships/hyperlink" Target="https://www.usanpn.org/data/observational" TargetMode="External"/><Relationship Id="rId33" Type="http://schemas.openxmlformats.org/officeDocument/2006/relationships/hyperlink" Target="https://docs.google.com/spreadsheets/d/1AN5KZLtM165bpBleNt_2Qd_lpUSnZYDV/edit?usp=sharing&amp;ouid=103523606972182441044&amp;rtpof=true&amp;sd=true" TargetMode="External"/><Relationship Id="rId38" Type="http://schemas.openxmlformats.org/officeDocument/2006/relationships/hyperlink" Target="https://docs.google.com/spreadsheets/d/1uCNVFgmm5sW5c16AQhP5iGDX8cEqkCJZ/edit?usp=drive_link&amp;ouid=103523606972182441044&amp;rtpof=true&amp;sd=true" TargetMode="External"/><Relationship Id="rId46" Type="http://schemas.openxmlformats.org/officeDocument/2006/relationships/header" Target="header2.xml"/><Relationship Id="rId20" Type="http://schemas.openxmlformats.org/officeDocument/2006/relationships/hyperlink" Target="https://data.healthcare.gov/home" TargetMode="External"/><Relationship Id="rId41" Type="http://schemas.openxmlformats.org/officeDocument/2006/relationships/hyperlink" Target="https://docs.google.com/document/d/16THL0NDWnM_tc-huOccDp8SLKsppyCZL/edit?usp=drive_link&amp;ouid=103523606972182441044&amp;rtpof=true&amp;sd=true"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D47ED9-4DF6-F14C-83ED-DD48DA89B4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10</Pages>
  <Words>4468</Words>
  <Characters>25471</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Zucker-Scharff</dc:creator>
  <cp:keywords/>
  <dc:description/>
  <cp:lastModifiedBy>Thomas Zucker-Scharff</cp:lastModifiedBy>
  <cp:revision>7</cp:revision>
  <dcterms:created xsi:type="dcterms:W3CDTF">2025-03-07T00:29:00Z</dcterms:created>
  <dcterms:modified xsi:type="dcterms:W3CDTF">2025-03-07T19:38:00Z</dcterms:modified>
</cp:coreProperties>
</file>