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D5C7" w14:textId="1AD9F9B9" w:rsidR="000B4AEF" w:rsidRPr="00DA36CB" w:rsidRDefault="008D6470" w:rsidP="008D6470">
      <w:pPr>
        <w:spacing w:line="360" w:lineRule="auto"/>
        <w:rPr>
          <w:rFonts w:asciiTheme="majorBidi" w:hAnsiTheme="majorBidi" w:cstheme="majorBidi"/>
          <w:color w:val="000000" w:themeColor="text1"/>
        </w:rPr>
      </w:pPr>
      <w:r w:rsidRPr="00DA36CB">
        <w:rPr>
          <w:rFonts w:asciiTheme="majorBidi" w:hAnsiTheme="majorBidi" w:cstheme="majorBidi"/>
          <w:color w:val="000000" w:themeColor="text1"/>
        </w:rPr>
        <w:t>Teagan Zuniga</w:t>
      </w:r>
    </w:p>
    <w:p w14:paraId="469D7148" w14:textId="0B9FE2DF" w:rsidR="008D6470" w:rsidRPr="00DA36CB" w:rsidRDefault="008D6470" w:rsidP="008D6470">
      <w:pPr>
        <w:spacing w:line="360" w:lineRule="auto"/>
        <w:rPr>
          <w:rFonts w:asciiTheme="majorBidi" w:hAnsiTheme="majorBidi" w:cstheme="majorBidi"/>
          <w:color w:val="000000" w:themeColor="text1"/>
        </w:rPr>
      </w:pPr>
      <w:r w:rsidRPr="00DA36CB">
        <w:rPr>
          <w:rFonts w:asciiTheme="majorBidi" w:hAnsiTheme="majorBidi" w:cstheme="majorBidi"/>
          <w:color w:val="000000" w:themeColor="text1"/>
        </w:rPr>
        <w:t>September 22, 2023</w:t>
      </w:r>
    </w:p>
    <w:p w14:paraId="1BDC4367" w14:textId="18F6CEB8" w:rsidR="008D6470" w:rsidRPr="00DA36CB" w:rsidRDefault="008D6470" w:rsidP="008D6470">
      <w:pPr>
        <w:spacing w:line="360" w:lineRule="auto"/>
        <w:rPr>
          <w:rFonts w:asciiTheme="majorBidi" w:hAnsiTheme="majorBidi" w:cstheme="majorBidi"/>
          <w:color w:val="000000" w:themeColor="text1"/>
        </w:rPr>
      </w:pPr>
      <w:r w:rsidRPr="00DA36CB">
        <w:rPr>
          <w:rFonts w:asciiTheme="majorBidi" w:hAnsiTheme="majorBidi" w:cstheme="majorBidi"/>
          <w:color w:val="000000" w:themeColor="text1"/>
        </w:rPr>
        <w:t>COGS 212</w:t>
      </w:r>
    </w:p>
    <w:p w14:paraId="747AED47" w14:textId="35E1232F" w:rsidR="008D6470" w:rsidRPr="00DA36CB" w:rsidRDefault="008D6470" w:rsidP="008D6470">
      <w:pPr>
        <w:spacing w:line="360" w:lineRule="auto"/>
        <w:jc w:val="center"/>
        <w:rPr>
          <w:rFonts w:asciiTheme="majorBidi" w:hAnsiTheme="majorBidi" w:cstheme="majorBidi"/>
          <w:color w:val="000000" w:themeColor="text1"/>
        </w:rPr>
      </w:pPr>
      <w:r w:rsidRPr="00DA36CB">
        <w:rPr>
          <w:rFonts w:asciiTheme="majorBidi" w:hAnsiTheme="majorBidi" w:cstheme="majorBidi"/>
          <w:color w:val="000000" w:themeColor="text1"/>
        </w:rPr>
        <w:t>Course Project Proposal</w:t>
      </w:r>
    </w:p>
    <w:p w14:paraId="258A8CA8" w14:textId="77777777" w:rsidR="008D6470" w:rsidRPr="00DA36CB" w:rsidRDefault="008D6470" w:rsidP="008D6470">
      <w:pPr>
        <w:spacing w:line="360" w:lineRule="auto"/>
        <w:rPr>
          <w:rFonts w:asciiTheme="majorBidi" w:hAnsiTheme="majorBidi" w:cstheme="majorBidi"/>
          <w:color w:val="000000" w:themeColor="text1"/>
          <w:u w:val="single"/>
        </w:rPr>
      </w:pPr>
      <w:r w:rsidRPr="00DA36CB">
        <w:rPr>
          <w:rFonts w:asciiTheme="majorBidi" w:hAnsiTheme="majorBidi" w:cstheme="majorBidi"/>
          <w:color w:val="000000" w:themeColor="text1"/>
          <w:u w:val="single"/>
        </w:rPr>
        <w:t>Intellectual Merit</w:t>
      </w:r>
    </w:p>
    <w:p w14:paraId="10AD1638" w14:textId="615EC324" w:rsidR="00DA36CB" w:rsidRPr="00DA36CB" w:rsidRDefault="00DA36CB" w:rsidP="00DA36CB">
      <w:pPr>
        <w:spacing w:line="360" w:lineRule="auto"/>
        <w:rPr>
          <w:rFonts w:asciiTheme="majorBidi" w:hAnsiTheme="majorBidi" w:cstheme="majorBidi"/>
          <w:color w:val="000000" w:themeColor="text1"/>
        </w:rPr>
      </w:pPr>
      <w:r>
        <w:rPr>
          <w:rFonts w:asciiTheme="majorBidi" w:hAnsiTheme="majorBidi" w:cstheme="majorBidi"/>
          <w:color w:val="000000" w:themeColor="text1"/>
          <w:shd w:val="clear" w:color="auto" w:fill="FFFFFF"/>
        </w:rPr>
        <w:t xml:space="preserve">I have </w:t>
      </w:r>
      <w:r w:rsidR="005D4D11">
        <w:rPr>
          <w:rFonts w:asciiTheme="majorBidi" w:hAnsiTheme="majorBidi" w:cstheme="majorBidi"/>
          <w:color w:val="000000" w:themeColor="text1"/>
          <w:shd w:val="clear" w:color="auto" w:fill="FFFFFF"/>
        </w:rPr>
        <w:t>three</w:t>
      </w:r>
      <w:r w:rsidR="00161B13">
        <w:rPr>
          <w:rFonts w:asciiTheme="majorBidi" w:hAnsiTheme="majorBidi" w:cstheme="majorBidi"/>
          <w:color w:val="000000" w:themeColor="text1"/>
          <w:shd w:val="clear" w:color="auto" w:fill="FFFFFF"/>
        </w:rPr>
        <w:t xml:space="preserve"> </w:t>
      </w:r>
      <w:r>
        <w:rPr>
          <w:rFonts w:asciiTheme="majorBidi" w:hAnsiTheme="majorBidi" w:cstheme="majorBidi"/>
          <w:color w:val="000000" w:themeColor="text1"/>
          <w:shd w:val="clear" w:color="auto" w:fill="FFFFFF"/>
        </w:rPr>
        <w:t>interrelated research questions for this project: 1) how has internal migration within the United States changed over time?  2) when people do migrate internally, where do they</w:t>
      </w:r>
      <w:r w:rsidR="005D4D11">
        <w:rPr>
          <w:rFonts w:asciiTheme="majorBidi" w:hAnsiTheme="majorBidi" w:cstheme="majorBidi"/>
          <w:color w:val="000000" w:themeColor="text1"/>
          <w:shd w:val="clear" w:color="auto" w:fill="FFFFFF"/>
        </w:rPr>
        <w:t xml:space="preserve"> </w:t>
      </w:r>
      <w:r>
        <w:rPr>
          <w:rFonts w:asciiTheme="majorBidi" w:hAnsiTheme="majorBidi" w:cstheme="majorBidi"/>
          <w:color w:val="000000" w:themeColor="text1"/>
          <w:shd w:val="clear" w:color="auto" w:fill="FFFFFF"/>
        </w:rPr>
        <w:t xml:space="preserve">migrate </w:t>
      </w:r>
      <w:r w:rsidR="005D4D11">
        <w:rPr>
          <w:rFonts w:asciiTheme="majorBidi" w:hAnsiTheme="majorBidi" w:cstheme="majorBidi"/>
          <w:color w:val="000000" w:themeColor="text1"/>
          <w:shd w:val="clear" w:color="auto" w:fill="FFFFFF"/>
        </w:rPr>
        <w:t>from and 3) where do they migrate to?</w:t>
      </w:r>
      <w:r>
        <w:rPr>
          <w:rFonts w:asciiTheme="majorBidi" w:hAnsiTheme="majorBidi" w:cstheme="majorBidi"/>
          <w:color w:val="000000" w:themeColor="text1"/>
          <w:shd w:val="clear" w:color="auto" w:fill="FFFFFF"/>
        </w:rPr>
        <w:t xml:space="preserve"> </w:t>
      </w:r>
      <w:r w:rsidR="005D4D11">
        <w:rPr>
          <w:rFonts w:asciiTheme="majorBidi" w:hAnsiTheme="majorBidi" w:cstheme="majorBidi"/>
          <w:color w:val="000000" w:themeColor="text1"/>
          <w:shd w:val="clear" w:color="auto" w:fill="FFFFFF"/>
        </w:rPr>
        <w:t>Typically, migration research focuses on 1) cases outside of the United States and/or 2) cases of out-of-state</w:t>
      </w:r>
      <w:r w:rsidR="00161B13">
        <w:rPr>
          <w:rFonts w:asciiTheme="majorBidi" w:hAnsiTheme="majorBidi" w:cstheme="majorBidi"/>
          <w:color w:val="000000" w:themeColor="text1"/>
          <w:shd w:val="clear" w:color="auto" w:fill="FFFFFF"/>
        </w:rPr>
        <w:t xml:space="preserve"> (i.e., international) </w:t>
      </w:r>
      <w:r w:rsidR="005D4D11">
        <w:rPr>
          <w:rFonts w:asciiTheme="majorBidi" w:hAnsiTheme="majorBidi" w:cstheme="majorBidi"/>
          <w:color w:val="000000" w:themeColor="text1"/>
          <w:shd w:val="clear" w:color="auto" w:fill="FFFFFF"/>
        </w:rPr>
        <w:t xml:space="preserve">migration. Therefore, answering these questions would not only add to the existing research on migration, but would uniquely contribute to this growing body of research. Understanding migration is not just an international or comparative issue, but a domestic one as well. </w:t>
      </w:r>
    </w:p>
    <w:p w14:paraId="5037E286" w14:textId="77777777" w:rsidR="008D6470" w:rsidRPr="00DA36CB" w:rsidRDefault="008D6470" w:rsidP="008D6470">
      <w:pPr>
        <w:spacing w:line="360" w:lineRule="auto"/>
        <w:rPr>
          <w:rFonts w:asciiTheme="majorBidi" w:hAnsiTheme="majorBidi" w:cstheme="majorBidi"/>
          <w:color w:val="000000" w:themeColor="text1"/>
        </w:rPr>
      </w:pPr>
    </w:p>
    <w:p w14:paraId="0AFA1808" w14:textId="77777777" w:rsidR="008D6470" w:rsidRPr="00DA36CB" w:rsidRDefault="008D6470" w:rsidP="008D6470">
      <w:pPr>
        <w:spacing w:line="360" w:lineRule="auto"/>
        <w:rPr>
          <w:rFonts w:asciiTheme="majorBidi" w:hAnsiTheme="majorBidi" w:cstheme="majorBidi"/>
          <w:color w:val="000000" w:themeColor="text1"/>
          <w:u w:val="single"/>
        </w:rPr>
      </w:pPr>
      <w:r w:rsidRPr="00DA36CB">
        <w:rPr>
          <w:rFonts w:asciiTheme="majorBidi" w:hAnsiTheme="majorBidi" w:cstheme="majorBidi"/>
          <w:color w:val="000000" w:themeColor="text1"/>
          <w:u w:val="single"/>
        </w:rPr>
        <w:t>Broader Impacts</w:t>
      </w:r>
    </w:p>
    <w:p w14:paraId="5AEDCD37" w14:textId="2026DC9C" w:rsidR="00DA36CB" w:rsidRPr="00DA36CB" w:rsidRDefault="00DA36CB" w:rsidP="00DA36CB">
      <w:pPr>
        <w:spacing w:line="360" w:lineRule="auto"/>
        <w:rPr>
          <w:rFonts w:asciiTheme="majorBidi" w:hAnsiTheme="majorBidi" w:cstheme="majorBidi"/>
          <w:color w:val="000000" w:themeColor="text1"/>
        </w:rPr>
      </w:pPr>
      <w:r>
        <w:rPr>
          <w:rFonts w:asciiTheme="majorBidi" w:hAnsiTheme="majorBidi" w:cstheme="majorBidi"/>
          <w:color w:val="000000" w:themeColor="text1"/>
          <w:shd w:val="clear" w:color="auto" w:fill="FFFFFF"/>
        </w:rPr>
        <w:t xml:space="preserve">Understanding these questions have implications for various aspects of American life. As an example, consider a situation in which migration has increased over time and this increase is </w:t>
      </w:r>
      <w:r w:rsidR="00161B13">
        <w:rPr>
          <w:rFonts w:asciiTheme="majorBidi" w:hAnsiTheme="majorBidi" w:cstheme="majorBidi"/>
          <w:color w:val="000000" w:themeColor="text1"/>
          <w:shd w:val="clear" w:color="auto" w:fill="FFFFFF"/>
        </w:rPr>
        <w:t>concentrated</w:t>
      </w:r>
      <w:r>
        <w:rPr>
          <w:rFonts w:asciiTheme="majorBidi" w:hAnsiTheme="majorBidi" w:cstheme="majorBidi"/>
          <w:color w:val="000000" w:themeColor="text1"/>
          <w:shd w:val="clear" w:color="auto" w:fill="FFFFFF"/>
        </w:rPr>
        <w:t xml:space="preserve"> within a single state, such as California. A clear consequence of this population increase is a potential strain on the state’s infrastructure. Additionally, if we know that such a phenomenon exists, additional important questions arise, such as the following: why are Americans migrating to California, opposed to other </w:t>
      </w:r>
      <w:r w:rsidR="00161B13">
        <w:rPr>
          <w:rFonts w:asciiTheme="majorBidi" w:hAnsiTheme="majorBidi" w:cstheme="majorBidi"/>
          <w:color w:val="000000" w:themeColor="text1"/>
          <w:shd w:val="clear" w:color="auto" w:fill="FFFFFF"/>
        </w:rPr>
        <w:t>states</w:t>
      </w:r>
      <w:r>
        <w:rPr>
          <w:rFonts w:asciiTheme="majorBidi" w:hAnsiTheme="majorBidi" w:cstheme="majorBidi"/>
          <w:color w:val="000000" w:themeColor="text1"/>
          <w:shd w:val="clear" w:color="auto" w:fill="FFFFFF"/>
        </w:rPr>
        <w:t xml:space="preserve">? </w:t>
      </w:r>
      <w:r w:rsidR="005D4D11">
        <w:rPr>
          <w:rFonts w:asciiTheme="majorBidi" w:hAnsiTheme="majorBidi" w:cstheme="majorBidi"/>
          <w:color w:val="000000" w:themeColor="text1"/>
          <w:shd w:val="clear" w:color="auto" w:fill="FFFFFF"/>
        </w:rPr>
        <w:t xml:space="preserve">Conversely, where are these migrants coming from and why are they leaving their home county/state? </w:t>
      </w:r>
      <w:r>
        <w:rPr>
          <w:rFonts w:asciiTheme="majorBidi" w:hAnsiTheme="majorBidi" w:cstheme="majorBidi"/>
          <w:color w:val="000000" w:themeColor="text1"/>
          <w:shd w:val="clear" w:color="auto" w:fill="FFFFFF"/>
        </w:rPr>
        <w:t>Understanding this, and other questions, can help us understand current American life as well as foresee future changes</w:t>
      </w:r>
      <w:r w:rsidR="005D4D11">
        <w:rPr>
          <w:rFonts w:asciiTheme="majorBidi" w:hAnsiTheme="majorBidi" w:cstheme="majorBidi"/>
          <w:color w:val="000000" w:themeColor="text1"/>
          <w:shd w:val="clear" w:color="auto" w:fill="FFFFFF"/>
        </w:rPr>
        <w:t>/</w:t>
      </w:r>
      <w:r>
        <w:rPr>
          <w:rFonts w:asciiTheme="majorBidi" w:hAnsiTheme="majorBidi" w:cstheme="majorBidi"/>
          <w:color w:val="000000" w:themeColor="text1"/>
          <w:shd w:val="clear" w:color="auto" w:fill="FFFFFF"/>
        </w:rPr>
        <w:t>implications.</w:t>
      </w:r>
    </w:p>
    <w:p w14:paraId="2B9A0DAB" w14:textId="77777777" w:rsidR="008D6470" w:rsidRPr="00DA36CB" w:rsidRDefault="008D6470" w:rsidP="008D6470">
      <w:pPr>
        <w:spacing w:line="360" w:lineRule="auto"/>
        <w:rPr>
          <w:rFonts w:asciiTheme="majorBidi" w:hAnsiTheme="majorBidi" w:cstheme="majorBidi"/>
          <w:color w:val="000000" w:themeColor="text1"/>
        </w:rPr>
      </w:pPr>
    </w:p>
    <w:p w14:paraId="41148861" w14:textId="77777777" w:rsidR="009927D2" w:rsidRDefault="008D6470" w:rsidP="009927D2">
      <w:pPr>
        <w:spacing w:line="360" w:lineRule="auto"/>
        <w:rPr>
          <w:rFonts w:asciiTheme="majorBidi" w:hAnsiTheme="majorBidi" w:cstheme="majorBidi"/>
          <w:color w:val="000000" w:themeColor="text1"/>
          <w:u w:val="single"/>
        </w:rPr>
      </w:pPr>
      <w:r w:rsidRPr="00DA36CB">
        <w:rPr>
          <w:rFonts w:asciiTheme="majorBidi" w:hAnsiTheme="majorBidi" w:cstheme="majorBidi"/>
          <w:color w:val="000000" w:themeColor="text1"/>
          <w:u w:val="single"/>
        </w:rPr>
        <w:t>Data and Methods</w:t>
      </w:r>
    </w:p>
    <w:p w14:paraId="78BA0F20" w14:textId="4589587D" w:rsidR="005D4D11" w:rsidRPr="009927D2" w:rsidRDefault="005D4D11" w:rsidP="009927D2">
      <w:pPr>
        <w:spacing w:line="360" w:lineRule="auto"/>
        <w:rPr>
          <w:rFonts w:asciiTheme="majorBidi" w:hAnsiTheme="majorBidi" w:cstheme="majorBidi"/>
          <w:color w:val="000000" w:themeColor="text1"/>
          <w:u w:val="single"/>
        </w:rPr>
      </w:pPr>
      <w:r>
        <w:rPr>
          <w:rFonts w:asciiTheme="majorBidi" w:hAnsiTheme="majorBidi" w:cstheme="majorBidi"/>
        </w:rPr>
        <w:t xml:space="preserve">I will use a recently introduced dataset from </w:t>
      </w:r>
      <w:r w:rsidRPr="005D4D11">
        <w:rPr>
          <w:rFonts w:asciiTheme="majorBidi" w:hAnsiTheme="majorBidi" w:cstheme="majorBidi"/>
        </w:rPr>
        <w:t xml:space="preserve">Mathew Hauer and James </w:t>
      </w:r>
      <w:proofErr w:type="spellStart"/>
      <w:r w:rsidRPr="005D4D11">
        <w:rPr>
          <w:rFonts w:asciiTheme="majorBidi" w:hAnsiTheme="majorBidi" w:cstheme="majorBidi"/>
        </w:rPr>
        <w:t>Byars</w:t>
      </w:r>
      <w:proofErr w:type="spellEnd"/>
      <w:r w:rsidRPr="005D4D11">
        <w:rPr>
          <w:rFonts w:asciiTheme="majorBidi" w:hAnsiTheme="majorBidi" w:cstheme="majorBidi"/>
        </w:rPr>
        <w:t xml:space="preserve"> on county-to-county migration in the United States from 1990 to 2010 (Hauer </w:t>
      </w:r>
      <w:proofErr w:type="spellStart"/>
      <w:r w:rsidRPr="005D4D11">
        <w:rPr>
          <w:rFonts w:asciiTheme="majorBidi" w:hAnsiTheme="majorBidi" w:cstheme="majorBidi"/>
        </w:rPr>
        <w:t>Byars</w:t>
      </w:r>
      <w:proofErr w:type="spellEnd"/>
      <w:r w:rsidRPr="005D4D11">
        <w:rPr>
          <w:rFonts w:asciiTheme="majorBidi" w:hAnsiTheme="majorBidi" w:cstheme="majorBidi"/>
        </w:rPr>
        <w:t>, 2019).</w:t>
      </w:r>
      <w:r>
        <w:rPr>
          <w:rStyle w:val="FootnoteReference"/>
          <w:rFonts w:asciiTheme="majorBidi" w:hAnsiTheme="majorBidi" w:cstheme="majorBidi"/>
        </w:rPr>
        <w:footnoteReference w:id="1"/>
      </w:r>
      <w:r>
        <w:rPr>
          <w:rFonts w:asciiTheme="majorBidi" w:hAnsiTheme="majorBidi" w:cstheme="majorBidi"/>
        </w:rPr>
        <w:t xml:space="preserve"> </w:t>
      </w:r>
      <w:r w:rsidRPr="005D4D11">
        <w:rPr>
          <w:rFonts w:asciiTheme="majorBidi" w:hAnsiTheme="majorBidi" w:cstheme="majorBidi"/>
        </w:rPr>
        <w:t xml:space="preserve">The data is at the dyad-year level and, hence, reports the number of migrants moving from one county to another </w:t>
      </w:r>
      <w:proofErr w:type="gramStart"/>
      <w:r w:rsidRPr="005D4D11">
        <w:rPr>
          <w:rFonts w:asciiTheme="majorBidi" w:hAnsiTheme="majorBidi" w:cstheme="majorBidi"/>
        </w:rPr>
        <w:lastRenderedPageBreak/>
        <w:t>in a given year</w:t>
      </w:r>
      <w:proofErr w:type="gramEnd"/>
      <w:r w:rsidRPr="005D4D11">
        <w:rPr>
          <w:rFonts w:asciiTheme="majorBidi" w:hAnsiTheme="majorBidi" w:cstheme="majorBidi"/>
        </w:rPr>
        <w:t xml:space="preserve">. </w:t>
      </w:r>
      <w:r>
        <w:rPr>
          <w:rFonts w:asciiTheme="majorBidi" w:hAnsiTheme="majorBidi" w:cstheme="majorBidi"/>
        </w:rPr>
        <w:t>Therefore, this dataset would not only allow me to explore how the number of internal migrants has changed over time, but also allows me to track where they came from and where they went. This will be an exploratory data analysis, which will include descriptive summarize</w:t>
      </w:r>
      <w:r w:rsidR="009927D2">
        <w:rPr>
          <w:rFonts w:asciiTheme="majorBidi" w:hAnsiTheme="majorBidi" w:cstheme="majorBidi"/>
        </w:rPr>
        <w:t>s</w:t>
      </w:r>
      <w:r>
        <w:rPr>
          <w:rFonts w:asciiTheme="majorBidi" w:hAnsiTheme="majorBidi" w:cstheme="majorBidi"/>
        </w:rPr>
        <w:t>, map plots</w:t>
      </w:r>
      <w:r w:rsidR="009927D2">
        <w:rPr>
          <w:rFonts w:asciiTheme="majorBidi" w:hAnsiTheme="majorBidi" w:cstheme="majorBidi"/>
        </w:rPr>
        <w:t xml:space="preserve">, and other data visualizations. </w:t>
      </w:r>
    </w:p>
    <w:p w14:paraId="0D52B899" w14:textId="77777777" w:rsidR="005D4D11" w:rsidRPr="00DA36CB" w:rsidRDefault="005D4D11" w:rsidP="008D6470">
      <w:pPr>
        <w:spacing w:line="360" w:lineRule="auto"/>
        <w:rPr>
          <w:rFonts w:asciiTheme="majorBidi" w:hAnsiTheme="majorBidi" w:cstheme="majorBidi"/>
          <w:color w:val="000000" w:themeColor="text1"/>
        </w:rPr>
      </w:pPr>
    </w:p>
    <w:sectPr w:rsidR="005D4D11" w:rsidRPr="00DA36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06CCA" w14:textId="77777777" w:rsidR="00A7637E" w:rsidRDefault="00A7637E" w:rsidP="008D6470">
      <w:r>
        <w:separator/>
      </w:r>
    </w:p>
  </w:endnote>
  <w:endnote w:type="continuationSeparator" w:id="0">
    <w:p w14:paraId="08663DA3" w14:textId="77777777" w:rsidR="00A7637E" w:rsidRDefault="00A7637E" w:rsidP="008D6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9D63" w14:textId="77777777" w:rsidR="00A7637E" w:rsidRDefault="00A7637E" w:rsidP="008D6470">
      <w:r>
        <w:separator/>
      </w:r>
    </w:p>
  </w:footnote>
  <w:footnote w:type="continuationSeparator" w:id="0">
    <w:p w14:paraId="32FFC272" w14:textId="77777777" w:rsidR="00A7637E" w:rsidRDefault="00A7637E" w:rsidP="008D6470">
      <w:r>
        <w:continuationSeparator/>
      </w:r>
    </w:p>
  </w:footnote>
  <w:footnote w:id="1">
    <w:p w14:paraId="7E8E8ACF" w14:textId="48399AFC" w:rsidR="005D4D11" w:rsidRPr="005D4D11" w:rsidRDefault="005D4D11" w:rsidP="005D4D11">
      <w:pPr>
        <w:pStyle w:val="NormalWeb"/>
        <w:rPr>
          <w:rFonts w:asciiTheme="minorHAnsi" w:hAnsiTheme="minorHAnsi" w:cstheme="minorHAnsi"/>
          <w:sz w:val="20"/>
          <w:szCs w:val="20"/>
        </w:rPr>
      </w:pPr>
      <w:r>
        <w:rPr>
          <w:rStyle w:val="FootnoteReference"/>
        </w:rPr>
        <w:footnoteRef/>
      </w:r>
      <w:r>
        <w:t xml:space="preserve"> </w:t>
      </w:r>
      <w:r w:rsidRPr="005D4D11">
        <w:rPr>
          <w:rFonts w:asciiTheme="minorHAnsi" w:hAnsiTheme="minorHAnsi" w:cstheme="minorHAnsi"/>
          <w:sz w:val="20"/>
          <w:szCs w:val="20"/>
        </w:rPr>
        <w:t xml:space="preserve">Hauer, M., </w:t>
      </w:r>
      <w:proofErr w:type="spellStart"/>
      <w:r w:rsidRPr="005D4D11">
        <w:rPr>
          <w:rFonts w:asciiTheme="minorHAnsi" w:hAnsiTheme="minorHAnsi" w:cstheme="minorHAnsi"/>
          <w:sz w:val="20"/>
          <w:szCs w:val="20"/>
        </w:rPr>
        <w:t>Byars</w:t>
      </w:r>
      <w:proofErr w:type="spellEnd"/>
      <w:r w:rsidRPr="005D4D11">
        <w:rPr>
          <w:rFonts w:asciiTheme="minorHAnsi" w:hAnsiTheme="minorHAnsi" w:cstheme="minorHAnsi"/>
          <w:sz w:val="20"/>
          <w:szCs w:val="20"/>
        </w:rPr>
        <w:t xml:space="preserve">, J. (2019). IRS county-to-county migration data, 1990–2010. Demographic Research, 40, 1153-1166.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F0"/>
    <w:rsid w:val="000B4AEF"/>
    <w:rsid w:val="000C0B3F"/>
    <w:rsid w:val="00161B13"/>
    <w:rsid w:val="005D4D11"/>
    <w:rsid w:val="006418A6"/>
    <w:rsid w:val="008D6470"/>
    <w:rsid w:val="009927D2"/>
    <w:rsid w:val="00A7637E"/>
    <w:rsid w:val="00B96DEA"/>
    <w:rsid w:val="00DA36CB"/>
    <w:rsid w:val="00F323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BEE2485"/>
  <w15:chartTrackingRefBased/>
  <w15:docId w15:val="{9CE51255-09FF-674C-A3ED-FD5FF450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647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D6470"/>
  </w:style>
  <w:style w:type="character" w:customStyle="1" w:styleId="DateChar">
    <w:name w:val="Date Char"/>
    <w:basedOn w:val="DefaultParagraphFont"/>
    <w:link w:val="Date"/>
    <w:uiPriority w:val="99"/>
    <w:semiHidden/>
    <w:rsid w:val="008D6470"/>
  </w:style>
  <w:style w:type="character" w:customStyle="1" w:styleId="Heading2Char">
    <w:name w:val="Heading 2 Char"/>
    <w:basedOn w:val="DefaultParagraphFont"/>
    <w:link w:val="Heading2"/>
    <w:uiPriority w:val="9"/>
    <w:rsid w:val="008D6470"/>
    <w:rPr>
      <w:rFonts w:ascii="Times New Roman" w:eastAsia="Times New Roman" w:hAnsi="Times New Roman" w:cs="Times New Roman"/>
      <w:b/>
      <w:bCs/>
      <w:kern w:val="0"/>
      <w:sz w:val="36"/>
      <w:szCs w:val="36"/>
      <w14:ligatures w14:val="none"/>
    </w:rPr>
  </w:style>
  <w:style w:type="paragraph" w:styleId="FootnoteText">
    <w:name w:val="footnote text"/>
    <w:basedOn w:val="Normal"/>
    <w:link w:val="FootnoteTextChar"/>
    <w:uiPriority w:val="99"/>
    <w:semiHidden/>
    <w:unhideWhenUsed/>
    <w:rsid w:val="008D6470"/>
    <w:rPr>
      <w:sz w:val="20"/>
      <w:szCs w:val="20"/>
    </w:rPr>
  </w:style>
  <w:style w:type="character" w:customStyle="1" w:styleId="FootnoteTextChar">
    <w:name w:val="Footnote Text Char"/>
    <w:basedOn w:val="DefaultParagraphFont"/>
    <w:link w:val="FootnoteText"/>
    <w:uiPriority w:val="99"/>
    <w:semiHidden/>
    <w:rsid w:val="008D6470"/>
    <w:rPr>
      <w:sz w:val="20"/>
      <w:szCs w:val="20"/>
    </w:rPr>
  </w:style>
  <w:style w:type="character" w:styleId="FootnoteReference">
    <w:name w:val="footnote reference"/>
    <w:basedOn w:val="DefaultParagraphFont"/>
    <w:uiPriority w:val="99"/>
    <w:semiHidden/>
    <w:unhideWhenUsed/>
    <w:rsid w:val="008D6470"/>
    <w:rPr>
      <w:vertAlign w:val="superscript"/>
    </w:rPr>
  </w:style>
  <w:style w:type="paragraph" w:styleId="NormalWeb">
    <w:name w:val="Normal (Web)"/>
    <w:basedOn w:val="Normal"/>
    <w:uiPriority w:val="99"/>
    <w:unhideWhenUsed/>
    <w:rsid w:val="005D4D1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1796">
      <w:bodyDiv w:val="1"/>
      <w:marLeft w:val="0"/>
      <w:marRight w:val="0"/>
      <w:marTop w:val="0"/>
      <w:marBottom w:val="0"/>
      <w:divBdr>
        <w:top w:val="none" w:sz="0" w:space="0" w:color="auto"/>
        <w:left w:val="none" w:sz="0" w:space="0" w:color="auto"/>
        <w:bottom w:val="none" w:sz="0" w:space="0" w:color="auto"/>
        <w:right w:val="none" w:sz="0" w:space="0" w:color="auto"/>
      </w:divBdr>
      <w:divsChild>
        <w:div w:id="706833329">
          <w:marLeft w:val="0"/>
          <w:marRight w:val="0"/>
          <w:marTop w:val="0"/>
          <w:marBottom w:val="0"/>
          <w:divBdr>
            <w:top w:val="none" w:sz="0" w:space="0" w:color="auto"/>
            <w:left w:val="none" w:sz="0" w:space="0" w:color="auto"/>
            <w:bottom w:val="none" w:sz="0" w:space="0" w:color="auto"/>
            <w:right w:val="none" w:sz="0" w:space="0" w:color="auto"/>
          </w:divBdr>
          <w:divsChild>
            <w:div w:id="602033559">
              <w:marLeft w:val="0"/>
              <w:marRight w:val="0"/>
              <w:marTop w:val="0"/>
              <w:marBottom w:val="0"/>
              <w:divBdr>
                <w:top w:val="none" w:sz="0" w:space="0" w:color="auto"/>
                <w:left w:val="none" w:sz="0" w:space="0" w:color="auto"/>
                <w:bottom w:val="none" w:sz="0" w:space="0" w:color="auto"/>
                <w:right w:val="none" w:sz="0" w:space="0" w:color="auto"/>
              </w:divBdr>
              <w:divsChild>
                <w:div w:id="18689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3070">
      <w:bodyDiv w:val="1"/>
      <w:marLeft w:val="0"/>
      <w:marRight w:val="0"/>
      <w:marTop w:val="0"/>
      <w:marBottom w:val="0"/>
      <w:divBdr>
        <w:top w:val="none" w:sz="0" w:space="0" w:color="auto"/>
        <w:left w:val="none" w:sz="0" w:space="0" w:color="auto"/>
        <w:bottom w:val="none" w:sz="0" w:space="0" w:color="auto"/>
        <w:right w:val="none" w:sz="0" w:space="0" w:color="auto"/>
      </w:divBdr>
      <w:divsChild>
        <w:div w:id="723480499">
          <w:marLeft w:val="0"/>
          <w:marRight w:val="0"/>
          <w:marTop w:val="0"/>
          <w:marBottom w:val="0"/>
          <w:divBdr>
            <w:top w:val="none" w:sz="0" w:space="0" w:color="auto"/>
            <w:left w:val="none" w:sz="0" w:space="0" w:color="auto"/>
            <w:bottom w:val="none" w:sz="0" w:space="0" w:color="auto"/>
            <w:right w:val="none" w:sz="0" w:space="0" w:color="auto"/>
          </w:divBdr>
          <w:divsChild>
            <w:div w:id="1760251263">
              <w:marLeft w:val="0"/>
              <w:marRight w:val="0"/>
              <w:marTop w:val="0"/>
              <w:marBottom w:val="0"/>
              <w:divBdr>
                <w:top w:val="none" w:sz="0" w:space="0" w:color="auto"/>
                <w:left w:val="none" w:sz="0" w:space="0" w:color="auto"/>
                <w:bottom w:val="none" w:sz="0" w:space="0" w:color="auto"/>
                <w:right w:val="none" w:sz="0" w:space="0" w:color="auto"/>
              </w:divBdr>
              <w:divsChild>
                <w:div w:id="4362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F55AD-CEDD-714B-9D17-077EC8A9F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Teagan Zuniga</dc:creator>
  <cp:keywords/>
  <dc:description/>
  <cp:lastModifiedBy>Teagan Zuniga</cp:lastModifiedBy>
  <cp:revision>6</cp:revision>
  <dcterms:created xsi:type="dcterms:W3CDTF">2023-09-22T22:42:00Z</dcterms:created>
  <dcterms:modified xsi:type="dcterms:W3CDTF">2023-10-10T16:09:00Z</dcterms:modified>
</cp:coreProperties>
</file>