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A18" w:rsidRDefault="0082340D">
      <w:r>
        <w:rPr>
          <w:rFonts w:hint="eastAsia"/>
        </w:rPr>
        <w:t>主標：方位判定</w:t>
      </w:r>
    </w:p>
    <w:p w:rsidR="0082340D" w:rsidRDefault="0082340D" w:rsidP="0082340D">
      <w:pPr>
        <w:rPr>
          <w:rFonts w:hint="eastAsia"/>
        </w:rPr>
      </w:pPr>
      <w:r>
        <w:rPr>
          <w:rFonts w:hint="eastAsia"/>
        </w:rPr>
        <w:t>副標：</w:t>
      </w:r>
      <w:r>
        <w:rPr>
          <w:rFonts w:hint="eastAsia"/>
        </w:rPr>
        <w:t>在野外活動中，諸如地質考察、登山、徒步旅行、探險、旅遊等，為防止迷路，正確地判定所在位置和方向，必須掌握定位和</w:t>
      </w:r>
      <w:proofErr w:type="gramStart"/>
      <w:r>
        <w:rPr>
          <w:rFonts w:hint="eastAsia"/>
        </w:rPr>
        <w:t>側向</w:t>
      </w:r>
      <w:proofErr w:type="gramEnd"/>
      <w:r>
        <w:rPr>
          <w:rFonts w:hint="eastAsia"/>
        </w:rPr>
        <w:t>方法。</w:t>
      </w:r>
    </w:p>
    <w:p w:rsidR="0082340D" w:rsidRDefault="0082340D" w:rsidP="0082340D">
      <w:pPr>
        <w:rPr>
          <w:rFonts w:hint="eastAsia"/>
        </w:rPr>
      </w:pPr>
      <w:r>
        <w:rPr>
          <w:rFonts w:hint="eastAsia"/>
        </w:rPr>
        <w:t>內文：</w:t>
      </w:r>
      <w:r>
        <w:rPr>
          <w:rFonts w:hint="eastAsia"/>
        </w:rPr>
        <w:t>在自然界，某些動物具有辨別方向的本能，如鴿子，人類的某些成員也具備這種能力，但絕大多數人不具備，或者只有這種潛能，因此野外確定方向主要依靠經驗和工具。</w:t>
      </w:r>
      <w:r>
        <w:rPr>
          <w:rFonts w:hint="eastAsia"/>
        </w:rPr>
        <w:t>指導員將介紹常見的方法與工具，使我們能夠清楚地辨別方向，並</w:t>
      </w:r>
      <w:r w:rsidRPr="0082340D">
        <w:rPr>
          <w:rFonts w:hint="eastAsia"/>
        </w:rPr>
        <w:t>在野外獲得更高的</w:t>
      </w:r>
      <w:bookmarkStart w:id="0" w:name="_GoBack"/>
      <w:bookmarkEnd w:id="0"/>
      <w:r w:rsidRPr="0082340D">
        <w:rPr>
          <w:rFonts w:hint="eastAsia"/>
        </w:rPr>
        <w:t>生存概率。</w:t>
      </w:r>
    </w:p>
    <w:sectPr w:rsidR="008234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40D"/>
    <w:rsid w:val="00750EEE"/>
    <w:rsid w:val="0082340D"/>
    <w:rsid w:val="00E7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CBB62-78BE-40F6-9F98-C3E82A7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2019-03-27T11:44:00Z</dcterms:created>
  <dcterms:modified xsi:type="dcterms:W3CDTF">2019-03-27T11:50:00Z</dcterms:modified>
</cp:coreProperties>
</file>