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7D6FD" w14:textId="77777777" w:rsidR="00060E00" w:rsidRDefault="00060E00" w:rsidP="00060E00">
      <w:pPr>
        <w:pStyle w:val="TOCHeading"/>
        <w:rPr>
          <w:rFonts w:asciiTheme="minorHAnsi" w:eastAsiaTheme="minorHAnsi" w:hAnsiTheme="minorHAnsi" w:cstheme="minorHAnsi"/>
          <w:color w:val="auto"/>
          <w:kern w:val="2"/>
          <w:sz w:val="24"/>
          <w:szCs w:val="24"/>
          <w14:ligatures w14:val="standardContextual"/>
        </w:rPr>
      </w:pPr>
      <w:r>
        <w:rPr>
          <w:noProof/>
          <w:bdr w:val="none" w:sz="0" w:space="0" w:color="auto" w:frame="1"/>
        </w:rPr>
        <w:drawing>
          <wp:anchor distT="0" distB="0" distL="114300" distR="114300" simplePos="0" relativeHeight="251659264" behindDoc="0" locked="0" layoutInCell="1" allowOverlap="1" wp14:anchorId="0A631D23" wp14:editId="17616E15">
            <wp:simplePos x="0" y="0"/>
            <wp:positionH relativeFrom="margin">
              <wp:align>center</wp:align>
            </wp:positionH>
            <wp:positionV relativeFrom="paragraph">
              <wp:posOffset>0</wp:posOffset>
            </wp:positionV>
            <wp:extent cx="2904518" cy="777834"/>
            <wp:effectExtent l="0" t="0" r="0" b="3810"/>
            <wp:wrapSquare wrapText="bothSides"/>
            <wp:docPr id="9427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04640"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2904518" cy="7778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0F6128" w14:textId="77777777" w:rsidR="00060E00" w:rsidRDefault="00060E00" w:rsidP="00060E00"/>
    <w:p w14:paraId="7B0F0CAD" w14:textId="77777777" w:rsidR="00060E00" w:rsidRDefault="00060E00" w:rsidP="00060E00">
      <w:pPr>
        <w:rPr>
          <w:rtl/>
          <w:lang w:bidi="he-IL"/>
        </w:rPr>
      </w:pPr>
    </w:p>
    <w:p w14:paraId="0B663E30" w14:textId="77777777" w:rsidR="00060E00" w:rsidRPr="00800673" w:rsidRDefault="00060E00" w:rsidP="00060E00">
      <w:pPr>
        <w:pStyle w:val="Subtitle"/>
        <w:jc w:val="center"/>
        <w:rPr>
          <w:sz w:val="32"/>
          <w:szCs w:val="32"/>
          <w:rtl/>
          <w:lang w:bidi="he-IL"/>
        </w:rPr>
      </w:pPr>
      <w:r w:rsidRPr="00800673">
        <w:rPr>
          <w:sz w:val="32"/>
          <w:szCs w:val="32"/>
        </w:rPr>
        <w:t>School of</w:t>
      </w:r>
      <w:r>
        <w:rPr>
          <w:sz w:val="32"/>
          <w:szCs w:val="32"/>
        </w:rPr>
        <w:t xml:space="preserve"> Data Science And AI</w:t>
      </w:r>
      <w:r w:rsidRPr="00800673">
        <w:rPr>
          <w:sz w:val="32"/>
          <w:szCs w:val="32"/>
        </w:rPr>
        <w:t>: Intelligent Systems</w:t>
      </w:r>
    </w:p>
    <w:p w14:paraId="6C6C7C4B" w14:textId="77777777" w:rsidR="00060E00" w:rsidRDefault="00060E00" w:rsidP="00060E00">
      <w:pPr>
        <w:rPr>
          <w:rtl/>
          <w:lang w:bidi="he-IL"/>
        </w:rPr>
      </w:pPr>
    </w:p>
    <w:p w14:paraId="18E946AE" w14:textId="77777777" w:rsidR="00060E00" w:rsidRDefault="00060E00" w:rsidP="00060E00">
      <w:pPr>
        <w:rPr>
          <w:lang w:bidi="he-IL"/>
        </w:rPr>
      </w:pPr>
    </w:p>
    <w:p w14:paraId="48493762" w14:textId="77777777" w:rsidR="00060E00" w:rsidRDefault="00060E00" w:rsidP="00060E00">
      <w:pPr>
        <w:rPr>
          <w:lang w:bidi="he-IL"/>
        </w:rPr>
      </w:pPr>
    </w:p>
    <w:p w14:paraId="3BDE90F4" w14:textId="77777777" w:rsidR="00060E00" w:rsidRPr="002933BA" w:rsidRDefault="00060E00" w:rsidP="00060E00">
      <w:pPr>
        <w:jc w:val="center"/>
        <w:rPr>
          <w:sz w:val="44"/>
          <w:szCs w:val="44"/>
          <w:lang w:bidi="he-IL"/>
        </w:rPr>
      </w:pPr>
      <w:r w:rsidRPr="002933BA">
        <w:rPr>
          <w:sz w:val="44"/>
          <w:szCs w:val="44"/>
          <w:lang w:bidi="he-IL"/>
        </w:rPr>
        <w:t>Detecting Model Collapse in Fine-Tuned Large Language Models: A</w:t>
      </w:r>
      <w:r>
        <w:rPr>
          <w:sz w:val="44"/>
          <w:szCs w:val="44"/>
          <w:lang w:bidi="he-IL"/>
        </w:rPr>
        <w:t xml:space="preserve">n </w:t>
      </w:r>
      <w:r w:rsidRPr="002933BA">
        <w:rPr>
          <w:sz w:val="44"/>
          <w:szCs w:val="44"/>
          <w:lang w:bidi="he-IL"/>
        </w:rPr>
        <w:t>Assessment of Semantic Diversity and Factual Consistency</w:t>
      </w:r>
    </w:p>
    <w:p w14:paraId="646BBF20" w14:textId="77777777" w:rsidR="00060E00" w:rsidRDefault="00060E00" w:rsidP="00060E00">
      <w:pPr>
        <w:rPr>
          <w:lang w:bidi="he-IL"/>
        </w:rPr>
      </w:pPr>
    </w:p>
    <w:p w14:paraId="14900A57" w14:textId="77777777" w:rsidR="00060E00" w:rsidRPr="00800673" w:rsidRDefault="00060E00" w:rsidP="00060E00">
      <w:pPr>
        <w:jc w:val="center"/>
        <w:rPr>
          <w:rFonts w:eastAsiaTheme="majorEastAsia" w:cstheme="majorBidi"/>
          <w:color w:val="595959" w:themeColor="text1" w:themeTint="A6"/>
          <w:spacing w:val="15"/>
          <w:sz w:val="32"/>
          <w:szCs w:val="32"/>
          <w:rtl/>
          <w:lang w:bidi="he-IL"/>
        </w:rPr>
      </w:pPr>
      <w:r w:rsidRPr="002B6D0D">
        <w:rPr>
          <w:rFonts w:eastAsiaTheme="majorEastAsia" w:cstheme="majorBidi"/>
          <w:color w:val="595959" w:themeColor="text1" w:themeTint="A6"/>
          <w:spacing w:val="15"/>
          <w:sz w:val="32"/>
          <w:szCs w:val="32"/>
        </w:rPr>
        <w:t xml:space="preserve">A research proposal toward the degree of Master of </w:t>
      </w:r>
      <w:r>
        <w:rPr>
          <w:rFonts w:eastAsiaTheme="majorEastAsia" w:cstheme="majorBidi"/>
          <w:color w:val="595959" w:themeColor="text1" w:themeTint="A6"/>
          <w:spacing w:val="15"/>
          <w:sz w:val="32"/>
          <w:szCs w:val="32"/>
        </w:rPr>
        <w:t>S</w:t>
      </w:r>
      <w:r w:rsidRPr="002B6D0D">
        <w:rPr>
          <w:rFonts w:eastAsiaTheme="majorEastAsia" w:cstheme="majorBidi"/>
          <w:color w:val="595959" w:themeColor="text1" w:themeTint="A6"/>
          <w:spacing w:val="15"/>
          <w:sz w:val="32"/>
          <w:szCs w:val="32"/>
        </w:rPr>
        <w:t>cience in Data Science</w:t>
      </w:r>
    </w:p>
    <w:p w14:paraId="74E96BAB" w14:textId="77777777" w:rsidR="00060E00" w:rsidRDefault="00060E00" w:rsidP="00060E00">
      <w:pPr>
        <w:rPr>
          <w:lang w:bidi="he-IL"/>
        </w:rPr>
      </w:pPr>
    </w:p>
    <w:p w14:paraId="39D46493" w14:textId="77777777" w:rsidR="00060E00" w:rsidRDefault="00060E00" w:rsidP="00060E00">
      <w:pPr>
        <w:rPr>
          <w:lang w:bidi="he-IL"/>
        </w:rPr>
      </w:pPr>
    </w:p>
    <w:p w14:paraId="24233325" w14:textId="77777777" w:rsidR="00060E00" w:rsidRDefault="00060E00" w:rsidP="00060E00">
      <w:pPr>
        <w:rPr>
          <w:lang w:bidi="he-IL"/>
        </w:rPr>
      </w:pPr>
    </w:p>
    <w:p w14:paraId="756DE0D0" w14:textId="77777777" w:rsidR="00060E00" w:rsidRDefault="00060E00" w:rsidP="00060E00">
      <w:pPr>
        <w:rPr>
          <w:lang w:bidi="he-IL"/>
        </w:rPr>
      </w:pPr>
    </w:p>
    <w:p w14:paraId="13568B9E" w14:textId="77777777" w:rsidR="00060E00" w:rsidRDefault="00060E00" w:rsidP="00060E00">
      <w:pPr>
        <w:rPr>
          <w:lang w:bidi="he-IL"/>
        </w:rPr>
      </w:pPr>
    </w:p>
    <w:p w14:paraId="7A36F035" w14:textId="77777777" w:rsidR="00060E00" w:rsidRDefault="00060E00" w:rsidP="00060E00">
      <w:pPr>
        <w:rPr>
          <w:lang w:bidi="he-IL"/>
        </w:rPr>
      </w:pPr>
    </w:p>
    <w:p w14:paraId="28AA09DB" w14:textId="77777777" w:rsidR="00060E00" w:rsidRDefault="00060E00" w:rsidP="00060E00">
      <w:pPr>
        <w:rPr>
          <w:lang w:bidi="he-IL"/>
        </w:rPr>
      </w:pPr>
    </w:p>
    <w:p w14:paraId="1E48DFEA" w14:textId="77777777" w:rsidR="00060E00" w:rsidRDefault="00060E00" w:rsidP="00060E00">
      <w:pPr>
        <w:rPr>
          <w:rFonts w:ascii="Times New Roman" w:eastAsia="Times New Roman" w:hAnsi="Times New Roman" w:cs="Times New Roman"/>
        </w:rPr>
      </w:pPr>
      <w:r>
        <w:t>Student: Doron Tzur</w:t>
      </w:r>
    </w:p>
    <w:p w14:paraId="6CC2E72D" w14:textId="77777777" w:rsidR="00060E00" w:rsidRDefault="00060E00" w:rsidP="00060E00">
      <w:r>
        <w:t>Supervisor: Dr. Sharon Yalov Handzel</w:t>
      </w:r>
    </w:p>
    <w:p w14:paraId="0C2B9B04" w14:textId="77777777" w:rsidR="00060E00" w:rsidRPr="00621F7D" w:rsidRDefault="00060E00" w:rsidP="00060E00">
      <w:r>
        <w:t>Date: 26/07/2025</w:t>
      </w:r>
    </w:p>
    <w:sdt>
      <w:sdtPr>
        <w:rPr>
          <w:rFonts w:asciiTheme="minorHAnsi" w:eastAsiaTheme="minorHAnsi" w:hAnsiTheme="minorHAnsi" w:cstheme="minorHAnsi"/>
          <w:color w:val="auto"/>
          <w:kern w:val="2"/>
          <w:sz w:val="24"/>
          <w:szCs w:val="24"/>
          <w14:ligatures w14:val="standardContextual"/>
        </w:rPr>
        <w:id w:val="442508178"/>
        <w:docPartObj>
          <w:docPartGallery w:val="Table of Contents"/>
          <w:docPartUnique/>
        </w:docPartObj>
      </w:sdtPr>
      <w:sdtEndPr>
        <w:rPr>
          <w:b/>
          <w:bCs/>
          <w:noProof/>
        </w:rPr>
      </w:sdtEndPr>
      <w:sdtContent>
        <w:p w14:paraId="7FE6B10E" w14:textId="77777777" w:rsidR="00060E00" w:rsidRPr="0029791E" w:rsidRDefault="00060E00" w:rsidP="00060E00">
          <w:pPr>
            <w:pStyle w:val="TOCHeading"/>
            <w:rPr>
              <w:rFonts w:asciiTheme="minorHAnsi" w:hAnsiTheme="minorHAnsi" w:cstheme="minorHAnsi"/>
            </w:rPr>
          </w:pPr>
          <w:r w:rsidRPr="0029791E">
            <w:rPr>
              <w:rFonts w:asciiTheme="minorHAnsi" w:hAnsiTheme="minorHAnsi" w:cstheme="minorHAnsi"/>
            </w:rPr>
            <w:t>Contents</w:t>
          </w:r>
        </w:p>
        <w:p w14:paraId="64F01EF8" w14:textId="69739F00" w:rsidR="000005B9" w:rsidRDefault="00060E00">
          <w:pPr>
            <w:pStyle w:val="TOC1"/>
            <w:tabs>
              <w:tab w:val="right" w:leader="dot" w:pos="9350"/>
            </w:tabs>
            <w:rPr>
              <w:rFonts w:eastAsiaTheme="minorEastAsia"/>
              <w:noProof/>
            </w:rPr>
          </w:pPr>
          <w:r w:rsidRPr="0029791E">
            <w:rPr>
              <w:rFonts w:cstheme="minorHAnsi"/>
            </w:rPr>
            <w:fldChar w:fldCharType="begin"/>
          </w:r>
          <w:r w:rsidRPr="0029791E">
            <w:rPr>
              <w:rFonts w:cstheme="minorHAnsi"/>
            </w:rPr>
            <w:instrText xml:space="preserve"> TOC \o "1-3" \h \z \u </w:instrText>
          </w:r>
          <w:r w:rsidRPr="0029791E">
            <w:rPr>
              <w:rFonts w:cstheme="minorHAnsi"/>
            </w:rPr>
            <w:fldChar w:fldCharType="separate"/>
          </w:r>
          <w:hyperlink w:anchor="_Toc221299065" w:history="1">
            <w:r w:rsidR="000005B9" w:rsidRPr="00035A09">
              <w:rPr>
                <w:rStyle w:val="Hyperlink"/>
                <w:rFonts w:cstheme="minorHAnsi"/>
                <w:noProof/>
              </w:rPr>
              <w:t>Introduction</w:t>
            </w:r>
            <w:r w:rsidR="000005B9">
              <w:rPr>
                <w:noProof/>
                <w:webHidden/>
              </w:rPr>
              <w:tab/>
            </w:r>
            <w:r w:rsidR="000005B9">
              <w:rPr>
                <w:noProof/>
                <w:webHidden/>
              </w:rPr>
              <w:fldChar w:fldCharType="begin"/>
            </w:r>
            <w:r w:rsidR="000005B9">
              <w:rPr>
                <w:noProof/>
                <w:webHidden/>
              </w:rPr>
              <w:instrText xml:space="preserve"> PAGEREF _Toc221299065 \h </w:instrText>
            </w:r>
            <w:r w:rsidR="000005B9">
              <w:rPr>
                <w:noProof/>
                <w:webHidden/>
              </w:rPr>
            </w:r>
            <w:r w:rsidR="000005B9">
              <w:rPr>
                <w:noProof/>
                <w:webHidden/>
              </w:rPr>
              <w:fldChar w:fldCharType="separate"/>
            </w:r>
            <w:r w:rsidR="000005B9">
              <w:rPr>
                <w:noProof/>
                <w:webHidden/>
              </w:rPr>
              <w:t>3</w:t>
            </w:r>
            <w:r w:rsidR="000005B9">
              <w:rPr>
                <w:noProof/>
                <w:webHidden/>
              </w:rPr>
              <w:fldChar w:fldCharType="end"/>
            </w:r>
          </w:hyperlink>
        </w:p>
        <w:p w14:paraId="6AE0EE0D" w14:textId="22831B66" w:rsidR="000005B9" w:rsidRDefault="000005B9">
          <w:pPr>
            <w:pStyle w:val="TOC1"/>
            <w:tabs>
              <w:tab w:val="right" w:leader="dot" w:pos="9350"/>
            </w:tabs>
            <w:rPr>
              <w:rFonts w:eastAsiaTheme="minorEastAsia"/>
              <w:noProof/>
            </w:rPr>
          </w:pPr>
          <w:hyperlink w:anchor="_Toc221299066" w:history="1">
            <w:r w:rsidRPr="00035A09">
              <w:rPr>
                <w:rStyle w:val="Hyperlink"/>
                <w:rFonts w:cstheme="minorHAnsi"/>
                <w:noProof/>
              </w:rPr>
              <w:t>Literature Review</w:t>
            </w:r>
            <w:r>
              <w:rPr>
                <w:noProof/>
                <w:webHidden/>
              </w:rPr>
              <w:tab/>
            </w:r>
            <w:r>
              <w:rPr>
                <w:noProof/>
                <w:webHidden/>
              </w:rPr>
              <w:fldChar w:fldCharType="begin"/>
            </w:r>
            <w:r>
              <w:rPr>
                <w:noProof/>
                <w:webHidden/>
              </w:rPr>
              <w:instrText xml:space="preserve"> PAGEREF _Toc221299066 \h </w:instrText>
            </w:r>
            <w:r>
              <w:rPr>
                <w:noProof/>
                <w:webHidden/>
              </w:rPr>
            </w:r>
            <w:r>
              <w:rPr>
                <w:noProof/>
                <w:webHidden/>
              </w:rPr>
              <w:fldChar w:fldCharType="separate"/>
            </w:r>
            <w:r>
              <w:rPr>
                <w:noProof/>
                <w:webHidden/>
              </w:rPr>
              <w:t>4</w:t>
            </w:r>
            <w:r>
              <w:rPr>
                <w:noProof/>
                <w:webHidden/>
              </w:rPr>
              <w:fldChar w:fldCharType="end"/>
            </w:r>
          </w:hyperlink>
        </w:p>
        <w:p w14:paraId="52196062" w14:textId="25002D2A" w:rsidR="000005B9" w:rsidRDefault="000005B9">
          <w:pPr>
            <w:pStyle w:val="TOC1"/>
            <w:tabs>
              <w:tab w:val="right" w:leader="dot" w:pos="9350"/>
            </w:tabs>
            <w:rPr>
              <w:rFonts w:eastAsiaTheme="minorEastAsia"/>
              <w:noProof/>
            </w:rPr>
          </w:pPr>
          <w:hyperlink w:anchor="_Toc221299067" w:history="1">
            <w:r w:rsidRPr="00035A09">
              <w:rPr>
                <w:rStyle w:val="Hyperlink"/>
                <w:rFonts w:cstheme="minorHAnsi"/>
                <w:noProof/>
              </w:rPr>
              <w:t>Research Statement</w:t>
            </w:r>
            <w:r>
              <w:rPr>
                <w:noProof/>
                <w:webHidden/>
              </w:rPr>
              <w:tab/>
            </w:r>
            <w:r>
              <w:rPr>
                <w:noProof/>
                <w:webHidden/>
              </w:rPr>
              <w:fldChar w:fldCharType="begin"/>
            </w:r>
            <w:r>
              <w:rPr>
                <w:noProof/>
                <w:webHidden/>
              </w:rPr>
              <w:instrText xml:space="preserve"> PAGEREF _Toc221299067 \h </w:instrText>
            </w:r>
            <w:r>
              <w:rPr>
                <w:noProof/>
                <w:webHidden/>
              </w:rPr>
            </w:r>
            <w:r>
              <w:rPr>
                <w:noProof/>
                <w:webHidden/>
              </w:rPr>
              <w:fldChar w:fldCharType="separate"/>
            </w:r>
            <w:r>
              <w:rPr>
                <w:noProof/>
                <w:webHidden/>
              </w:rPr>
              <w:t>6</w:t>
            </w:r>
            <w:r>
              <w:rPr>
                <w:noProof/>
                <w:webHidden/>
              </w:rPr>
              <w:fldChar w:fldCharType="end"/>
            </w:r>
          </w:hyperlink>
        </w:p>
        <w:p w14:paraId="32936C97" w14:textId="09555CF7" w:rsidR="000005B9" w:rsidRDefault="000005B9">
          <w:pPr>
            <w:pStyle w:val="TOC1"/>
            <w:tabs>
              <w:tab w:val="right" w:leader="dot" w:pos="9350"/>
            </w:tabs>
            <w:rPr>
              <w:rFonts w:eastAsiaTheme="minorEastAsia"/>
              <w:noProof/>
            </w:rPr>
          </w:pPr>
          <w:hyperlink w:anchor="_Toc221299068" w:history="1">
            <w:r w:rsidRPr="00035A09">
              <w:rPr>
                <w:rStyle w:val="Hyperlink"/>
                <w:rFonts w:cstheme="minorHAnsi"/>
                <w:noProof/>
              </w:rPr>
              <w:t>Methodology</w:t>
            </w:r>
            <w:r>
              <w:rPr>
                <w:noProof/>
                <w:webHidden/>
              </w:rPr>
              <w:tab/>
            </w:r>
            <w:r>
              <w:rPr>
                <w:noProof/>
                <w:webHidden/>
              </w:rPr>
              <w:fldChar w:fldCharType="begin"/>
            </w:r>
            <w:r>
              <w:rPr>
                <w:noProof/>
                <w:webHidden/>
              </w:rPr>
              <w:instrText xml:space="preserve"> PAGEREF _Toc221299068 \h </w:instrText>
            </w:r>
            <w:r>
              <w:rPr>
                <w:noProof/>
                <w:webHidden/>
              </w:rPr>
            </w:r>
            <w:r>
              <w:rPr>
                <w:noProof/>
                <w:webHidden/>
              </w:rPr>
              <w:fldChar w:fldCharType="separate"/>
            </w:r>
            <w:r>
              <w:rPr>
                <w:noProof/>
                <w:webHidden/>
              </w:rPr>
              <w:t>7</w:t>
            </w:r>
            <w:r>
              <w:rPr>
                <w:noProof/>
                <w:webHidden/>
              </w:rPr>
              <w:fldChar w:fldCharType="end"/>
            </w:r>
          </w:hyperlink>
        </w:p>
        <w:p w14:paraId="5CB9A04A" w14:textId="5B14305B" w:rsidR="000005B9" w:rsidRDefault="000005B9">
          <w:pPr>
            <w:pStyle w:val="TOC3"/>
            <w:tabs>
              <w:tab w:val="right" w:leader="dot" w:pos="9350"/>
            </w:tabs>
            <w:rPr>
              <w:rFonts w:eastAsiaTheme="minorEastAsia"/>
              <w:noProof/>
            </w:rPr>
          </w:pPr>
          <w:hyperlink w:anchor="_Toc221299069" w:history="1">
            <w:r w:rsidRPr="00035A09">
              <w:rPr>
                <w:rStyle w:val="Hyperlink"/>
                <w:rFonts w:cstheme="minorHAnsi"/>
                <w:noProof/>
              </w:rPr>
              <w:t>Data Description</w:t>
            </w:r>
            <w:r>
              <w:rPr>
                <w:noProof/>
                <w:webHidden/>
              </w:rPr>
              <w:tab/>
            </w:r>
            <w:r>
              <w:rPr>
                <w:noProof/>
                <w:webHidden/>
              </w:rPr>
              <w:fldChar w:fldCharType="begin"/>
            </w:r>
            <w:r>
              <w:rPr>
                <w:noProof/>
                <w:webHidden/>
              </w:rPr>
              <w:instrText xml:space="preserve"> PAGEREF _Toc221299069 \h </w:instrText>
            </w:r>
            <w:r>
              <w:rPr>
                <w:noProof/>
                <w:webHidden/>
              </w:rPr>
            </w:r>
            <w:r>
              <w:rPr>
                <w:noProof/>
                <w:webHidden/>
              </w:rPr>
              <w:fldChar w:fldCharType="separate"/>
            </w:r>
            <w:r>
              <w:rPr>
                <w:noProof/>
                <w:webHidden/>
              </w:rPr>
              <w:t>7</w:t>
            </w:r>
            <w:r>
              <w:rPr>
                <w:noProof/>
                <w:webHidden/>
              </w:rPr>
              <w:fldChar w:fldCharType="end"/>
            </w:r>
          </w:hyperlink>
        </w:p>
        <w:p w14:paraId="58472301" w14:textId="1CB982A4" w:rsidR="000005B9" w:rsidRDefault="000005B9">
          <w:pPr>
            <w:pStyle w:val="TOC3"/>
            <w:tabs>
              <w:tab w:val="right" w:leader="dot" w:pos="9350"/>
            </w:tabs>
            <w:rPr>
              <w:rFonts w:eastAsiaTheme="minorEastAsia"/>
              <w:noProof/>
            </w:rPr>
          </w:pPr>
          <w:hyperlink w:anchor="_Toc221299070" w:history="1">
            <w:r w:rsidRPr="00035A09">
              <w:rPr>
                <w:rStyle w:val="Hyperlink"/>
                <w:rFonts w:cstheme="minorHAnsi"/>
                <w:noProof/>
              </w:rPr>
              <w:t>Large Language Models (LLMs)</w:t>
            </w:r>
            <w:r>
              <w:rPr>
                <w:noProof/>
                <w:webHidden/>
              </w:rPr>
              <w:tab/>
            </w:r>
            <w:r>
              <w:rPr>
                <w:noProof/>
                <w:webHidden/>
              </w:rPr>
              <w:fldChar w:fldCharType="begin"/>
            </w:r>
            <w:r>
              <w:rPr>
                <w:noProof/>
                <w:webHidden/>
              </w:rPr>
              <w:instrText xml:space="preserve"> PAGEREF _Toc221299070 \h </w:instrText>
            </w:r>
            <w:r>
              <w:rPr>
                <w:noProof/>
                <w:webHidden/>
              </w:rPr>
            </w:r>
            <w:r>
              <w:rPr>
                <w:noProof/>
                <w:webHidden/>
              </w:rPr>
              <w:fldChar w:fldCharType="separate"/>
            </w:r>
            <w:r>
              <w:rPr>
                <w:noProof/>
                <w:webHidden/>
              </w:rPr>
              <w:t>7</w:t>
            </w:r>
            <w:r>
              <w:rPr>
                <w:noProof/>
                <w:webHidden/>
              </w:rPr>
              <w:fldChar w:fldCharType="end"/>
            </w:r>
          </w:hyperlink>
        </w:p>
        <w:p w14:paraId="3C16BB53" w14:textId="0598D027" w:rsidR="000005B9" w:rsidRDefault="000005B9">
          <w:pPr>
            <w:pStyle w:val="TOC3"/>
            <w:tabs>
              <w:tab w:val="right" w:leader="dot" w:pos="9350"/>
            </w:tabs>
            <w:rPr>
              <w:rFonts w:eastAsiaTheme="minorEastAsia"/>
              <w:noProof/>
            </w:rPr>
          </w:pPr>
          <w:hyperlink w:anchor="_Toc221299071" w:history="1">
            <w:r w:rsidRPr="00035A09">
              <w:rPr>
                <w:rStyle w:val="Hyperlink"/>
                <w:rFonts w:cstheme="minorHAnsi"/>
                <w:noProof/>
              </w:rPr>
              <w:t>Model Training</w:t>
            </w:r>
            <w:r>
              <w:rPr>
                <w:noProof/>
                <w:webHidden/>
              </w:rPr>
              <w:tab/>
            </w:r>
            <w:r>
              <w:rPr>
                <w:noProof/>
                <w:webHidden/>
              </w:rPr>
              <w:fldChar w:fldCharType="begin"/>
            </w:r>
            <w:r>
              <w:rPr>
                <w:noProof/>
                <w:webHidden/>
              </w:rPr>
              <w:instrText xml:space="preserve"> PAGEREF _Toc221299071 \h </w:instrText>
            </w:r>
            <w:r>
              <w:rPr>
                <w:noProof/>
                <w:webHidden/>
              </w:rPr>
            </w:r>
            <w:r>
              <w:rPr>
                <w:noProof/>
                <w:webHidden/>
              </w:rPr>
              <w:fldChar w:fldCharType="separate"/>
            </w:r>
            <w:r>
              <w:rPr>
                <w:noProof/>
                <w:webHidden/>
              </w:rPr>
              <w:t>8</w:t>
            </w:r>
            <w:r>
              <w:rPr>
                <w:noProof/>
                <w:webHidden/>
              </w:rPr>
              <w:fldChar w:fldCharType="end"/>
            </w:r>
          </w:hyperlink>
        </w:p>
        <w:p w14:paraId="4F1D3073" w14:textId="16E46811" w:rsidR="000005B9" w:rsidRDefault="000005B9">
          <w:pPr>
            <w:pStyle w:val="TOC3"/>
            <w:tabs>
              <w:tab w:val="right" w:leader="dot" w:pos="9350"/>
            </w:tabs>
            <w:rPr>
              <w:rFonts w:eastAsiaTheme="minorEastAsia"/>
              <w:noProof/>
            </w:rPr>
          </w:pPr>
          <w:hyperlink w:anchor="_Toc221299072" w:history="1">
            <w:r w:rsidRPr="00035A09">
              <w:rPr>
                <w:rStyle w:val="Hyperlink"/>
                <w:rFonts w:cstheme="minorHAnsi"/>
                <w:noProof/>
              </w:rPr>
              <w:t>Model Evaluation</w:t>
            </w:r>
            <w:r>
              <w:rPr>
                <w:noProof/>
                <w:webHidden/>
              </w:rPr>
              <w:tab/>
            </w:r>
            <w:r>
              <w:rPr>
                <w:noProof/>
                <w:webHidden/>
              </w:rPr>
              <w:fldChar w:fldCharType="begin"/>
            </w:r>
            <w:r>
              <w:rPr>
                <w:noProof/>
                <w:webHidden/>
              </w:rPr>
              <w:instrText xml:space="preserve"> PAGEREF _Toc221299072 \h </w:instrText>
            </w:r>
            <w:r>
              <w:rPr>
                <w:noProof/>
                <w:webHidden/>
              </w:rPr>
            </w:r>
            <w:r>
              <w:rPr>
                <w:noProof/>
                <w:webHidden/>
              </w:rPr>
              <w:fldChar w:fldCharType="separate"/>
            </w:r>
            <w:r>
              <w:rPr>
                <w:noProof/>
                <w:webHidden/>
              </w:rPr>
              <w:t>9</w:t>
            </w:r>
            <w:r>
              <w:rPr>
                <w:noProof/>
                <w:webHidden/>
              </w:rPr>
              <w:fldChar w:fldCharType="end"/>
            </w:r>
          </w:hyperlink>
        </w:p>
        <w:p w14:paraId="2DD888B1" w14:textId="661318BC" w:rsidR="000005B9" w:rsidRDefault="000005B9">
          <w:pPr>
            <w:pStyle w:val="TOC3"/>
            <w:tabs>
              <w:tab w:val="right" w:leader="dot" w:pos="9350"/>
            </w:tabs>
            <w:rPr>
              <w:rFonts w:eastAsiaTheme="minorEastAsia"/>
              <w:noProof/>
            </w:rPr>
          </w:pPr>
          <w:hyperlink w:anchor="_Toc221299073" w:history="1">
            <w:r w:rsidRPr="00035A09">
              <w:rPr>
                <w:rStyle w:val="Hyperlink"/>
                <w:rFonts w:cstheme="minorHAnsi"/>
                <w:noProof/>
              </w:rPr>
              <w:t>Comparison of Models</w:t>
            </w:r>
            <w:r>
              <w:rPr>
                <w:noProof/>
                <w:webHidden/>
              </w:rPr>
              <w:tab/>
            </w:r>
            <w:r>
              <w:rPr>
                <w:noProof/>
                <w:webHidden/>
              </w:rPr>
              <w:fldChar w:fldCharType="begin"/>
            </w:r>
            <w:r>
              <w:rPr>
                <w:noProof/>
                <w:webHidden/>
              </w:rPr>
              <w:instrText xml:space="preserve"> PAGEREF _Toc221299073 \h </w:instrText>
            </w:r>
            <w:r>
              <w:rPr>
                <w:noProof/>
                <w:webHidden/>
              </w:rPr>
            </w:r>
            <w:r>
              <w:rPr>
                <w:noProof/>
                <w:webHidden/>
              </w:rPr>
              <w:fldChar w:fldCharType="separate"/>
            </w:r>
            <w:r>
              <w:rPr>
                <w:noProof/>
                <w:webHidden/>
              </w:rPr>
              <w:t>11</w:t>
            </w:r>
            <w:r>
              <w:rPr>
                <w:noProof/>
                <w:webHidden/>
              </w:rPr>
              <w:fldChar w:fldCharType="end"/>
            </w:r>
          </w:hyperlink>
        </w:p>
        <w:p w14:paraId="6700AAC4" w14:textId="369B8A7D" w:rsidR="000005B9" w:rsidRDefault="000005B9">
          <w:pPr>
            <w:pStyle w:val="TOC3"/>
            <w:tabs>
              <w:tab w:val="right" w:leader="dot" w:pos="9350"/>
            </w:tabs>
            <w:rPr>
              <w:rFonts w:eastAsiaTheme="minorEastAsia"/>
              <w:noProof/>
            </w:rPr>
          </w:pPr>
          <w:hyperlink w:anchor="_Toc221299074" w:history="1">
            <w:r w:rsidRPr="00035A09">
              <w:rPr>
                <w:rStyle w:val="Hyperlink"/>
                <w:rFonts w:cstheme="minorHAnsi"/>
                <w:noProof/>
              </w:rPr>
              <w:t>Limitations</w:t>
            </w:r>
            <w:r>
              <w:rPr>
                <w:noProof/>
                <w:webHidden/>
              </w:rPr>
              <w:tab/>
            </w:r>
            <w:r>
              <w:rPr>
                <w:noProof/>
                <w:webHidden/>
              </w:rPr>
              <w:fldChar w:fldCharType="begin"/>
            </w:r>
            <w:r>
              <w:rPr>
                <w:noProof/>
                <w:webHidden/>
              </w:rPr>
              <w:instrText xml:space="preserve"> PAGEREF _Toc221299074 \h </w:instrText>
            </w:r>
            <w:r>
              <w:rPr>
                <w:noProof/>
                <w:webHidden/>
              </w:rPr>
            </w:r>
            <w:r>
              <w:rPr>
                <w:noProof/>
                <w:webHidden/>
              </w:rPr>
              <w:fldChar w:fldCharType="separate"/>
            </w:r>
            <w:r>
              <w:rPr>
                <w:noProof/>
                <w:webHidden/>
              </w:rPr>
              <w:t>11</w:t>
            </w:r>
            <w:r>
              <w:rPr>
                <w:noProof/>
                <w:webHidden/>
              </w:rPr>
              <w:fldChar w:fldCharType="end"/>
            </w:r>
          </w:hyperlink>
        </w:p>
        <w:p w14:paraId="1FA41173" w14:textId="514A1CF0" w:rsidR="000005B9" w:rsidRDefault="000005B9">
          <w:pPr>
            <w:pStyle w:val="TOC1"/>
            <w:tabs>
              <w:tab w:val="right" w:leader="dot" w:pos="9350"/>
            </w:tabs>
            <w:rPr>
              <w:rFonts w:eastAsiaTheme="minorEastAsia"/>
              <w:noProof/>
            </w:rPr>
          </w:pPr>
          <w:hyperlink w:anchor="_Toc221299075" w:history="1">
            <w:r w:rsidRPr="00035A09">
              <w:rPr>
                <w:rStyle w:val="Hyperlink"/>
                <w:noProof/>
              </w:rPr>
              <w:t>Meth</w:t>
            </w:r>
            <w:r w:rsidRPr="00035A09">
              <w:rPr>
                <w:rStyle w:val="Hyperlink"/>
                <w:noProof/>
              </w:rPr>
              <w:t>o</w:t>
            </w:r>
            <w:r w:rsidRPr="00035A09">
              <w:rPr>
                <w:rStyle w:val="Hyperlink"/>
                <w:noProof/>
              </w:rPr>
              <w:t>dology</w:t>
            </w:r>
            <w:r>
              <w:rPr>
                <w:noProof/>
                <w:webHidden/>
              </w:rPr>
              <w:tab/>
            </w:r>
            <w:r>
              <w:rPr>
                <w:noProof/>
                <w:webHidden/>
              </w:rPr>
              <w:fldChar w:fldCharType="begin"/>
            </w:r>
            <w:r>
              <w:rPr>
                <w:noProof/>
                <w:webHidden/>
              </w:rPr>
              <w:instrText xml:space="preserve"> PAGEREF _Toc221299075 \h </w:instrText>
            </w:r>
            <w:r>
              <w:rPr>
                <w:noProof/>
                <w:webHidden/>
              </w:rPr>
            </w:r>
            <w:r>
              <w:rPr>
                <w:noProof/>
                <w:webHidden/>
              </w:rPr>
              <w:fldChar w:fldCharType="separate"/>
            </w:r>
            <w:r>
              <w:rPr>
                <w:noProof/>
                <w:webHidden/>
              </w:rPr>
              <w:t>12</w:t>
            </w:r>
            <w:r>
              <w:rPr>
                <w:noProof/>
                <w:webHidden/>
              </w:rPr>
              <w:fldChar w:fldCharType="end"/>
            </w:r>
          </w:hyperlink>
        </w:p>
        <w:p w14:paraId="743E1FFF" w14:textId="29BFBACD" w:rsidR="000005B9" w:rsidRDefault="000005B9">
          <w:pPr>
            <w:pStyle w:val="TOC3"/>
            <w:tabs>
              <w:tab w:val="right" w:leader="dot" w:pos="9350"/>
            </w:tabs>
            <w:rPr>
              <w:rFonts w:eastAsiaTheme="minorEastAsia"/>
              <w:noProof/>
            </w:rPr>
          </w:pPr>
          <w:hyperlink w:anchor="_Toc221299076" w:history="1">
            <w:r w:rsidRPr="00035A09">
              <w:rPr>
                <w:rStyle w:val="Hyperlink"/>
                <w:noProof/>
              </w:rPr>
              <w:t>Phase 1: Setup and Data Preparation</w:t>
            </w:r>
            <w:r>
              <w:rPr>
                <w:noProof/>
                <w:webHidden/>
              </w:rPr>
              <w:tab/>
            </w:r>
            <w:r>
              <w:rPr>
                <w:noProof/>
                <w:webHidden/>
              </w:rPr>
              <w:fldChar w:fldCharType="begin"/>
            </w:r>
            <w:r>
              <w:rPr>
                <w:noProof/>
                <w:webHidden/>
              </w:rPr>
              <w:instrText xml:space="preserve"> PAGEREF _Toc221299076 \h </w:instrText>
            </w:r>
            <w:r>
              <w:rPr>
                <w:noProof/>
                <w:webHidden/>
              </w:rPr>
            </w:r>
            <w:r>
              <w:rPr>
                <w:noProof/>
                <w:webHidden/>
              </w:rPr>
              <w:fldChar w:fldCharType="separate"/>
            </w:r>
            <w:r>
              <w:rPr>
                <w:noProof/>
                <w:webHidden/>
              </w:rPr>
              <w:t>12</w:t>
            </w:r>
            <w:r>
              <w:rPr>
                <w:noProof/>
                <w:webHidden/>
              </w:rPr>
              <w:fldChar w:fldCharType="end"/>
            </w:r>
          </w:hyperlink>
        </w:p>
        <w:p w14:paraId="0E5E74D2" w14:textId="0996B835" w:rsidR="000005B9" w:rsidRDefault="000005B9">
          <w:pPr>
            <w:pStyle w:val="TOC3"/>
            <w:tabs>
              <w:tab w:val="right" w:leader="dot" w:pos="9350"/>
            </w:tabs>
            <w:rPr>
              <w:rFonts w:eastAsiaTheme="minorEastAsia"/>
              <w:noProof/>
            </w:rPr>
          </w:pPr>
          <w:hyperlink w:anchor="_Toc221299077" w:history="1">
            <w:r w:rsidRPr="00035A09">
              <w:rPr>
                <w:rStyle w:val="Hyperlink"/>
                <w:noProof/>
              </w:rPr>
              <w:t>Phase 2: Model Training and Initial Testing</w:t>
            </w:r>
            <w:r>
              <w:rPr>
                <w:noProof/>
                <w:webHidden/>
              </w:rPr>
              <w:tab/>
            </w:r>
            <w:r>
              <w:rPr>
                <w:noProof/>
                <w:webHidden/>
              </w:rPr>
              <w:fldChar w:fldCharType="begin"/>
            </w:r>
            <w:r>
              <w:rPr>
                <w:noProof/>
                <w:webHidden/>
              </w:rPr>
              <w:instrText xml:space="preserve"> PAGEREF _Toc221299077 \h </w:instrText>
            </w:r>
            <w:r>
              <w:rPr>
                <w:noProof/>
                <w:webHidden/>
              </w:rPr>
            </w:r>
            <w:r>
              <w:rPr>
                <w:noProof/>
                <w:webHidden/>
              </w:rPr>
              <w:fldChar w:fldCharType="separate"/>
            </w:r>
            <w:r>
              <w:rPr>
                <w:noProof/>
                <w:webHidden/>
              </w:rPr>
              <w:t>15</w:t>
            </w:r>
            <w:r>
              <w:rPr>
                <w:noProof/>
                <w:webHidden/>
              </w:rPr>
              <w:fldChar w:fldCharType="end"/>
            </w:r>
          </w:hyperlink>
        </w:p>
        <w:p w14:paraId="58B46771" w14:textId="16266F82" w:rsidR="000005B9" w:rsidRDefault="000005B9">
          <w:pPr>
            <w:pStyle w:val="TOC3"/>
            <w:tabs>
              <w:tab w:val="right" w:leader="dot" w:pos="9350"/>
            </w:tabs>
            <w:rPr>
              <w:rFonts w:eastAsiaTheme="minorEastAsia"/>
              <w:noProof/>
            </w:rPr>
          </w:pPr>
          <w:hyperlink w:anchor="_Toc221299078" w:history="1">
            <w:r w:rsidRPr="00035A09">
              <w:rPr>
                <w:rStyle w:val="Hyperlink"/>
                <w:noProof/>
              </w:rPr>
              <w:t>Phase 3: Evaluation and Metrics</w:t>
            </w:r>
            <w:r>
              <w:rPr>
                <w:noProof/>
                <w:webHidden/>
              </w:rPr>
              <w:tab/>
            </w:r>
            <w:r>
              <w:rPr>
                <w:noProof/>
                <w:webHidden/>
              </w:rPr>
              <w:fldChar w:fldCharType="begin"/>
            </w:r>
            <w:r>
              <w:rPr>
                <w:noProof/>
                <w:webHidden/>
              </w:rPr>
              <w:instrText xml:space="preserve"> PAGEREF _Toc221299078 \h </w:instrText>
            </w:r>
            <w:r>
              <w:rPr>
                <w:noProof/>
                <w:webHidden/>
              </w:rPr>
            </w:r>
            <w:r>
              <w:rPr>
                <w:noProof/>
                <w:webHidden/>
              </w:rPr>
              <w:fldChar w:fldCharType="separate"/>
            </w:r>
            <w:r>
              <w:rPr>
                <w:noProof/>
                <w:webHidden/>
              </w:rPr>
              <w:t>17</w:t>
            </w:r>
            <w:r>
              <w:rPr>
                <w:noProof/>
                <w:webHidden/>
              </w:rPr>
              <w:fldChar w:fldCharType="end"/>
            </w:r>
          </w:hyperlink>
        </w:p>
        <w:p w14:paraId="1BF13B03" w14:textId="5114B057" w:rsidR="000005B9" w:rsidRDefault="000005B9">
          <w:pPr>
            <w:pStyle w:val="TOC1"/>
            <w:tabs>
              <w:tab w:val="right" w:leader="dot" w:pos="9350"/>
            </w:tabs>
            <w:rPr>
              <w:rFonts w:eastAsiaTheme="minorEastAsia"/>
              <w:noProof/>
            </w:rPr>
          </w:pPr>
          <w:hyperlink w:anchor="_Toc221299079" w:history="1">
            <w:r w:rsidRPr="00035A09">
              <w:rPr>
                <w:rStyle w:val="Hyperlink"/>
                <w:rFonts w:cstheme="minorHAnsi"/>
                <w:noProof/>
              </w:rPr>
              <w:t>References</w:t>
            </w:r>
            <w:r>
              <w:rPr>
                <w:noProof/>
                <w:webHidden/>
              </w:rPr>
              <w:tab/>
            </w:r>
            <w:r>
              <w:rPr>
                <w:noProof/>
                <w:webHidden/>
              </w:rPr>
              <w:fldChar w:fldCharType="begin"/>
            </w:r>
            <w:r>
              <w:rPr>
                <w:noProof/>
                <w:webHidden/>
              </w:rPr>
              <w:instrText xml:space="preserve"> PAGEREF _Toc221299079 \h </w:instrText>
            </w:r>
            <w:r>
              <w:rPr>
                <w:noProof/>
                <w:webHidden/>
              </w:rPr>
            </w:r>
            <w:r>
              <w:rPr>
                <w:noProof/>
                <w:webHidden/>
              </w:rPr>
              <w:fldChar w:fldCharType="separate"/>
            </w:r>
            <w:r>
              <w:rPr>
                <w:noProof/>
                <w:webHidden/>
              </w:rPr>
              <w:t>19</w:t>
            </w:r>
            <w:r>
              <w:rPr>
                <w:noProof/>
                <w:webHidden/>
              </w:rPr>
              <w:fldChar w:fldCharType="end"/>
            </w:r>
          </w:hyperlink>
        </w:p>
        <w:p w14:paraId="7840C4EB" w14:textId="10719738" w:rsidR="00060E00" w:rsidRPr="0029791E" w:rsidRDefault="00060E00" w:rsidP="00060E00">
          <w:pPr>
            <w:rPr>
              <w:rFonts w:cstheme="minorHAnsi"/>
            </w:rPr>
          </w:pPr>
          <w:r w:rsidRPr="0029791E">
            <w:rPr>
              <w:rFonts w:cstheme="minorHAnsi"/>
              <w:b/>
              <w:bCs/>
              <w:noProof/>
            </w:rPr>
            <w:fldChar w:fldCharType="end"/>
          </w:r>
        </w:p>
      </w:sdtContent>
    </w:sdt>
    <w:p w14:paraId="67CF6221" w14:textId="77777777" w:rsidR="00060E00" w:rsidRPr="0029791E" w:rsidRDefault="00060E00" w:rsidP="00060E00">
      <w:pPr>
        <w:pStyle w:val="Heading1"/>
        <w:rPr>
          <w:rFonts w:asciiTheme="minorHAnsi" w:hAnsiTheme="minorHAnsi" w:cstheme="minorHAnsi"/>
        </w:rPr>
      </w:pPr>
    </w:p>
    <w:p w14:paraId="19F48872" w14:textId="77777777" w:rsidR="00060E00" w:rsidRPr="0029791E" w:rsidRDefault="00060E00" w:rsidP="00060E00">
      <w:pPr>
        <w:rPr>
          <w:rFonts w:cstheme="minorHAnsi"/>
        </w:rPr>
      </w:pPr>
    </w:p>
    <w:p w14:paraId="55234BF0" w14:textId="77777777" w:rsidR="00060E00" w:rsidRPr="0029791E" w:rsidRDefault="00060E00" w:rsidP="00060E00">
      <w:pPr>
        <w:rPr>
          <w:rFonts w:cstheme="minorHAnsi"/>
        </w:rPr>
      </w:pPr>
    </w:p>
    <w:p w14:paraId="46251DD0" w14:textId="77777777" w:rsidR="00060E00" w:rsidRPr="0029791E" w:rsidRDefault="00060E00" w:rsidP="00060E00">
      <w:pPr>
        <w:pStyle w:val="Heading1"/>
        <w:rPr>
          <w:rFonts w:asciiTheme="minorHAnsi" w:hAnsiTheme="minorHAnsi" w:cstheme="minorHAnsi"/>
        </w:rPr>
      </w:pPr>
    </w:p>
    <w:p w14:paraId="18F5966C" w14:textId="77777777" w:rsidR="00060E00" w:rsidRPr="0029791E" w:rsidRDefault="00060E00" w:rsidP="00060E00">
      <w:pPr>
        <w:rPr>
          <w:rFonts w:cstheme="minorHAnsi"/>
        </w:rPr>
      </w:pPr>
    </w:p>
    <w:p w14:paraId="20986941" w14:textId="77777777" w:rsidR="00060E00" w:rsidRPr="0029791E" w:rsidRDefault="00060E00" w:rsidP="00060E00">
      <w:pPr>
        <w:rPr>
          <w:rFonts w:cstheme="minorHAnsi"/>
          <w:rtl/>
          <w:lang w:bidi="he-IL"/>
        </w:rPr>
      </w:pPr>
    </w:p>
    <w:p w14:paraId="120AA90D" w14:textId="77777777" w:rsidR="00060E00" w:rsidRPr="0029791E" w:rsidRDefault="00060E00" w:rsidP="00060E00">
      <w:pPr>
        <w:rPr>
          <w:rFonts w:cstheme="minorHAnsi"/>
        </w:rPr>
      </w:pPr>
    </w:p>
    <w:p w14:paraId="3E04014F" w14:textId="77777777" w:rsidR="00060E00" w:rsidRPr="0029791E" w:rsidRDefault="00060E00" w:rsidP="00060E00">
      <w:pPr>
        <w:rPr>
          <w:rFonts w:cstheme="minorHAnsi"/>
        </w:rPr>
      </w:pPr>
    </w:p>
    <w:p w14:paraId="3AB30645" w14:textId="77777777" w:rsidR="00060E00" w:rsidRPr="0029791E" w:rsidRDefault="00060E00" w:rsidP="00060E00">
      <w:pPr>
        <w:rPr>
          <w:rFonts w:cstheme="minorHAnsi"/>
        </w:rPr>
      </w:pPr>
    </w:p>
    <w:p w14:paraId="0104655A" w14:textId="77777777" w:rsidR="00060E00" w:rsidRPr="0029791E" w:rsidRDefault="00060E00" w:rsidP="00060E00">
      <w:pPr>
        <w:rPr>
          <w:rFonts w:cstheme="minorHAnsi"/>
        </w:rPr>
      </w:pPr>
    </w:p>
    <w:p w14:paraId="20B0F0D5" w14:textId="77777777" w:rsidR="00060E00" w:rsidRPr="0029791E" w:rsidRDefault="00060E00" w:rsidP="00060E00">
      <w:pPr>
        <w:rPr>
          <w:rFonts w:cstheme="minorHAnsi"/>
        </w:rPr>
      </w:pPr>
    </w:p>
    <w:p w14:paraId="3F13EBA1" w14:textId="77777777" w:rsidR="00060E00" w:rsidRPr="0029791E" w:rsidRDefault="00060E00" w:rsidP="00060E00">
      <w:pPr>
        <w:pStyle w:val="Heading1"/>
        <w:rPr>
          <w:rFonts w:asciiTheme="minorHAnsi" w:hAnsiTheme="minorHAnsi" w:cstheme="minorHAnsi"/>
          <w:rtl/>
          <w:lang w:bidi="he-IL"/>
        </w:rPr>
      </w:pPr>
      <w:bookmarkStart w:id="0" w:name="_Toc221299065"/>
      <w:r>
        <w:rPr>
          <w:rFonts w:asciiTheme="minorHAnsi" w:hAnsiTheme="minorHAnsi" w:cstheme="minorHAnsi"/>
        </w:rPr>
        <w:t>Introduction</w:t>
      </w:r>
      <w:bookmarkEnd w:id="0"/>
    </w:p>
    <w:p w14:paraId="7A435311" w14:textId="77777777" w:rsidR="00060E00" w:rsidRDefault="00060E00" w:rsidP="00060E00">
      <w:pPr>
        <w:rPr>
          <w:rFonts w:cstheme="minorHAnsi"/>
        </w:rPr>
      </w:pPr>
      <w:r w:rsidRPr="00EE4C22">
        <w:rPr>
          <w:rFonts w:cstheme="minorHAnsi"/>
        </w:rPr>
        <w:t>In the rapidly expanding landscape of Large Language Models (LLMs), a critical and often overlooked threat known as model collapse poses serious risks to their foundational integrity. This concerning degradation occurs when generative models are trained on synthetic, AI-generated data rather than authentic human content. The process creates a problematic recursive cycle: inaccuracies from one model's output become systematically embedded in the training of subsequent models, resulting in quality decline and fundamentally distorting their understanding of underlying data distributions.</w:t>
      </w:r>
    </w:p>
    <w:p w14:paraId="03D6B7F4" w14:textId="77777777" w:rsidR="00060E00" w:rsidRDefault="00060E00" w:rsidP="00060E00">
      <w:pPr>
        <w:rPr>
          <w:rFonts w:cstheme="minorHAnsi"/>
        </w:rPr>
      </w:pPr>
      <w:r w:rsidRPr="00926924">
        <w:rPr>
          <w:rFonts w:cstheme="minorHAnsi"/>
        </w:rPr>
        <w:t>The effects are substantial</w:t>
      </w:r>
      <w:r w:rsidRPr="00F0432D">
        <w:rPr>
          <w:rFonts w:cstheme="minorHAnsi"/>
        </w:rPr>
        <w:t xml:space="preserve">: progressive loss of output diversity and creativity, an increasing tendency toward generic "safe" responses, and critically, the gradual forgetting of real-world data, particularly low-probability events and sparse representations vital for understanding minority groups, rare scenarios, or edge cases. As AI-generated content </w:t>
      </w:r>
      <w:r w:rsidRPr="00926924">
        <w:rPr>
          <w:rFonts w:cstheme="minorHAnsi"/>
        </w:rPr>
        <w:t>expands across digital platforms</w:t>
      </w:r>
      <w:r w:rsidRPr="00F0432D">
        <w:rPr>
          <w:rFonts w:cstheme="minorHAnsi"/>
        </w:rPr>
        <w:t xml:space="preserve">, preserving future training dataset integrity and maintaining trust in LLMs becomes </w:t>
      </w:r>
      <w:r w:rsidRPr="00926924">
        <w:rPr>
          <w:rFonts w:cstheme="minorHAnsi"/>
        </w:rPr>
        <w:t>critical</w:t>
      </w:r>
      <w:r w:rsidRPr="00F0432D">
        <w:rPr>
          <w:rFonts w:cstheme="minorHAnsi"/>
        </w:rPr>
        <w:t>.</w:t>
      </w:r>
    </w:p>
    <w:p w14:paraId="5F5BBA05" w14:textId="77777777" w:rsidR="00060E00" w:rsidRDefault="00060E00" w:rsidP="00060E00">
      <w:pPr>
        <w:rPr>
          <w:rFonts w:cstheme="minorHAnsi"/>
        </w:rPr>
      </w:pPr>
      <w:r w:rsidRPr="00E13FAF">
        <w:rPr>
          <w:rFonts w:cstheme="minorHAnsi"/>
        </w:rPr>
        <w:t>Prior research consistently shows that generative models trained heavily on synthetic data inevitably produce generic outputs and lose critical real-world understanding. This degenerative process, attributed to statistical and functional approximation errors, is considered largely inevitable when models rely excessively on synthetic data across generations. Experiments with models like OPT-125M have shown performance degradation and increased perplexity when trained on generated data. Insights from GANs also highlight inherent instability and a failure to capture full data diversity when training on complex, structured data, especially when distributions lie on lower-dimensional manifolds. Crucially, studies on recursive self-training of LLMs directly demonstrate quality decline, with models becoming biased, repetitive, and losing variety over successive iterations when fine-tuned on their own outputs. These findings collectively emphasize that maintaining access to high-quality, human-generated data and robust data provenance methods are essential.</w:t>
      </w:r>
      <w:r>
        <w:rPr>
          <w:rFonts w:cstheme="minorHAnsi"/>
        </w:rPr>
        <w:t xml:space="preserve"> </w:t>
      </w:r>
      <w:r w:rsidRPr="00E13FAF">
        <w:rPr>
          <w:rFonts w:cstheme="minorHAnsi"/>
        </w:rPr>
        <w:t>Despite this growing understanding, a significant gap remains: the current lack of robust, practical methods for detecting and characterizing early signs of model collapse. Without these methods, it becomes difficult to trust, troubleshoot, or reliably deploy LLMs.</w:t>
      </w:r>
    </w:p>
    <w:p w14:paraId="5CFC3C5D" w14:textId="77777777" w:rsidR="00060E00" w:rsidRPr="0029791E" w:rsidRDefault="00060E00" w:rsidP="00060E00">
      <w:pPr>
        <w:rPr>
          <w:rFonts w:cstheme="minorHAnsi"/>
        </w:rPr>
      </w:pPr>
      <w:r w:rsidRPr="00F0432D">
        <w:rPr>
          <w:rFonts w:cstheme="minorHAnsi"/>
        </w:rPr>
        <w:t xml:space="preserve">This paper confronts this escalating challenge. We seek to develop practical methods for detecting early signs of model collapse in fine-tuned LLMs by evaluating their semantic diversity and factual consistency. By systematically comparing models (e.g., Mistral-7B, GPT-J) trained on </w:t>
      </w:r>
      <w:r w:rsidRPr="00F0432D">
        <w:rPr>
          <w:rFonts w:cstheme="minorHAnsi"/>
        </w:rPr>
        <w:lastRenderedPageBreak/>
        <w:t>varying proportions of human and AI-generated datasets, and utilizing both established and novel metrics, our goal is to build a robust framework for spotting early warning signs of degradation in generative model performance.</w:t>
      </w:r>
    </w:p>
    <w:p w14:paraId="53A4A0DD" w14:textId="77777777" w:rsidR="00060E00" w:rsidRPr="0029791E" w:rsidRDefault="00060E00" w:rsidP="00060E00">
      <w:pPr>
        <w:pStyle w:val="Heading1"/>
        <w:rPr>
          <w:rFonts w:asciiTheme="minorHAnsi" w:hAnsiTheme="minorHAnsi" w:cstheme="minorHAnsi"/>
        </w:rPr>
      </w:pPr>
      <w:bookmarkStart w:id="1" w:name="_Toc221299066"/>
      <w:r>
        <w:rPr>
          <w:rFonts w:asciiTheme="minorHAnsi" w:hAnsiTheme="minorHAnsi" w:cstheme="minorHAnsi"/>
        </w:rPr>
        <w:t>Literature Review</w:t>
      </w:r>
      <w:bookmarkEnd w:id="1"/>
    </w:p>
    <w:p w14:paraId="6DBC1965" w14:textId="77777777" w:rsidR="00060E00" w:rsidRPr="0029791E" w:rsidRDefault="00060E00" w:rsidP="00060E00">
      <w:pPr>
        <w:rPr>
          <w:rFonts w:cstheme="minorHAnsi"/>
        </w:rPr>
      </w:pPr>
      <w:r w:rsidRPr="0029791E">
        <w:rPr>
          <w:rFonts w:cstheme="minorHAnsi"/>
        </w:rPr>
        <w:t>Model collapse is a degenerative process that occurs when generative models are repeatedly trained on data produced by other models, rather than on authentic human-created content</w:t>
      </w:r>
      <w:r>
        <w:rPr>
          <w:rFonts w:cstheme="minorHAnsi"/>
        </w:rPr>
        <w:t>.</w:t>
      </w:r>
      <w:r>
        <w:rPr>
          <w:rFonts w:cstheme="minorHAnsi"/>
        </w:rPr>
        <w:br/>
      </w:r>
      <w:r w:rsidRPr="00F05D86">
        <w:rPr>
          <w:rFonts w:cstheme="minorHAnsi"/>
        </w:rPr>
        <w:t>This creates a degrading cycle where errors compound across generations, resulting in models that produce increasingly generic outputs and lose understanding of real-world patterns, especially rare events and minority cases</w:t>
      </w:r>
      <w:r>
        <w:rPr>
          <w:rFonts w:cstheme="minorHAnsi"/>
        </w:rPr>
        <w:t xml:space="preserve"> [1]</w:t>
      </w:r>
      <w:r w:rsidRPr="0029791E">
        <w:rPr>
          <w:rFonts w:cstheme="minorHAnsi"/>
        </w:rPr>
        <w:t>[</w:t>
      </w:r>
      <w:r>
        <w:rPr>
          <w:rFonts w:cstheme="minorHAnsi"/>
        </w:rPr>
        <w:t>2</w:t>
      </w:r>
      <w:r w:rsidRPr="0029791E">
        <w:rPr>
          <w:rFonts w:cstheme="minorHAnsi"/>
        </w:rPr>
        <w:t>]</w:t>
      </w:r>
      <w:r>
        <w:rPr>
          <w:rFonts w:cstheme="minorHAnsi"/>
        </w:rPr>
        <w:t>[3]</w:t>
      </w:r>
      <w:r w:rsidRPr="0029791E">
        <w:rPr>
          <w:rFonts w:cstheme="minorHAnsi"/>
        </w:rPr>
        <w:t xml:space="preserve">. </w:t>
      </w:r>
      <w:r>
        <w:rPr>
          <w:rFonts w:cstheme="minorHAnsi"/>
        </w:rPr>
        <w:br/>
      </w:r>
      <w:r w:rsidRPr="0029791E">
        <w:rPr>
          <w:rFonts w:cstheme="minorHAnsi"/>
        </w:rPr>
        <w:t>Over time, the tails of the distribution—representing rare or low-probability events—disappear, and model behavior converges toward overly simplified outputs with minimal variance. Importantly, this collapse can occur even without any shift in the underlying data distribution, and it is considered inevitable when models rely too heavily on synthetic data across generations</w:t>
      </w:r>
      <w:r>
        <w:rPr>
          <w:rFonts w:cstheme="minorHAnsi" w:hint="cs"/>
          <w:rtl/>
          <w:lang w:bidi="he-IL"/>
        </w:rPr>
        <w:t xml:space="preserve"> </w:t>
      </w:r>
      <w:r>
        <w:rPr>
          <w:rFonts w:cstheme="minorHAnsi"/>
        </w:rPr>
        <w:t>[4]</w:t>
      </w:r>
      <w:r w:rsidRPr="0029791E">
        <w:rPr>
          <w:rFonts w:cstheme="minorHAnsi"/>
        </w:rPr>
        <w:t>.</w:t>
      </w:r>
      <w:r w:rsidRPr="0029791E">
        <w:rPr>
          <w:rFonts w:cstheme="minorHAnsi"/>
        </w:rPr>
        <w:br/>
        <w:t>The root of model collapse lies in two compounding sources of error: statistical approximation error and functional approximation error. The former arises from the limited size of training samples, which often overlook infrequent but important data points. The latter stems from model architectures that are either too simplistic to fully represent the original data or that generate outputs outside the original data's scope.</w:t>
      </w:r>
    </w:p>
    <w:p w14:paraId="64273319" w14:textId="77777777" w:rsidR="00060E00" w:rsidRPr="0029791E" w:rsidRDefault="00060E00" w:rsidP="00060E00">
      <w:pPr>
        <w:rPr>
          <w:rFonts w:cstheme="minorHAnsi"/>
        </w:rPr>
      </w:pPr>
      <w:r w:rsidRPr="0029791E">
        <w:rPr>
          <w:rFonts w:cstheme="minorHAnsi"/>
        </w:rPr>
        <w:t xml:space="preserve">In experiments using the OPT-125M model fine-tuned on the Wikitext-2 dataset, performance dropped when models were trained on generated data, as reflected by rising perplexity scores compared to those trained on real data. Interestingly, later model generations produced text that seemed more typical to earlier models—indicating a shift toward the average—but also exhibited unusually long perplexity tails, suggesting increasing errors and a loss of </w:t>
      </w:r>
      <w:proofErr w:type="gramStart"/>
      <w:r w:rsidRPr="0029791E">
        <w:rPr>
          <w:rFonts w:cstheme="minorHAnsi"/>
        </w:rPr>
        <w:t>grounding in reality</w:t>
      </w:r>
      <w:proofErr w:type="gramEnd"/>
      <w:r w:rsidRPr="0029791E">
        <w:rPr>
          <w:rFonts w:cstheme="minorHAnsi"/>
        </w:rPr>
        <w:t>. To mitigate model collapse, maintaining access to high-quality, human-generated data is critical. As AI-generated content becomes more common online, distinguishing between human and machine output will be essential for preserving the integrity of future training datasets.</w:t>
      </w:r>
    </w:p>
    <w:p w14:paraId="4EE02637" w14:textId="77777777" w:rsidR="00060E00" w:rsidRPr="0029791E" w:rsidRDefault="00060E00" w:rsidP="00060E00">
      <w:pPr>
        <w:rPr>
          <w:rFonts w:cstheme="minorHAnsi"/>
        </w:rPr>
      </w:pPr>
      <w:r w:rsidRPr="0029791E">
        <w:rPr>
          <w:rFonts w:cstheme="minorHAnsi"/>
        </w:rPr>
        <w:t>[</w:t>
      </w:r>
      <w:r>
        <w:rPr>
          <w:rFonts w:cstheme="minorHAnsi"/>
        </w:rPr>
        <w:t>5</w:t>
      </w:r>
      <w:r w:rsidRPr="0029791E">
        <w:rPr>
          <w:rFonts w:cstheme="minorHAnsi"/>
        </w:rPr>
        <w:t>] focused on GANs, and showed that training generative models on complex, structured data is inherently prone to instability, and convergence is not guaranteed. These insights are valuable beyond GANs, offering perspective on similar risks in models like large language models (LLMs), especially when they’re fine-tuned on data that may be synthetic or distributionally shifted over time.</w:t>
      </w:r>
      <w:r w:rsidRPr="0029791E">
        <w:rPr>
          <w:rFonts w:cstheme="minorHAnsi"/>
        </w:rPr>
        <w:br/>
        <w:t>The study examined why training Generative Adversarial Networks (GANs) can be unstable and often fail to converge to an optimal solution, known as the Nash equilibrium. This problem becomes particularly apparent when the data and the generator distributions lie on lower-</w:t>
      </w:r>
      <w:r w:rsidRPr="0029791E">
        <w:rPr>
          <w:rFonts w:cstheme="minorHAnsi"/>
        </w:rPr>
        <w:lastRenderedPageBreak/>
        <w:t>dimensional manifolds—something common in real-world datasets like images or text, where absolute continuity doesn't hold.</w:t>
      </w:r>
    </w:p>
    <w:p w14:paraId="0826E78C" w14:textId="77777777" w:rsidR="00060E00" w:rsidRPr="0029791E" w:rsidRDefault="00060E00" w:rsidP="00060E00">
      <w:pPr>
        <w:rPr>
          <w:rFonts w:cstheme="minorHAnsi"/>
        </w:rPr>
      </w:pPr>
      <w:r w:rsidRPr="0029791E">
        <w:rPr>
          <w:rFonts w:cstheme="minorHAnsi"/>
        </w:rPr>
        <w:t xml:space="preserve">One of the central issues identified is that, near the equilibrium point, training can become highly unstable. A clear example is the Dirac-GAN, where the generator and discriminator </w:t>
      </w:r>
      <w:proofErr w:type="gramStart"/>
      <w:r w:rsidRPr="0029791E">
        <w:rPr>
          <w:rFonts w:cstheme="minorHAnsi"/>
        </w:rPr>
        <w:t>enter into</w:t>
      </w:r>
      <w:proofErr w:type="gramEnd"/>
      <w:r w:rsidRPr="0029791E">
        <w:rPr>
          <w:rFonts w:cstheme="minorHAnsi"/>
        </w:rPr>
        <w:t xml:space="preserve"> an endless loop of oscillations instead of settling. This happens because the discriminator's gradients become very steep around the true data distribution, constantly pushing the generator away and preventing convergence. This behavior connects closely to model collapse - where the generator outputs only a narrow range of samples that can fool the discriminator but fail to capture the full diversity of the data.</w:t>
      </w:r>
    </w:p>
    <w:p w14:paraId="578D97FC" w14:textId="77777777" w:rsidR="00060E00" w:rsidRPr="0029791E" w:rsidRDefault="00060E00" w:rsidP="00060E00">
      <w:pPr>
        <w:rPr>
          <w:rFonts w:cstheme="minorHAnsi"/>
        </w:rPr>
      </w:pPr>
      <w:r w:rsidRPr="0029791E">
        <w:rPr>
          <w:rFonts w:cstheme="minorHAnsi"/>
        </w:rPr>
        <w:t>The investigators</w:t>
      </w:r>
      <w:r>
        <w:rPr>
          <w:rFonts w:cstheme="minorHAnsi"/>
        </w:rPr>
        <w:t xml:space="preserve"> </w:t>
      </w:r>
      <w:r w:rsidRPr="0029791E">
        <w:rPr>
          <w:rFonts w:cstheme="minorHAnsi"/>
        </w:rPr>
        <w:t>tested a range of techniques aimed at stabilizing training. Their results show that methods like instance noise (adding small amounts of Gaussian noise to inputs) and zero-centered gradient penalties (which directly penalize the discriminator’s gradient magnitude) help to improve convergence, at least locally. On the other hand, more popular techniques such as Wasserstein GANs don’t consistently lead to convergence when using a fixed number of discriminator updates per generator update.</w:t>
      </w:r>
    </w:p>
    <w:p w14:paraId="6E0C8C3D" w14:textId="77777777" w:rsidR="00060E00" w:rsidRPr="0029791E" w:rsidRDefault="00060E00" w:rsidP="00060E00">
      <w:pPr>
        <w:rPr>
          <w:rFonts w:cstheme="minorHAnsi"/>
          <w:lang w:bidi="he-IL"/>
        </w:rPr>
      </w:pPr>
      <w:r w:rsidRPr="0029791E">
        <w:rPr>
          <w:rFonts w:cstheme="minorHAnsi"/>
        </w:rPr>
        <w:t>[</w:t>
      </w:r>
      <w:r>
        <w:rPr>
          <w:rFonts w:cstheme="minorHAnsi"/>
        </w:rPr>
        <w:t>6</w:t>
      </w:r>
      <w:r w:rsidRPr="0029791E">
        <w:rPr>
          <w:rFonts w:cstheme="minorHAnsi"/>
        </w:rPr>
        <w:t>]</w:t>
      </w:r>
      <w:r w:rsidRPr="0029791E">
        <w:rPr>
          <w:rFonts w:cstheme="minorHAnsi"/>
          <w:lang w:bidi="he-IL"/>
        </w:rPr>
        <w:t xml:space="preserve"> focused specifically on the risks of recursive self-training of LLMs.</w:t>
      </w:r>
      <w:r w:rsidRPr="0029791E">
        <w:rPr>
          <w:rFonts w:cstheme="minorHAnsi"/>
          <w:lang w:bidi="he-IL"/>
        </w:rPr>
        <w:br/>
        <w:t>The study explored whether large language models (LLMs) can effectively improve themselves by training on their own generated outputs. While the idea seemed promising, the authors presented evidence that this kind of self-training can lead to a serious decline in model quality. In this case, model collapse referred to the model's output becoming increasingly biased, repetitive, each round of self-training. The study showed how the quality of the generated text progressively deteriorates—losing variety and becoming more constrained over time.</w:t>
      </w:r>
      <w:r w:rsidRPr="0029791E">
        <w:rPr>
          <w:rFonts w:cstheme="minorHAnsi"/>
          <w:lang w:bidi="he-IL"/>
        </w:rPr>
        <w:br/>
        <w:t>The researchers fine-tuned a pre-trained GPT-2 model on text it had generated itself. They evaluated performance using standard validation datasets like Wikitext-2 and Penn Treebank. Over multiple self-training iterations, they observed a steady increase in validation loss on real data. At the same time, the model’s loss on its own generated data dropped to near zero, showing it was becoming increasingly good at predicting its own narrow and repetitive outputs.</w:t>
      </w:r>
      <w:r w:rsidRPr="0029791E">
        <w:rPr>
          <w:rFonts w:cstheme="minorHAnsi"/>
          <w:lang w:bidi="he-IL"/>
        </w:rPr>
        <w:br/>
        <w:t>The paper also examined what factors speed up the collapse. It turns out that a higher learning rate makes the degradation happen faster, and that larger models are more prone to collapse quickly. These findings raise serious concerns about recursive self-training in practice.</w:t>
      </w:r>
      <w:r w:rsidRPr="0029791E">
        <w:rPr>
          <w:rFonts w:cstheme="minorHAnsi"/>
          <w:lang w:bidi="he-IL"/>
        </w:rPr>
        <w:br/>
        <w:t>A key takeaway is the warning about the future of LLMs. As AI-generated content becomes more widespread online, models trained on synthetic data may inherit the same degradation seen in the experiments. The research pointed out limitations in current model architecture - they aren’t well-equipped to evolve on their own output without quality loss. This makes data provenance and filtering increasingly important.</w:t>
      </w:r>
    </w:p>
    <w:p w14:paraId="726CFD5D" w14:textId="77777777" w:rsidR="00060E00" w:rsidRDefault="00060E00" w:rsidP="00060E00">
      <w:pPr>
        <w:rPr>
          <w:rFonts w:cstheme="minorHAnsi"/>
          <w:lang w:bidi="he-IL"/>
        </w:rPr>
      </w:pPr>
    </w:p>
    <w:p w14:paraId="5A40C6B4" w14:textId="77777777" w:rsidR="00060E00" w:rsidRDefault="00060E00" w:rsidP="00060E00">
      <w:pPr>
        <w:rPr>
          <w:rFonts w:cstheme="minorHAnsi"/>
          <w:lang w:bidi="he-IL"/>
        </w:rPr>
      </w:pPr>
    </w:p>
    <w:p w14:paraId="0213D337" w14:textId="77777777" w:rsidR="00060E00" w:rsidRDefault="00060E00" w:rsidP="00060E00">
      <w:pPr>
        <w:rPr>
          <w:rFonts w:cstheme="minorHAnsi"/>
          <w:lang w:bidi="he-IL"/>
        </w:rPr>
      </w:pPr>
    </w:p>
    <w:p w14:paraId="4D9AA711" w14:textId="77777777" w:rsidR="00060E00" w:rsidRDefault="00060E00" w:rsidP="00060E00">
      <w:pPr>
        <w:rPr>
          <w:rFonts w:cstheme="minorHAnsi"/>
          <w:lang w:bidi="he-IL"/>
        </w:rPr>
      </w:pPr>
    </w:p>
    <w:p w14:paraId="410818F6" w14:textId="77777777" w:rsidR="00060E00" w:rsidRPr="0029791E" w:rsidRDefault="00060E00" w:rsidP="00060E00">
      <w:pPr>
        <w:pStyle w:val="Heading1"/>
        <w:rPr>
          <w:rFonts w:asciiTheme="minorHAnsi" w:hAnsiTheme="minorHAnsi" w:cstheme="minorHAnsi"/>
        </w:rPr>
      </w:pPr>
      <w:bookmarkStart w:id="2" w:name="_Toc221299067"/>
      <w:r w:rsidRPr="0029791E">
        <w:rPr>
          <w:rFonts w:asciiTheme="minorHAnsi" w:hAnsiTheme="minorHAnsi" w:cstheme="minorHAnsi"/>
        </w:rPr>
        <w:t>Research Statement</w:t>
      </w:r>
      <w:bookmarkEnd w:id="2"/>
    </w:p>
    <w:p w14:paraId="6EB2616B" w14:textId="77777777" w:rsidR="00060E00" w:rsidRPr="0029791E" w:rsidRDefault="00060E00" w:rsidP="00060E00">
      <w:pPr>
        <w:rPr>
          <w:rFonts w:cstheme="minorHAnsi"/>
        </w:rPr>
      </w:pPr>
      <w:r w:rsidRPr="0029791E">
        <w:rPr>
          <w:rFonts w:cstheme="minorHAnsi"/>
        </w:rPr>
        <w:t>This project examines the phenomenon of model collapse in fine-tuned large language models, a state where models are trained on AI-generated data rather than human-generated content, leading to degradation in performance and output quality. While LLMs demonstrate remarkable capabilities, their susceptibility to model collapse, manifesting as a progressive loss of output diversity and factual grounding, poses a significant challenge, especially as AI-generated content proliferates. Without clear understanding of how collapse occurs, it becomes harder to trust these models, troubleshoot issues, and deploy them in high-stakes situations.</w:t>
      </w:r>
    </w:p>
    <w:p w14:paraId="4C502DB9" w14:textId="77777777" w:rsidR="00060E00" w:rsidRPr="0029791E" w:rsidRDefault="00060E00" w:rsidP="00060E00">
      <w:pPr>
        <w:rPr>
          <w:rFonts w:cstheme="minorHAnsi"/>
        </w:rPr>
      </w:pPr>
      <w:r w:rsidRPr="0029791E">
        <w:rPr>
          <w:rFonts w:cstheme="minorHAnsi"/>
        </w:rPr>
        <w:t>This project aims to bridge the gap between the growing use of LLMs and the current lack of robust methods for detecting and characterizing early signs of model collapse. The core objective is to develop a practical framework for spotting early warning signs of decline in generative model performance by evaluating and measuring semantic diversity and factual consistency. The core question is: How can we measure both the diversity of model outputs and their factual accuracy simultaneously to detect early model collapse?</w:t>
      </w:r>
    </w:p>
    <w:p w14:paraId="3AF6E2C1" w14:textId="77777777" w:rsidR="00060E00" w:rsidRPr="0029791E" w:rsidRDefault="00060E00" w:rsidP="00060E00">
      <w:pPr>
        <w:rPr>
          <w:rFonts w:cstheme="minorHAnsi"/>
        </w:rPr>
      </w:pPr>
      <w:r w:rsidRPr="0029791E">
        <w:rPr>
          <w:rFonts w:cstheme="minorHAnsi"/>
        </w:rPr>
        <w:t>To address this, the study will involve fine-tuning two large language models, such as Mistral-7B or GPT-J, across several training sessions under distinct data conditions: one trained entirely on 100% human-generated data, another on 100% AI-generated data from a different model, and a third on mixed data comprising 50% human-generated and 50% AI-generated content. The performance will be examined using a combination of metrics, including BLEU and BERTSCORE, alongside the investigation and development of new metrics focused on quantifying the degree of lexical diversity and the degree of factual diversity. By comparing the performance of models trained under these varying conditions and leveraging a set of evaluation metrics, this research seeks to provide insights into the mechanisms of model collapse and establish quantifiable measures for its early detection. This research and detection framework will help maintain the quality and reliability of future LLMs, supporting better decision-making and more effective human-AI collaboration.</w:t>
      </w:r>
    </w:p>
    <w:p w14:paraId="2C65EA12" w14:textId="77777777" w:rsidR="00060E00" w:rsidRPr="0029791E" w:rsidRDefault="00060E00" w:rsidP="00060E00">
      <w:pPr>
        <w:rPr>
          <w:rFonts w:cstheme="minorHAnsi"/>
        </w:rPr>
      </w:pPr>
    </w:p>
    <w:p w14:paraId="5CD173DA" w14:textId="77777777" w:rsidR="00060E00" w:rsidRDefault="00060E00" w:rsidP="00060E00">
      <w:pPr>
        <w:pStyle w:val="Heading1"/>
        <w:rPr>
          <w:rFonts w:asciiTheme="minorHAnsi" w:hAnsiTheme="minorHAnsi" w:cstheme="minorHAnsi"/>
        </w:rPr>
      </w:pPr>
    </w:p>
    <w:p w14:paraId="6A565EB0" w14:textId="77777777" w:rsidR="00060E00" w:rsidRDefault="00060E00" w:rsidP="00060E00"/>
    <w:p w14:paraId="0E7B86BE" w14:textId="77777777" w:rsidR="00060E00" w:rsidRPr="00031F34" w:rsidRDefault="00060E00" w:rsidP="00060E00"/>
    <w:p w14:paraId="33ECE3B7" w14:textId="77777777" w:rsidR="00060E00" w:rsidRPr="0029791E" w:rsidRDefault="00060E00" w:rsidP="00060E00">
      <w:pPr>
        <w:pStyle w:val="Heading1"/>
        <w:rPr>
          <w:rFonts w:asciiTheme="minorHAnsi" w:hAnsiTheme="minorHAnsi" w:cstheme="minorHAnsi"/>
        </w:rPr>
      </w:pPr>
      <w:bookmarkStart w:id="3" w:name="_Toc221299068"/>
      <w:r w:rsidRPr="0029791E">
        <w:rPr>
          <w:rFonts w:asciiTheme="minorHAnsi" w:hAnsiTheme="minorHAnsi" w:cstheme="minorHAnsi"/>
        </w:rPr>
        <w:t>Methodology</w:t>
      </w:r>
      <w:bookmarkEnd w:id="3"/>
    </w:p>
    <w:p w14:paraId="21E8C244" w14:textId="77777777" w:rsidR="00060E00" w:rsidRPr="0029791E" w:rsidRDefault="00060E00" w:rsidP="00060E00">
      <w:pPr>
        <w:rPr>
          <w:rFonts w:cstheme="minorHAnsi"/>
        </w:rPr>
      </w:pPr>
      <w:r w:rsidRPr="0029791E">
        <w:rPr>
          <w:rFonts w:cstheme="minorHAnsi"/>
        </w:rPr>
        <w:t>The purpose of this chapter is to outline the research methods used in this study, which aims to detect early signs of model collapse in fine-tuned large language models by jointly measuring semantic diversity and factuality. This focus is on investigating the impact of training data provenance (human-generated vs. AI-generated) on LLM performance.</w:t>
      </w:r>
    </w:p>
    <w:p w14:paraId="79717BEC" w14:textId="77777777" w:rsidR="00060E00" w:rsidRPr="00DA3564" w:rsidRDefault="00060E00" w:rsidP="00060E00">
      <w:pPr>
        <w:rPr>
          <w:rFonts w:cstheme="minorHAnsi"/>
        </w:rPr>
      </w:pPr>
      <w:r w:rsidRPr="00DA3564">
        <w:rPr>
          <w:rFonts w:cstheme="minorHAnsi"/>
        </w:rPr>
        <w:t>This chapter outlines the methodology for acquiring diverse datasets, fine-tuning selected LLMs under various conditions, evaluating their outputs with multiple metrics, and analyzing results to identify reliable indicators of model collapse. The goal is to provide a rigorous approach for investigating the research question and contributing to better understanding of AI systems.</w:t>
      </w:r>
    </w:p>
    <w:p w14:paraId="11AC090B" w14:textId="77777777" w:rsidR="00060E00" w:rsidRPr="0029791E" w:rsidRDefault="00060E00" w:rsidP="00060E00">
      <w:pPr>
        <w:rPr>
          <w:rFonts w:cstheme="minorHAnsi"/>
        </w:rPr>
      </w:pPr>
    </w:p>
    <w:p w14:paraId="0FE3ABAA" w14:textId="77777777" w:rsidR="00060E00" w:rsidRPr="0029791E" w:rsidRDefault="00060E00" w:rsidP="00060E00">
      <w:pPr>
        <w:pStyle w:val="Heading3"/>
        <w:rPr>
          <w:rFonts w:cstheme="minorHAnsi"/>
        </w:rPr>
      </w:pPr>
      <w:bookmarkStart w:id="4" w:name="_Toc221299069"/>
      <w:r w:rsidRPr="0029791E">
        <w:rPr>
          <w:rFonts w:cstheme="minorHAnsi"/>
        </w:rPr>
        <w:t>Data Description</w:t>
      </w:r>
      <w:bookmarkEnd w:id="4"/>
    </w:p>
    <w:p w14:paraId="2C3D42DE" w14:textId="77777777" w:rsidR="00060E00" w:rsidRPr="0029791E" w:rsidRDefault="00060E00" w:rsidP="00060E00">
      <w:pPr>
        <w:rPr>
          <w:rFonts w:cstheme="minorHAnsi"/>
        </w:rPr>
      </w:pPr>
      <w:r w:rsidRPr="0029791E">
        <w:rPr>
          <w:rFonts w:cstheme="minorHAnsi"/>
        </w:rPr>
        <w:t>To examine the phenomenon of model collapse, diverse text datasets will be utilized, reflecting different origins:</w:t>
      </w:r>
    </w:p>
    <w:p w14:paraId="453B1BA2" w14:textId="77777777" w:rsidR="00060E00" w:rsidRPr="0029791E" w:rsidRDefault="00060E00" w:rsidP="00060E00">
      <w:pPr>
        <w:numPr>
          <w:ilvl w:val="0"/>
          <w:numId w:val="83"/>
        </w:numPr>
        <w:rPr>
          <w:rFonts w:cstheme="minorHAnsi"/>
        </w:rPr>
      </w:pPr>
      <w:r w:rsidRPr="0029791E">
        <w:rPr>
          <w:rFonts w:cstheme="minorHAnsi"/>
        </w:rPr>
        <w:t>Human-Generated Data (100%): This dataset will consist solely of high-quality content produced by humans. The selection will prioritize datasets known for their factual accuracy, diversity, and linguistic richness to serve as a strong baseline for optimal model performance.</w:t>
      </w:r>
    </w:p>
    <w:p w14:paraId="079FFFA7" w14:textId="77777777" w:rsidR="00060E00" w:rsidRPr="0029791E" w:rsidRDefault="00060E00" w:rsidP="00060E00">
      <w:pPr>
        <w:numPr>
          <w:ilvl w:val="0"/>
          <w:numId w:val="83"/>
        </w:numPr>
        <w:rPr>
          <w:rFonts w:cstheme="minorHAnsi"/>
        </w:rPr>
      </w:pPr>
      <w:r w:rsidRPr="00B81F7C">
        <w:rPr>
          <w:rFonts w:cstheme="minorHAnsi"/>
        </w:rPr>
        <w:t>AI-Generated Data (100%): This dataset will be created using a different large language model to ensure completely synthetic content. This represents the "contaminating" data expected to cause model collapse, designed to replicate real-world AI outputs that might accidentally enter training data.</w:t>
      </w:r>
    </w:p>
    <w:p w14:paraId="201F6F6E" w14:textId="77777777" w:rsidR="00060E00" w:rsidRPr="0029791E" w:rsidRDefault="00060E00" w:rsidP="00060E00">
      <w:pPr>
        <w:numPr>
          <w:ilvl w:val="0"/>
          <w:numId w:val="83"/>
        </w:numPr>
        <w:rPr>
          <w:rFonts w:cstheme="minorHAnsi"/>
        </w:rPr>
      </w:pPr>
      <w:r w:rsidRPr="0029791E">
        <w:rPr>
          <w:rFonts w:cstheme="minorHAnsi"/>
        </w:rPr>
        <w:t>Mixed Data (50%-50%): This dataset will be a balanced combination of human-generated and AI-generated content. This setup is crucial for observing the onset and progression of model collapse under conditions where synthetic data begins to dilute human data.</w:t>
      </w:r>
    </w:p>
    <w:p w14:paraId="7102868E" w14:textId="77777777" w:rsidR="00060E00" w:rsidRPr="0029791E" w:rsidRDefault="00060E00" w:rsidP="00060E00">
      <w:pPr>
        <w:rPr>
          <w:rFonts w:cstheme="minorHAnsi"/>
        </w:rPr>
      </w:pPr>
      <w:r w:rsidRPr="0029791E">
        <w:rPr>
          <w:rFonts w:cstheme="minorHAnsi"/>
        </w:rPr>
        <w:t>The precise nature and size of these datasets will be determined during the project's initial phase, depending on model requirements and availability of suitable high-quality human data.</w:t>
      </w:r>
    </w:p>
    <w:p w14:paraId="08F0ED40" w14:textId="77777777" w:rsidR="00060E00" w:rsidRPr="0029791E" w:rsidRDefault="00060E00" w:rsidP="00060E00">
      <w:pPr>
        <w:rPr>
          <w:rFonts w:cstheme="minorHAnsi"/>
        </w:rPr>
      </w:pPr>
    </w:p>
    <w:p w14:paraId="1DCA66E0" w14:textId="77777777" w:rsidR="00060E00" w:rsidRPr="0029791E" w:rsidRDefault="00060E00" w:rsidP="00060E00">
      <w:pPr>
        <w:pStyle w:val="Heading3"/>
        <w:rPr>
          <w:rFonts w:cstheme="minorHAnsi"/>
        </w:rPr>
      </w:pPr>
      <w:bookmarkStart w:id="5" w:name="_Toc221299070"/>
      <w:r w:rsidRPr="0029791E">
        <w:rPr>
          <w:rFonts w:cstheme="minorHAnsi"/>
        </w:rPr>
        <w:t>Large Language Models (LLMs)</w:t>
      </w:r>
      <w:bookmarkEnd w:id="5"/>
    </w:p>
    <w:p w14:paraId="78D962CF" w14:textId="77777777" w:rsidR="00060E00" w:rsidRPr="0029791E" w:rsidRDefault="00060E00" w:rsidP="00060E00">
      <w:pPr>
        <w:rPr>
          <w:rFonts w:cstheme="minorHAnsi"/>
        </w:rPr>
      </w:pPr>
      <w:r w:rsidRPr="0029791E">
        <w:rPr>
          <w:rFonts w:cstheme="minorHAnsi"/>
        </w:rPr>
        <w:t xml:space="preserve">This research will focus on two large language models (LLMs) suitable for fine-tuning. Potential candidates include models such as Mistral-7B or GPT-J, chosen for their accessibility, </w:t>
      </w:r>
      <w:r w:rsidRPr="0029791E">
        <w:rPr>
          <w:rFonts w:cstheme="minorHAnsi"/>
        </w:rPr>
        <w:lastRenderedPageBreak/>
        <w:t>performance characteristics, and fine-tuning capabilities. The selection will also consider models that allow for transparent observation of fine-tuning effects and output generation.</w:t>
      </w:r>
    </w:p>
    <w:p w14:paraId="46B08B52" w14:textId="77777777" w:rsidR="00060E00" w:rsidRPr="0029791E" w:rsidRDefault="00060E00" w:rsidP="00060E00">
      <w:pPr>
        <w:rPr>
          <w:rFonts w:cstheme="minorHAnsi"/>
        </w:rPr>
      </w:pPr>
    </w:p>
    <w:p w14:paraId="7DDDA6D2" w14:textId="77777777" w:rsidR="00060E00" w:rsidRPr="0029791E" w:rsidRDefault="00060E00" w:rsidP="00060E00">
      <w:pPr>
        <w:pStyle w:val="Heading3"/>
        <w:rPr>
          <w:rFonts w:cstheme="minorHAnsi"/>
        </w:rPr>
      </w:pPr>
      <w:bookmarkStart w:id="6" w:name="_Toc221299071"/>
      <w:r w:rsidRPr="0029791E">
        <w:rPr>
          <w:rFonts w:cstheme="minorHAnsi"/>
        </w:rPr>
        <w:t>Model Training</w:t>
      </w:r>
      <w:bookmarkEnd w:id="6"/>
    </w:p>
    <w:p w14:paraId="3B55C4EB" w14:textId="77777777" w:rsidR="00060E00" w:rsidRPr="0029791E" w:rsidRDefault="00060E00" w:rsidP="00060E00">
      <w:pPr>
        <w:rPr>
          <w:rFonts w:cstheme="minorHAnsi"/>
        </w:rPr>
      </w:pPr>
      <w:r w:rsidRPr="0029791E">
        <w:rPr>
          <w:rFonts w:cstheme="minorHAnsi"/>
        </w:rPr>
        <w:t>In the training process, the selected LLMs will undergo fine-tuning sessions tailored to the different data conditions as outlined in the project subject:</w:t>
      </w:r>
    </w:p>
    <w:p w14:paraId="6470444F" w14:textId="77777777" w:rsidR="00060E00" w:rsidRPr="0029791E" w:rsidRDefault="00060E00" w:rsidP="00060E00">
      <w:pPr>
        <w:numPr>
          <w:ilvl w:val="0"/>
          <w:numId w:val="84"/>
        </w:numPr>
        <w:rPr>
          <w:rFonts w:cstheme="minorHAnsi"/>
        </w:rPr>
      </w:pPr>
      <w:r w:rsidRPr="0029791E">
        <w:rPr>
          <w:rFonts w:cstheme="minorHAnsi"/>
        </w:rPr>
        <w:t>Baseline Training (100% Human Data): Each LLM will first be fine-tuned exclusively on the 100% human-generated dataset. This training phase aims to establish a high-quality baseline of model performance, semantic diversity, and factuality, representing the ideal state of an LLM trained on clean, authentic data.</w:t>
      </w:r>
    </w:p>
    <w:p w14:paraId="41F97BD7" w14:textId="77777777" w:rsidR="00060E00" w:rsidRPr="0029791E" w:rsidRDefault="00060E00" w:rsidP="00060E00">
      <w:pPr>
        <w:numPr>
          <w:ilvl w:val="0"/>
          <w:numId w:val="84"/>
        </w:numPr>
        <w:rPr>
          <w:rFonts w:cstheme="minorHAnsi"/>
        </w:rPr>
      </w:pPr>
      <w:r w:rsidRPr="0029791E">
        <w:rPr>
          <w:rFonts w:cstheme="minorHAnsi"/>
        </w:rPr>
        <w:t>AI-Driven Collapse Training (100% AI Data): The LLMs will then be fine-tuned entirely on the 100% AI-generated dataset. This phase is designed to simulate model collapse and observe its effects on output quality and distribution.</w:t>
      </w:r>
    </w:p>
    <w:p w14:paraId="1B10CB96" w14:textId="77777777" w:rsidR="00060E00" w:rsidRPr="0029791E" w:rsidRDefault="00060E00" w:rsidP="00060E00">
      <w:pPr>
        <w:numPr>
          <w:ilvl w:val="0"/>
          <w:numId w:val="84"/>
        </w:numPr>
        <w:rPr>
          <w:rFonts w:cstheme="minorHAnsi"/>
        </w:rPr>
      </w:pPr>
      <w:r w:rsidRPr="0029791E">
        <w:rPr>
          <w:rFonts w:cstheme="minorHAnsi"/>
        </w:rPr>
        <w:t>Mixed Data Training (50%-50% Mixed Data): Finally, the LLMs will be fine-tuned on the mixed dataset. This scenario will allow for the observation of how partial exposure to AI-generated data influences the model's degradation, potentially revealing early warning signs of collapse.</w:t>
      </w:r>
    </w:p>
    <w:p w14:paraId="6E5F0338" w14:textId="77777777" w:rsidR="00060E00" w:rsidRPr="0029791E" w:rsidRDefault="00060E00" w:rsidP="00060E00">
      <w:pPr>
        <w:rPr>
          <w:rFonts w:cstheme="minorHAnsi"/>
        </w:rPr>
      </w:pPr>
      <w:r w:rsidRPr="0029791E">
        <w:rPr>
          <w:rFonts w:cstheme="minorHAnsi"/>
        </w:rPr>
        <w:t>Each fine-tuning session will maintain consistent hyperparameters (e.g., learning rate, batch size, number of epochs) to ensure that observed differences in model output are primarily attributable to the nature of the training data. Specific prompts and tasks relevant to the evaluation metrics will be used during training and post-training evaluation to elicit comparable model outputs.</w:t>
      </w:r>
    </w:p>
    <w:p w14:paraId="4E0B715B" w14:textId="77777777" w:rsidR="00060E00" w:rsidRPr="0029791E" w:rsidRDefault="00060E00" w:rsidP="00060E00">
      <w:pPr>
        <w:rPr>
          <w:rFonts w:cstheme="minorHAnsi"/>
        </w:rPr>
      </w:pPr>
    </w:p>
    <w:p w14:paraId="28088D32" w14:textId="77777777" w:rsidR="00060E00" w:rsidRPr="0029791E" w:rsidRDefault="00060E00" w:rsidP="00060E00">
      <w:pPr>
        <w:rPr>
          <w:rFonts w:cstheme="minorHAnsi"/>
        </w:rPr>
      </w:pPr>
    </w:p>
    <w:p w14:paraId="6B1D8889" w14:textId="77777777" w:rsidR="00060E00" w:rsidRDefault="00060E00" w:rsidP="00060E00">
      <w:pPr>
        <w:pStyle w:val="Heading3"/>
        <w:rPr>
          <w:rFonts w:cstheme="minorHAnsi"/>
        </w:rPr>
      </w:pPr>
    </w:p>
    <w:p w14:paraId="670BD3A6" w14:textId="77777777" w:rsidR="00060E00" w:rsidRDefault="00060E00" w:rsidP="00060E00"/>
    <w:p w14:paraId="4BC36617" w14:textId="77777777" w:rsidR="00060E00" w:rsidRDefault="00060E00" w:rsidP="00060E00"/>
    <w:p w14:paraId="22305194" w14:textId="77777777" w:rsidR="00060E00" w:rsidRPr="00031F34" w:rsidRDefault="00060E00" w:rsidP="00060E00"/>
    <w:p w14:paraId="32B670B6" w14:textId="77777777" w:rsidR="00060E00" w:rsidRDefault="00060E00" w:rsidP="00060E00"/>
    <w:p w14:paraId="1C0EB6B5" w14:textId="77777777" w:rsidR="00060E00" w:rsidRPr="00031F34" w:rsidRDefault="00060E00" w:rsidP="00060E00"/>
    <w:p w14:paraId="7B840741" w14:textId="77777777" w:rsidR="00060E00" w:rsidRPr="0029791E" w:rsidRDefault="00060E00" w:rsidP="00060E00">
      <w:pPr>
        <w:pStyle w:val="Heading3"/>
        <w:rPr>
          <w:rFonts w:cstheme="minorHAnsi"/>
        </w:rPr>
      </w:pPr>
      <w:bookmarkStart w:id="7" w:name="_Toc221299072"/>
      <w:r w:rsidRPr="0029791E">
        <w:rPr>
          <w:rFonts w:cstheme="minorHAnsi"/>
        </w:rPr>
        <w:lastRenderedPageBreak/>
        <w:t>Model Evaluation</w:t>
      </w:r>
      <w:bookmarkEnd w:id="7"/>
    </w:p>
    <w:p w14:paraId="13175016" w14:textId="77777777" w:rsidR="00060E00" w:rsidRPr="0029791E" w:rsidRDefault="00060E00" w:rsidP="00060E00">
      <w:pPr>
        <w:rPr>
          <w:rFonts w:cstheme="minorHAnsi"/>
        </w:rPr>
      </w:pPr>
      <w:r w:rsidRPr="0029791E">
        <w:rPr>
          <w:rFonts w:cstheme="minorHAnsi"/>
        </w:rPr>
        <w:t>The evaluation of the fine-tuned LLMs will employ a combination of existing and new metrics to</w:t>
      </w:r>
      <w:r w:rsidRPr="0029791E">
        <w:rPr>
          <w:rFonts w:cstheme="minorHAnsi"/>
        </w:rPr>
        <w:br/>
        <w:t>jointly measure semantic diversity and factuality, trying to detect early signs of model collapse.</w:t>
      </w:r>
    </w:p>
    <w:p w14:paraId="00681F0F" w14:textId="77777777" w:rsidR="00060E00" w:rsidRPr="0029791E" w:rsidRDefault="00060E00" w:rsidP="00060E00">
      <w:pPr>
        <w:rPr>
          <w:rFonts w:cstheme="minorHAnsi"/>
        </w:rPr>
      </w:pPr>
      <w:r w:rsidRPr="0029791E">
        <w:rPr>
          <w:rFonts w:cstheme="minorHAnsi"/>
        </w:rPr>
        <w:t>Existing Metrics (Semantic Similarity &amp; Quality):</w:t>
      </w:r>
    </w:p>
    <w:p w14:paraId="357C255E" w14:textId="77777777" w:rsidR="00060E00" w:rsidRPr="004D5AD4" w:rsidRDefault="00060E00" w:rsidP="00060E00">
      <w:pPr>
        <w:pStyle w:val="ListParagraph"/>
        <w:numPr>
          <w:ilvl w:val="0"/>
          <w:numId w:val="90"/>
        </w:numPr>
        <w:rPr>
          <w:rFonts w:cstheme="minorHAnsi"/>
        </w:rPr>
      </w:pPr>
      <w:r w:rsidRPr="004D5AD4">
        <w:rPr>
          <w:rFonts w:cstheme="minorHAnsi"/>
          <w:b/>
          <w:bCs/>
        </w:rPr>
        <w:t>BLEU (Bilingual Evaluation Understudy):</w:t>
      </w:r>
      <w:r w:rsidRPr="004D5AD4">
        <w:rPr>
          <w:rFonts w:cstheme="minorHAnsi"/>
        </w:rPr>
        <w:t xml:space="preserve"> This metric measures the n-gram overlap between generated text and reference human-generated text. A higher BLEU score generally indicates closer resemblance to human references in terms of fluency and adequacy, but it may not fully capture semantic diversity or creativity. A decline in BLEU score, especially against a diverse reference set, could signal reduced output quality.</w:t>
      </w:r>
    </w:p>
    <w:p w14:paraId="76B25359" w14:textId="77777777" w:rsidR="00060E00" w:rsidRPr="004D5AD4" w:rsidRDefault="00060E00" w:rsidP="00060E00">
      <w:pPr>
        <w:pStyle w:val="ListParagraph"/>
        <w:numPr>
          <w:ilvl w:val="0"/>
          <w:numId w:val="90"/>
        </w:numPr>
        <w:rPr>
          <w:rFonts w:cstheme="minorHAnsi"/>
        </w:rPr>
      </w:pPr>
      <w:r w:rsidRPr="004D5AD4">
        <w:rPr>
          <w:rFonts w:cstheme="minorHAnsi"/>
          <w:b/>
          <w:bCs/>
        </w:rPr>
        <w:t>BERTSCORE:</w:t>
      </w:r>
      <w:r w:rsidRPr="004D5AD4">
        <w:rPr>
          <w:rFonts w:cstheme="minorHAnsi"/>
        </w:rPr>
        <w:t xml:space="preserve"> </w:t>
      </w:r>
      <w:proofErr w:type="gramStart"/>
      <w:r w:rsidRPr="004D5AD4">
        <w:rPr>
          <w:rFonts w:cstheme="minorHAnsi"/>
        </w:rPr>
        <w:t>This metric leverages</w:t>
      </w:r>
      <w:proofErr w:type="gramEnd"/>
      <w:r w:rsidRPr="004D5AD4">
        <w:rPr>
          <w:rFonts w:cstheme="minorHAnsi"/>
        </w:rPr>
        <w:t xml:space="preserve"> contextual embeddings from BERT to calculate the similarity between generated and reference sentences. Unlike n-gram based metrics, BERTSCORE can capture semantic nuances beyond exact word matches, providing a more robust measure of semantic quality. A decrease in BERTSCORE could indicate a shift towards semantically generic or less coherent outputs.</w:t>
      </w:r>
    </w:p>
    <w:p w14:paraId="32348182" w14:textId="77777777" w:rsidR="00060E00" w:rsidRDefault="00060E00" w:rsidP="00060E00">
      <w:pPr>
        <w:rPr>
          <w:rFonts w:cstheme="minorHAnsi"/>
        </w:rPr>
      </w:pPr>
      <w:r w:rsidRPr="0029791E">
        <w:rPr>
          <w:rFonts w:cstheme="minorHAnsi"/>
        </w:rPr>
        <w:t>New Metrics (Diversity &amp; Factuality):</w:t>
      </w:r>
    </w:p>
    <w:p w14:paraId="23591B97" w14:textId="77777777" w:rsidR="00060E00" w:rsidRPr="004D5AD4" w:rsidRDefault="00060E00" w:rsidP="00060E00">
      <w:pPr>
        <w:pStyle w:val="ListParagraph"/>
        <w:numPr>
          <w:ilvl w:val="0"/>
          <w:numId w:val="91"/>
        </w:numPr>
        <w:rPr>
          <w:b/>
          <w:bCs/>
        </w:rPr>
      </w:pPr>
      <w:r w:rsidRPr="004D5AD4">
        <w:rPr>
          <w:b/>
          <w:bCs/>
        </w:rPr>
        <w:t>Degree of Lexical Diversity</w:t>
      </w:r>
    </w:p>
    <w:p w14:paraId="2C842EA6" w14:textId="77777777" w:rsidR="00060E00" w:rsidRPr="009D1700" w:rsidRDefault="00060E00" w:rsidP="00060E00">
      <w:r w:rsidRPr="009D1700">
        <w:rPr>
          <w:b/>
          <w:bCs/>
        </w:rPr>
        <w:t>Concept:</w:t>
      </w:r>
      <w:r w:rsidRPr="009D1700">
        <w:t xml:space="preserve"> Lexical diversity measures vocabulary richness in generated text, serving as an early warning system for model collapse. </w:t>
      </w:r>
      <w:r w:rsidRPr="00AC0196">
        <w:t>TTR</w:t>
      </w:r>
      <w:r>
        <w:t xml:space="preserve"> (</w:t>
      </w:r>
      <w:r w:rsidRPr="008124D9">
        <w:t>Type-Token Ratio</w:t>
      </w:r>
      <w:r>
        <w:t>)</w:t>
      </w:r>
      <w:r w:rsidRPr="00AC0196">
        <w:t xml:space="preserve"> measures vocabulary diversity by calculating the ratio of unique words to total words, while syntactic complexity assesses the percentage of sentences containing subordinating conjunctions or relative pronouns </w:t>
      </w:r>
      <w:r>
        <w:t>[7]</w:t>
      </w:r>
      <w:r w:rsidRPr="00AC0196">
        <w:t>.</w:t>
      </w:r>
      <w:r>
        <w:t xml:space="preserve"> </w:t>
      </w:r>
      <w:r w:rsidRPr="009D1700">
        <w:t>Degrading models increasingly rely on common words and repetitive phrases, creating measurable vocabulary reduction.</w:t>
      </w:r>
    </w:p>
    <w:p w14:paraId="65FE5205" w14:textId="77777777" w:rsidR="00060E00" w:rsidRPr="008124D9" w:rsidRDefault="00060E00" w:rsidP="00060E00">
      <w:r w:rsidRPr="008124D9">
        <w:rPr>
          <w:b/>
          <w:bCs/>
        </w:rPr>
        <w:t xml:space="preserve">Metrics: </w:t>
      </w:r>
      <w:r w:rsidRPr="008124D9">
        <w:t>We'll use multiple measures including TTR for vocabulary diversity, syntactic complexity percentage for sentence structure variety</w:t>
      </w:r>
      <w:r>
        <w:t xml:space="preserve"> and</w:t>
      </w:r>
      <w:r w:rsidRPr="008124D9">
        <w:t xml:space="preserve"> Lexical Sophistication Index </w:t>
      </w:r>
      <w:r>
        <w:t xml:space="preserve">for </w:t>
      </w:r>
      <w:r w:rsidRPr="008124D9">
        <w:t>proportion of rare words. These capture different aspects of how models use language variety and structural complexity.</w:t>
      </w:r>
    </w:p>
    <w:p w14:paraId="689D811A" w14:textId="77777777" w:rsidR="00060E00" w:rsidRPr="009D1700" w:rsidRDefault="00060E00" w:rsidP="00060E00">
      <w:r w:rsidRPr="009D1700">
        <w:rPr>
          <w:b/>
          <w:bCs/>
        </w:rPr>
        <w:t>Evaluation Approach:</w:t>
      </w:r>
      <w:r w:rsidRPr="009D1700">
        <w:t xml:space="preserve"> Generate responses per model </w:t>
      </w:r>
      <w:r>
        <w:t xml:space="preserve">using several </w:t>
      </w:r>
      <w:r w:rsidRPr="009D1700">
        <w:t xml:space="preserve">prompt types (creative writing, technical explanations, factual questions, etc.). Each category targets different vocabulary areas to ensure </w:t>
      </w:r>
      <w:r>
        <w:t xml:space="preserve">broad </w:t>
      </w:r>
      <w:r w:rsidRPr="009D1700">
        <w:t>assessment. Responses are processed and compared against human baselines using statistical significance testing.</w:t>
      </w:r>
    </w:p>
    <w:p w14:paraId="7D6EA2E0" w14:textId="77777777" w:rsidR="00060E00" w:rsidRDefault="00060E00" w:rsidP="00060E00">
      <w:r w:rsidRPr="009D1700">
        <w:rPr>
          <w:b/>
          <w:bCs/>
        </w:rPr>
        <w:t>Detection Thresholds:</w:t>
      </w:r>
      <w:r w:rsidRPr="009D1700">
        <w:t xml:space="preserve"> Collapse indicators include early warning (&gt;15% decrease in two metrics), moderate collapse (&gt;25% TTR decrease), and severe collapse (&gt;40% decrease across metrics). These thresholds enable intervention before complete degradation.</w:t>
      </w:r>
    </w:p>
    <w:p w14:paraId="186B62D0" w14:textId="6B136D07" w:rsidR="00060E00" w:rsidRPr="00647865" w:rsidRDefault="00060E00" w:rsidP="008D7F3A">
      <w:pPr>
        <w:pStyle w:val="ListParagraph"/>
        <w:numPr>
          <w:ilvl w:val="0"/>
          <w:numId w:val="91"/>
        </w:numPr>
      </w:pPr>
      <w:r w:rsidRPr="008D7F3A">
        <w:rPr>
          <w:b/>
          <w:bCs/>
        </w:rPr>
        <w:lastRenderedPageBreak/>
        <w:t>Degree of Factual Diversity</w:t>
      </w:r>
    </w:p>
    <w:p w14:paraId="6ABA8DB7" w14:textId="77777777" w:rsidR="00060E00" w:rsidRPr="00647865" w:rsidRDefault="00060E00" w:rsidP="00060E00">
      <w:r w:rsidRPr="00647865">
        <w:rPr>
          <w:b/>
          <w:bCs/>
        </w:rPr>
        <w:t>Concept:</w:t>
      </w:r>
      <w:r w:rsidRPr="00647865">
        <w:t xml:space="preserve"> Factual diversity combines accuracy of generated facts with breadth of knowledge accessed, serving as a critical indicator of model collapse. Model degradation manifests as increased hallucinations, over-reliance on common facts, and systematic forgetting of rare but accurate information, particularly affecting minority representations and edge cases most vulnerable to collapse.</w:t>
      </w:r>
    </w:p>
    <w:p w14:paraId="11DBA29D" w14:textId="77777777" w:rsidR="00060E00" w:rsidRPr="00647865" w:rsidRDefault="00060E00" w:rsidP="00060E00">
      <w:r w:rsidRPr="00647865">
        <w:rPr>
          <w:b/>
          <w:bCs/>
        </w:rPr>
        <w:t>Metrics:</w:t>
      </w:r>
      <w:r w:rsidRPr="00647865">
        <w:t xml:space="preserve"> We'll use accuracy rates for factual correctness, hallucination detection for false information identification, entity coverage analysis across rarity levels, and knowledge entropy measures for breadth assessment. These capture different dimensions of how models maintain factual reliability and knowledge diversity.</w:t>
      </w:r>
    </w:p>
    <w:p w14:paraId="31FA218D" w14:textId="77777777" w:rsidR="00060E00" w:rsidRDefault="00060E00" w:rsidP="00060E00">
      <w:pPr>
        <w:rPr>
          <w:b/>
          <w:bCs/>
        </w:rPr>
      </w:pPr>
      <w:r w:rsidRPr="00647865">
        <w:rPr>
          <w:b/>
          <w:bCs/>
        </w:rPr>
        <w:t>Evaluation Approach:</w:t>
      </w:r>
      <w:r w:rsidRPr="00647865">
        <w:t xml:space="preserve"> Generate responses per model using factual prompts covering biographical, historical, and cultural domains. An automated pipeline extracts factual claims and verifies them against knowledge bases (</w:t>
      </w:r>
      <w:proofErr w:type="spellStart"/>
      <w:r w:rsidRPr="00647865">
        <w:t>Wikidata</w:t>
      </w:r>
      <w:proofErr w:type="spellEnd"/>
      <w:r w:rsidRPr="00647865">
        <w:t xml:space="preserve">, Google Knowledge Graph). Custom datasets target rare facts often lost during collapse, building on established benchmarks like </w:t>
      </w:r>
      <w:proofErr w:type="spellStart"/>
      <w:r w:rsidRPr="00647865">
        <w:t>FactScore</w:t>
      </w:r>
      <w:proofErr w:type="spellEnd"/>
      <w:r>
        <w:t xml:space="preserve"> (contains</w:t>
      </w:r>
      <w:r w:rsidRPr="00604E52">
        <w:t xml:space="preserve"> human-verified facts</w:t>
      </w:r>
      <w:r>
        <w:t>)</w:t>
      </w:r>
      <w:r w:rsidRPr="00647865">
        <w:t xml:space="preserve"> and FEVER</w:t>
      </w:r>
      <w:r>
        <w:t xml:space="preserve"> (contains </w:t>
      </w:r>
      <w:r w:rsidRPr="00604E52">
        <w:t>labeled true/false claims</w:t>
      </w:r>
      <w:r>
        <w:t>)</w:t>
      </w:r>
      <w:r w:rsidRPr="00647865">
        <w:t xml:space="preserve"> datasets.</w:t>
      </w:r>
    </w:p>
    <w:p w14:paraId="63E5E0C2" w14:textId="77777777" w:rsidR="00060E00" w:rsidRDefault="00060E00" w:rsidP="00060E00">
      <w:r w:rsidRPr="00647865">
        <w:rPr>
          <w:b/>
          <w:bCs/>
        </w:rPr>
        <w:t>Detection Thresholds:</w:t>
      </w:r>
      <w:r w:rsidRPr="00647865">
        <w:t xml:space="preserve"> Collapse indicators include early warning (accuracy drops to 70-85% with reduced entity coverage), moderate collapse (accuracy 60-70% with significant knowledge reduction), and severe collapse (accuracy &lt;60% with minimal rare fact retention). These thresholds enable intervention before complete factual degradation.</w:t>
      </w:r>
    </w:p>
    <w:p w14:paraId="04EC57B5" w14:textId="77777777" w:rsidR="00060E00" w:rsidRDefault="00060E00" w:rsidP="00060E00">
      <w:pPr>
        <w:rPr>
          <w:rFonts w:cstheme="minorHAnsi"/>
        </w:rPr>
      </w:pPr>
    </w:p>
    <w:p w14:paraId="79ED7D70" w14:textId="77777777" w:rsidR="00060E00" w:rsidRDefault="00060E00" w:rsidP="00060E00">
      <w:pPr>
        <w:rPr>
          <w:rFonts w:cstheme="minorHAnsi"/>
        </w:rPr>
      </w:pPr>
      <w:r w:rsidRPr="0029791E">
        <w:rPr>
          <w:rFonts w:cstheme="minorHAnsi"/>
        </w:rPr>
        <w:t>By jointly analyzing these metrics, particularly observing their trends across different fine-tuning conditions, we aim to establish a framework for detecting the early signs of model collapse. For instance, a simultaneous drop in lexical diversity and factual diversity/accuracy, coupled with altered BLEU/BERTSCORE, would strongly indicate model degradation.</w:t>
      </w:r>
    </w:p>
    <w:p w14:paraId="26F224DB" w14:textId="77777777" w:rsidR="00060E00" w:rsidRDefault="00060E00" w:rsidP="00060E00">
      <w:pPr>
        <w:rPr>
          <w:rFonts w:cstheme="minorHAnsi"/>
        </w:rPr>
      </w:pPr>
    </w:p>
    <w:p w14:paraId="327CA014" w14:textId="77777777" w:rsidR="00060E00" w:rsidRDefault="00060E00" w:rsidP="00060E00">
      <w:pPr>
        <w:rPr>
          <w:rFonts w:cstheme="minorHAnsi"/>
        </w:rPr>
      </w:pPr>
    </w:p>
    <w:p w14:paraId="7215F3C8" w14:textId="77777777" w:rsidR="00060E00" w:rsidRDefault="00060E00" w:rsidP="00060E00">
      <w:pPr>
        <w:rPr>
          <w:rFonts w:cstheme="minorHAnsi"/>
        </w:rPr>
      </w:pPr>
    </w:p>
    <w:p w14:paraId="4F363BA9" w14:textId="77777777" w:rsidR="00060E00" w:rsidRDefault="00060E00" w:rsidP="00060E00">
      <w:pPr>
        <w:rPr>
          <w:rFonts w:cstheme="minorHAnsi"/>
        </w:rPr>
      </w:pPr>
    </w:p>
    <w:p w14:paraId="6E9BB3E9" w14:textId="77777777" w:rsidR="00060E00" w:rsidRDefault="00060E00" w:rsidP="00060E00">
      <w:pPr>
        <w:pStyle w:val="Heading3"/>
        <w:rPr>
          <w:rFonts w:cstheme="minorHAnsi"/>
        </w:rPr>
      </w:pPr>
    </w:p>
    <w:p w14:paraId="6651D29A" w14:textId="77777777" w:rsidR="00060E00" w:rsidRPr="0029791E" w:rsidRDefault="00060E00" w:rsidP="00060E00">
      <w:pPr>
        <w:pStyle w:val="Heading3"/>
        <w:rPr>
          <w:rFonts w:cstheme="minorHAnsi"/>
        </w:rPr>
      </w:pPr>
      <w:bookmarkStart w:id="8" w:name="_Toc221299073"/>
      <w:r w:rsidRPr="0029791E">
        <w:rPr>
          <w:rFonts w:cstheme="minorHAnsi"/>
        </w:rPr>
        <w:t>Comparison of Models</w:t>
      </w:r>
      <w:bookmarkEnd w:id="8"/>
    </w:p>
    <w:p w14:paraId="6C093995" w14:textId="77777777" w:rsidR="00060E00" w:rsidRPr="0029791E" w:rsidRDefault="00060E00" w:rsidP="00060E00">
      <w:pPr>
        <w:rPr>
          <w:rFonts w:cstheme="minorHAnsi"/>
        </w:rPr>
      </w:pPr>
      <w:r w:rsidRPr="0029791E">
        <w:rPr>
          <w:rFonts w:cstheme="minorHAnsi"/>
        </w:rPr>
        <w:t>The comparison will be based on the performance of these models when fine-tuned on the different data types (100% human, 100% AI, and 50/50 mixed). The objective is to identify how fine-tuning synthetic data leads to the degenerative process of model collapse.</w:t>
      </w:r>
    </w:p>
    <w:p w14:paraId="38F2E897" w14:textId="77777777" w:rsidR="00060E00" w:rsidRPr="0029791E" w:rsidRDefault="00060E00" w:rsidP="00060E00">
      <w:pPr>
        <w:rPr>
          <w:rFonts w:cstheme="minorHAnsi"/>
        </w:rPr>
      </w:pPr>
      <w:r w:rsidRPr="0029791E">
        <w:rPr>
          <w:rFonts w:cstheme="minorHAnsi"/>
        </w:rPr>
        <w:t>By analyzing the trends in BLEU, BERTSCORE, lexical diversity, and factual consistency across the different training conditions, we can:</w:t>
      </w:r>
    </w:p>
    <w:p w14:paraId="59D1AC37" w14:textId="77777777" w:rsidR="00060E00" w:rsidRPr="0029791E" w:rsidRDefault="00060E00" w:rsidP="00060E00">
      <w:pPr>
        <w:numPr>
          <w:ilvl w:val="0"/>
          <w:numId w:val="85"/>
        </w:numPr>
        <w:rPr>
          <w:rFonts w:cstheme="minorHAnsi"/>
        </w:rPr>
      </w:pPr>
      <w:r w:rsidRPr="0029791E">
        <w:rPr>
          <w:rFonts w:cstheme="minorHAnsi"/>
        </w:rPr>
        <w:t>Quantify the decline: Observe the progressive deterioration in output quality, where models become increasingly biased, repetitive, and lose variety and factual grounding.</w:t>
      </w:r>
    </w:p>
    <w:p w14:paraId="5BC89F22" w14:textId="77777777" w:rsidR="00060E00" w:rsidRPr="0029791E" w:rsidRDefault="00060E00" w:rsidP="00060E00">
      <w:pPr>
        <w:numPr>
          <w:ilvl w:val="0"/>
          <w:numId w:val="85"/>
        </w:numPr>
        <w:rPr>
          <w:rFonts w:cstheme="minorHAnsi"/>
        </w:rPr>
      </w:pPr>
      <w:r w:rsidRPr="0029791E">
        <w:rPr>
          <w:rFonts w:cstheme="minorHAnsi"/>
        </w:rPr>
        <w:t>Identify early warning signs: Pinpoint the specific metrics that show significant degradation first, thereby building a practical framework for spotting early warning signs of decline in generative model performance.</w:t>
      </w:r>
    </w:p>
    <w:p w14:paraId="3A8DBD6F" w14:textId="77777777" w:rsidR="00060E00" w:rsidRPr="0029791E" w:rsidRDefault="00060E00" w:rsidP="00060E00">
      <w:pPr>
        <w:numPr>
          <w:ilvl w:val="0"/>
          <w:numId w:val="85"/>
        </w:numPr>
        <w:rPr>
          <w:rFonts w:cstheme="minorHAnsi"/>
        </w:rPr>
      </w:pPr>
      <w:r w:rsidRPr="0029791E">
        <w:rPr>
          <w:rFonts w:cstheme="minorHAnsi"/>
        </w:rPr>
        <w:t>Understand the impact of mixed data: Assess if a 50/50 blend of human and AI data can mitigate or delay model collapse.</w:t>
      </w:r>
    </w:p>
    <w:p w14:paraId="6AA91C3F" w14:textId="77777777" w:rsidR="00060E00" w:rsidRDefault="00060E00" w:rsidP="00060E00">
      <w:pPr>
        <w:rPr>
          <w:rFonts w:cstheme="minorHAnsi"/>
        </w:rPr>
      </w:pPr>
      <w:r w:rsidRPr="00873170">
        <w:rPr>
          <w:rFonts w:cstheme="minorHAnsi"/>
        </w:rPr>
        <w:t>This comparative analysis will reveal the strengths and weaknesses of different training approaches and how models perform under various data conditions. The findings will demonstrate the impact of training data sources and address the critical need for data filtering as AI-generated content becomes more common online.</w:t>
      </w:r>
    </w:p>
    <w:p w14:paraId="74AD7D51" w14:textId="77777777" w:rsidR="00060E00" w:rsidRDefault="00060E00" w:rsidP="00060E00">
      <w:pPr>
        <w:rPr>
          <w:rFonts w:cstheme="minorHAnsi"/>
        </w:rPr>
      </w:pPr>
    </w:p>
    <w:p w14:paraId="3EAD83DD" w14:textId="77777777" w:rsidR="00060E00" w:rsidRDefault="00060E00" w:rsidP="00060E00">
      <w:pPr>
        <w:rPr>
          <w:rFonts w:cstheme="minorHAnsi"/>
        </w:rPr>
      </w:pPr>
    </w:p>
    <w:p w14:paraId="21A87D71" w14:textId="77777777" w:rsidR="00060E00" w:rsidRDefault="00060E00" w:rsidP="00060E00">
      <w:pPr>
        <w:rPr>
          <w:rFonts w:cstheme="minorHAnsi"/>
        </w:rPr>
      </w:pPr>
    </w:p>
    <w:p w14:paraId="57E12ED1" w14:textId="77777777" w:rsidR="00060E00" w:rsidRPr="0029791E" w:rsidRDefault="00060E00" w:rsidP="00060E00">
      <w:pPr>
        <w:rPr>
          <w:rFonts w:cstheme="minorHAnsi"/>
        </w:rPr>
      </w:pPr>
    </w:p>
    <w:p w14:paraId="74CDEECD" w14:textId="77777777" w:rsidR="00060E00" w:rsidRPr="0029791E" w:rsidRDefault="00060E00" w:rsidP="00060E00">
      <w:pPr>
        <w:pStyle w:val="Heading3"/>
        <w:rPr>
          <w:rFonts w:cstheme="minorHAnsi"/>
        </w:rPr>
      </w:pPr>
      <w:bookmarkStart w:id="9" w:name="_Toc221299074"/>
      <w:r w:rsidRPr="0029791E">
        <w:rPr>
          <w:rFonts w:cstheme="minorHAnsi"/>
        </w:rPr>
        <w:t>Limitations</w:t>
      </w:r>
      <w:bookmarkEnd w:id="9"/>
    </w:p>
    <w:p w14:paraId="1B4F1760" w14:textId="77777777" w:rsidR="00060E00" w:rsidRPr="0029791E" w:rsidRDefault="00060E00" w:rsidP="00060E00">
      <w:pPr>
        <w:rPr>
          <w:rFonts w:cstheme="minorHAnsi"/>
        </w:rPr>
      </w:pPr>
      <w:r w:rsidRPr="0029791E">
        <w:rPr>
          <w:rFonts w:cstheme="minorHAnsi"/>
        </w:rPr>
        <w:t>While this research provides valuable insights into detecting model collapse in fine-tuned large language models, it is important to acknowledge its limitations.</w:t>
      </w:r>
    </w:p>
    <w:p w14:paraId="44407CBD" w14:textId="77777777" w:rsidR="00060E00" w:rsidRPr="0029791E" w:rsidRDefault="00060E00" w:rsidP="00060E00">
      <w:pPr>
        <w:rPr>
          <w:rFonts w:cstheme="minorHAnsi"/>
        </w:rPr>
      </w:pPr>
      <w:r w:rsidRPr="0029791E">
        <w:rPr>
          <w:rFonts w:cstheme="minorHAnsi"/>
        </w:rPr>
        <w:t xml:space="preserve">Firstly, the quantification of "semantic diversity" and "factuality" can be challenging. While metrics like BLEU and BERTSCORE provide proxies for semantic similarity and quality, they may not fully capture the nuanced concept of "diversity" in meaning beyond lexical variety. Similarly, precisely measuring "factual diversity" requires methodologies for fact-checking and assessing the range of accurate claims, which can be complex and context-dependent. These metrics, </w:t>
      </w:r>
      <w:r w:rsidRPr="0029791E">
        <w:rPr>
          <w:rFonts w:cstheme="minorHAnsi"/>
        </w:rPr>
        <w:lastRenderedPageBreak/>
        <w:t>while providing quantitative measures, may not fully capture the subjective nuances of interpretability and quality in human perception.</w:t>
      </w:r>
    </w:p>
    <w:p w14:paraId="78FE47B5" w14:textId="77777777" w:rsidR="00060E00" w:rsidRPr="0029791E" w:rsidRDefault="00060E00" w:rsidP="00060E00">
      <w:pPr>
        <w:rPr>
          <w:rFonts w:cstheme="minorHAnsi"/>
        </w:rPr>
      </w:pPr>
      <w:r w:rsidRPr="0029791E">
        <w:rPr>
          <w:rFonts w:cstheme="minorHAnsi"/>
        </w:rPr>
        <w:t>Secondly, the generalizability of findings to all LLMs and datasets is not guaranteed. The phenomenon of model collapse may vary depending on the specific LLM architecture, its pre-training data, the fine-tuning datasets, and the domain of application. The synthetic AI-generated data used in this study may not perfectly replicate all complexities present in real-world AI-generated content found online.</w:t>
      </w:r>
    </w:p>
    <w:p w14:paraId="4E11DDEB" w14:textId="77777777" w:rsidR="00060E00" w:rsidRDefault="00060E00" w:rsidP="00060E00">
      <w:r w:rsidRPr="0029791E">
        <w:rPr>
          <w:rFonts w:cstheme="minorHAnsi"/>
        </w:rPr>
        <w:t>Lastly, defining the "early signs" of model collapse can be subjective. While quantitative thresholds will be established for metric changes, the precise point at which a model is in "early collapse" may require further validation against human assessment.</w:t>
      </w:r>
    </w:p>
    <w:p w14:paraId="1E7B6141" w14:textId="77777777" w:rsidR="00060E00" w:rsidRDefault="00060E00" w:rsidP="00060E00"/>
    <w:p w14:paraId="7E4ECF21" w14:textId="77777777" w:rsidR="00060E00" w:rsidRPr="00647865" w:rsidRDefault="00060E00" w:rsidP="00060E00"/>
    <w:p w14:paraId="306D20FF" w14:textId="77777777" w:rsidR="00060E00" w:rsidRDefault="00060E00" w:rsidP="00060E00"/>
    <w:p w14:paraId="7B0FC3C6" w14:textId="77777777" w:rsidR="000005B9" w:rsidRDefault="000005B9" w:rsidP="00060E00"/>
    <w:p w14:paraId="18446B5A" w14:textId="77777777" w:rsidR="000005B9" w:rsidRDefault="000005B9" w:rsidP="00060E00"/>
    <w:p w14:paraId="59BE9433" w14:textId="77777777" w:rsidR="000005B9" w:rsidRDefault="000005B9" w:rsidP="00060E00"/>
    <w:p w14:paraId="09FAF896" w14:textId="77777777" w:rsidR="000005B9" w:rsidRDefault="000005B9" w:rsidP="00060E00"/>
    <w:p w14:paraId="66CCE3E1" w14:textId="77777777" w:rsidR="000005B9" w:rsidRDefault="000005B9" w:rsidP="00060E00"/>
    <w:p w14:paraId="549F8504" w14:textId="77777777" w:rsidR="000005B9" w:rsidRDefault="000005B9" w:rsidP="00060E00"/>
    <w:p w14:paraId="71060113" w14:textId="77777777" w:rsidR="000005B9" w:rsidRDefault="000005B9" w:rsidP="00060E00"/>
    <w:p w14:paraId="22B86401" w14:textId="77777777" w:rsidR="000005B9" w:rsidRDefault="000005B9" w:rsidP="00060E00"/>
    <w:p w14:paraId="30DF4246" w14:textId="77777777" w:rsidR="000005B9" w:rsidRDefault="000005B9" w:rsidP="00060E00"/>
    <w:p w14:paraId="68BE8932" w14:textId="77777777" w:rsidR="000005B9" w:rsidRDefault="000005B9" w:rsidP="00060E00"/>
    <w:p w14:paraId="558DD761" w14:textId="77777777" w:rsidR="000005B9" w:rsidRDefault="000005B9" w:rsidP="00060E00"/>
    <w:p w14:paraId="728E6870" w14:textId="77777777" w:rsidR="000005B9" w:rsidRPr="00BE205F" w:rsidRDefault="000005B9" w:rsidP="00060E00"/>
    <w:p w14:paraId="143D9E31" w14:textId="417BD66C" w:rsidR="00060E00" w:rsidRDefault="00060E00" w:rsidP="00E6374E">
      <w:pPr>
        <w:pStyle w:val="Heading1"/>
      </w:pPr>
      <w:bookmarkStart w:id="10" w:name="_Toc221299075"/>
      <w:r w:rsidRPr="00060E00">
        <w:lastRenderedPageBreak/>
        <w:t>Methodology</w:t>
      </w:r>
      <w:bookmarkEnd w:id="10"/>
    </w:p>
    <w:p w14:paraId="714B8E10" w14:textId="3BB4701B" w:rsidR="00060E00" w:rsidRPr="009117B7" w:rsidRDefault="00060E00" w:rsidP="00060E00">
      <w:pPr>
        <w:pStyle w:val="Heading3"/>
      </w:pPr>
      <w:bookmarkStart w:id="11" w:name="_Toc221299076"/>
      <w:r w:rsidRPr="0029791E">
        <w:t>Phase 1: Setup and Data Preparation</w:t>
      </w:r>
      <w:bookmarkEnd w:id="11"/>
      <w:r w:rsidRPr="0029791E">
        <w:t xml:space="preserve"> </w:t>
      </w:r>
    </w:p>
    <w:p w14:paraId="7A95E7EE" w14:textId="4946DC87" w:rsidR="00060E00" w:rsidRDefault="00060E00" w:rsidP="008D7F3A">
      <w:pPr>
        <w:rPr>
          <w:b/>
          <w:bCs/>
        </w:rPr>
      </w:pPr>
      <w:r w:rsidRPr="008D7F3A">
        <w:rPr>
          <w:b/>
          <w:bCs/>
        </w:rPr>
        <w:t>Dataset Creation</w:t>
      </w:r>
    </w:p>
    <w:p w14:paraId="63EF99DB" w14:textId="3EC8A986" w:rsidR="00060E00" w:rsidRPr="008D7F3A" w:rsidRDefault="00060E00" w:rsidP="008D7F3A">
      <w:pPr>
        <w:pStyle w:val="ListParagraph"/>
        <w:numPr>
          <w:ilvl w:val="0"/>
          <w:numId w:val="93"/>
        </w:numPr>
        <w:rPr>
          <w:b/>
          <w:bCs/>
        </w:rPr>
      </w:pPr>
      <w:r w:rsidRPr="008D7F3A">
        <w:rPr>
          <w:b/>
          <w:bCs/>
        </w:rPr>
        <w:t>Human Baseline Dataset</w:t>
      </w:r>
    </w:p>
    <w:p w14:paraId="79EE6542" w14:textId="58D20380" w:rsidR="00060E00" w:rsidRPr="009117B7" w:rsidRDefault="00D600D8" w:rsidP="00060E00">
      <w:r>
        <w:t xml:space="preserve">We </w:t>
      </w:r>
      <w:r w:rsidR="00060E00" w:rsidRPr="009117B7">
        <w:t>collected high-quality human-generated text from WikiText-103-v1, a standard benchmark dataset consisting of verified Wikipedia articles. The dataset underwent rigorous quality filtering to ensure consistency and reliability:</w:t>
      </w:r>
    </w:p>
    <w:p w14:paraId="49AF9B19" w14:textId="77777777" w:rsidR="00060E00" w:rsidRPr="009117B7" w:rsidRDefault="00060E00" w:rsidP="00060E00">
      <w:r w:rsidRPr="009117B7">
        <w:rPr>
          <w:b/>
          <w:bCs/>
        </w:rPr>
        <w:t>Selection Criteria:</w:t>
      </w:r>
    </w:p>
    <w:p w14:paraId="70DDED50" w14:textId="77777777" w:rsidR="00060E00" w:rsidRPr="009117B7" w:rsidRDefault="00060E00" w:rsidP="00060E00">
      <w:pPr>
        <w:numPr>
          <w:ilvl w:val="0"/>
          <w:numId w:val="72"/>
        </w:numPr>
      </w:pPr>
      <w:r w:rsidRPr="009117B7">
        <w:t>Text length: 100-5,000 characters</w:t>
      </w:r>
    </w:p>
    <w:p w14:paraId="0CE61119" w14:textId="77777777" w:rsidR="00060E00" w:rsidRPr="009117B7" w:rsidRDefault="00060E00" w:rsidP="00060E00">
      <w:pPr>
        <w:numPr>
          <w:ilvl w:val="0"/>
          <w:numId w:val="72"/>
        </w:numPr>
      </w:pPr>
      <w:r w:rsidRPr="009117B7">
        <w:t>Minimum 20 words per sample</w:t>
      </w:r>
    </w:p>
    <w:p w14:paraId="712AA972" w14:textId="77777777" w:rsidR="00060E00" w:rsidRPr="009117B7" w:rsidRDefault="00060E00" w:rsidP="00060E00">
      <w:pPr>
        <w:numPr>
          <w:ilvl w:val="0"/>
          <w:numId w:val="72"/>
        </w:numPr>
      </w:pPr>
      <w:r w:rsidRPr="009117B7">
        <w:t>Average sentence length: 5-50 words</w:t>
      </w:r>
    </w:p>
    <w:p w14:paraId="0CB3718E" w14:textId="77777777" w:rsidR="00060E00" w:rsidRPr="009117B7" w:rsidRDefault="00060E00" w:rsidP="00060E00">
      <w:pPr>
        <w:numPr>
          <w:ilvl w:val="0"/>
          <w:numId w:val="72"/>
        </w:numPr>
      </w:pPr>
      <w:r w:rsidRPr="009117B7">
        <w:t>Minimum 2 sentences per sample</w:t>
      </w:r>
    </w:p>
    <w:p w14:paraId="5B1800DE" w14:textId="77777777" w:rsidR="00060E00" w:rsidRPr="009117B7" w:rsidRDefault="00060E00" w:rsidP="00060E00">
      <w:r w:rsidRPr="009117B7">
        <w:rPr>
          <w:b/>
          <w:bCs/>
        </w:rPr>
        <w:t>Quality Control Measures:</w:t>
      </w:r>
    </w:p>
    <w:p w14:paraId="42E62BE6" w14:textId="77777777" w:rsidR="00060E00" w:rsidRPr="009117B7" w:rsidRDefault="00060E00" w:rsidP="00060E00">
      <w:pPr>
        <w:numPr>
          <w:ilvl w:val="0"/>
          <w:numId w:val="73"/>
        </w:numPr>
      </w:pPr>
      <w:r w:rsidRPr="009117B7">
        <w:t>Removal of wiki markup and special formatting</w:t>
      </w:r>
    </w:p>
    <w:p w14:paraId="132EFBF0" w14:textId="77777777" w:rsidR="00060E00" w:rsidRPr="009117B7" w:rsidRDefault="00060E00" w:rsidP="00060E00">
      <w:pPr>
        <w:numPr>
          <w:ilvl w:val="0"/>
          <w:numId w:val="73"/>
        </w:numPr>
      </w:pPr>
      <w:r w:rsidRPr="009117B7">
        <w:t>Elimination of duplicate content using MD5 hashing</w:t>
      </w:r>
    </w:p>
    <w:p w14:paraId="0C83D073" w14:textId="77777777" w:rsidR="00060E00" w:rsidRPr="009117B7" w:rsidRDefault="00060E00" w:rsidP="00060E00">
      <w:pPr>
        <w:numPr>
          <w:ilvl w:val="0"/>
          <w:numId w:val="73"/>
        </w:numPr>
      </w:pPr>
      <w:r w:rsidRPr="009117B7">
        <w:t>Exclusion of headers, tables, and non-prose elements</w:t>
      </w:r>
    </w:p>
    <w:p w14:paraId="37E09056" w14:textId="77777777" w:rsidR="00060E00" w:rsidRPr="009117B7" w:rsidRDefault="00060E00" w:rsidP="00060E00">
      <w:pPr>
        <w:numPr>
          <w:ilvl w:val="0"/>
          <w:numId w:val="73"/>
        </w:numPr>
      </w:pPr>
      <w:r w:rsidRPr="009117B7">
        <w:t>Validation of grammatical structure</w:t>
      </w:r>
    </w:p>
    <w:p w14:paraId="3D0E14CD" w14:textId="77777777" w:rsidR="00060E00" w:rsidRPr="009117B7" w:rsidRDefault="00060E00" w:rsidP="00060E00">
      <w:r w:rsidRPr="009117B7">
        <w:rPr>
          <w:b/>
          <w:bCs/>
        </w:rPr>
        <w:t>Final Dataset Specifications:</w:t>
      </w:r>
    </w:p>
    <w:p w14:paraId="6040C2FB" w14:textId="77777777" w:rsidR="00060E00" w:rsidRPr="009117B7" w:rsidRDefault="00060E00" w:rsidP="00060E00">
      <w:pPr>
        <w:numPr>
          <w:ilvl w:val="0"/>
          <w:numId w:val="74"/>
        </w:numPr>
      </w:pPr>
      <w:r w:rsidRPr="009117B7">
        <w:t>Total samples: 5,088</w:t>
      </w:r>
    </w:p>
    <w:p w14:paraId="2F84EE1A" w14:textId="77777777" w:rsidR="00060E00" w:rsidRPr="009117B7" w:rsidRDefault="00060E00" w:rsidP="00060E00">
      <w:pPr>
        <w:numPr>
          <w:ilvl w:val="0"/>
          <w:numId w:val="74"/>
        </w:numPr>
      </w:pPr>
      <w:r w:rsidRPr="009117B7">
        <w:t>Training set: 4,070 samples (80%)</w:t>
      </w:r>
    </w:p>
    <w:p w14:paraId="19AF29E6" w14:textId="77777777" w:rsidR="00060E00" w:rsidRPr="009117B7" w:rsidRDefault="00060E00" w:rsidP="00060E00">
      <w:pPr>
        <w:numPr>
          <w:ilvl w:val="0"/>
          <w:numId w:val="74"/>
        </w:numPr>
      </w:pPr>
      <w:r w:rsidRPr="009117B7">
        <w:t>Validation set: 509 samples (10%)</w:t>
      </w:r>
    </w:p>
    <w:p w14:paraId="6FE716D9" w14:textId="77777777" w:rsidR="00060E00" w:rsidRPr="009117B7" w:rsidRDefault="00060E00" w:rsidP="00060E00">
      <w:pPr>
        <w:numPr>
          <w:ilvl w:val="0"/>
          <w:numId w:val="74"/>
        </w:numPr>
      </w:pPr>
      <w:r w:rsidRPr="009117B7">
        <w:t>Test set: 509 samples (10%)</w:t>
      </w:r>
    </w:p>
    <w:p w14:paraId="0F6468D0" w14:textId="77777777" w:rsidR="00060E00" w:rsidRPr="009117B7" w:rsidRDefault="00060E00" w:rsidP="00060E00">
      <w:pPr>
        <w:numPr>
          <w:ilvl w:val="0"/>
          <w:numId w:val="74"/>
        </w:numPr>
      </w:pPr>
      <w:r w:rsidRPr="009117B7">
        <w:t>Average vocabulary size: 1,912 unique tokens</w:t>
      </w:r>
    </w:p>
    <w:p w14:paraId="5321C519" w14:textId="3CAC9D01" w:rsidR="00060E00" w:rsidRPr="008D7F3A" w:rsidRDefault="00060E00" w:rsidP="006145E7">
      <w:pPr>
        <w:numPr>
          <w:ilvl w:val="0"/>
          <w:numId w:val="74"/>
        </w:numPr>
        <w:rPr>
          <w:b/>
          <w:bCs/>
        </w:rPr>
      </w:pPr>
      <w:r w:rsidRPr="009117B7">
        <w:t>Lexical diversity (Type-Token Ratio): 0.329</w:t>
      </w:r>
      <w:r w:rsidR="008D7F3A">
        <w:br/>
      </w:r>
    </w:p>
    <w:p w14:paraId="18CFC7FA" w14:textId="2B410808" w:rsidR="00060E00" w:rsidRPr="008D7F3A" w:rsidRDefault="00060E00" w:rsidP="008D7F3A">
      <w:pPr>
        <w:pStyle w:val="ListParagraph"/>
        <w:numPr>
          <w:ilvl w:val="0"/>
          <w:numId w:val="93"/>
        </w:numPr>
        <w:rPr>
          <w:b/>
          <w:bCs/>
        </w:rPr>
      </w:pPr>
      <w:r w:rsidRPr="008D7F3A">
        <w:rPr>
          <w:b/>
          <w:bCs/>
        </w:rPr>
        <w:t>AI-Generated Dataset</w:t>
      </w:r>
    </w:p>
    <w:p w14:paraId="76378182" w14:textId="53D9D6FF" w:rsidR="00060E00" w:rsidRPr="009117B7" w:rsidRDefault="00060E00" w:rsidP="00060E00">
      <w:pPr>
        <w:pStyle w:val="font-claude-response-body"/>
      </w:pPr>
      <w:r w:rsidRPr="009117B7">
        <w:lastRenderedPageBreak/>
        <w:t xml:space="preserve">To simulate real-world scenarios where AI-generated content may infiltrate training data, </w:t>
      </w:r>
      <w:r w:rsidR="00D600D8">
        <w:t xml:space="preserve">we </w:t>
      </w:r>
      <w:r w:rsidRPr="009117B7">
        <w:t>created a synthetic dataset using GPT-2-medium as the generation model.</w:t>
      </w:r>
      <w:r w:rsidRPr="00481948">
        <w:rPr>
          <w:rFonts w:asciiTheme="minorHAnsi" w:eastAsiaTheme="minorHAnsi" w:hAnsiTheme="minorHAnsi" w:cstheme="minorBidi"/>
          <w:kern w:val="2"/>
          <w14:ligatures w14:val="standardContextual"/>
        </w:rPr>
        <w:t xml:space="preserve"> </w:t>
      </w:r>
      <w:r>
        <w:rPr>
          <w:rFonts w:asciiTheme="minorHAnsi" w:eastAsiaTheme="minorHAnsi" w:hAnsiTheme="minorHAnsi" w:cstheme="minorBidi"/>
          <w:kern w:val="2"/>
          <w14:ligatures w14:val="standardContextual"/>
        </w:rPr>
        <w:br/>
      </w:r>
      <w:r w:rsidRPr="00E82A0B">
        <w:rPr>
          <w:rFonts w:asciiTheme="minorHAnsi" w:eastAsiaTheme="minorHAnsi" w:hAnsiTheme="minorHAnsi" w:cstheme="minorBidi"/>
          <w:kern w:val="2"/>
          <w14:ligatures w14:val="standardContextual"/>
        </w:rPr>
        <w:t>Using prompts from the human baseline ensures both datasets cover similar topics, allowing us to compare text quality rather than topic differences. This approach mirrors real-world scenarios where AI systems generate content based on human</w:t>
      </w:r>
      <w:r>
        <w:rPr>
          <w:rFonts w:asciiTheme="minorHAnsi" w:eastAsiaTheme="minorHAnsi" w:hAnsiTheme="minorHAnsi" w:cstheme="minorBidi"/>
          <w:kern w:val="2"/>
          <w14:ligatures w14:val="standardContextual"/>
        </w:rPr>
        <w:t xml:space="preserve"> </w:t>
      </w:r>
      <w:r w:rsidRPr="00E82A0B">
        <w:rPr>
          <w:rFonts w:asciiTheme="minorHAnsi" w:eastAsiaTheme="minorHAnsi" w:hAnsiTheme="minorHAnsi" w:cstheme="minorBidi"/>
          <w:kern w:val="2"/>
          <w14:ligatures w14:val="standardContextual"/>
        </w:rPr>
        <w:t>prompts.</w:t>
      </w:r>
    </w:p>
    <w:p w14:paraId="4A704133" w14:textId="77777777" w:rsidR="00060E00" w:rsidRPr="009117B7" w:rsidRDefault="00060E00" w:rsidP="00060E00">
      <w:r w:rsidRPr="009117B7">
        <w:rPr>
          <w:b/>
          <w:bCs/>
        </w:rPr>
        <w:t>Generation Methodology:</w:t>
      </w:r>
    </w:p>
    <w:p w14:paraId="4F822DCC" w14:textId="77777777" w:rsidR="00060E00" w:rsidRPr="009117B7" w:rsidRDefault="00060E00" w:rsidP="00060E00">
      <w:pPr>
        <w:numPr>
          <w:ilvl w:val="0"/>
          <w:numId w:val="75"/>
        </w:numPr>
      </w:pPr>
      <w:r w:rsidRPr="009117B7">
        <w:t>Prompt extraction: First 10-30 words from human baseline samples</w:t>
      </w:r>
    </w:p>
    <w:p w14:paraId="5023D701" w14:textId="77777777" w:rsidR="00060E00" w:rsidRPr="009117B7" w:rsidRDefault="00060E00" w:rsidP="00060E00">
      <w:pPr>
        <w:numPr>
          <w:ilvl w:val="0"/>
          <w:numId w:val="75"/>
        </w:numPr>
      </w:pPr>
      <w:r w:rsidRPr="009117B7">
        <w:t>Generation model: GPT-2-medium (345M parameters)</w:t>
      </w:r>
    </w:p>
    <w:p w14:paraId="09FC30C9" w14:textId="77777777" w:rsidR="00060E00" w:rsidRPr="009117B7" w:rsidRDefault="00060E00" w:rsidP="00060E00">
      <w:pPr>
        <w:numPr>
          <w:ilvl w:val="0"/>
          <w:numId w:val="75"/>
        </w:numPr>
      </w:pPr>
      <w:r w:rsidRPr="009117B7">
        <w:t xml:space="preserve">Sampling parameters: </w:t>
      </w:r>
    </w:p>
    <w:p w14:paraId="2AE84651" w14:textId="77777777" w:rsidR="00060E00" w:rsidRPr="009117B7" w:rsidRDefault="00060E00" w:rsidP="00060E00">
      <w:pPr>
        <w:numPr>
          <w:ilvl w:val="1"/>
          <w:numId w:val="75"/>
        </w:numPr>
      </w:pPr>
      <w:r w:rsidRPr="009117B7">
        <w:t>Temperature: 0.8</w:t>
      </w:r>
    </w:p>
    <w:p w14:paraId="2BDE6D37" w14:textId="77777777" w:rsidR="00060E00" w:rsidRPr="009117B7" w:rsidRDefault="00060E00" w:rsidP="00060E00">
      <w:pPr>
        <w:numPr>
          <w:ilvl w:val="1"/>
          <w:numId w:val="75"/>
        </w:numPr>
      </w:pPr>
      <w:proofErr w:type="gramStart"/>
      <w:r w:rsidRPr="009117B7">
        <w:t>Top-p</w:t>
      </w:r>
      <w:proofErr w:type="gramEnd"/>
      <w:r w:rsidRPr="009117B7">
        <w:t xml:space="preserve"> (nucleus sampling): 0.9</w:t>
      </w:r>
    </w:p>
    <w:p w14:paraId="0F109E04" w14:textId="77777777" w:rsidR="00060E00" w:rsidRPr="009117B7" w:rsidRDefault="00060E00" w:rsidP="00060E00">
      <w:pPr>
        <w:numPr>
          <w:ilvl w:val="1"/>
          <w:numId w:val="75"/>
        </w:numPr>
      </w:pPr>
      <w:r w:rsidRPr="009117B7">
        <w:t>Maximum generation length: 200 tokens</w:t>
      </w:r>
    </w:p>
    <w:p w14:paraId="0B8ABA6D" w14:textId="77777777" w:rsidR="00060E00" w:rsidRPr="009117B7" w:rsidRDefault="00060E00" w:rsidP="00060E00">
      <w:pPr>
        <w:numPr>
          <w:ilvl w:val="0"/>
          <w:numId w:val="75"/>
        </w:numPr>
      </w:pPr>
      <w:r w:rsidRPr="009117B7">
        <w:t>Quality threshold: Minimum 50 characters per generated sample</w:t>
      </w:r>
    </w:p>
    <w:p w14:paraId="641E9933" w14:textId="77777777" w:rsidR="00060E00" w:rsidRPr="009117B7" w:rsidRDefault="00060E00" w:rsidP="00060E00">
      <w:r w:rsidRPr="009117B7">
        <w:rPr>
          <w:b/>
          <w:bCs/>
        </w:rPr>
        <w:t>Final Dataset Specifications:</w:t>
      </w:r>
    </w:p>
    <w:p w14:paraId="04E81CD0" w14:textId="77777777" w:rsidR="00060E00" w:rsidRPr="009117B7" w:rsidRDefault="00060E00" w:rsidP="00060E00">
      <w:pPr>
        <w:numPr>
          <w:ilvl w:val="0"/>
          <w:numId w:val="76"/>
        </w:numPr>
      </w:pPr>
      <w:r w:rsidRPr="009117B7">
        <w:t>Total samples: 3,180</w:t>
      </w:r>
    </w:p>
    <w:p w14:paraId="57A5FE86" w14:textId="77777777" w:rsidR="00060E00" w:rsidRPr="009117B7" w:rsidRDefault="00060E00" w:rsidP="00060E00">
      <w:pPr>
        <w:numPr>
          <w:ilvl w:val="0"/>
          <w:numId w:val="76"/>
        </w:numPr>
      </w:pPr>
      <w:r w:rsidRPr="009117B7">
        <w:t>80/10/10 train/validation/test split</w:t>
      </w:r>
    </w:p>
    <w:p w14:paraId="162245E8" w14:textId="77777777" w:rsidR="00060E00" w:rsidRPr="009117B7" w:rsidRDefault="00060E00" w:rsidP="00060E00">
      <w:pPr>
        <w:numPr>
          <w:ilvl w:val="0"/>
          <w:numId w:val="76"/>
        </w:numPr>
      </w:pPr>
      <w:r w:rsidRPr="009117B7">
        <w:t>Average vocabulary size: 1,373 unique tokens</w:t>
      </w:r>
    </w:p>
    <w:p w14:paraId="3C60C602" w14:textId="5F1E7436" w:rsidR="008D7F3A" w:rsidRPr="008D7F3A" w:rsidRDefault="00060E00" w:rsidP="008D7F3A">
      <w:pPr>
        <w:numPr>
          <w:ilvl w:val="0"/>
          <w:numId w:val="76"/>
        </w:numPr>
        <w:rPr>
          <w:b/>
          <w:bCs/>
        </w:rPr>
      </w:pPr>
      <w:r w:rsidRPr="009117B7">
        <w:t>Lexical diversity: 0.236</w:t>
      </w:r>
      <w:r w:rsidR="008D7F3A">
        <w:rPr>
          <w:b/>
          <w:bCs/>
        </w:rPr>
        <w:br/>
      </w:r>
    </w:p>
    <w:p w14:paraId="6FBD6888" w14:textId="0C02998C" w:rsidR="00060E00" w:rsidRPr="008D7F3A" w:rsidRDefault="00060E00" w:rsidP="008D7F3A">
      <w:pPr>
        <w:pStyle w:val="ListParagraph"/>
        <w:numPr>
          <w:ilvl w:val="0"/>
          <w:numId w:val="93"/>
        </w:numPr>
        <w:rPr>
          <w:b/>
          <w:bCs/>
        </w:rPr>
      </w:pPr>
      <w:r w:rsidRPr="008D7F3A">
        <w:rPr>
          <w:b/>
          <w:bCs/>
        </w:rPr>
        <w:t>Mixed Dataset</w:t>
      </w:r>
    </w:p>
    <w:p w14:paraId="506009B0" w14:textId="18746280" w:rsidR="00060E00" w:rsidRPr="009117B7" w:rsidRDefault="00060E00" w:rsidP="00060E00">
      <w:r w:rsidRPr="009117B7">
        <w:t xml:space="preserve">To evaluate scenarios where human and AI content coexist, </w:t>
      </w:r>
      <w:r w:rsidR="00D600D8">
        <w:t xml:space="preserve">we </w:t>
      </w:r>
      <w:r w:rsidRPr="009117B7">
        <w:t>created a balanced mixed dataset.</w:t>
      </w:r>
      <w:r w:rsidRPr="00481948">
        <w:t xml:space="preserve"> </w:t>
      </w:r>
      <w:r w:rsidRPr="009117B7">
        <w:t>This dataset simulates realistic conditions where AI-generated content has partially infiltrated human-curated corpora, a scenario increasingly relevant as LLM-generated text becomes more prevalent online.</w:t>
      </w:r>
    </w:p>
    <w:p w14:paraId="0F608E84" w14:textId="77777777" w:rsidR="00060E00" w:rsidRPr="009117B7" w:rsidRDefault="00060E00" w:rsidP="00060E00">
      <w:r w:rsidRPr="009117B7">
        <w:rPr>
          <w:b/>
          <w:bCs/>
        </w:rPr>
        <w:t>Composition:</w:t>
      </w:r>
    </w:p>
    <w:p w14:paraId="06480ECF" w14:textId="77777777" w:rsidR="00060E00" w:rsidRPr="009117B7" w:rsidRDefault="00060E00" w:rsidP="00060E00">
      <w:pPr>
        <w:numPr>
          <w:ilvl w:val="0"/>
          <w:numId w:val="77"/>
        </w:numPr>
      </w:pPr>
      <w:r w:rsidRPr="009117B7">
        <w:t>50% samples from human baseline (randomly sampled)</w:t>
      </w:r>
    </w:p>
    <w:p w14:paraId="156CDF29" w14:textId="77777777" w:rsidR="00060E00" w:rsidRPr="009117B7" w:rsidRDefault="00060E00" w:rsidP="00060E00">
      <w:pPr>
        <w:numPr>
          <w:ilvl w:val="0"/>
          <w:numId w:val="77"/>
        </w:numPr>
      </w:pPr>
      <w:r w:rsidRPr="009117B7">
        <w:t>50% samples from AI-generated dataset (randomly sampled)</w:t>
      </w:r>
    </w:p>
    <w:p w14:paraId="0CB9F812" w14:textId="77777777" w:rsidR="00060E00" w:rsidRPr="009117B7" w:rsidRDefault="00060E00" w:rsidP="00060E00">
      <w:pPr>
        <w:numPr>
          <w:ilvl w:val="0"/>
          <w:numId w:val="77"/>
        </w:numPr>
      </w:pPr>
      <w:r w:rsidRPr="009117B7">
        <w:t>Total samples: 6,360</w:t>
      </w:r>
    </w:p>
    <w:p w14:paraId="0CF05997" w14:textId="6BA55A08" w:rsidR="00060E00" w:rsidRPr="008D7F3A" w:rsidRDefault="00060E00" w:rsidP="004626CA">
      <w:pPr>
        <w:numPr>
          <w:ilvl w:val="0"/>
          <w:numId w:val="77"/>
        </w:numPr>
        <w:rPr>
          <w:b/>
          <w:bCs/>
        </w:rPr>
      </w:pPr>
      <w:r w:rsidRPr="009117B7">
        <w:t>Random shuffling to eliminate ordering bias</w:t>
      </w:r>
    </w:p>
    <w:p w14:paraId="7BA9BA1D" w14:textId="77777777" w:rsidR="00060E00" w:rsidRPr="009117B7" w:rsidRDefault="00060E00" w:rsidP="00060E00">
      <w:r w:rsidRPr="00481948">
        <w:rPr>
          <w:b/>
          <w:bCs/>
        </w:rPr>
        <w:lastRenderedPageBreak/>
        <w:t>Final Dataset Specifications:</w:t>
      </w:r>
    </w:p>
    <w:p w14:paraId="3955D695" w14:textId="77777777" w:rsidR="00060E00" w:rsidRPr="009117B7" w:rsidRDefault="00060E00" w:rsidP="00060E00">
      <w:pPr>
        <w:numPr>
          <w:ilvl w:val="0"/>
          <w:numId w:val="77"/>
        </w:numPr>
      </w:pPr>
      <w:r w:rsidRPr="009117B7">
        <w:t>80/10/10 train/validation/test split</w:t>
      </w:r>
    </w:p>
    <w:p w14:paraId="2D15E946" w14:textId="77777777" w:rsidR="00060E00" w:rsidRPr="009117B7" w:rsidRDefault="00060E00" w:rsidP="00060E00">
      <w:pPr>
        <w:numPr>
          <w:ilvl w:val="0"/>
          <w:numId w:val="78"/>
        </w:numPr>
      </w:pPr>
      <w:r w:rsidRPr="009117B7">
        <w:t>Average vocabulary size: 1,865 unique tokens</w:t>
      </w:r>
    </w:p>
    <w:p w14:paraId="3CA2DF6C" w14:textId="77777777" w:rsidR="00060E00" w:rsidRPr="009117B7" w:rsidRDefault="00060E00" w:rsidP="00060E00">
      <w:pPr>
        <w:numPr>
          <w:ilvl w:val="0"/>
          <w:numId w:val="78"/>
        </w:numPr>
      </w:pPr>
      <w:r w:rsidRPr="009117B7">
        <w:t>Lexical diversity: 0.323</w:t>
      </w:r>
    </w:p>
    <w:p w14:paraId="4F620687" w14:textId="77777777" w:rsidR="00060E00" w:rsidRPr="009117B7" w:rsidRDefault="00060E00" w:rsidP="00060E00">
      <w:pPr>
        <w:numPr>
          <w:ilvl w:val="0"/>
          <w:numId w:val="78"/>
        </w:numPr>
      </w:pPr>
      <w:r w:rsidRPr="009117B7">
        <w:t>Balanced representation of both content types</w:t>
      </w:r>
    </w:p>
    <w:p w14:paraId="7EA15024" w14:textId="77777777" w:rsidR="00060E00" w:rsidRDefault="00060E00" w:rsidP="00060E00">
      <w:pPr>
        <w:rPr>
          <w:b/>
          <w:bCs/>
        </w:rPr>
      </w:pPr>
    </w:p>
    <w:p w14:paraId="0D8C72E3" w14:textId="77777777" w:rsidR="00060E00" w:rsidRDefault="00060E00" w:rsidP="00060E00">
      <w:pPr>
        <w:rPr>
          <w:b/>
          <w:bCs/>
        </w:rPr>
      </w:pPr>
    </w:p>
    <w:p w14:paraId="6460DD23" w14:textId="77777777" w:rsidR="00E35239" w:rsidRDefault="00E35239" w:rsidP="00060E00">
      <w:pPr>
        <w:rPr>
          <w:b/>
          <w:bCs/>
        </w:rPr>
      </w:pPr>
    </w:p>
    <w:p w14:paraId="5921B7BC" w14:textId="77777777" w:rsidR="00E35239" w:rsidRDefault="00E35239" w:rsidP="00060E00">
      <w:pPr>
        <w:rPr>
          <w:b/>
          <w:bCs/>
        </w:rPr>
      </w:pPr>
    </w:p>
    <w:p w14:paraId="7C1FC2F7" w14:textId="77777777" w:rsidR="00E35239" w:rsidRDefault="00E35239" w:rsidP="00060E00">
      <w:pPr>
        <w:rPr>
          <w:b/>
          <w:bCs/>
        </w:rPr>
      </w:pPr>
    </w:p>
    <w:p w14:paraId="0C929B9C" w14:textId="77777777" w:rsidR="00E35239" w:rsidRDefault="00E35239" w:rsidP="00060E00">
      <w:pPr>
        <w:rPr>
          <w:b/>
          <w:bCs/>
        </w:rPr>
      </w:pPr>
    </w:p>
    <w:p w14:paraId="1581FA05" w14:textId="77777777" w:rsidR="00E35239" w:rsidRDefault="00E35239" w:rsidP="00060E00">
      <w:pPr>
        <w:rPr>
          <w:b/>
          <w:bCs/>
        </w:rPr>
      </w:pPr>
    </w:p>
    <w:p w14:paraId="4CD45E1B" w14:textId="77777777" w:rsidR="00E35239" w:rsidRDefault="00E35239" w:rsidP="00060E00">
      <w:pPr>
        <w:rPr>
          <w:b/>
          <w:bCs/>
        </w:rPr>
      </w:pPr>
    </w:p>
    <w:p w14:paraId="333390E8" w14:textId="5C4AD518" w:rsidR="00E35239" w:rsidRDefault="008D7F3A" w:rsidP="00E35239">
      <w:pPr>
        <w:pStyle w:val="Heading3"/>
        <w:rPr>
          <w:b/>
          <w:bCs/>
        </w:rPr>
      </w:pPr>
      <w:bookmarkStart w:id="12" w:name="_Toc221299077"/>
      <w:r w:rsidRPr="0029791E">
        <w:t>Phase 2: Model Training and Initial Testing</w:t>
      </w:r>
      <w:bookmarkEnd w:id="12"/>
      <w:r w:rsidRPr="0029791E">
        <w:t xml:space="preserve"> </w:t>
      </w:r>
    </w:p>
    <w:p w14:paraId="798EBF35" w14:textId="1FC9814F" w:rsidR="00E35239" w:rsidRPr="007B5C35" w:rsidRDefault="00E35239" w:rsidP="00E35239">
      <w:pPr>
        <w:rPr>
          <w:b/>
          <w:bCs/>
        </w:rPr>
      </w:pPr>
      <w:r>
        <w:rPr>
          <w:b/>
          <w:bCs/>
        </w:rPr>
        <w:br/>
      </w:r>
      <w:r w:rsidRPr="007B5C35">
        <w:rPr>
          <w:b/>
          <w:bCs/>
        </w:rPr>
        <w:t>Training Infrastructure</w:t>
      </w:r>
    </w:p>
    <w:p w14:paraId="620EA710" w14:textId="77777777" w:rsidR="00E35239" w:rsidRDefault="00E35239" w:rsidP="00E35239">
      <w:r w:rsidRPr="007B5C35">
        <w:t xml:space="preserve">All model training was conducted using Google </w:t>
      </w:r>
      <w:proofErr w:type="spellStart"/>
      <w:r w:rsidRPr="007B5C35">
        <w:t>Colab</w:t>
      </w:r>
      <w:proofErr w:type="spellEnd"/>
      <w:r w:rsidRPr="007B5C35">
        <w:t xml:space="preserve"> Pro with NVIDIA A100 GPU (40GB VRAM) to ensure consistent computational environment across all training runs. </w:t>
      </w:r>
    </w:p>
    <w:p w14:paraId="5FDC5D9A" w14:textId="672C0BB1" w:rsidR="00E35239" w:rsidRPr="007B5C35" w:rsidRDefault="00E35239" w:rsidP="00E35239">
      <w:pPr>
        <w:rPr>
          <w:b/>
          <w:bCs/>
        </w:rPr>
      </w:pPr>
      <w:r>
        <w:br/>
      </w:r>
      <w:r w:rsidRPr="007B5C35">
        <w:rPr>
          <w:b/>
          <w:bCs/>
        </w:rPr>
        <w:t>Model Selection and Configuration</w:t>
      </w:r>
    </w:p>
    <w:p w14:paraId="23FFBA62" w14:textId="2C4FF702" w:rsidR="00E35239" w:rsidRPr="007B5C35" w:rsidRDefault="00E35239" w:rsidP="00E35239">
      <w:pPr>
        <w:rPr>
          <w:b/>
          <w:bCs/>
        </w:rPr>
      </w:pPr>
      <w:r w:rsidRPr="007B5C35">
        <w:rPr>
          <w:b/>
          <w:bCs/>
        </w:rPr>
        <w:t>Llama-3.2-1B</w:t>
      </w:r>
    </w:p>
    <w:p w14:paraId="249E087C" w14:textId="77777777" w:rsidR="00E35239" w:rsidRPr="007B5C35" w:rsidRDefault="00E35239" w:rsidP="00E35239">
      <w:r w:rsidRPr="007B5C35">
        <w:rPr>
          <w:b/>
          <w:bCs/>
        </w:rPr>
        <w:t>Model Specifications:</w:t>
      </w:r>
    </w:p>
    <w:p w14:paraId="5DB85071" w14:textId="77777777" w:rsidR="00E35239" w:rsidRPr="007B5C35" w:rsidRDefault="00E35239" w:rsidP="00E35239">
      <w:pPr>
        <w:numPr>
          <w:ilvl w:val="0"/>
          <w:numId w:val="94"/>
        </w:numPr>
      </w:pPr>
      <w:r w:rsidRPr="007B5C35">
        <w:t>Architecture: Transformer-based decoder</w:t>
      </w:r>
    </w:p>
    <w:p w14:paraId="02F2DF43" w14:textId="77777777" w:rsidR="00E35239" w:rsidRPr="007B5C35" w:rsidRDefault="00E35239" w:rsidP="00E35239">
      <w:pPr>
        <w:numPr>
          <w:ilvl w:val="0"/>
          <w:numId w:val="94"/>
        </w:numPr>
      </w:pPr>
      <w:r w:rsidRPr="007B5C35">
        <w:t>Parameters: 1 billion</w:t>
      </w:r>
    </w:p>
    <w:p w14:paraId="3A6BC982" w14:textId="77777777" w:rsidR="00E35239" w:rsidRPr="007B5C35" w:rsidRDefault="00E35239" w:rsidP="00E35239">
      <w:pPr>
        <w:numPr>
          <w:ilvl w:val="0"/>
          <w:numId w:val="94"/>
        </w:numPr>
      </w:pPr>
      <w:r w:rsidRPr="007B5C35">
        <w:t>Context window: 128K tokens</w:t>
      </w:r>
    </w:p>
    <w:p w14:paraId="541E5499" w14:textId="77777777" w:rsidR="00E35239" w:rsidRPr="007B5C35" w:rsidRDefault="00E35239" w:rsidP="00E35239">
      <w:pPr>
        <w:numPr>
          <w:ilvl w:val="0"/>
          <w:numId w:val="94"/>
        </w:numPr>
      </w:pPr>
      <w:r w:rsidRPr="007B5C35">
        <w:t>Training data: Multilingual corpus (knowledge cutoff: December 2023)</w:t>
      </w:r>
    </w:p>
    <w:p w14:paraId="2AA0504B" w14:textId="77777777" w:rsidR="00E35239" w:rsidRPr="007B5C35" w:rsidRDefault="00E35239" w:rsidP="00E35239">
      <w:pPr>
        <w:numPr>
          <w:ilvl w:val="0"/>
          <w:numId w:val="94"/>
        </w:numPr>
      </w:pPr>
      <w:r w:rsidRPr="007B5C35">
        <w:t xml:space="preserve">Access: </w:t>
      </w:r>
      <w:proofErr w:type="gramStart"/>
      <w:r w:rsidRPr="007B5C35">
        <w:t>Open-source</w:t>
      </w:r>
      <w:proofErr w:type="gramEnd"/>
      <w:r w:rsidRPr="007B5C35">
        <w:t>, no commercial restrictions</w:t>
      </w:r>
    </w:p>
    <w:p w14:paraId="63351780" w14:textId="77777777" w:rsidR="00E35239" w:rsidRPr="007B5C35" w:rsidRDefault="00E35239" w:rsidP="00E35239">
      <w:r w:rsidRPr="007B5C35">
        <w:rPr>
          <w:b/>
          <w:bCs/>
        </w:rPr>
        <w:lastRenderedPageBreak/>
        <w:t>Selection Rationale:</w:t>
      </w:r>
    </w:p>
    <w:p w14:paraId="06D36391" w14:textId="77777777" w:rsidR="00E35239" w:rsidRPr="007B5C35" w:rsidRDefault="00E35239" w:rsidP="00E35239">
      <w:pPr>
        <w:numPr>
          <w:ilvl w:val="0"/>
          <w:numId w:val="95"/>
        </w:numPr>
      </w:pPr>
      <w:r w:rsidRPr="007B5C35">
        <w:rPr>
          <w:b/>
          <w:bCs/>
        </w:rPr>
        <w:t>Size efficiency:</w:t>
      </w:r>
      <w:r w:rsidRPr="007B5C35">
        <w:t xml:space="preserve"> 1B parameters are large enough to demonstrate model collapse while being small enough to train multiple times within a reasonable budget</w:t>
      </w:r>
    </w:p>
    <w:p w14:paraId="769F71E3" w14:textId="77777777" w:rsidR="00E35239" w:rsidRPr="007B5C35" w:rsidRDefault="00E35239" w:rsidP="00E35239">
      <w:pPr>
        <w:numPr>
          <w:ilvl w:val="0"/>
          <w:numId w:val="95"/>
        </w:numPr>
      </w:pPr>
      <w:r w:rsidRPr="007B5C35">
        <w:rPr>
          <w:b/>
          <w:bCs/>
        </w:rPr>
        <w:t>Modern architecture:</w:t>
      </w:r>
      <w:r w:rsidRPr="007B5C35">
        <w:t xml:space="preserve"> Recent release (2024) incorporating state-of-the-art training techniques</w:t>
      </w:r>
    </w:p>
    <w:p w14:paraId="5DE104DA" w14:textId="77777777" w:rsidR="00E35239" w:rsidRPr="007B5C35" w:rsidRDefault="00E35239" w:rsidP="00E35239">
      <w:pPr>
        <w:numPr>
          <w:ilvl w:val="0"/>
          <w:numId w:val="95"/>
        </w:numPr>
      </w:pPr>
      <w:r w:rsidRPr="007B5C35">
        <w:rPr>
          <w:b/>
          <w:bCs/>
        </w:rPr>
        <w:t>Research accessibility:</w:t>
      </w:r>
      <w:r w:rsidRPr="007B5C35">
        <w:t xml:space="preserve"> Open weights enable full reproducibility</w:t>
      </w:r>
    </w:p>
    <w:p w14:paraId="1C8414E9" w14:textId="77777777" w:rsidR="00E35239" w:rsidRPr="007B5C35" w:rsidRDefault="00E35239" w:rsidP="00E35239">
      <w:pPr>
        <w:numPr>
          <w:ilvl w:val="0"/>
          <w:numId w:val="95"/>
        </w:numPr>
        <w:rPr>
          <w:b/>
          <w:bCs/>
        </w:rPr>
      </w:pPr>
      <w:r w:rsidRPr="007B5C35">
        <w:rPr>
          <w:b/>
          <w:bCs/>
        </w:rPr>
        <w:t>Established baseline:</w:t>
      </w:r>
      <w:r w:rsidRPr="007B5C35">
        <w:t xml:space="preserve"> Part of </w:t>
      </w:r>
      <w:proofErr w:type="gramStart"/>
      <w:r w:rsidRPr="007B5C35">
        <w:t>widely-studied</w:t>
      </w:r>
      <w:proofErr w:type="gramEnd"/>
      <w:r w:rsidRPr="007B5C35">
        <w:t xml:space="preserve"> Llama family with extensive documentation</w:t>
      </w:r>
    </w:p>
    <w:p w14:paraId="1222EFD6" w14:textId="77777777" w:rsidR="00E35239" w:rsidRDefault="00E35239" w:rsidP="00E35239">
      <w:pPr>
        <w:rPr>
          <w:b/>
          <w:bCs/>
        </w:rPr>
      </w:pPr>
    </w:p>
    <w:p w14:paraId="61579944" w14:textId="77777777" w:rsidR="00E35239" w:rsidRPr="007B5C35" w:rsidRDefault="00E35239" w:rsidP="00E35239">
      <w:r w:rsidRPr="007B5C35">
        <w:rPr>
          <w:b/>
          <w:bCs/>
        </w:rPr>
        <w:t xml:space="preserve">Fine-tuning Method: </w:t>
      </w:r>
      <w:proofErr w:type="spellStart"/>
      <w:r w:rsidRPr="007B5C35">
        <w:rPr>
          <w:b/>
          <w:bCs/>
        </w:rPr>
        <w:t>LoRA</w:t>
      </w:r>
      <w:proofErr w:type="spellEnd"/>
      <w:r w:rsidRPr="007B5C35">
        <w:rPr>
          <w:b/>
          <w:bCs/>
        </w:rPr>
        <w:t xml:space="preserve"> (Low-Rank Adaptation)</w:t>
      </w:r>
    </w:p>
    <w:p w14:paraId="789FAC34" w14:textId="77777777" w:rsidR="00E35239" w:rsidRDefault="00E35239" w:rsidP="00E35239">
      <w:proofErr w:type="spellStart"/>
      <w:r w:rsidRPr="00DF6403">
        <w:t>LoRA</w:t>
      </w:r>
      <w:proofErr w:type="spellEnd"/>
      <w:r w:rsidRPr="00DF6403">
        <w:t xml:space="preserve"> enables efficient fine-tuning by training only a small subset of model parameters (0.19%) while keeping the base model unchanged. This reduces computational costs while maintaining performance. We used identical training settings across all experiments to isolate the effect of dataset quality.</w:t>
      </w:r>
    </w:p>
    <w:p w14:paraId="209E3350" w14:textId="77777777" w:rsidR="00E35239" w:rsidRPr="007B5C35" w:rsidRDefault="00E35239" w:rsidP="00E35239">
      <w:proofErr w:type="spellStart"/>
      <w:r w:rsidRPr="007B5C35">
        <w:rPr>
          <w:b/>
          <w:bCs/>
        </w:rPr>
        <w:t>LoRA</w:t>
      </w:r>
      <w:proofErr w:type="spellEnd"/>
      <w:r w:rsidRPr="007B5C35">
        <w:rPr>
          <w:b/>
          <w:bCs/>
        </w:rPr>
        <w:t xml:space="preserve"> Configuration:</w:t>
      </w:r>
    </w:p>
    <w:p w14:paraId="7023579B" w14:textId="77777777" w:rsidR="00E35239" w:rsidRPr="007B5C35" w:rsidRDefault="00E35239" w:rsidP="00E35239">
      <w:pPr>
        <w:numPr>
          <w:ilvl w:val="0"/>
          <w:numId w:val="96"/>
        </w:numPr>
      </w:pPr>
      <w:r w:rsidRPr="007B5C35">
        <w:t>Rank (r): 16</w:t>
      </w:r>
    </w:p>
    <w:p w14:paraId="16E4C375" w14:textId="77777777" w:rsidR="00E35239" w:rsidRPr="007B5C35" w:rsidRDefault="00E35239" w:rsidP="00E35239">
      <w:pPr>
        <w:numPr>
          <w:ilvl w:val="0"/>
          <w:numId w:val="96"/>
        </w:numPr>
      </w:pPr>
      <w:r w:rsidRPr="007B5C35">
        <w:t>Alpha (scaling factor): 32</w:t>
      </w:r>
    </w:p>
    <w:p w14:paraId="612B1394" w14:textId="77777777" w:rsidR="00E35239" w:rsidRPr="007B5C35" w:rsidRDefault="00E35239" w:rsidP="00E35239">
      <w:pPr>
        <w:numPr>
          <w:ilvl w:val="0"/>
          <w:numId w:val="96"/>
        </w:numPr>
      </w:pPr>
      <w:r w:rsidRPr="007B5C35">
        <w:t>Dropout: 0.05</w:t>
      </w:r>
    </w:p>
    <w:p w14:paraId="4C9AF7D2" w14:textId="77777777" w:rsidR="00E35239" w:rsidRPr="007B5C35" w:rsidRDefault="00E35239" w:rsidP="00E35239">
      <w:pPr>
        <w:numPr>
          <w:ilvl w:val="0"/>
          <w:numId w:val="96"/>
        </w:numPr>
      </w:pPr>
      <w:r w:rsidRPr="007B5C35">
        <w:t>Trainable parameters: 13,631,488 (0.19% of total model parameters)</w:t>
      </w:r>
    </w:p>
    <w:p w14:paraId="70221212" w14:textId="77777777" w:rsidR="00E35239" w:rsidRPr="007B5C35" w:rsidRDefault="00E35239" w:rsidP="00E35239">
      <w:r w:rsidRPr="007B5C35">
        <w:rPr>
          <w:b/>
          <w:bCs/>
        </w:rPr>
        <w:t>Training Hyperparameters:</w:t>
      </w:r>
    </w:p>
    <w:p w14:paraId="661C341F" w14:textId="77777777" w:rsidR="00E35239" w:rsidRPr="007B5C35" w:rsidRDefault="00E35239" w:rsidP="00E35239">
      <w:pPr>
        <w:numPr>
          <w:ilvl w:val="0"/>
          <w:numId w:val="97"/>
        </w:numPr>
      </w:pPr>
      <w:r w:rsidRPr="007B5C35">
        <w:t xml:space="preserve">Training </w:t>
      </w:r>
      <w:proofErr w:type="gramStart"/>
      <w:r w:rsidRPr="007B5C35">
        <w:t>epochs</w:t>
      </w:r>
      <w:proofErr w:type="gramEnd"/>
      <w:r w:rsidRPr="007B5C35">
        <w:t>: 3</w:t>
      </w:r>
    </w:p>
    <w:p w14:paraId="63088591" w14:textId="77777777" w:rsidR="00E35239" w:rsidRPr="007B5C35" w:rsidRDefault="00E35239" w:rsidP="00E35239">
      <w:pPr>
        <w:numPr>
          <w:ilvl w:val="0"/>
          <w:numId w:val="97"/>
        </w:numPr>
      </w:pPr>
      <w:r w:rsidRPr="007B5C35">
        <w:t>Learning rate: 2×10⁻⁴</w:t>
      </w:r>
    </w:p>
    <w:p w14:paraId="58F8F2A0" w14:textId="77777777" w:rsidR="00E35239" w:rsidRPr="007B5C35" w:rsidRDefault="00E35239" w:rsidP="00E35239">
      <w:pPr>
        <w:numPr>
          <w:ilvl w:val="0"/>
          <w:numId w:val="97"/>
        </w:numPr>
      </w:pPr>
      <w:r w:rsidRPr="007B5C35">
        <w:t>Per-device batch size: 4</w:t>
      </w:r>
    </w:p>
    <w:p w14:paraId="6180D3FE" w14:textId="77777777" w:rsidR="00E35239" w:rsidRPr="007B5C35" w:rsidRDefault="00E35239" w:rsidP="00E35239">
      <w:pPr>
        <w:numPr>
          <w:ilvl w:val="0"/>
          <w:numId w:val="97"/>
        </w:numPr>
      </w:pPr>
      <w:r w:rsidRPr="007B5C35">
        <w:t>Gradient accumulation steps: 4 (effective batch size: 16)</w:t>
      </w:r>
    </w:p>
    <w:p w14:paraId="26519862" w14:textId="77777777" w:rsidR="00E35239" w:rsidRPr="007B5C35" w:rsidRDefault="00E35239" w:rsidP="00E35239">
      <w:pPr>
        <w:numPr>
          <w:ilvl w:val="0"/>
          <w:numId w:val="97"/>
        </w:numPr>
      </w:pPr>
      <w:r w:rsidRPr="007B5C35">
        <w:t xml:space="preserve">Optimizer: </w:t>
      </w:r>
      <w:proofErr w:type="spellStart"/>
      <w:r w:rsidRPr="007B5C35">
        <w:t>AdamW</w:t>
      </w:r>
      <w:proofErr w:type="spellEnd"/>
    </w:p>
    <w:p w14:paraId="234FAAAA" w14:textId="77777777" w:rsidR="00E35239" w:rsidRPr="00326098" w:rsidRDefault="00E35239" w:rsidP="00E35239">
      <w:pPr>
        <w:numPr>
          <w:ilvl w:val="0"/>
          <w:numId w:val="97"/>
        </w:numPr>
        <w:rPr>
          <w:b/>
          <w:bCs/>
        </w:rPr>
      </w:pPr>
      <w:r w:rsidRPr="007B5C35">
        <w:t>Precision: FP16 mixed precision</w:t>
      </w:r>
    </w:p>
    <w:p w14:paraId="4253050A" w14:textId="77777777" w:rsidR="00E35239" w:rsidRDefault="00E35239" w:rsidP="00E35239">
      <w:pPr>
        <w:rPr>
          <w:b/>
          <w:bCs/>
        </w:rPr>
      </w:pPr>
    </w:p>
    <w:p w14:paraId="3D1A5249" w14:textId="77777777" w:rsidR="000005B9" w:rsidRDefault="000005B9" w:rsidP="00E35239">
      <w:pPr>
        <w:rPr>
          <w:b/>
          <w:bCs/>
        </w:rPr>
      </w:pPr>
    </w:p>
    <w:p w14:paraId="05F51CD7" w14:textId="77777777" w:rsidR="00E35239" w:rsidRPr="00326098" w:rsidRDefault="00E35239" w:rsidP="00E35239">
      <w:pPr>
        <w:rPr>
          <w:b/>
          <w:bCs/>
        </w:rPr>
      </w:pPr>
      <w:r w:rsidRPr="00326098">
        <w:rPr>
          <w:b/>
          <w:bCs/>
        </w:rPr>
        <w:lastRenderedPageBreak/>
        <w:t>Training Sequence</w:t>
      </w:r>
    </w:p>
    <w:p w14:paraId="27600D2B" w14:textId="77777777" w:rsidR="00E35239" w:rsidRPr="007B5C35" w:rsidRDefault="00E35239" w:rsidP="00E35239">
      <w:r w:rsidRPr="007B5C35">
        <w:t>We trained separate model instances on each dataset type:</w:t>
      </w:r>
    </w:p>
    <w:p w14:paraId="2AE5F2C7" w14:textId="77777777" w:rsidR="00E35239" w:rsidRPr="007B5C35" w:rsidRDefault="00E35239" w:rsidP="00E35239">
      <w:pPr>
        <w:numPr>
          <w:ilvl w:val="0"/>
          <w:numId w:val="98"/>
        </w:numPr>
      </w:pPr>
      <w:r w:rsidRPr="007B5C35">
        <w:rPr>
          <w:b/>
          <w:bCs/>
        </w:rPr>
        <w:t>Human baseline training:</w:t>
      </w:r>
      <w:r w:rsidRPr="007B5C35">
        <w:t xml:space="preserve"> Fine-tuned Llama-3.2-1B on human-generated Wikipedia text</w:t>
      </w:r>
    </w:p>
    <w:p w14:paraId="529F930F" w14:textId="77777777" w:rsidR="00E35239" w:rsidRPr="007B5C35" w:rsidRDefault="00E35239" w:rsidP="00E35239">
      <w:pPr>
        <w:numPr>
          <w:ilvl w:val="0"/>
          <w:numId w:val="98"/>
        </w:numPr>
      </w:pPr>
      <w:r w:rsidRPr="007B5C35">
        <w:rPr>
          <w:b/>
          <w:bCs/>
        </w:rPr>
        <w:t>AI-generated training:</w:t>
      </w:r>
      <w:r w:rsidRPr="007B5C35">
        <w:t xml:space="preserve"> Fine-tuned on GPT-2-generated content</w:t>
      </w:r>
    </w:p>
    <w:p w14:paraId="4ED98D53" w14:textId="77777777" w:rsidR="00E35239" w:rsidRPr="007B5C35" w:rsidRDefault="00E35239" w:rsidP="00E35239">
      <w:pPr>
        <w:numPr>
          <w:ilvl w:val="0"/>
          <w:numId w:val="98"/>
        </w:numPr>
      </w:pPr>
      <w:r w:rsidRPr="007B5C35">
        <w:rPr>
          <w:b/>
          <w:bCs/>
        </w:rPr>
        <w:t>Mixed dataset training:</w:t>
      </w:r>
      <w:r w:rsidRPr="007B5C35">
        <w:t xml:space="preserve"> Fine-tuned on 50/50 human-AI mixture</w:t>
      </w:r>
    </w:p>
    <w:p w14:paraId="5C3459BE" w14:textId="0783D93B" w:rsidR="001E0BEB" w:rsidRDefault="00E35239" w:rsidP="000005B9">
      <w:r w:rsidRPr="007B5C35">
        <w:t>All models converged successfully with steady loss reduction throughout training, indicating effective learning from their respective datasets.</w:t>
      </w:r>
    </w:p>
    <w:p w14:paraId="1028388F" w14:textId="77777777" w:rsidR="001E0BEB" w:rsidRDefault="001E0BEB" w:rsidP="001E0BEB">
      <w:pPr>
        <w:pStyle w:val="Heading3"/>
      </w:pPr>
    </w:p>
    <w:p w14:paraId="32B680DB" w14:textId="77777777" w:rsidR="001E0BEB" w:rsidRDefault="001E0BEB" w:rsidP="001E0BEB">
      <w:pPr>
        <w:pStyle w:val="Heading3"/>
      </w:pPr>
    </w:p>
    <w:p w14:paraId="4F576B0C" w14:textId="720E894F" w:rsidR="001E0BEB" w:rsidRPr="00734D1A" w:rsidRDefault="008D7F3A" w:rsidP="001E0BEB">
      <w:pPr>
        <w:pStyle w:val="Heading3"/>
      </w:pPr>
      <w:r w:rsidRPr="0029791E">
        <w:t xml:space="preserve"> </w:t>
      </w:r>
      <w:bookmarkStart w:id="13" w:name="_Toc221299078"/>
      <w:r w:rsidR="001E0BEB" w:rsidRPr="00734D1A">
        <w:t>Phase 3: Evaluation and Metrics</w:t>
      </w:r>
      <w:bookmarkEnd w:id="13"/>
    </w:p>
    <w:p w14:paraId="67B27C81" w14:textId="77777777" w:rsidR="001E0BEB" w:rsidRPr="00734D1A" w:rsidRDefault="001E0BEB" w:rsidP="001E0BEB">
      <w:pPr>
        <w:rPr>
          <w:b/>
          <w:bCs/>
        </w:rPr>
      </w:pPr>
      <w:r>
        <w:rPr>
          <w:b/>
          <w:bCs/>
        </w:rPr>
        <w:br/>
      </w:r>
      <w:r w:rsidRPr="00734D1A">
        <w:rPr>
          <w:b/>
          <w:bCs/>
        </w:rPr>
        <w:t>Evaluation Framework</w:t>
      </w:r>
    </w:p>
    <w:p w14:paraId="455F5633" w14:textId="77777777" w:rsidR="001E0BEB" w:rsidRDefault="001E0BEB" w:rsidP="001E0BEB">
      <w:r w:rsidRPr="00734D1A">
        <w:t>To measure the effects of training data quality on model performance, we employed metrics that capture linguistic diversity and generation quality</w:t>
      </w:r>
      <w:r>
        <w:t xml:space="preserve"> - </w:t>
      </w:r>
      <w:r w:rsidRPr="00734D1A">
        <w:t>key indicators of model collapse.</w:t>
      </w:r>
    </w:p>
    <w:p w14:paraId="757ACD99" w14:textId="77777777" w:rsidR="001E0BEB" w:rsidRPr="00FA27B8" w:rsidRDefault="001E0BEB" w:rsidP="001E0BEB">
      <w:pPr>
        <w:pStyle w:val="ListParagraph"/>
        <w:numPr>
          <w:ilvl w:val="0"/>
          <w:numId w:val="101"/>
        </w:numPr>
        <w:rPr>
          <w:b/>
          <w:bCs/>
        </w:rPr>
      </w:pPr>
      <w:r w:rsidRPr="00FA27B8">
        <w:rPr>
          <w:b/>
          <w:bCs/>
        </w:rPr>
        <w:t>Lexical Diversity Metrics</w:t>
      </w:r>
    </w:p>
    <w:p w14:paraId="032E5614" w14:textId="77777777" w:rsidR="001E0BEB" w:rsidRDefault="001E0BEB" w:rsidP="001E0BEB">
      <w:r w:rsidRPr="00734D1A">
        <w:rPr>
          <w:b/>
          <w:bCs/>
        </w:rPr>
        <w:t>Type-Token Ratio (TTR):</w:t>
      </w:r>
      <w:r w:rsidRPr="00734D1A">
        <w:t xml:space="preserve"> Measures vocabulary richness by calculating the ratio of unique words (types) to total words (tokens). Higher values indicate greater lexical diversity</w:t>
      </w:r>
      <w:r>
        <w:t>:</w:t>
      </w:r>
    </w:p>
    <w:p w14:paraId="23A8FB88" w14:textId="77777777" w:rsidR="001E0BEB" w:rsidRDefault="001E0BEB" w:rsidP="001E0BEB">
      <w:r w:rsidRPr="008A6288">
        <w:t>TTR = Number of unique words / Total number of words</w:t>
      </w:r>
      <w:r>
        <w:br/>
      </w:r>
      <w:r>
        <w:br/>
      </w:r>
      <w:r w:rsidRPr="0047517F">
        <w:rPr>
          <w:b/>
          <w:bCs/>
        </w:rPr>
        <w:t>Bigram Diversity:</w:t>
      </w:r>
      <w:r w:rsidRPr="0047517F">
        <w:t xml:space="preserve"> Measures phrasal variety by calculating the ratio of unique word pairs to total pairs</w:t>
      </w:r>
      <w:r>
        <w:t>:</w:t>
      </w:r>
    </w:p>
    <w:p w14:paraId="24C66814" w14:textId="77777777" w:rsidR="001E0BEB" w:rsidRDefault="001E0BEB" w:rsidP="001E0BEB">
      <w:pPr>
        <w:ind w:firstLine="720"/>
      </w:pPr>
      <w:r w:rsidRPr="008A6288">
        <w:t>Bigram Diversity = Unique bigrams / Total bigrams</w:t>
      </w:r>
      <w:r>
        <w:br/>
      </w:r>
    </w:p>
    <w:p w14:paraId="6A937F4F" w14:textId="77777777" w:rsidR="001E0BEB" w:rsidRPr="0047517F" w:rsidRDefault="001E0BEB" w:rsidP="001E0BEB">
      <w:pPr>
        <w:rPr>
          <w:b/>
          <w:bCs/>
        </w:rPr>
      </w:pPr>
      <w:r w:rsidRPr="0047517F">
        <w:rPr>
          <w:b/>
          <w:bCs/>
        </w:rPr>
        <w:t>2. Model Certainty (Perplexity)</w:t>
      </w:r>
    </w:p>
    <w:p w14:paraId="3787F4CF" w14:textId="77777777" w:rsidR="001E0BEB" w:rsidRPr="0047517F" w:rsidRDefault="001E0BEB" w:rsidP="001E0BEB">
      <w:pPr>
        <w:numPr>
          <w:ilvl w:val="0"/>
          <w:numId w:val="103"/>
        </w:numPr>
        <w:spacing w:line="276" w:lineRule="auto"/>
      </w:pPr>
      <w:r w:rsidRPr="0047517F">
        <w:rPr>
          <w:b/>
          <w:bCs/>
        </w:rPr>
        <w:t>Perplexity:</w:t>
      </w:r>
      <w:r w:rsidRPr="0047517F">
        <w:t xml:space="preserve"> Measures the model's branching factor when generating text.</w:t>
      </w:r>
    </w:p>
    <w:p w14:paraId="75C76D62" w14:textId="77777777" w:rsidR="001E0BEB" w:rsidRPr="0047517F" w:rsidRDefault="001E0BEB" w:rsidP="001E0BEB">
      <w:pPr>
        <w:numPr>
          <w:ilvl w:val="0"/>
          <w:numId w:val="103"/>
        </w:numPr>
        <w:spacing w:line="276" w:lineRule="auto"/>
      </w:pPr>
      <w:r w:rsidRPr="0047517F">
        <w:rPr>
          <w:b/>
          <w:bCs/>
        </w:rPr>
        <w:t>Significance:</w:t>
      </w:r>
      <w:r w:rsidRPr="0047517F">
        <w:t xml:space="preserve"> In the context of model collapse, a sharp decrease in perplexity suggests the model has converged on a narrow, repetitive distribution, indicating a loss of "knowledge entropy" and creative variance.</w:t>
      </w:r>
      <w:r>
        <w:br/>
      </w:r>
    </w:p>
    <w:p w14:paraId="7EBC2DAD" w14:textId="77777777" w:rsidR="001E0BEB" w:rsidRPr="00FA27B8" w:rsidRDefault="001E0BEB" w:rsidP="001E0BEB">
      <w:pPr>
        <w:pStyle w:val="ListParagraph"/>
        <w:numPr>
          <w:ilvl w:val="0"/>
          <w:numId w:val="102"/>
        </w:numPr>
        <w:rPr>
          <w:b/>
          <w:bCs/>
        </w:rPr>
      </w:pPr>
      <w:r w:rsidRPr="00FA27B8">
        <w:rPr>
          <w:b/>
          <w:bCs/>
        </w:rPr>
        <w:lastRenderedPageBreak/>
        <w:t>Statistical Analysis</w:t>
      </w:r>
    </w:p>
    <w:p w14:paraId="14314767" w14:textId="77777777" w:rsidR="001E0BEB" w:rsidRPr="00734D1A" w:rsidRDefault="001E0BEB" w:rsidP="001E0BEB">
      <w:r w:rsidRPr="00734D1A">
        <w:rPr>
          <w:b/>
          <w:bCs/>
        </w:rPr>
        <w:t>Effect Size (Cohen's d):</w:t>
      </w:r>
      <w:r w:rsidRPr="00734D1A">
        <w:t xml:space="preserve"> Quantifies the magnitude of differences between models, with |d| &gt; 0.8 considered a large effect.</w:t>
      </w:r>
    </w:p>
    <w:p w14:paraId="418CF024" w14:textId="77777777" w:rsidR="001E0BEB" w:rsidRPr="00734D1A" w:rsidRDefault="001E0BEB" w:rsidP="001E0BEB">
      <w:r w:rsidRPr="00734D1A">
        <w:rPr>
          <w:b/>
          <w:bCs/>
        </w:rPr>
        <w:t>Degradation Percentage:</w:t>
      </w:r>
      <w:r w:rsidRPr="00734D1A">
        <w:t xml:space="preserve"> Calculates relative decline in metrics from human-trained baseline to AI-trained models:</w:t>
      </w:r>
    </w:p>
    <w:p w14:paraId="3C38CF65" w14:textId="7B653544" w:rsidR="001E0BEB" w:rsidRDefault="001E0BEB" w:rsidP="009A00F9">
      <w:pPr>
        <w:ind w:firstLine="720"/>
        <w:rPr>
          <w:b/>
          <w:bCs/>
          <w:lang w:bidi="he-IL"/>
        </w:rPr>
      </w:pPr>
      <w:r w:rsidRPr="008A6288">
        <w:rPr>
          <w:lang w:bidi="he-IL"/>
        </w:rPr>
        <w:t>Degradation (%) = [(Human value - AI value) / Human value] × 100</w:t>
      </w:r>
    </w:p>
    <w:p w14:paraId="6A792F27" w14:textId="77777777" w:rsidR="001E0BEB" w:rsidRDefault="001E0BEB" w:rsidP="001E0BEB">
      <w:pPr>
        <w:rPr>
          <w:b/>
          <w:bCs/>
          <w:rtl/>
          <w:lang w:bidi="he-IL"/>
        </w:rPr>
      </w:pPr>
    </w:p>
    <w:p w14:paraId="4612E6BA" w14:textId="77777777" w:rsidR="001E0BEB" w:rsidRDefault="001E0BEB" w:rsidP="001E0BEB">
      <w:pPr>
        <w:rPr>
          <w:b/>
          <w:bCs/>
        </w:rPr>
      </w:pPr>
      <w:r w:rsidRPr="00734D1A">
        <w:rPr>
          <w:b/>
          <w:bCs/>
        </w:rPr>
        <w:t>Evaluation Procedure</w:t>
      </w:r>
    </w:p>
    <w:p w14:paraId="5E2A3533" w14:textId="77777777" w:rsidR="001E0BEB" w:rsidRPr="00AF2FDE" w:rsidRDefault="001E0BEB" w:rsidP="001E0BEB">
      <w:pPr>
        <w:pStyle w:val="ListParagraph"/>
        <w:numPr>
          <w:ilvl w:val="0"/>
          <w:numId w:val="103"/>
        </w:numPr>
        <w:spacing w:line="276" w:lineRule="auto"/>
      </w:pPr>
      <w:r w:rsidRPr="00ED0517">
        <w:rPr>
          <w:b/>
          <w:bCs/>
        </w:rPr>
        <w:t>Test Set:</w:t>
      </w:r>
      <w:r w:rsidRPr="00AF2FDE">
        <w:t xml:space="preserve"> 50 prompts consisting of 15-word prefixes extracted from Wikipedia. This ensures topic neutrality and evaluation consistency.</w:t>
      </w:r>
    </w:p>
    <w:p w14:paraId="1447D83F" w14:textId="77777777" w:rsidR="001E0BEB" w:rsidRPr="00ED0517" w:rsidRDefault="001E0BEB" w:rsidP="001E0BEB">
      <w:pPr>
        <w:pStyle w:val="ListParagraph"/>
        <w:numPr>
          <w:ilvl w:val="0"/>
          <w:numId w:val="99"/>
        </w:numPr>
        <w:spacing w:line="276" w:lineRule="auto"/>
        <w:rPr>
          <w:b/>
          <w:bCs/>
        </w:rPr>
      </w:pPr>
      <w:r w:rsidRPr="00734D1A">
        <w:rPr>
          <w:b/>
          <w:bCs/>
        </w:rPr>
        <w:t>Generation Parameters</w:t>
      </w:r>
      <w:r w:rsidRPr="00ED0517">
        <w:rPr>
          <w:b/>
          <w:bCs/>
        </w:rPr>
        <w:t>:</w:t>
      </w:r>
    </w:p>
    <w:p w14:paraId="233F9FE3" w14:textId="77777777" w:rsidR="001E0BEB" w:rsidRDefault="001E0BEB" w:rsidP="001E0BEB">
      <w:pPr>
        <w:pStyle w:val="ListParagraph"/>
        <w:numPr>
          <w:ilvl w:val="1"/>
          <w:numId w:val="99"/>
        </w:numPr>
        <w:spacing w:line="276" w:lineRule="auto"/>
      </w:pPr>
      <w:r w:rsidRPr="00734D1A">
        <w:t>Temperature: 0.8</w:t>
      </w:r>
    </w:p>
    <w:p w14:paraId="5AE58761" w14:textId="77777777" w:rsidR="001E0BEB" w:rsidRDefault="001E0BEB" w:rsidP="001E0BEB">
      <w:pPr>
        <w:pStyle w:val="ListParagraph"/>
        <w:numPr>
          <w:ilvl w:val="1"/>
          <w:numId w:val="99"/>
        </w:numPr>
        <w:spacing w:line="276" w:lineRule="auto"/>
      </w:pPr>
      <w:r w:rsidRPr="00734D1A">
        <w:t>Top-p sampling: 0.9</w:t>
      </w:r>
    </w:p>
    <w:p w14:paraId="32876BC1" w14:textId="77777777" w:rsidR="001E0BEB" w:rsidRDefault="001E0BEB" w:rsidP="001E0BEB">
      <w:pPr>
        <w:pStyle w:val="ListParagraph"/>
        <w:numPr>
          <w:ilvl w:val="1"/>
          <w:numId w:val="99"/>
        </w:numPr>
        <w:spacing w:line="276" w:lineRule="auto"/>
      </w:pPr>
      <w:r w:rsidRPr="00734D1A">
        <w:t>Maximum length: 150 tokens</w:t>
      </w:r>
    </w:p>
    <w:p w14:paraId="103DAAF3" w14:textId="77777777" w:rsidR="001E0BEB" w:rsidRPr="00AF2FDE" w:rsidRDefault="001E0BEB" w:rsidP="001E0BEB">
      <w:pPr>
        <w:pStyle w:val="ListParagraph"/>
        <w:numPr>
          <w:ilvl w:val="0"/>
          <w:numId w:val="99"/>
        </w:numPr>
        <w:spacing w:line="276" w:lineRule="auto"/>
      </w:pPr>
      <w:r w:rsidRPr="00ED0517">
        <w:rPr>
          <w:b/>
          <w:bCs/>
        </w:rPr>
        <w:t>Workflow:</w:t>
      </w:r>
      <w:r w:rsidRPr="00AF2FDE">
        <w:t xml:space="preserve"> Completions were generated for all models, metrics were aggregated across the 50-sample output, and statistical comparisons were performed against the Human-trained baseline.</w:t>
      </w:r>
    </w:p>
    <w:p w14:paraId="28D3EBF8" w14:textId="77777777" w:rsidR="001E0BEB" w:rsidRPr="00734D1A" w:rsidRDefault="001E0BEB" w:rsidP="001E0BEB">
      <w:pPr>
        <w:rPr>
          <w:rFonts w:hint="cs"/>
          <w:b/>
          <w:bCs/>
          <w:rtl/>
          <w:lang w:bidi="he-IL"/>
        </w:rPr>
      </w:pPr>
      <w:r>
        <w:rPr>
          <w:b/>
          <w:bCs/>
          <w:rtl/>
          <w:lang w:bidi="he-IL"/>
        </w:rPr>
        <w:br/>
      </w:r>
      <w:r w:rsidRPr="00734D1A">
        <w:rPr>
          <w:b/>
          <w:bCs/>
        </w:rPr>
        <w:t>Results Summary</w:t>
      </w:r>
    </w:p>
    <w:p w14:paraId="65104BB4" w14:textId="77777777" w:rsidR="001E0BEB" w:rsidRDefault="001E0BEB" w:rsidP="001E0BEB">
      <w:pPr>
        <w:rPr>
          <w:b/>
          <w:bCs/>
        </w:rPr>
      </w:pPr>
      <w:r w:rsidRPr="00734D1A">
        <w:rPr>
          <w:b/>
          <w:bCs/>
        </w:rPr>
        <w:t>Quantitative Findings:</w:t>
      </w:r>
    </w:p>
    <w:tbl>
      <w:tblPr>
        <w:tblStyle w:val="TableGrid"/>
        <w:tblW w:w="0" w:type="auto"/>
        <w:tblLook w:val="04A0" w:firstRow="1" w:lastRow="0" w:firstColumn="1" w:lastColumn="0" w:noHBand="0" w:noVBand="1"/>
      </w:tblPr>
      <w:tblGrid>
        <w:gridCol w:w="1973"/>
        <w:gridCol w:w="1558"/>
        <w:gridCol w:w="1558"/>
        <w:gridCol w:w="1558"/>
        <w:gridCol w:w="1559"/>
      </w:tblGrid>
      <w:tr w:rsidR="001E0BEB" w14:paraId="29D931B5" w14:textId="77777777" w:rsidTr="00FD4289">
        <w:tc>
          <w:tcPr>
            <w:tcW w:w="1973" w:type="dxa"/>
            <w:vAlign w:val="center"/>
          </w:tcPr>
          <w:p w14:paraId="3D352496" w14:textId="77777777" w:rsidR="001E0BEB" w:rsidRDefault="001E0BEB" w:rsidP="00FD4289">
            <w:r w:rsidRPr="00734D1A">
              <w:rPr>
                <w:b/>
                <w:bCs/>
              </w:rPr>
              <w:t>Model</w:t>
            </w:r>
          </w:p>
        </w:tc>
        <w:tc>
          <w:tcPr>
            <w:tcW w:w="1558" w:type="dxa"/>
            <w:vAlign w:val="center"/>
          </w:tcPr>
          <w:p w14:paraId="3AC9736C" w14:textId="77777777" w:rsidR="001E0BEB" w:rsidRDefault="001E0BEB" w:rsidP="00FD4289">
            <w:r w:rsidRPr="00734D1A">
              <w:rPr>
                <w:b/>
                <w:bCs/>
              </w:rPr>
              <w:t>TTR</w:t>
            </w:r>
          </w:p>
        </w:tc>
        <w:tc>
          <w:tcPr>
            <w:tcW w:w="1558" w:type="dxa"/>
            <w:vAlign w:val="center"/>
          </w:tcPr>
          <w:p w14:paraId="5D5DC369" w14:textId="77777777" w:rsidR="001E0BEB" w:rsidRDefault="001E0BEB" w:rsidP="00FD4289">
            <w:r w:rsidRPr="00734D1A">
              <w:rPr>
                <w:b/>
                <w:bCs/>
              </w:rPr>
              <w:t>Vocabulary</w:t>
            </w:r>
          </w:p>
        </w:tc>
        <w:tc>
          <w:tcPr>
            <w:tcW w:w="1558" w:type="dxa"/>
            <w:vAlign w:val="center"/>
          </w:tcPr>
          <w:p w14:paraId="711E706D" w14:textId="77777777" w:rsidR="001E0BEB" w:rsidRDefault="001E0BEB" w:rsidP="00FD4289">
            <w:r w:rsidRPr="00734D1A">
              <w:rPr>
                <w:b/>
                <w:bCs/>
              </w:rPr>
              <w:t>Bigram Diversity</w:t>
            </w:r>
          </w:p>
        </w:tc>
        <w:tc>
          <w:tcPr>
            <w:tcW w:w="1559" w:type="dxa"/>
            <w:vAlign w:val="center"/>
          </w:tcPr>
          <w:p w14:paraId="37CC0B45" w14:textId="77777777" w:rsidR="001E0BEB" w:rsidRDefault="001E0BEB" w:rsidP="00FD4289">
            <w:r w:rsidRPr="00734D1A">
              <w:rPr>
                <w:b/>
                <w:bCs/>
              </w:rPr>
              <w:t>Perplexity</w:t>
            </w:r>
          </w:p>
        </w:tc>
      </w:tr>
      <w:tr w:rsidR="001E0BEB" w14:paraId="066F4800" w14:textId="77777777" w:rsidTr="00FD4289">
        <w:tc>
          <w:tcPr>
            <w:tcW w:w="1973" w:type="dxa"/>
            <w:vAlign w:val="center"/>
          </w:tcPr>
          <w:p w14:paraId="0C54A5DA" w14:textId="77777777" w:rsidR="001E0BEB" w:rsidRDefault="001E0BEB" w:rsidP="00FD4289">
            <w:r w:rsidRPr="00734D1A">
              <w:t>Base (Untrained)</w:t>
            </w:r>
          </w:p>
        </w:tc>
        <w:tc>
          <w:tcPr>
            <w:tcW w:w="1558" w:type="dxa"/>
            <w:vAlign w:val="center"/>
          </w:tcPr>
          <w:p w14:paraId="266B5F68" w14:textId="77777777" w:rsidR="001E0BEB" w:rsidRDefault="001E0BEB" w:rsidP="00FD4289">
            <w:r w:rsidRPr="00734D1A">
              <w:t>0.3398</w:t>
            </w:r>
          </w:p>
        </w:tc>
        <w:tc>
          <w:tcPr>
            <w:tcW w:w="1558" w:type="dxa"/>
            <w:vAlign w:val="center"/>
          </w:tcPr>
          <w:p w14:paraId="0037F001" w14:textId="77777777" w:rsidR="001E0BEB" w:rsidRDefault="001E0BEB" w:rsidP="00FD4289">
            <w:r w:rsidRPr="00734D1A">
              <w:t>1811</w:t>
            </w:r>
          </w:p>
        </w:tc>
        <w:tc>
          <w:tcPr>
            <w:tcW w:w="1558" w:type="dxa"/>
            <w:vAlign w:val="center"/>
          </w:tcPr>
          <w:p w14:paraId="7CFEF3F5" w14:textId="77777777" w:rsidR="001E0BEB" w:rsidRDefault="001E0BEB" w:rsidP="00FD4289">
            <w:r w:rsidRPr="00734D1A">
              <w:t>0.7456</w:t>
            </w:r>
          </w:p>
        </w:tc>
        <w:tc>
          <w:tcPr>
            <w:tcW w:w="1559" w:type="dxa"/>
            <w:vAlign w:val="center"/>
          </w:tcPr>
          <w:p w14:paraId="5BE1F48A" w14:textId="77777777" w:rsidR="001E0BEB" w:rsidRDefault="001E0BEB" w:rsidP="00FD4289">
            <w:r w:rsidRPr="00734D1A">
              <w:t>5.70</w:t>
            </w:r>
          </w:p>
        </w:tc>
      </w:tr>
      <w:tr w:rsidR="001E0BEB" w14:paraId="3862AD88" w14:textId="77777777" w:rsidTr="00FD4289">
        <w:tc>
          <w:tcPr>
            <w:tcW w:w="1973" w:type="dxa"/>
            <w:vAlign w:val="center"/>
          </w:tcPr>
          <w:p w14:paraId="7629D0C2" w14:textId="77777777" w:rsidR="001E0BEB" w:rsidRDefault="001E0BEB" w:rsidP="00FD4289">
            <w:r w:rsidRPr="00734D1A">
              <w:t>Human-trained</w:t>
            </w:r>
          </w:p>
        </w:tc>
        <w:tc>
          <w:tcPr>
            <w:tcW w:w="1558" w:type="dxa"/>
            <w:vAlign w:val="center"/>
          </w:tcPr>
          <w:p w14:paraId="3D3A9B7C" w14:textId="77777777" w:rsidR="001E0BEB" w:rsidRDefault="001E0BEB" w:rsidP="00FD4289">
            <w:r w:rsidRPr="00734D1A">
              <w:t>0.3294</w:t>
            </w:r>
          </w:p>
        </w:tc>
        <w:tc>
          <w:tcPr>
            <w:tcW w:w="1558" w:type="dxa"/>
            <w:vAlign w:val="center"/>
          </w:tcPr>
          <w:p w14:paraId="0C6BCB60" w14:textId="77777777" w:rsidR="001E0BEB" w:rsidRDefault="001E0BEB" w:rsidP="00FD4289">
            <w:r w:rsidRPr="00734D1A">
              <w:t>1912</w:t>
            </w:r>
          </w:p>
        </w:tc>
        <w:tc>
          <w:tcPr>
            <w:tcW w:w="1558" w:type="dxa"/>
            <w:vAlign w:val="center"/>
          </w:tcPr>
          <w:p w14:paraId="1E65E7DC" w14:textId="77777777" w:rsidR="001E0BEB" w:rsidRDefault="001E0BEB" w:rsidP="00FD4289">
            <w:r w:rsidRPr="00734D1A">
              <w:t>0.7552</w:t>
            </w:r>
          </w:p>
        </w:tc>
        <w:tc>
          <w:tcPr>
            <w:tcW w:w="1559" w:type="dxa"/>
            <w:vAlign w:val="center"/>
          </w:tcPr>
          <w:p w14:paraId="467CAF6C" w14:textId="77777777" w:rsidR="001E0BEB" w:rsidRDefault="001E0BEB" w:rsidP="00FD4289">
            <w:r w:rsidRPr="00734D1A">
              <w:t>7.03</w:t>
            </w:r>
          </w:p>
        </w:tc>
      </w:tr>
      <w:tr w:rsidR="001E0BEB" w14:paraId="0C05B119" w14:textId="77777777" w:rsidTr="00FD4289">
        <w:tc>
          <w:tcPr>
            <w:tcW w:w="1973" w:type="dxa"/>
            <w:vAlign w:val="center"/>
          </w:tcPr>
          <w:p w14:paraId="3CA81871" w14:textId="77777777" w:rsidR="001E0BEB" w:rsidRDefault="001E0BEB" w:rsidP="00FD4289">
            <w:r w:rsidRPr="00734D1A">
              <w:t>AI-trained</w:t>
            </w:r>
          </w:p>
        </w:tc>
        <w:tc>
          <w:tcPr>
            <w:tcW w:w="1558" w:type="dxa"/>
            <w:vAlign w:val="center"/>
          </w:tcPr>
          <w:p w14:paraId="17BE7F52" w14:textId="77777777" w:rsidR="001E0BEB" w:rsidRDefault="001E0BEB" w:rsidP="00FD4289">
            <w:r w:rsidRPr="00734D1A">
              <w:t>0.2357</w:t>
            </w:r>
          </w:p>
        </w:tc>
        <w:tc>
          <w:tcPr>
            <w:tcW w:w="1558" w:type="dxa"/>
            <w:vAlign w:val="center"/>
          </w:tcPr>
          <w:p w14:paraId="02271F38" w14:textId="77777777" w:rsidR="001E0BEB" w:rsidRDefault="001E0BEB" w:rsidP="00FD4289">
            <w:r w:rsidRPr="00734D1A">
              <w:t>1373</w:t>
            </w:r>
          </w:p>
        </w:tc>
        <w:tc>
          <w:tcPr>
            <w:tcW w:w="1558" w:type="dxa"/>
            <w:vAlign w:val="center"/>
          </w:tcPr>
          <w:p w14:paraId="31E56430" w14:textId="77777777" w:rsidR="001E0BEB" w:rsidRDefault="001E0BEB" w:rsidP="00FD4289">
            <w:r w:rsidRPr="00734D1A">
              <w:t>0.5108</w:t>
            </w:r>
          </w:p>
        </w:tc>
        <w:tc>
          <w:tcPr>
            <w:tcW w:w="1559" w:type="dxa"/>
            <w:vAlign w:val="center"/>
          </w:tcPr>
          <w:p w14:paraId="48414BCC" w14:textId="77777777" w:rsidR="001E0BEB" w:rsidRDefault="001E0BEB" w:rsidP="00FD4289">
            <w:r w:rsidRPr="00734D1A">
              <w:t>3.07</w:t>
            </w:r>
          </w:p>
        </w:tc>
      </w:tr>
      <w:tr w:rsidR="001E0BEB" w14:paraId="542AB6A4" w14:textId="77777777" w:rsidTr="00FD4289">
        <w:tc>
          <w:tcPr>
            <w:tcW w:w="1973" w:type="dxa"/>
            <w:vAlign w:val="center"/>
          </w:tcPr>
          <w:p w14:paraId="5167B358" w14:textId="77777777" w:rsidR="001E0BEB" w:rsidRDefault="001E0BEB" w:rsidP="00FD4289">
            <w:proofErr w:type="gramStart"/>
            <w:r w:rsidRPr="00734D1A">
              <w:t>Mixed-trained</w:t>
            </w:r>
            <w:proofErr w:type="gramEnd"/>
          </w:p>
        </w:tc>
        <w:tc>
          <w:tcPr>
            <w:tcW w:w="1558" w:type="dxa"/>
            <w:vAlign w:val="center"/>
          </w:tcPr>
          <w:p w14:paraId="125817B4" w14:textId="77777777" w:rsidR="001E0BEB" w:rsidRDefault="001E0BEB" w:rsidP="00FD4289">
            <w:r w:rsidRPr="00734D1A">
              <w:t>0.3234</w:t>
            </w:r>
          </w:p>
        </w:tc>
        <w:tc>
          <w:tcPr>
            <w:tcW w:w="1558" w:type="dxa"/>
            <w:vAlign w:val="center"/>
          </w:tcPr>
          <w:p w14:paraId="58921AF9" w14:textId="77777777" w:rsidR="001E0BEB" w:rsidRDefault="001E0BEB" w:rsidP="00FD4289">
            <w:r w:rsidRPr="00734D1A">
              <w:t>1865</w:t>
            </w:r>
          </w:p>
        </w:tc>
        <w:tc>
          <w:tcPr>
            <w:tcW w:w="1558" w:type="dxa"/>
            <w:vAlign w:val="center"/>
          </w:tcPr>
          <w:p w14:paraId="7821A057" w14:textId="77777777" w:rsidR="001E0BEB" w:rsidRDefault="001E0BEB" w:rsidP="00FD4289">
            <w:r w:rsidRPr="00734D1A">
              <w:t>0.7324</w:t>
            </w:r>
          </w:p>
        </w:tc>
        <w:tc>
          <w:tcPr>
            <w:tcW w:w="1559" w:type="dxa"/>
            <w:vAlign w:val="center"/>
          </w:tcPr>
          <w:p w14:paraId="3D111A4C" w14:textId="77777777" w:rsidR="001E0BEB" w:rsidRDefault="001E0BEB" w:rsidP="00FD4289">
            <w:r w:rsidRPr="00734D1A">
              <w:t>5.19</w:t>
            </w:r>
          </w:p>
        </w:tc>
      </w:tr>
    </w:tbl>
    <w:p w14:paraId="05AD940A" w14:textId="77777777" w:rsidR="001E0BEB" w:rsidRDefault="001E0BEB" w:rsidP="001E0BEB">
      <w:pPr>
        <w:rPr>
          <w:b/>
          <w:bCs/>
        </w:rPr>
      </w:pPr>
    </w:p>
    <w:p w14:paraId="6F14EAAB" w14:textId="77777777" w:rsidR="001E0BEB" w:rsidRDefault="001E0BEB" w:rsidP="001E0BEB">
      <w:pPr>
        <w:rPr>
          <w:b/>
          <w:bCs/>
        </w:rPr>
      </w:pPr>
    </w:p>
    <w:p w14:paraId="48A6A5E9" w14:textId="77777777" w:rsidR="000005B9" w:rsidRDefault="000005B9" w:rsidP="001E0BEB">
      <w:pPr>
        <w:rPr>
          <w:b/>
          <w:bCs/>
        </w:rPr>
      </w:pPr>
    </w:p>
    <w:p w14:paraId="42E928CF" w14:textId="77777777" w:rsidR="000005B9" w:rsidRDefault="000005B9" w:rsidP="001E0BEB">
      <w:pPr>
        <w:rPr>
          <w:b/>
          <w:bCs/>
        </w:rPr>
      </w:pPr>
    </w:p>
    <w:p w14:paraId="027F877D" w14:textId="77777777" w:rsidR="000005B9" w:rsidRDefault="000005B9" w:rsidP="001E0BEB">
      <w:pPr>
        <w:rPr>
          <w:b/>
          <w:bCs/>
        </w:rPr>
      </w:pPr>
    </w:p>
    <w:p w14:paraId="73F67F71" w14:textId="77777777" w:rsidR="000005B9" w:rsidRDefault="000005B9" w:rsidP="001E0BEB">
      <w:pPr>
        <w:rPr>
          <w:b/>
          <w:bCs/>
        </w:rPr>
      </w:pPr>
    </w:p>
    <w:p w14:paraId="107B9451" w14:textId="77777777" w:rsidR="001E0BEB" w:rsidRPr="00734D1A" w:rsidRDefault="001E0BEB" w:rsidP="001E0BEB">
      <w:r w:rsidRPr="00734D1A">
        <w:rPr>
          <w:b/>
          <w:bCs/>
        </w:rPr>
        <w:lastRenderedPageBreak/>
        <w:t>Key Observations:</w:t>
      </w:r>
    </w:p>
    <w:p w14:paraId="6FF59401" w14:textId="77777777" w:rsidR="001E0BEB" w:rsidRDefault="001E0BEB" w:rsidP="001E0BEB">
      <w:pPr>
        <w:pStyle w:val="ListParagraph"/>
        <w:numPr>
          <w:ilvl w:val="0"/>
          <w:numId w:val="100"/>
        </w:numPr>
        <w:spacing w:line="276" w:lineRule="auto"/>
      </w:pPr>
      <w:r w:rsidRPr="00734D1A">
        <w:t>AI-trained models showed severe degradation across all diversity metrics:</w:t>
      </w:r>
    </w:p>
    <w:p w14:paraId="3B3BED7D" w14:textId="77777777" w:rsidR="001E0BEB" w:rsidRDefault="001E0BEB" w:rsidP="001E0BEB">
      <w:pPr>
        <w:pStyle w:val="ListParagraph"/>
        <w:numPr>
          <w:ilvl w:val="1"/>
          <w:numId w:val="100"/>
        </w:numPr>
        <w:spacing w:line="276" w:lineRule="auto"/>
      </w:pPr>
      <w:r w:rsidRPr="00734D1A">
        <w:t>TTR: 28.4% decline vs. human baseline</w:t>
      </w:r>
    </w:p>
    <w:p w14:paraId="0512A975" w14:textId="77777777" w:rsidR="001E0BEB" w:rsidRDefault="001E0BEB" w:rsidP="001E0BEB">
      <w:pPr>
        <w:pStyle w:val="ListParagraph"/>
        <w:numPr>
          <w:ilvl w:val="1"/>
          <w:numId w:val="100"/>
        </w:numPr>
        <w:spacing w:line="276" w:lineRule="auto"/>
      </w:pPr>
      <w:r w:rsidRPr="00734D1A">
        <w:t>Vocabulary: 28.2% reduction</w:t>
      </w:r>
    </w:p>
    <w:p w14:paraId="37FBA733" w14:textId="77777777" w:rsidR="001E0BEB" w:rsidRDefault="001E0BEB" w:rsidP="001E0BEB">
      <w:pPr>
        <w:pStyle w:val="ListParagraph"/>
        <w:numPr>
          <w:ilvl w:val="1"/>
          <w:numId w:val="100"/>
        </w:numPr>
        <w:spacing w:line="276" w:lineRule="auto"/>
      </w:pPr>
      <w:r w:rsidRPr="00734D1A">
        <w:t>Bigram diversity: 32.4% decrease</w:t>
      </w:r>
    </w:p>
    <w:p w14:paraId="4C4A241F" w14:textId="77777777" w:rsidR="001E0BEB" w:rsidRPr="00734D1A" w:rsidRDefault="001E0BEB" w:rsidP="001E0BEB">
      <w:pPr>
        <w:pStyle w:val="ListParagraph"/>
        <w:numPr>
          <w:ilvl w:val="0"/>
          <w:numId w:val="100"/>
        </w:numPr>
        <w:spacing w:line="276" w:lineRule="auto"/>
      </w:pPr>
      <w:r w:rsidRPr="009239ED">
        <w:t>Distributional Narrowing: The AI-trained model's perplexity dropped significantly (7.03</w:t>
      </w:r>
      <w:r>
        <w:t xml:space="preserve"> to </w:t>
      </w:r>
      <w:r w:rsidRPr="009239ED">
        <w:t>3.07). This confirms that training on synthetic data causes the model to over-index on a simplified, repetitive subset of language.</w:t>
      </w:r>
    </w:p>
    <w:p w14:paraId="535895DF" w14:textId="77777777" w:rsidR="001E0BEB" w:rsidRPr="00734D1A" w:rsidRDefault="001E0BEB" w:rsidP="001E0BEB">
      <w:pPr>
        <w:pStyle w:val="ListParagraph"/>
        <w:numPr>
          <w:ilvl w:val="0"/>
          <w:numId w:val="100"/>
        </w:numPr>
        <w:spacing w:line="276" w:lineRule="auto"/>
      </w:pPr>
      <w:r w:rsidRPr="009239ED">
        <w:t>The Mixed-trained model showed only marginal degradation, suggesting that even a 50% inclusion of human data can substantially delay the onset of total collapse</w:t>
      </w:r>
      <w:r w:rsidRPr="00734D1A">
        <w:t>.</w:t>
      </w:r>
    </w:p>
    <w:p w14:paraId="463EE929" w14:textId="7F3D137B" w:rsidR="008D7F3A" w:rsidRPr="009117B7" w:rsidRDefault="001E0BEB" w:rsidP="009A00F9">
      <w:pPr>
        <w:pStyle w:val="ListParagraph"/>
        <w:numPr>
          <w:ilvl w:val="0"/>
          <w:numId w:val="100"/>
        </w:numPr>
        <w:spacing w:after="0" w:line="276" w:lineRule="auto"/>
      </w:pPr>
      <w:r w:rsidRPr="004562E9">
        <w:t xml:space="preserve">Effect Size: Comparisons between Human and AI models yielded a Cohen’s d of 9.37. This indicates </w:t>
      </w:r>
      <w:r>
        <w:t xml:space="preserve">a </w:t>
      </w:r>
      <w:r w:rsidRPr="004562E9">
        <w:t>large effect size, confirming that the observed collapse is a structural shift rather than a marginal fluctuation.</w:t>
      </w:r>
    </w:p>
    <w:p w14:paraId="6020210A" w14:textId="77777777" w:rsidR="00060E00" w:rsidRDefault="00060E00" w:rsidP="00060E00">
      <w:pPr>
        <w:rPr>
          <w:b/>
          <w:bCs/>
        </w:rPr>
      </w:pPr>
    </w:p>
    <w:p w14:paraId="4BA06DC6" w14:textId="77777777" w:rsidR="00060E00" w:rsidRDefault="00060E00" w:rsidP="00060E00">
      <w:pPr>
        <w:rPr>
          <w:b/>
          <w:bCs/>
        </w:rPr>
      </w:pPr>
    </w:p>
    <w:p w14:paraId="64A02968" w14:textId="77777777" w:rsidR="00060E00" w:rsidRDefault="00060E00" w:rsidP="00060E00">
      <w:pPr>
        <w:rPr>
          <w:b/>
          <w:bCs/>
        </w:rPr>
      </w:pPr>
    </w:p>
    <w:p w14:paraId="6F616ADF" w14:textId="77777777" w:rsidR="00060E00" w:rsidRDefault="00060E00" w:rsidP="00060E00">
      <w:pPr>
        <w:rPr>
          <w:b/>
          <w:bCs/>
        </w:rPr>
      </w:pPr>
    </w:p>
    <w:p w14:paraId="074DE307" w14:textId="77777777" w:rsidR="00060E00" w:rsidRDefault="00060E00" w:rsidP="00060E00">
      <w:pPr>
        <w:rPr>
          <w:b/>
          <w:bCs/>
        </w:rPr>
      </w:pPr>
    </w:p>
    <w:p w14:paraId="520B3A51" w14:textId="77777777" w:rsidR="00060E00" w:rsidRDefault="00060E00" w:rsidP="00060E00">
      <w:pPr>
        <w:rPr>
          <w:b/>
          <w:bCs/>
        </w:rPr>
      </w:pPr>
    </w:p>
    <w:p w14:paraId="13C906CD" w14:textId="77777777" w:rsidR="00060E00" w:rsidRDefault="00060E00" w:rsidP="00060E00">
      <w:pPr>
        <w:rPr>
          <w:b/>
          <w:bCs/>
        </w:rPr>
      </w:pPr>
    </w:p>
    <w:p w14:paraId="2A1F1085" w14:textId="77777777" w:rsidR="00060E00" w:rsidRDefault="00060E00" w:rsidP="00060E00">
      <w:pPr>
        <w:rPr>
          <w:b/>
          <w:bCs/>
        </w:rPr>
      </w:pPr>
    </w:p>
    <w:p w14:paraId="2C983D93" w14:textId="77777777" w:rsidR="000005B9" w:rsidRDefault="000005B9" w:rsidP="00060E00">
      <w:pPr>
        <w:rPr>
          <w:b/>
          <w:bCs/>
        </w:rPr>
      </w:pPr>
    </w:p>
    <w:p w14:paraId="4AC30701" w14:textId="77777777" w:rsidR="00060E00" w:rsidRDefault="00060E00" w:rsidP="00060E00">
      <w:pPr>
        <w:rPr>
          <w:rFonts w:cstheme="minorHAnsi"/>
        </w:rPr>
      </w:pPr>
    </w:p>
    <w:p w14:paraId="42B7B6FB" w14:textId="77777777" w:rsidR="00060E00" w:rsidRDefault="00060E00" w:rsidP="00060E00">
      <w:pPr>
        <w:rPr>
          <w:rFonts w:cstheme="minorHAnsi"/>
          <w:b/>
          <w:bCs/>
        </w:rPr>
      </w:pPr>
    </w:p>
    <w:p w14:paraId="1A3070B3" w14:textId="77777777" w:rsidR="00060E00" w:rsidRDefault="00060E00" w:rsidP="00060E00">
      <w:pPr>
        <w:rPr>
          <w:rFonts w:cstheme="minorHAnsi"/>
          <w:b/>
          <w:bCs/>
        </w:rPr>
      </w:pPr>
    </w:p>
    <w:p w14:paraId="4F604FD4" w14:textId="77777777" w:rsidR="00060E00" w:rsidRDefault="00060E00" w:rsidP="00060E00">
      <w:pPr>
        <w:rPr>
          <w:rFonts w:cstheme="minorHAnsi"/>
        </w:rPr>
      </w:pPr>
    </w:p>
    <w:p w14:paraId="3CE358D3" w14:textId="77777777" w:rsidR="00060E00" w:rsidRDefault="00060E00" w:rsidP="00060E00">
      <w:pPr>
        <w:rPr>
          <w:rFonts w:cstheme="minorHAnsi"/>
        </w:rPr>
      </w:pPr>
    </w:p>
    <w:p w14:paraId="78D36433" w14:textId="77777777" w:rsidR="00060E00" w:rsidRPr="0029791E" w:rsidRDefault="00060E00" w:rsidP="00060E00">
      <w:pPr>
        <w:pStyle w:val="Heading1"/>
        <w:rPr>
          <w:rFonts w:asciiTheme="minorHAnsi" w:hAnsiTheme="minorHAnsi" w:cstheme="minorHAnsi"/>
        </w:rPr>
      </w:pPr>
      <w:bookmarkStart w:id="14" w:name="_Toc221299079"/>
      <w:r w:rsidRPr="0029791E">
        <w:rPr>
          <w:rFonts w:asciiTheme="minorHAnsi" w:hAnsiTheme="minorHAnsi" w:cstheme="minorHAnsi"/>
        </w:rPr>
        <w:lastRenderedPageBreak/>
        <w:t>References</w:t>
      </w:r>
      <w:bookmarkEnd w:id="14"/>
    </w:p>
    <w:p w14:paraId="60B7F8A7" w14:textId="77777777" w:rsidR="00060E00" w:rsidRDefault="00060E00" w:rsidP="00060E00">
      <w:pPr>
        <w:rPr>
          <w:rFonts w:cstheme="minorHAnsi"/>
        </w:rPr>
      </w:pPr>
      <w:r>
        <w:rPr>
          <w:rFonts w:cstheme="minorHAnsi"/>
        </w:rPr>
        <w:t xml:space="preserve">[1] </w:t>
      </w:r>
      <w:r w:rsidRPr="00F70920">
        <w:rPr>
          <w:rFonts w:cstheme="minorHAnsi"/>
        </w:rPr>
        <w:t xml:space="preserve">Infobip. (n.d.). Model collapse. In </w:t>
      </w:r>
      <w:r w:rsidRPr="00F70920">
        <w:rPr>
          <w:rFonts w:cstheme="minorHAnsi"/>
          <w:i/>
          <w:iCs/>
        </w:rPr>
        <w:t>Infobip Glossary</w:t>
      </w:r>
      <w:r w:rsidRPr="00F70920">
        <w:rPr>
          <w:rFonts w:cstheme="minorHAnsi"/>
        </w:rPr>
        <w:t xml:space="preserve">. </w:t>
      </w:r>
      <w:hyperlink r:id="rId6" w:history="1">
        <w:r w:rsidRPr="00115A43">
          <w:rPr>
            <w:rStyle w:val="Hyperlink"/>
            <w:rFonts w:cstheme="minorHAnsi"/>
          </w:rPr>
          <w:t>https://www.infobip.com/glossary/model-collapse</w:t>
        </w:r>
      </w:hyperlink>
    </w:p>
    <w:p w14:paraId="0CCB0FE3" w14:textId="77777777" w:rsidR="00060E00" w:rsidRDefault="00060E00" w:rsidP="00060E00">
      <w:pPr>
        <w:rPr>
          <w:rFonts w:cstheme="minorHAnsi"/>
        </w:rPr>
      </w:pPr>
      <w:r>
        <w:rPr>
          <w:rFonts w:cstheme="minorHAnsi"/>
        </w:rPr>
        <w:t xml:space="preserve">[2] </w:t>
      </w:r>
      <w:r w:rsidRPr="00F70920">
        <w:rPr>
          <w:rFonts w:cstheme="minorHAnsi"/>
        </w:rPr>
        <w:t xml:space="preserve">The Register. (2024, January 26). What is model collapse and why does it matter for AI? </w:t>
      </w:r>
      <w:r w:rsidRPr="00F70920">
        <w:rPr>
          <w:rFonts w:cstheme="minorHAnsi"/>
          <w:i/>
          <w:iCs/>
        </w:rPr>
        <w:t>The Register</w:t>
      </w:r>
      <w:r w:rsidRPr="00F70920">
        <w:rPr>
          <w:rFonts w:cstheme="minorHAnsi"/>
        </w:rPr>
        <w:t xml:space="preserve">. </w:t>
      </w:r>
      <w:hyperlink r:id="rId7" w:history="1">
        <w:r w:rsidRPr="00115A43">
          <w:rPr>
            <w:rStyle w:val="Hyperlink"/>
            <w:rFonts w:cstheme="minorHAnsi"/>
          </w:rPr>
          <w:t>https://www.theregister.com/2024/01/26/what_is_model_collapse/</w:t>
        </w:r>
      </w:hyperlink>
    </w:p>
    <w:p w14:paraId="652D3C8C" w14:textId="77777777" w:rsidR="00060E00" w:rsidRDefault="00060E00" w:rsidP="00060E00">
      <w:pPr>
        <w:rPr>
          <w:rFonts w:cstheme="minorHAnsi"/>
        </w:rPr>
      </w:pPr>
      <w:r>
        <w:rPr>
          <w:rFonts w:cstheme="minorHAnsi"/>
        </w:rPr>
        <w:t xml:space="preserve">[3] </w:t>
      </w:r>
      <w:r w:rsidRPr="00F70920">
        <w:rPr>
          <w:rFonts w:cstheme="minorHAnsi"/>
        </w:rPr>
        <w:t xml:space="preserve">IBM Think. (n.d.). Model collapse. </w:t>
      </w:r>
      <w:r w:rsidRPr="00F70920">
        <w:rPr>
          <w:rFonts w:cstheme="minorHAnsi"/>
          <w:i/>
          <w:iCs/>
        </w:rPr>
        <w:t>IBM Think</w:t>
      </w:r>
      <w:r w:rsidRPr="00F70920">
        <w:rPr>
          <w:rFonts w:cstheme="minorHAnsi"/>
        </w:rPr>
        <w:t xml:space="preserve">. </w:t>
      </w:r>
      <w:r>
        <w:rPr>
          <w:rFonts w:cstheme="minorHAnsi"/>
        </w:rPr>
        <w:br/>
      </w:r>
      <w:hyperlink r:id="rId8" w:history="1">
        <w:r w:rsidRPr="00115A43">
          <w:rPr>
            <w:rStyle w:val="Hyperlink"/>
            <w:rFonts w:cstheme="minorHAnsi"/>
          </w:rPr>
          <w:t>https://www.ibm.com/think/topics/model-collapse</w:t>
        </w:r>
      </w:hyperlink>
    </w:p>
    <w:p w14:paraId="1378B2D6" w14:textId="77777777" w:rsidR="00060E00" w:rsidRDefault="00060E00" w:rsidP="00060E00">
      <w:pPr>
        <w:rPr>
          <w:rFonts w:cstheme="minorHAnsi"/>
        </w:rPr>
      </w:pPr>
      <w:r>
        <w:rPr>
          <w:rFonts w:cstheme="minorHAnsi"/>
        </w:rPr>
        <w:t xml:space="preserve">[4] </w:t>
      </w:r>
      <w:proofErr w:type="spellStart"/>
      <w:r w:rsidRPr="00F70920">
        <w:rPr>
          <w:rFonts w:cstheme="minorHAnsi"/>
        </w:rPr>
        <w:t>Shumailov</w:t>
      </w:r>
      <w:proofErr w:type="spellEnd"/>
      <w:r w:rsidRPr="00F70920">
        <w:rPr>
          <w:rFonts w:cstheme="minorHAnsi"/>
        </w:rPr>
        <w:t xml:space="preserve">, I., Shumaylov, Z., Zhao, Y., Gal, Y., </w:t>
      </w:r>
      <w:proofErr w:type="spellStart"/>
      <w:r w:rsidRPr="00F70920">
        <w:rPr>
          <w:rFonts w:cstheme="minorHAnsi"/>
        </w:rPr>
        <w:t>Papernot</w:t>
      </w:r>
      <w:proofErr w:type="spellEnd"/>
      <w:r w:rsidRPr="00F70920">
        <w:rPr>
          <w:rFonts w:cstheme="minorHAnsi"/>
        </w:rPr>
        <w:t xml:space="preserve">, N., &amp; Anderson, R. (2023). The curse of recursion: Training on generated data makes models forget. </w:t>
      </w:r>
      <w:proofErr w:type="spellStart"/>
      <w:r w:rsidRPr="00F70920">
        <w:rPr>
          <w:rFonts w:cstheme="minorHAnsi"/>
          <w:i/>
          <w:iCs/>
        </w:rPr>
        <w:t>arXiv</w:t>
      </w:r>
      <w:proofErr w:type="spellEnd"/>
      <w:r w:rsidRPr="00F70920">
        <w:rPr>
          <w:rFonts w:cstheme="minorHAnsi"/>
          <w:i/>
          <w:iCs/>
        </w:rPr>
        <w:t xml:space="preserve"> preprint</w:t>
      </w:r>
      <w:r w:rsidRPr="00F70920">
        <w:rPr>
          <w:rFonts w:cstheme="minorHAnsi"/>
        </w:rPr>
        <w:t xml:space="preserve">. </w:t>
      </w:r>
      <w:hyperlink r:id="rId9" w:history="1">
        <w:r w:rsidRPr="00115A43">
          <w:rPr>
            <w:rStyle w:val="Hyperlink"/>
            <w:rFonts w:cstheme="minorHAnsi"/>
          </w:rPr>
          <w:t>https://arxiv.org/abs/2305.17493</w:t>
        </w:r>
      </w:hyperlink>
    </w:p>
    <w:p w14:paraId="18716568" w14:textId="77777777" w:rsidR="00060E00" w:rsidRDefault="00060E00" w:rsidP="00060E00">
      <w:pPr>
        <w:rPr>
          <w:rFonts w:cstheme="minorHAnsi"/>
        </w:rPr>
      </w:pPr>
      <w:r>
        <w:rPr>
          <w:rFonts w:cstheme="minorHAnsi"/>
        </w:rPr>
        <w:t xml:space="preserve">[5] </w:t>
      </w:r>
      <w:proofErr w:type="spellStart"/>
      <w:r w:rsidRPr="00F70920">
        <w:rPr>
          <w:rFonts w:cstheme="minorHAnsi"/>
        </w:rPr>
        <w:t>Mescheder</w:t>
      </w:r>
      <w:proofErr w:type="spellEnd"/>
      <w:r w:rsidRPr="00F70920">
        <w:rPr>
          <w:rFonts w:cstheme="minorHAnsi"/>
        </w:rPr>
        <w:t xml:space="preserve">, L., Geiger, A., &amp; </w:t>
      </w:r>
      <w:proofErr w:type="spellStart"/>
      <w:r w:rsidRPr="00F70920">
        <w:rPr>
          <w:rFonts w:cstheme="minorHAnsi"/>
        </w:rPr>
        <w:t>Nowozin</w:t>
      </w:r>
      <w:proofErr w:type="spellEnd"/>
      <w:r w:rsidRPr="00F70920">
        <w:rPr>
          <w:rFonts w:cstheme="minorHAnsi"/>
        </w:rPr>
        <w:t xml:space="preserve">, S. (2018). Which training </w:t>
      </w:r>
      <w:proofErr w:type="gramStart"/>
      <w:r w:rsidRPr="00F70920">
        <w:rPr>
          <w:rFonts w:cstheme="minorHAnsi"/>
        </w:rPr>
        <w:t>methods for</w:t>
      </w:r>
      <w:proofErr w:type="gramEnd"/>
      <w:r w:rsidRPr="00F70920">
        <w:rPr>
          <w:rFonts w:cstheme="minorHAnsi"/>
        </w:rPr>
        <w:t xml:space="preserve"> </w:t>
      </w:r>
      <w:proofErr w:type="gramStart"/>
      <w:r w:rsidRPr="00F70920">
        <w:rPr>
          <w:rFonts w:cstheme="minorHAnsi"/>
        </w:rPr>
        <w:t>GANs do</w:t>
      </w:r>
      <w:proofErr w:type="gramEnd"/>
      <w:r w:rsidRPr="00F70920">
        <w:rPr>
          <w:rFonts w:cstheme="minorHAnsi"/>
        </w:rPr>
        <w:t xml:space="preserve"> </w:t>
      </w:r>
      <w:proofErr w:type="gramStart"/>
      <w:r w:rsidRPr="00F70920">
        <w:rPr>
          <w:rFonts w:cstheme="minorHAnsi"/>
        </w:rPr>
        <w:t>actually converge</w:t>
      </w:r>
      <w:proofErr w:type="gramEnd"/>
      <w:r w:rsidRPr="00F70920">
        <w:rPr>
          <w:rFonts w:cstheme="minorHAnsi"/>
        </w:rPr>
        <w:t xml:space="preserve">? In </w:t>
      </w:r>
      <w:r w:rsidRPr="00F70920">
        <w:rPr>
          <w:rFonts w:cstheme="minorHAnsi"/>
          <w:i/>
          <w:iCs/>
        </w:rPr>
        <w:t>Proceedings of the 35th International Conference on Machine Learning</w:t>
      </w:r>
      <w:r w:rsidRPr="00F70920">
        <w:rPr>
          <w:rFonts w:cstheme="minorHAnsi"/>
        </w:rPr>
        <w:t xml:space="preserve"> (Vol. 80). PMLR. </w:t>
      </w:r>
      <w:hyperlink r:id="rId10" w:history="1">
        <w:r w:rsidRPr="00115A43">
          <w:rPr>
            <w:rStyle w:val="Hyperlink"/>
            <w:rFonts w:cstheme="minorHAnsi"/>
          </w:rPr>
          <w:t>https://arxiv.org/pdf/1801.04406</w:t>
        </w:r>
      </w:hyperlink>
    </w:p>
    <w:p w14:paraId="514BF9F5" w14:textId="77777777" w:rsidR="00060E00" w:rsidRDefault="00060E00" w:rsidP="00060E00">
      <w:pPr>
        <w:rPr>
          <w:rFonts w:cstheme="minorHAnsi"/>
        </w:rPr>
      </w:pPr>
      <w:r>
        <w:rPr>
          <w:rFonts w:cstheme="minorHAnsi"/>
        </w:rPr>
        <w:t xml:space="preserve">[6] </w:t>
      </w:r>
      <w:r w:rsidRPr="00F70920">
        <w:rPr>
          <w:rFonts w:cstheme="minorHAnsi"/>
        </w:rPr>
        <w:t xml:space="preserve">Herel, D., &amp; Mikolov, T. (2024). Collapse of self-trained language models. </w:t>
      </w:r>
      <w:proofErr w:type="spellStart"/>
      <w:r w:rsidRPr="00F70920">
        <w:rPr>
          <w:rFonts w:cstheme="minorHAnsi"/>
          <w:i/>
          <w:iCs/>
        </w:rPr>
        <w:t>arXiv</w:t>
      </w:r>
      <w:proofErr w:type="spellEnd"/>
      <w:r w:rsidRPr="00F70920">
        <w:rPr>
          <w:rFonts w:cstheme="minorHAnsi"/>
          <w:i/>
          <w:iCs/>
        </w:rPr>
        <w:t xml:space="preserve"> preprint</w:t>
      </w:r>
      <w:r w:rsidRPr="00F70920">
        <w:rPr>
          <w:rFonts w:cstheme="minorHAnsi"/>
        </w:rPr>
        <w:t xml:space="preserve">. </w:t>
      </w:r>
      <w:hyperlink r:id="rId11" w:history="1">
        <w:r w:rsidRPr="00AD5606">
          <w:rPr>
            <w:rStyle w:val="Hyperlink"/>
            <w:rFonts w:cstheme="minorHAnsi"/>
          </w:rPr>
          <w:t>https://arxiv.org/html/2404.02305v1</w:t>
        </w:r>
      </w:hyperlink>
    </w:p>
    <w:p w14:paraId="6AC1082A" w14:textId="77777777" w:rsidR="00060E00" w:rsidRPr="00F70920" w:rsidRDefault="00060E00" w:rsidP="00060E00">
      <w:pPr>
        <w:rPr>
          <w:rFonts w:cstheme="minorHAnsi"/>
        </w:rPr>
      </w:pPr>
      <w:r>
        <w:rPr>
          <w:rFonts w:cstheme="minorHAnsi"/>
        </w:rPr>
        <w:t xml:space="preserve">[7] </w:t>
      </w:r>
      <w:r w:rsidRPr="00AC0196">
        <w:rPr>
          <w:rFonts w:cstheme="minorHAnsi"/>
        </w:rPr>
        <w:t xml:space="preserve">CARLA Language Acquisition Center. (n.d.). </w:t>
      </w:r>
      <w:r w:rsidRPr="00AC0196">
        <w:rPr>
          <w:rFonts w:cstheme="minorHAnsi"/>
          <w:i/>
          <w:iCs/>
        </w:rPr>
        <w:t>Activity 4: Lexical complexity and diversity</w:t>
      </w:r>
      <w:r w:rsidRPr="00AC0196">
        <w:rPr>
          <w:rFonts w:cstheme="minorHAnsi"/>
        </w:rPr>
        <w:t xml:space="preserve">. University of Minnesota. </w:t>
      </w:r>
      <w:hyperlink r:id="rId12" w:history="1">
        <w:r w:rsidRPr="00AC0196">
          <w:rPr>
            <w:rStyle w:val="Hyperlink"/>
            <w:rFonts w:cstheme="minorHAnsi"/>
          </w:rPr>
          <w:t>https://archive.carla.umn.edu/learnerlanguage/spn/comp/activity4.html</w:t>
        </w:r>
      </w:hyperlink>
    </w:p>
    <w:p w14:paraId="59FB430B" w14:textId="77777777" w:rsidR="00060E00" w:rsidRDefault="00060E00" w:rsidP="009117B7">
      <w:pPr>
        <w:rPr>
          <w:rFonts w:cstheme="minorHAnsi"/>
          <w:b/>
          <w:bCs/>
        </w:rPr>
      </w:pPr>
    </w:p>
    <w:p w14:paraId="2EE673B4" w14:textId="77777777" w:rsidR="00060E00" w:rsidRDefault="00060E00" w:rsidP="009117B7">
      <w:pPr>
        <w:rPr>
          <w:rFonts w:cstheme="minorHAnsi"/>
          <w:b/>
          <w:bCs/>
        </w:rPr>
      </w:pPr>
    </w:p>
    <w:p w14:paraId="23664A3D" w14:textId="77777777" w:rsidR="00060E00" w:rsidRDefault="00060E00" w:rsidP="009117B7">
      <w:pPr>
        <w:rPr>
          <w:rFonts w:cstheme="minorHAnsi"/>
          <w:b/>
          <w:bCs/>
        </w:rPr>
      </w:pPr>
    </w:p>
    <w:p w14:paraId="3923AF08" w14:textId="77777777" w:rsidR="00060E00" w:rsidRDefault="00060E00" w:rsidP="009117B7">
      <w:pPr>
        <w:rPr>
          <w:rFonts w:cstheme="minorHAnsi"/>
          <w:b/>
          <w:bCs/>
        </w:rPr>
      </w:pPr>
    </w:p>
    <w:p w14:paraId="47A87D92" w14:textId="77777777" w:rsidR="00060E00" w:rsidRDefault="00060E00" w:rsidP="009117B7">
      <w:pPr>
        <w:rPr>
          <w:rFonts w:cstheme="minorHAnsi"/>
          <w:b/>
          <w:bCs/>
        </w:rPr>
      </w:pPr>
    </w:p>
    <w:p w14:paraId="0BB0013F" w14:textId="77777777" w:rsidR="00060E00" w:rsidRDefault="00060E00" w:rsidP="009117B7">
      <w:pPr>
        <w:rPr>
          <w:rFonts w:cstheme="minorHAnsi"/>
          <w:b/>
          <w:bCs/>
        </w:rPr>
      </w:pPr>
    </w:p>
    <w:p w14:paraId="18FE37DD" w14:textId="77777777" w:rsidR="00060E00" w:rsidRDefault="00060E00" w:rsidP="009117B7">
      <w:pPr>
        <w:rPr>
          <w:rFonts w:cstheme="minorHAnsi"/>
          <w:b/>
          <w:bCs/>
        </w:rPr>
      </w:pPr>
    </w:p>
    <w:p w14:paraId="21FA44A1" w14:textId="77777777" w:rsidR="00060E00" w:rsidRDefault="00060E00" w:rsidP="009117B7">
      <w:pPr>
        <w:rPr>
          <w:rFonts w:cstheme="minorHAnsi"/>
          <w:b/>
          <w:bCs/>
        </w:rPr>
      </w:pPr>
    </w:p>
    <w:p w14:paraId="2171A889" w14:textId="77777777" w:rsidR="00060E00" w:rsidRDefault="00060E00" w:rsidP="009117B7">
      <w:pPr>
        <w:rPr>
          <w:rFonts w:cstheme="minorHAnsi"/>
          <w:b/>
          <w:bCs/>
        </w:rPr>
      </w:pPr>
    </w:p>
    <w:p w14:paraId="6B883304" w14:textId="77777777" w:rsidR="00060E00" w:rsidRDefault="00060E00" w:rsidP="009117B7">
      <w:pPr>
        <w:rPr>
          <w:rFonts w:cstheme="minorHAnsi"/>
          <w:b/>
          <w:bCs/>
        </w:rPr>
      </w:pPr>
    </w:p>
    <w:p w14:paraId="7C412054" w14:textId="77777777" w:rsidR="00060E00" w:rsidRDefault="00060E00" w:rsidP="009117B7">
      <w:pPr>
        <w:rPr>
          <w:rFonts w:cstheme="minorHAnsi"/>
          <w:b/>
          <w:bCs/>
        </w:rPr>
      </w:pPr>
    </w:p>
    <w:sectPr w:rsidR="00060E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FEC"/>
    <w:multiLevelType w:val="multilevel"/>
    <w:tmpl w:val="96C0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94988"/>
    <w:multiLevelType w:val="multilevel"/>
    <w:tmpl w:val="71D4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B17F5"/>
    <w:multiLevelType w:val="multilevel"/>
    <w:tmpl w:val="7E44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363F9"/>
    <w:multiLevelType w:val="multilevel"/>
    <w:tmpl w:val="4894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D5893"/>
    <w:multiLevelType w:val="multilevel"/>
    <w:tmpl w:val="6BF2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6060E"/>
    <w:multiLevelType w:val="multilevel"/>
    <w:tmpl w:val="EF96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844BA"/>
    <w:multiLevelType w:val="multilevel"/>
    <w:tmpl w:val="9EDA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16F38"/>
    <w:multiLevelType w:val="multilevel"/>
    <w:tmpl w:val="2562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53223"/>
    <w:multiLevelType w:val="multilevel"/>
    <w:tmpl w:val="457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41ADF"/>
    <w:multiLevelType w:val="multilevel"/>
    <w:tmpl w:val="24D0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96BDA"/>
    <w:multiLevelType w:val="multilevel"/>
    <w:tmpl w:val="D494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D2CE4"/>
    <w:multiLevelType w:val="multilevel"/>
    <w:tmpl w:val="B886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074E2"/>
    <w:multiLevelType w:val="multilevel"/>
    <w:tmpl w:val="ACE4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71518"/>
    <w:multiLevelType w:val="multilevel"/>
    <w:tmpl w:val="FA6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D3F81"/>
    <w:multiLevelType w:val="multilevel"/>
    <w:tmpl w:val="CD10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C6DB1"/>
    <w:multiLevelType w:val="multilevel"/>
    <w:tmpl w:val="F1B2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3B4E59"/>
    <w:multiLevelType w:val="multilevel"/>
    <w:tmpl w:val="E344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65BF0"/>
    <w:multiLevelType w:val="multilevel"/>
    <w:tmpl w:val="863C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9727A"/>
    <w:multiLevelType w:val="multilevel"/>
    <w:tmpl w:val="25D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423FB8"/>
    <w:multiLevelType w:val="multilevel"/>
    <w:tmpl w:val="912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F0FF8"/>
    <w:multiLevelType w:val="multilevel"/>
    <w:tmpl w:val="A2C05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5011CC"/>
    <w:multiLevelType w:val="multilevel"/>
    <w:tmpl w:val="FB04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A97677"/>
    <w:multiLevelType w:val="multilevel"/>
    <w:tmpl w:val="186A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0128C4"/>
    <w:multiLevelType w:val="multilevel"/>
    <w:tmpl w:val="276CA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3730C0"/>
    <w:multiLevelType w:val="multilevel"/>
    <w:tmpl w:val="0334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6A7A6C"/>
    <w:multiLevelType w:val="multilevel"/>
    <w:tmpl w:val="C3FC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3131F1"/>
    <w:multiLevelType w:val="multilevel"/>
    <w:tmpl w:val="60A6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645365"/>
    <w:multiLevelType w:val="multilevel"/>
    <w:tmpl w:val="0C14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807506"/>
    <w:multiLevelType w:val="multilevel"/>
    <w:tmpl w:val="622C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8A7388"/>
    <w:multiLevelType w:val="multilevel"/>
    <w:tmpl w:val="0308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093B49"/>
    <w:multiLevelType w:val="multilevel"/>
    <w:tmpl w:val="31A6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8E0D98"/>
    <w:multiLevelType w:val="multilevel"/>
    <w:tmpl w:val="69A0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DF302F"/>
    <w:multiLevelType w:val="multilevel"/>
    <w:tmpl w:val="57AA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524986"/>
    <w:multiLevelType w:val="multilevel"/>
    <w:tmpl w:val="A05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6F1DAA"/>
    <w:multiLevelType w:val="hybridMultilevel"/>
    <w:tmpl w:val="927400E4"/>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2AF37763"/>
    <w:multiLevelType w:val="multilevel"/>
    <w:tmpl w:val="AE18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5D413E"/>
    <w:multiLevelType w:val="multilevel"/>
    <w:tmpl w:val="63A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514BD0"/>
    <w:multiLevelType w:val="multilevel"/>
    <w:tmpl w:val="7C46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F31527"/>
    <w:multiLevelType w:val="multilevel"/>
    <w:tmpl w:val="71F4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0258DA"/>
    <w:multiLevelType w:val="multilevel"/>
    <w:tmpl w:val="CC88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5A2347"/>
    <w:multiLevelType w:val="multilevel"/>
    <w:tmpl w:val="32BA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DB53A4"/>
    <w:multiLevelType w:val="multilevel"/>
    <w:tmpl w:val="14C8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211722"/>
    <w:multiLevelType w:val="multilevel"/>
    <w:tmpl w:val="6A48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54424E"/>
    <w:multiLevelType w:val="hybridMultilevel"/>
    <w:tmpl w:val="0B44A6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4CF1E17"/>
    <w:multiLevelType w:val="multilevel"/>
    <w:tmpl w:val="36B2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E80373"/>
    <w:multiLevelType w:val="multilevel"/>
    <w:tmpl w:val="E3D4E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5C42D0"/>
    <w:multiLevelType w:val="hybridMultilevel"/>
    <w:tmpl w:val="806EA054"/>
    <w:lvl w:ilvl="0" w:tplc="5262FD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AF7683C"/>
    <w:multiLevelType w:val="multilevel"/>
    <w:tmpl w:val="14C8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D21E7B"/>
    <w:multiLevelType w:val="multilevel"/>
    <w:tmpl w:val="24B8E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345DD8"/>
    <w:multiLevelType w:val="multilevel"/>
    <w:tmpl w:val="C3B6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065F61"/>
    <w:multiLevelType w:val="multilevel"/>
    <w:tmpl w:val="C2BA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3C43C2"/>
    <w:multiLevelType w:val="multilevel"/>
    <w:tmpl w:val="57F0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A340C9"/>
    <w:multiLevelType w:val="multilevel"/>
    <w:tmpl w:val="3EA2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322CAA"/>
    <w:multiLevelType w:val="multilevel"/>
    <w:tmpl w:val="4634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F36D23"/>
    <w:multiLevelType w:val="multilevel"/>
    <w:tmpl w:val="5F081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13C5882"/>
    <w:multiLevelType w:val="multilevel"/>
    <w:tmpl w:val="8FA8A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88635F"/>
    <w:multiLevelType w:val="multilevel"/>
    <w:tmpl w:val="F204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F73524"/>
    <w:multiLevelType w:val="multilevel"/>
    <w:tmpl w:val="E7D6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AF4836"/>
    <w:multiLevelType w:val="multilevel"/>
    <w:tmpl w:val="E556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C95D8B"/>
    <w:multiLevelType w:val="multilevel"/>
    <w:tmpl w:val="CCD4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F70692"/>
    <w:multiLevelType w:val="multilevel"/>
    <w:tmpl w:val="7556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0D66BA"/>
    <w:multiLevelType w:val="multilevel"/>
    <w:tmpl w:val="7C66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FD5091"/>
    <w:multiLevelType w:val="multilevel"/>
    <w:tmpl w:val="FF1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5625F3"/>
    <w:multiLevelType w:val="multilevel"/>
    <w:tmpl w:val="3490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882D81"/>
    <w:multiLevelType w:val="multilevel"/>
    <w:tmpl w:val="F81CC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F2025C"/>
    <w:multiLevelType w:val="multilevel"/>
    <w:tmpl w:val="5AB8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5C59AF"/>
    <w:multiLevelType w:val="multilevel"/>
    <w:tmpl w:val="9DB4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C678EF"/>
    <w:multiLevelType w:val="multilevel"/>
    <w:tmpl w:val="7DDAA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37042D7"/>
    <w:multiLevelType w:val="multilevel"/>
    <w:tmpl w:val="E9E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BC1470"/>
    <w:multiLevelType w:val="hybridMultilevel"/>
    <w:tmpl w:val="83DAD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471299B"/>
    <w:multiLevelType w:val="hybridMultilevel"/>
    <w:tmpl w:val="CF963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6D27F0C"/>
    <w:multiLevelType w:val="multilevel"/>
    <w:tmpl w:val="A9BE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7157F8"/>
    <w:multiLevelType w:val="multilevel"/>
    <w:tmpl w:val="20EA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EF23CD"/>
    <w:multiLevelType w:val="multilevel"/>
    <w:tmpl w:val="6212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017042"/>
    <w:multiLevelType w:val="multilevel"/>
    <w:tmpl w:val="C760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E65140"/>
    <w:multiLevelType w:val="multilevel"/>
    <w:tmpl w:val="8C58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766D29"/>
    <w:multiLevelType w:val="multilevel"/>
    <w:tmpl w:val="325A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D11074"/>
    <w:multiLevelType w:val="multilevel"/>
    <w:tmpl w:val="C7FE0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E953540"/>
    <w:multiLevelType w:val="multilevel"/>
    <w:tmpl w:val="0A5E1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FBE4264"/>
    <w:multiLevelType w:val="multilevel"/>
    <w:tmpl w:val="55A6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E168CE"/>
    <w:multiLevelType w:val="multilevel"/>
    <w:tmpl w:val="0CDE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A8317D"/>
    <w:multiLevelType w:val="multilevel"/>
    <w:tmpl w:val="786E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B1719B"/>
    <w:multiLevelType w:val="multilevel"/>
    <w:tmpl w:val="1EF4F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A6C74D4"/>
    <w:multiLevelType w:val="multilevel"/>
    <w:tmpl w:val="539E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EB5B6E"/>
    <w:multiLevelType w:val="multilevel"/>
    <w:tmpl w:val="AD16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BC6396"/>
    <w:multiLevelType w:val="multilevel"/>
    <w:tmpl w:val="5DC0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984741"/>
    <w:multiLevelType w:val="multilevel"/>
    <w:tmpl w:val="B7C0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A66FC9"/>
    <w:multiLevelType w:val="multilevel"/>
    <w:tmpl w:val="7462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F2444A"/>
    <w:multiLevelType w:val="multilevel"/>
    <w:tmpl w:val="1736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34A2F1F"/>
    <w:multiLevelType w:val="multilevel"/>
    <w:tmpl w:val="0892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D57EFD"/>
    <w:multiLevelType w:val="multilevel"/>
    <w:tmpl w:val="FAEC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075F90"/>
    <w:multiLevelType w:val="hybridMultilevel"/>
    <w:tmpl w:val="6BDC4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5296430"/>
    <w:multiLevelType w:val="multilevel"/>
    <w:tmpl w:val="B0122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5730546"/>
    <w:multiLevelType w:val="multilevel"/>
    <w:tmpl w:val="1FB2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AC7016"/>
    <w:multiLevelType w:val="multilevel"/>
    <w:tmpl w:val="B2CC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100324"/>
    <w:multiLevelType w:val="multilevel"/>
    <w:tmpl w:val="3AF88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22377E"/>
    <w:multiLevelType w:val="multilevel"/>
    <w:tmpl w:val="2E10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2A395C"/>
    <w:multiLevelType w:val="multilevel"/>
    <w:tmpl w:val="719A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D646B8"/>
    <w:multiLevelType w:val="multilevel"/>
    <w:tmpl w:val="929CF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856689"/>
    <w:multiLevelType w:val="multilevel"/>
    <w:tmpl w:val="DC06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C7E34C5"/>
    <w:multiLevelType w:val="hybridMultilevel"/>
    <w:tmpl w:val="065C7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EE44CE9"/>
    <w:multiLevelType w:val="multilevel"/>
    <w:tmpl w:val="93D4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D600F8"/>
    <w:multiLevelType w:val="multilevel"/>
    <w:tmpl w:val="BC00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660449">
    <w:abstractNumId w:val="14"/>
  </w:num>
  <w:num w:numId="2" w16cid:durableId="1459879940">
    <w:abstractNumId w:val="6"/>
  </w:num>
  <w:num w:numId="3" w16cid:durableId="1055130413">
    <w:abstractNumId w:val="66"/>
  </w:num>
  <w:num w:numId="4" w16cid:durableId="248736793">
    <w:abstractNumId w:val="94"/>
  </w:num>
  <w:num w:numId="5" w16cid:durableId="1822228661">
    <w:abstractNumId w:val="47"/>
  </w:num>
  <w:num w:numId="6" w16cid:durableId="1653175230">
    <w:abstractNumId w:val="51"/>
  </w:num>
  <w:num w:numId="7" w16cid:durableId="985282010">
    <w:abstractNumId w:val="25"/>
  </w:num>
  <w:num w:numId="8" w16cid:durableId="1118524987">
    <w:abstractNumId w:val="33"/>
  </w:num>
  <w:num w:numId="9" w16cid:durableId="129633178">
    <w:abstractNumId w:val="63"/>
  </w:num>
  <w:num w:numId="10" w16cid:durableId="1827355922">
    <w:abstractNumId w:val="53"/>
  </w:num>
  <w:num w:numId="11" w16cid:durableId="1372804390">
    <w:abstractNumId w:val="32"/>
  </w:num>
  <w:num w:numId="12" w16cid:durableId="1605839281">
    <w:abstractNumId w:val="68"/>
  </w:num>
  <w:num w:numId="13" w16cid:durableId="508983788">
    <w:abstractNumId w:val="15"/>
  </w:num>
  <w:num w:numId="14" w16cid:durableId="1949119948">
    <w:abstractNumId w:val="31"/>
  </w:num>
  <w:num w:numId="15" w16cid:durableId="571233725">
    <w:abstractNumId w:val="17"/>
  </w:num>
  <w:num w:numId="16" w16cid:durableId="1339499990">
    <w:abstractNumId w:val="10"/>
  </w:num>
  <w:num w:numId="17" w16cid:durableId="988093884">
    <w:abstractNumId w:val="50"/>
  </w:num>
  <w:num w:numId="18" w16cid:durableId="519439636">
    <w:abstractNumId w:val="90"/>
  </w:num>
  <w:num w:numId="19" w16cid:durableId="2145465952">
    <w:abstractNumId w:val="96"/>
  </w:num>
  <w:num w:numId="20" w16cid:durableId="27875893">
    <w:abstractNumId w:val="92"/>
  </w:num>
  <w:num w:numId="21" w16cid:durableId="1612054729">
    <w:abstractNumId w:val="77"/>
  </w:num>
  <w:num w:numId="22" w16cid:durableId="217014819">
    <w:abstractNumId w:val="18"/>
  </w:num>
  <w:num w:numId="23" w16cid:durableId="58945110">
    <w:abstractNumId w:val="37"/>
  </w:num>
  <w:num w:numId="24" w16cid:durableId="955983789">
    <w:abstractNumId w:val="1"/>
  </w:num>
  <w:num w:numId="25" w16cid:durableId="1659844384">
    <w:abstractNumId w:val="62"/>
  </w:num>
  <w:num w:numId="26" w16cid:durableId="1596554331">
    <w:abstractNumId w:val="72"/>
  </w:num>
  <w:num w:numId="27" w16cid:durableId="821698623">
    <w:abstractNumId w:val="54"/>
  </w:num>
  <w:num w:numId="28" w16cid:durableId="438917775">
    <w:abstractNumId w:val="61"/>
  </w:num>
  <w:num w:numId="29" w16cid:durableId="1675915068">
    <w:abstractNumId w:val="93"/>
  </w:num>
  <w:num w:numId="30" w16cid:durableId="1739010472">
    <w:abstractNumId w:val="19"/>
  </w:num>
  <w:num w:numId="31" w16cid:durableId="247613942">
    <w:abstractNumId w:val="44"/>
  </w:num>
  <w:num w:numId="32" w16cid:durableId="404955412">
    <w:abstractNumId w:val="16"/>
  </w:num>
  <w:num w:numId="33" w16cid:durableId="219291841">
    <w:abstractNumId w:val="52"/>
  </w:num>
  <w:num w:numId="34" w16cid:durableId="5837897">
    <w:abstractNumId w:val="58"/>
  </w:num>
  <w:num w:numId="35" w16cid:durableId="717436071">
    <w:abstractNumId w:val="74"/>
  </w:num>
  <w:num w:numId="36" w16cid:durableId="1103721760">
    <w:abstractNumId w:val="35"/>
  </w:num>
  <w:num w:numId="37" w16cid:durableId="740441483">
    <w:abstractNumId w:val="11"/>
  </w:num>
  <w:num w:numId="38" w16cid:durableId="1825511526">
    <w:abstractNumId w:val="59"/>
  </w:num>
  <w:num w:numId="39" w16cid:durableId="167793832">
    <w:abstractNumId w:val="26"/>
  </w:num>
  <w:num w:numId="40" w16cid:durableId="1219395019">
    <w:abstractNumId w:val="71"/>
  </w:num>
  <w:num w:numId="41" w16cid:durableId="1933314906">
    <w:abstractNumId w:val="36"/>
  </w:num>
  <w:num w:numId="42" w16cid:durableId="1820340413">
    <w:abstractNumId w:val="29"/>
  </w:num>
  <w:num w:numId="43" w16cid:durableId="1126704732">
    <w:abstractNumId w:val="89"/>
  </w:num>
  <w:num w:numId="44" w16cid:durableId="1362513624">
    <w:abstractNumId w:val="60"/>
  </w:num>
  <w:num w:numId="45" w16cid:durableId="2081563487">
    <w:abstractNumId w:val="83"/>
  </w:num>
  <w:num w:numId="46" w16cid:durableId="1996757481">
    <w:abstractNumId w:val="67"/>
  </w:num>
  <w:num w:numId="47" w16cid:durableId="1643000594">
    <w:abstractNumId w:val="13"/>
  </w:num>
  <w:num w:numId="48" w16cid:durableId="1992054597">
    <w:abstractNumId w:val="97"/>
  </w:num>
  <w:num w:numId="49" w16cid:durableId="588540761">
    <w:abstractNumId w:val="40"/>
  </w:num>
  <w:num w:numId="50" w16cid:durableId="1308899677">
    <w:abstractNumId w:val="4"/>
  </w:num>
  <w:num w:numId="51" w16cid:durableId="655032958">
    <w:abstractNumId w:val="69"/>
  </w:num>
  <w:num w:numId="52" w16cid:durableId="1614435522">
    <w:abstractNumId w:val="99"/>
  </w:num>
  <w:num w:numId="53" w16cid:durableId="142504537">
    <w:abstractNumId w:val="79"/>
  </w:num>
  <w:num w:numId="54" w16cid:durableId="2109883224">
    <w:abstractNumId w:val="24"/>
  </w:num>
  <w:num w:numId="55" w16cid:durableId="1548638930">
    <w:abstractNumId w:val="65"/>
  </w:num>
  <w:num w:numId="56" w16cid:durableId="1430657547">
    <w:abstractNumId w:val="85"/>
  </w:num>
  <w:num w:numId="57" w16cid:durableId="664820925">
    <w:abstractNumId w:val="82"/>
  </w:num>
  <w:num w:numId="58" w16cid:durableId="1354722071">
    <w:abstractNumId w:val="0"/>
  </w:num>
  <w:num w:numId="59" w16cid:durableId="521895665">
    <w:abstractNumId w:val="41"/>
  </w:num>
  <w:num w:numId="60" w16cid:durableId="1157303776">
    <w:abstractNumId w:val="49"/>
  </w:num>
  <w:num w:numId="61" w16cid:durableId="823202564">
    <w:abstractNumId w:val="101"/>
  </w:num>
  <w:num w:numId="62" w16cid:durableId="2053995942">
    <w:abstractNumId w:val="64"/>
  </w:num>
  <w:num w:numId="63" w16cid:durableId="1894802655">
    <w:abstractNumId w:val="5"/>
  </w:num>
  <w:num w:numId="64" w16cid:durableId="613559521">
    <w:abstractNumId w:val="3"/>
  </w:num>
  <w:num w:numId="65" w16cid:durableId="417295105">
    <w:abstractNumId w:val="86"/>
  </w:num>
  <w:num w:numId="66" w16cid:durableId="641615853">
    <w:abstractNumId w:val="57"/>
  </w:num>
  <w:num w:numId="67" w16cid:durableId="833839637">
    <w:abstractNumId w:val="20"/>
  </w:num>
  <w:num w:numId="68" w16cid:durableId="655651359">
    <w:abstractNumId w:val="7"/>
  </w:num>
  <w:num w:numId="69" w16cid:durableId="2121335978">
    <w:abstractNumId w:val="76"/>
  </w:num>
  <w:num w:numId="70" w16cid:durableId="1993630215">
    <w:abstractNumId w:val="22"/>
  </w:num>
  <w:num w:numId="71" w16cid:durableId="526142363">
    <w:abstractNumId w:val="81"/>
  </w:num>
  <w:num w:numId="72" w16cid:durableId="784544987">
    <w:abstractNumId w:val="12"/>
  </w:num>
  <w:num w:numId="73" w16cid:durableId="1497844578">
    <w:abstractNumId w:val="80"/>
  </w:num>
  <w:num w:numId="74" w16cid:durableId="1883859669">
    <w:abstractNumId w:val="42"/>
  </w:num>
  <w:num w:numId="75" w16cid:durableId="1063137126">
    <w:abstractNumId w:val="48"/>
  </w:num>
  <w:num w:numId="76" w16cid:durableId="140998932">
    <w:abstractNumId w:val="8"/>
  </w:num>
  <w:num w:numId="77" w16cid:durableId="5596073">
    <w:abstractNumId w:val="73"/>
  </w:num>
  <w:num w:numId="78" w16cid:durableId="1061178945">
    <w:abstractNumId w:val="28"/>
  </w:num>
  <w:num w:numId="79" w16cid:durableId="1680037146">
    <w:abstractNumId w:val="84"/>
  </w:num>
  <w:num w:numId="80" w16cid:durableId="524944127">
    <w:abstractNumId w:val="23"/>
  </w:num>
  <w:num w:numId="81" w16cid:durableId="2039237707">
    <w:abstractNumId w:val="27"/>
  </w:num>
  <w:num w:numId="82" w16cid:durableId="1907452170">
    <w:abstractNumId w:val="21"/>
  </w:num>
  <w:num w:numId="83" w16cid:durableId="612596680">
    <w:abstractNumId w:val="30"/>
  </w:num>
  <w:num w:numId="84" w16cid:durableId="1493057037">
    <w:abstractNumId w:val="88"/>
  </w:num>
  <w:num w:numId="85" w16cid:durableId="831916144">
    <w:abstractNumId w:val="38"/>
  </w:num>
  <w:num w:numId="86" w16cid:durableId="271519247">
    <w:abstractNumId w:val="55"/>
  </w:num>
  <w:num w:numId="87" w16cid:durableId="995962251">
    <w:abstractNumId w:val="9"/>
  </w:num>
  <w:num w:numId="88" w16cid:durableId="1902400747">
    <w:abstractNumId w:val="75"/>
  </w:num>
  <w:num w:numId="89" w16cid:durableId="1394280940">
    <w:abstractNumId w:val="102"/>
  </w:num>
  <w:num w:numId="90" w16cid:durableId="815033178">
    <w:abstractNumId w:val="46"/>
  </w:num>
  <w:num w:numId="91" w16cid:durableId="1508909397">
    <w:abstractNumId w:val="100"/>
  </w:num>
  <w:num w:numId="92" w16cid:durableId="1335566906">
    <w:abstractNumId w:val="91"/>
  </w:num>
  <w:num w:numId="93" w16cid:durableId="967010773">
    <w:abstractNumId w:val="70"/>
  </w:num>
  <w:num w:numId="94" w16cid:durableId="689333195">
    <w:abstractNumId w:val="56"/>
  </w:num>
  <w:num w:numId="95" w16cid:durableId="2064331959">
    <w:abstractNumId w:val="45"/>
  </w:num>
  <w:num w:numId="96" w16cid:durableId="1053508107">
    <w:abstractNumId w:val="2"/>
  </w:num>
  <w:num w:numId="97" w16cid:durableId="1624656807">
    <w:abstractNumId w:val="87"/>
  </w:num>
  <w:num w:numId="98" w16cid:durableId="930773475">
    <w:abstractNumId w:val="78"/>
  </w:num>
  <w:num w:numId="99" w16cid:durableId="60251421">
    <w:abstractNumId w:val="98"/>
  </w:num>
  <w:num w:numId="100" w16cid:durableId="1788043942">
    <w:abstractNumId w:val="95"/>
  </w:num>
  <w:num w:numId="101" w16cid:durableId="1440026394">
    <w:abstractNumId w:val="43"/>
  </w:num>
  <w:num w:numId="102" w16cid:durableId="822814824">
    <w:abstractNumId w:val="34"/>
  </w:num>
  <w:num w:numId="103" w16cid:durableId="101692242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505"/>
    <w:rsid w:val="000005B9"/>
    <w:rsid w:val="00060E00"/>
    <w:rsid w:val="0018440D"/>
    <w:rsid w:val="001E0BEB"/>
    <w:rsid w:val="003516B6"/>
    <w:rsid w:val="003556B9"/>
    <w:rsid w:val="0037451E"/>
    <w:rsid w:val="00481948"/>
    <w:rsid w:val="00577BD5"/>
    <w:rsid w:val="005B4573"/>
    <w:rsid w:val="006B76C8"/>
    <w:rsid w:val="008D7F3A"/>
    <w:rsid w:val="00911505"/>
    <w:rsid w:val="009117B7"/>
    <w:rsid w:val="00926C77"/>
    <w:rsid w:val="009A00F9"/>
    <w:rsid w:val="009C523C"/>
    <w:rsid w:val="00AB6E1B"/>
    <w:rsid w:val="00B14A2D"/>
    <w:rsid w:val="00B47D95"/>
    <w:rsid w:val="00C02689"/>
    <w:rsid w:val="00C06727"/>
    <w:rsid w:val="00CE7A41"/>
    <w:rsid w:val="00D03958"/>
    <w:rsid w:val="00D058C1"/>
    <w:rsid w:val="00D165B7"/>
    <w:rsid w:val="00D600D8"/>
    <w:rsid w:val="00DB6E67"/>
    <w:rsid w:val="00E35239"/>
    <w:rsid w:val="00E6374E"/>
    <w:rsid w:val="00E82A0B"/>
    <w:rsid w:val="00ED72CD"/>
    <w:rsid w:val="00F21EE2"/>
    <w:rsid w:val="00F560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3575"/>
  <w15:chartTrackingRefBased/>
  <w15:docId w15:val="{1134E964-52E9-429C-8695-A9F67C8E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6B6"/>
  </w:style>
  <w:style w:type="paragraph" w:styleId="Heading1">
    <w:name w:val="heading 1"/>
    <w:basedOn w:val="Normal"/>
    <w:next w:val="Normal"/>
    <w:link w:val="Heading1Char"/>
    <w:uiPriority w:val="9"/>
    <w:qFormat/>
    <w:rsid w:val="00911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15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5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5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15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505"/>
    <w:rPr>
      <w:rFonts w:eastAsiaTheme="majorEastAsia" w:cstheme="majorBidi"/>
      <w:color w:val="272727" w:themeColor="text1" w:themeTint="D8"/>
    </w:rPr>
  </w:style>
  <w:style w:type="paragraph" w:styleId="Title">
    <w:name w:val="Title"/>
    <w:basedOn w:val="Normal"/>
    <w:next w:val="Normal"/>
    <w:link w:val="TitleChar"/>
    <w:uiPriority w:val="10"/>
    <w:qFormat/>
    <w:rsid w:val="00911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505"/>
    <w:pPr>
      <w:spacing w:before="160"/>
      <w:jc w:val="center"/>
    </w:pPr>
    <w:rPr>
      <w:i/>
      <w:iCs/>
      <w:color w:val="404040" w:themeColor="text1" w:themeTint="BF"/>
    </w:rPr>
  </w:style>
  <w:style w:type="character" w:customStyle="1" w:styleId="QuoteChar">
    <w:name w:val="Quote Char"/>
    <w:basedOn w:val="DefaultParagraphFont"/>
    <w:link w:val="Quote"/>
    <w:uiPriority w:val="29"/>
    <w:rsid w:val="00911505"/>
    <w:rPr>
      <w:i/>
      <w:iCs/>
      <w:color w:val="404040" w:themeColor="text1" w:themeTint="BF"/>
    </w:rPr>
  </w:style>
  <w:style w:type="paragraph" w:styleId="ListParagraph">
    <w:name w:val="List Paragraph"/>
    <w:basedOn w:val="Normal"/>
    <w:uiPriority w:val="34"/>
    <w:qFormat/>
    <w:rsid w:val="00911505"/>
    <w:pPr>
      <w:ind w:left="720"/>
      <w:contextualSpacing/>
    </w:pPr>
  </w:style>
  <w:style w:type="character" w:styleId="IntenseEmphasis">
    <w:name w:val="Intense Emphasis"/>
    <w:basedOn w:val="DefaultParagraphFont"/>
    <w:uiPriority w:val="21"/>
    <w:qFormat/>
    <w:rsid w:val="00911505"/>
    <w:rPr>
      <w:i/>
      <w:iCs/>
      <w:color w:val="2F5496" w:themeColor="accent1" w:themeShade="BF"/>
    </w:rPr>
  </w:style>
  <w:style w:type="paragraph" w:styleId="IntenseQuote">
    <w:name w:val="Intense Quote"/>
    <w:basedOn w:val="Normal"/>
    <w:next w:val="Normal"/>
    <w:link w:val="IntenseQuoteChar"/>
    <w:uiPriority w:val="30"/>
    <w:qFormat/>
    <w:rsid w:val="00911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505"/>
    <w:rPr>
      <w:i/>
      <w:iCs/>
      <w:color w:val="2F5496" w:themeColor="accent1" w:themeShade="BF"/>
    </w:rPr>
  </w:style>
  <w:style w:type="character" w:styleId="IntenseReference">
    <w:name w:val="Intense Reference"/>
    <w:basedOn w:val="DefaultParagraphFont"/>
    <w:uiPriority w:val="32"/>
    <w:qFormat/>
    <w:rsid w:val="00911505"/>
    <w:rPr>
      <w:b/>
      <w:bCs/>
      <w:smallCaps/>
      <w:color w:val="2F5496" w:themeColor="accent1" w:themeShade="BF"/>
      <w:spacing w:val="5"/>
    </w:rPr>
  </w:style>
  <w:style w:type="character" w:styleId="Hyperlink">
    <w:name w:val="Hyperlink"/>
    <w:basedOn w:val="DefaultParagraphFont"/>
    <w:uiPriority w:val="99"/>
    <w:unhideWhenUsed/>
    <w:rsid w:val="003516B6"/>
    <w:rPr>
      <w:color w:val="0563C1" w:themeColor="hyperlink"/>
      <w:u w:val="single"/>
    </w:rPr>
  </w:style>
  <w:style w:type="character" w:styleId="UnresolvedMention">
    <w:name w:val="Unresolved Mention"/>
    <w:basedOn w:val="DefaultParagraphFont"/>
    <w:uiPriority w:val="99"/>
    <w:semiHidden/>
    <w:unhideWhenUsed/>
    <w:rsid w:val="003516B6"/>
    <w:rPr>
      <w:color w:val="605E5C"/>
      <w:shd w:val="clear" w:color="auto" w:fill="E1DFDD"/>
    </w:rPr>
  </w:style>
  <w:style w:type="character" w:styleId="FollowedHyperlink">
    <w:name w:val="FollowedHyperlink"/>
    <w:basedOn w:val="DefaultParagraphFont"/>
    <w:uiPriority w:val="99"/>
    <w:semiHidden/>
    <w:unhideWhenUsed/>
    <w:rsid w:val="003516B6"/>
    <w:rPr>
      <w:color w:val="954F72" w:themeColor="followedHyperlink"/>
      <w:u w:val="single"/>
    </w:rPr>
  </w:style>
  <w:style w:type="paragraph" w:styleId="NormalWeb">
    <w:name w:val="Normal (Web)"/>
    <w:basedOn w:val="Normal"/>
    <w:uiPriority w:val="99"/>
    <w:semiHidden/>
    <w:unhideWhenUsed/>
    <w:rsid w:val="00ED72CD"/>
    <w:rPr>
      <w:rFonts w:ascii="Times New Roman" w:hAnsi="Times New Roman" w:cs="Times New Roman"/>
    </w:rPr>
  </w:style>
  <w:style w:type="paragraph" w:customStyle="1" w:styleId="font-claude-response-body">
    <w:name w:val="font-claude-response-body"/>
    <w:basedOn w:val="Normal"/>
    <w:rsid w:val="00E82A0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060E0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60E00"/>
    <w:pPr>
      <w:spacing w:after="100"/>
    </w:pPr>
  </w:style>
  <w:style w:type="paragraph" w:styleId="TOC3">
    <w:name w:val="toc 3"/>
    <w:basedOn w:val="Normal"/>
    <w:next w:val="Normal"/>
    <w:autoRedefine/>
    <w:uiPriority w:val="39"/>
    <w:unhideWhenUsed/>
    <w:rsid w:val="00060E00"/>
    <w:pPr>
      <w:spacing w:after="100"/>
      <w:ind w:left="480"/>
    </w:pPr>
  </w:style>
  <w:style w:type="table" w:styleId="TableGrid">
    <w:name w:val="Table Grid"/>
    <w:basedOn w:val="TableNormal"/>
    <w:uiPriority w:val="39"/>
    <w:rsid w:val="001E0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923600">
      <w:bodyDiv w:val="1"/>
      <w:marLeft w:val="0"/>
      <w:marRight w:val="0"/>
      <w:marTop w:val="0"/>
      <w:marBottom w:val="0"/>
      <w:divBdr>
        <w:top w:val="none" w:sz="0" w:space="0" w:color="auto"/>
        <w:left w:val="none" w:sz="0" w:space="0" w:color="auto"/>
        <w:bottom w:val="none" w:sz="0" w:space="0" w:color="auto"/>
        <w:right w:val="none" w:sz="0" w:space="0" w:color="auto"/>
      </w:divBdr>
    </w:div>
    <w:div w:id="368799613">
      <w:bodyDiv w:val="1"/>
      <w:marLeft w:val="0"/>
      <w:marRight w:val="0"/>
      <w:marTop w:val="0"/>
      <w:marBottom w:val="0"/>
      <w:divBdr>
        <w:top w:val="none" w:sz="0" w:space="0" w:color="auto"/>
        <w:left w:val="none" w:sz="0" w:space="0" w:color="auto"/>
        <w:bottom w:val="none" w:sz="0" w:space="0" w:color="auto"/>
        <w:right w:val="none" w:sz="0" w:space="0" w:color="auto"/>
      </w:divBdr>
    </w:div>
    <w:div w:id="449085219">
      <w:bodyDiv w:val="1"/>
      <w:marLeft w:val="0"/>
      <w:marRight w:val="0"/>
      <w:marTop w:val="0"/>
      <w:marBottom w:val="0"/>
      <w:divBdr>
        <w:top w:val="none" w:sz="0" w:space="0" w:color="auto"/>
        <w:left w:val="none" w:sz="0" w:space="0" w:color="auto"/>
        <w:bottom w:val="none" w:sz="0" w:space="0" w:color="auto"/>
        <w:right w:val="none" w:sz="0" w:space="0" w:color="auto"/>
      </w:divBdr>
    </w:div>
    <w:div w:id="775367828">
      <w:bodyDiv w:val="1"/>
      <w:marLeft w:val="0"/>
      <w:marRight w:val="0"/>
      <w:marTop w:val="0"/>
      <w:marBottom w:val="0"/>
      <w:divBdr>
        <w:top w:val="none" w:sz="0" w:space="0" w:color="auto"/>
        <w:left w:val="none" w:sz="0" w:space="0" w:color="auto"/>
        <w:bottom w:val="none" w:sz="0" w:space="0" w:color="auto"/>
        <w:right w:val="none" w:sz="0" w:space="0" w:color="auto"/>
      </w:divBdr>
      <w:divsChild>
        <w:div w:id="2069373899">
          <w:marLeft w:val="0"/>
          <w:marRight w:val="0"/>
          <w:marTop w:val="0"/>
          <w:marBottom w:val="0"/>
          <w:divBdr>
            <w:top w:val="none" w:sz="0" w:space="0" w:color="auto"/>
            <w:left w:val="none" w:sz="0" w:space="0" w:color="auto"/>
            <w:bottom w:val="none" w:sz="0" w:space="0" w:color="auto"/>
            <w:right w:val="none" w:sz="0" w:space="0" w:color="auto"/>
          </w:divBdr>
          <w:divsChild>
            <w:div w:id="1123965968">
              <w:marLeft w:val="0"/>
              <w:marRight w:val="0"/>
              <w:marTop w:val="0"/>
              <w:marBottom w:val="0"/>
              <w:divBdr>
                <w:top w:val="none" w:sz="0" w:space="0" w:color="auto"/>
                <w:left w:val="none" w:sz="0" w:space="0" w:color="auto"/>
                <w:bottom w:val="none" w:sz="0" w:space="0" w:color="auto"/>
                <w:right w:val="none" w:sz="0" w:space="0" w:color="auto"/>
              </w:divBdr>
              <w:divsChild>
                <w:div w:id="1611937944">
                  <w:marLeft w:val="0"/>
                  <w:marRight w:val="0"/>
                  <w:marTop w:val="0"/>
                  <w:marBottom w:val="0"/>
                  <w:divBdr>
                    <w:top w:val="none" w:sz="0" w:space="0" w:color="auto"/>
                    <w:left w:val="none" w:sz="0" w:space="0" w:color="auto"/>
                    <w:bottom w:val="none" w:sz="0" w:space="0" w:color="auto"/>
                    <w:right w:val="none" w:sz="0" w:space="0" w:color="auto"/>
                  </w:divBdr>
                  <w:divsChild>
                    <w:div w:id="393243086">
                      <w:marLeft w:val="0"/>
                      <w:marRight w:val="0"/>
                      <w:marTop w:val="0"/>
                      <w:marBottom w:val="0"/>
                      <w:divBdr>
                        <w:top w:val="none" w:sz="0" w:space="0" w:color="auto"/>
                        <w:left w:val="none" w:sz="0" w:space="0" w:color="auto"/>
                        <w:bottom w:val="none" w:sz="0" w:space="0" w:color="auto"/>
                        <w:right w:val="none" w:sz="0" w:space="0" w:color="auto"/>
                      </w:divBdr>
                      <w:divsChild>
                        <w:div w:id="271936530">
                          <w:marLeft w:val="0"/>
                          <w:marRight w:val="0"/>
                          <w:marTop w:val="0"/>
                          <w:marBottom w:val="0"/>
                          <w:divBdr>
                            <w:top w:val="none" w:sz="0" w:space="0" w:color="auto"/>
                            <w:left w:val="none" w:sz="0" w:space="0" w:color="auto"/>
                            <w:bottom w:val="none" w:sz="0" w:space="0" w:color="auto"/>
                            <w:right w:val="none" w:sz="0" w:space="0" w:color="auto"/>
                          </w:divBdr>
                          <w:divsChild>
                            <w:div w:id="15623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07886">
                      <w:marLeft w:val="0"/>
                      <w:marRight w:val="0"/>
                      <w:marTop w:val="0"/>
                      <w:marBottom w:val="0"/>
                      <w:divBdr>
                        <w:top w:val="none" w:sz="0" w:space="0" w:color="auto"/>
                        <w:left w:val="none" w:sz="0" w:space="0" w:color="auto"/>
                        <w:bottom w:val="none" w:sz="0" w:space="0" w:color="auto"/>
                        <w:right w:val="none" w:sz="0" w:space="0" w:color="auto"/>
                      </w:divBdr>
                      <w:divsChild>
                        <w:div w:id="520750329">
                          <w:marLeft w:val="0"/>
                          <w:marRight w:val="0"/>
                          <w:marTop w:val="0"/>
                          <w:marBottom w:val="0"/>
                          <w:divBdr>
                            <w:top w:val="none" w:sz="0" w:space="0" w:color="auto"/>
                            <w:left w:val="none" w:sz="0" w:space="0" w:color="auto"/>
                            <w:bottom w:val="none" w:sz="0" w:space="0" w:color="auto"/>
                            <w:right w:val="none" w:sz="0" w:space="0" w:color="auto"/>
                          </w:divBdr>
                          <w:divsChild>
                            <w:div w:id="1345740884">
                              <w:marLeft w:val="0"/>
                              <w:marRight w:val="0"/>
                              <w:marTop w:val="0"/>
                              <w:marBottom w:val="0"/>
                              <w:divBdr>
                                <w:top w:val="none" w:sz="0" w:space="0" w:color="auto"/>
                                <w:left w:val="none" w:sz="0" w:space="0" w:color="auto"/>
                                <w:bottom w:val="none" w:sz="0" w:space="0" w:color="auto"/>
                                <w:right w:val="none" w:sz="0" w:space="0" w:color="auto"/>
                              </w:divBdr>
                              <w:divsChild>
                                <w:div w:id="45182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413731">
      <w:bodyDiv w:val="1"/>
      <w:marLeft w:val="0"/>
      <w:marRight w:val="0"/>
      <w:marTop w:val="0"/>
      <w:marBottom w:val="0"/>
      <w:divBdr>
        <w:top w:val="none" w:sz="0" w:space="0" w:color="auto"/>
        <w:left w:val="none" w:sz="0" w:space="0" w:color="auto"/>
        <w:bottom w:val="none" w:sz="0" w:space="0" w:color="auto"/>
        <w:right w:val="none" w:sz="0" w:space="0" w:color="auto"/>
      </w:divBdr>
    </w:div>
    <w:div w:id="934359057">
      <w:bodyDiv w:val="1"/>
      <w:marLeft w:val="0"/>
      <w:marRight w:val="0"/>
      <w:marTop w:val="0"/>
      <w:marBottom w:val="0"/>
      <w:divBdr>
        <w:top w:val="none" w:sz="0" w:space="0" w:color="auto"/>
        <w:left w:val="none" w:sz="0" w:space="0" w:color="auto"/>
        <w:bottom w:val="none" w:sz="0" w:space="0" w:color="auto"/>
        <w:right w:val="none" w:sz="0" w:space="0" w:color="auto"/>
      </w:divBdr>
    </w:div>
    <w:div w:id="944731581">
      <w:bodyDiv w:val="1"/>
      <w:marLeft w:val="0"/>
      <w:marRight w:val="0"/>
      <w:marTop w:val="0"/>
      <w:marBottom w:val="0"/>
      <w:divBdr>
        <w:top w:val="none" w:sz="0" w:space="0" w:color="auto"/>
        <w:left w:val="none" w:sz="0" w:space="0" w:color="auto"/>
        <w:bottom w:val="none" w:sz="0" w:space="0" w:color="auto"/>
        <w:right w:val="none" w:sz="0" w:space="0" w:color="auto"/>
      </w:divBdr>
    </w:div>
    <w:div w:id="988903764">
      <w:bodyDiv w:val="1"/>
      <w:marLeft w:val="0"/>
      <w:marRight w:val="0"/>
      <w:marTop w:val="0"/>
      <w:marBottom w:val="0"/>
      <w:divBdr>
        <w:top w:val="none" w:sz="0" w:space="0" w:color="auto"/>
        <w:left w:val="none" w:sz="0" w:space="0" w:color="auto"/>
        <w:bottom w:val="none" w:sz="0" w:space="0" w:color="auto"/>
        <w:right w:val="none" w:sz="0" w:space="0" w:color="auto"/>
      </w:divBdr>
      <w:divsChild>
        <w:div w:id="1758746349">
          <w:marLeft w:val="0"/>
          <w:marRight w:val="0"/>
          <w:marTop w:val="0"/>
          <w:marBottom w:val="0"/>
          <w:divBdr>
            <w:top w:val="none" w:sz="0" w:space="0" w:color="auto"/>
            <w:left w:val="none" w:sz="0" w:space="0" w:color="auto"/>
            <w:bottom w:val="none" w:sz="0" w:space="0" w:color="auto"/>
            <w:right w:val="none" w:sz="0" w:space="0" w:color="auto"/>
          </w:divBdr>
        </w:div>
      </w:divsChild>
    </w:div>
    <w:div w:id="1011302497">
      <w:bodyDiv w:val="1"/>
      <w:marLeft w:val="0"/>
      <w:marRight w:val="0"/>
      <w:marTop w:val="0"/>
      <w:marBottom w:val="0"/>
      <w:divBdr>
        <w:top w:val="none" w:sz="0" w:space="0" w:color="auto"/>
        <w:left w:val="none" w:sz="0" w:space="0" w:color="auto"/>
        <w:bottom w:val="none" w:sz="0" w:space="0" w:color="auto"/>
        <w:right w:val="none" w:sz="0" w:space="0" w:color="auto"/>
      </w:divBdr>
    </w:div>
    <w:div w:id="1042361210">
      <w:bodyDiv w:val="1"/>
      <w:marLeft w:val="0"/>
      <w:marRight w:val="0"/>
      <w:marTop w:val="0"/>
      <w:marBottom w:val="0"/>
      <w:divBdr>
        <w:top w:val="none" w:sz="0" w:space="0" w:color="auto"/>
        <w:left w:val="none" w:sz="0" w:space="0" w:color="auto"/>
        <w:bottom w:val="none" w:sz="0" w:space="0" w:color="auto"/>
        <w:right w:val="none" w:sz="0" w:space="0" w:color="auto"/>
      </w:divBdr>
    </w:div>
    <w:div w:id="1054692765">
      <w:bodyDiv w:val="1"/>
      <w:marLeft w:val="0"/>
      <w:marRight w:val="0"/>
      <w:marTop w:val="0"/>
      <w:marBottom w:val="0"/>
      <w:divBdr>
        <w:top w:val="none" w:sz="0" w:space="0" w:color="auto"/>
        <w:left w:val="none" w:sz="0" w:space="0" w:color="auto"/>
        <w:bottom w:val="none" w:sz="0" w:space="0" w:color="auto"/>
        <w:right w:val="none" w:sz="0" w:space="0" w:color="auto"/>
      </w:divBdr>
      <w:divsChild>
        <w:div w:id="1056851905">
          <w:marLeft w:val="0"/>
          <w:marRight w:val="0"/>
          <w:marTop w:val="0"/>
          <w:marBottom w:val="0"/>
          <w:divBdr>
            <w:top w:val="none" w:sz="0" w:space="0" w:color="auto"/>
            <w:left w:val="none" w:sz="0" w:space="0" w:color="auto"/>
            <w:bottom w:val="none" w:sz="0" w:space="0" w:color="auto"/>
            <w:right w:val="none" w:sz="0" w:space="0" w:color="auto"/>
          </w:divBdr>
          <w:divsChild>
            <w:div w:id="955988084">
              <w:marLeft w:val="0"/>
              <w:marRight w:val="0"/>
              <w:marTop w:val="0"/>
              <w:marBottom w:val="0"/>
              <w:divBdr>
                <w:top w:val="none" w:sz="0" w:space="0" w:color="auto"/>
                <w:left w:val="none" w:sz="0" w:space="0" w:color="auto"/>
                <w:bottom w:val="none" w:sz="0" w:space="0" w:color="auto"/>
                <w:right w:val="none" w:sz="0" w:space="0" w:color="auto"/>
              </w:divBdr>
              <w:divsChild>
                <w:div w:id="1085687934">
                  <w:marLeft w:val="0"/>
                  <w:marRight w:val="0"/>
                  <w:marTop w:val="0"/>
                  <w:marBottom w:val="0"/>
                  <w:divBdr>
                    <w:top w:val="none" w:sz="0" w:space="0" w:color="auto"/>
                    <w:left w:val="none" w:sz="0" w:space="0" w:color="auto"/>
                    <w:bottom w:val="none" w:sz="0" w:space="0" w:color="auto"/>
                    <w:right w:val="none" w:sz="0" w:space="0" w:color="auto"/>
                  </w:divBdr>
                  <w:divsChild>
                    <w:div w:id="202060291">
                      <w:marLeft w:val="0"/>
                      <w:marRight w:val="0"/>
                      <w:marTop w:val="0"/>
                      <w:marBottom w:val="0"/>
                      <w:divBdr>
                        <w:top w:val="none" w:sz="0" w:space="0" w:color="auto"/>
                        <w:left w:val="none" w:sz="0" w:space="0" w:color="auto"/>
                        <w:bottom w:val="none" w:sz="0" w:space="0" w:color="auto"/>
                        <w:right w:val="none" w:sz="0" w:space="0" w:color="auto"/>
                      </w:divBdr>
                      <w:divsChild>
                        <w:div w:id="1579824898">
                          <w:marLeft w:val="0"/>
                          <w:marRight w:val="0"/>
                          <w:marTop w:val="0"/>
                          <w:marBottom w:val="0"/>
                          <w:divBdr>
                            <w:top w:val="none" w:sz="0" w:space="0" w:color="auto"/>
                            <w:left w:val="none" w:sz="0" w:space="0" w:color="auto"/>
                            <w:bottom w:val="none" w:sz="0" w:space="0" w:color="auto"/>
                            <w:right w:val="none" w:sz="0" w:space="0" w:color="auto"/>
                          </w:divBdr>
                          <w:divsChild>
                            <w:div w:id="1867864429">
                              <w:marLeft w:val="0"/>
                              <w:marRight w:val="0"/>
                              <w:marTop w:val="0"/>
                              <w:marBottom w:val="0"/>
                              <w:divBdr>
                                <w:top w:val="none" w:sz="0" w:space="0" w:color="auto"/>
                                <w:left w:val="none" w:sz="0" w:space="0" w:color="auto"/>
                                <w:bottom w:val="none" w:sz="0" w:space="0" w:color="auto"/>
                                <w:right w:val="none" w:sz="0" w:space="0" w:color="auto"/>
                              </w:divBdr>
                            </w:div>
                          </w:divsChild>
                        </w:div>
                        <w:div w:id="187924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157796">
              <w:marLeft w:val="0"/>
              <w:marRight w:val="0"/>
              <w:marTop w:val="0"/>
              <w:marBottom w:val="0"/>
              <w:divBdr>
                <w:top w:val="none" w:sz="0" w:space="0" w:color="auto"/>
                <w:left w:val="none" w:sz="0" w:space="0" w:color="auto"/>
                <w:bottom w:val="none" w:sz="0" w:space="0" w:color="auto"/>
                <w:right w:val="none" w:sz="0" w:space="0" w:color="auto"/>
              </w:divBdr>
              <w:divsChild>
                <w:div w:id="774011968">
                  <w:marLeft w:val="0"/>
                  <w:marRight w:val="0"/>
                  <w:marTop w:val="0"/>
                  <w:marBottom w:val="0"/>
                  <w:divBdr>
                    <w:top w:val="none" w:sz="0" w:space="0" w:color="auto"/>
                    <w:left w:val="none" w:sz="0" w:space="0" w:color="auto"/>
                    <w:bottom w:val="none" w:sz="0" w:space="0" w:color="auto"/>
                    <w:right w:val="none" w:sz="0" w:space="0" w:color="auto"/>
                  </w:divBdr>
                  <w:divsChild>
                    <w:div w:id="1230994098">
                      <w:marLeft w:val="0"/>
                      <w:marRight w:val="0"/>
                      <w:marTop w:val="0"/>
                      <w:marBottom w:val="0"/>
                      <w:divBdr>
                        <w:top w:val="none" w:sz="0" w:space="0" w:color="auto"/>
                        <w:left w:val="none" w:sz="0" w:space="0" w:color="auto"/>
                        <w:bottom w:val="none" w:sz="0" w:space="0" w:color="auto"/>
                        <w:right w:val="none" w:sz="0" w:space="0" w:color="auto"/>
                      </w:divBdr>
                      <w:divsChild>
                        <w:div w:id="255096677">
                          <w:marLeft w:val="0"/>
                          <w:marRight w:val="0"/>
                          <w:marTop w:val="0"/>
                          <w:marBottom w:val="0"/>
                          <w:divBdr>
                            <w:top w:val="none" w:sz="0" w:space="0" w:color="auto"/>
                            <w:left w:val="none" w:sz="0" w:space="0" w:color="auto"/>
                            <w:bottom w:val="none" w:sz="0" w:space="0" w:color="auto"/>
                            <w:right w:val="none" w:sz="0" w:space="0" w:color="auto"/>
                          </w:divBdr>
                          <w:divsChild>
                            <w:div w:id="947932242">
                              <w:marLeft w:val="0"/>
                              <w:marRight w:val="0"/>
                              <w:marTop w:val="0"/>
                              <w:marBottom w:val="0"/>
                              <w:divBdr>
                                <w:top w:val="none" w:sz="0" w:space="0" w:color="auto"/>
                                <w:left w:val="none" w:sz="0" w:space="0" w:color="auto"/>
                                <w:bottom w:val="none" w:sz="0" w:space="0" w:color="auto"/>
                                <w:right w:val="none" w:sz="0" w:space="0" w:color="auto"/>
                              </w:divBdr>
                            </w:div>
                          </w:divsChild>
                        </w:div>
                        <w:div w:id="211126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624129">
      <w:bodyDiv w:val="1"/>
      <w:marLeft w:val="0"/>
      <w:marRight w:val="0"/>
      <w:marTop w:val="0"/>
      <w:marBottom w:val="0"/>
      <w:divBdr>
        <w:top w:val="none" w:sz="0" w:space="0" w:color="auto"/>
        <w:left w:val="none" w:sz="0" w:space="0" w:color="auto"/>
        <w:bottom w:val="none" w:sz="0" w:space="0" w:color="auto"/>
        <w:right w:val="none" w:sz="0" w:space="0" w:color="auto"/>
      </w:divBdr>
    </w:div>
    <w:div w:id="1167284889">
      <w:bodyDiv w:val="1"/>
      <w:marLeft w:val="0"/>
      <w:marRight w:val="0"/>
      <w:marTop w:val="0"/>
      <w:marBottom w:val="0"/>
      <w:divBdr>
        <w:top w:val="none" w:sz="0" w:space="0" w:color="auto"/>
        <w:left w:val="none" w:sz="0" w:space="0" w:color="auto"/>
        <w:bottom w:val="none" w:sz="0" w:space="0" w:color="auto"/>
        <w:right w:val="none" w:sz="0" w:space="0" w:color="auto"/>
      </w:divBdr>
    </w:div>
    <w:div w:id="1172599899">
      <w:bodyDiv w:val="1"/>
      <w:marLeft w:val="0"/>
      <w:marRight w:val="0"/>
      <w:marTop w:val="0"/>
      <w:marBottom w:val="0"/>
      <w:divBdr>
        <w:top w:val="none" w:sz="0" w:space="0" w:color="auto"/>
        <w:left w:val="none" w:sz="0" w:space="0" w:color="auto"/>
        <w:bottom w:val="none" w:sz="0" w:space="0" w:color="auto"/>
        <w:right w:val="none" w:sz="0" w:space="0" w:color="auto"/>
      </w:divBdr>
    </w:div>
    <w:div w:id="1253050706">
      <w:bodyDiv w:val="1"/>
      <w:marLeft w:val="0"/>
      <w:marRight w:val="0"/>
      <w:marTop w:val="0"/>
      <w:marBottom w:val="0"/>
      <w:divBdr>
        <w:top w:val="none" w:sz="0" w:space="0" w:color="auto"/>
        <w:left w:val="none" w:sz="0" w:space="0" w:color="auto"/>
        <w:bottom w:val="none" w:sz="0" w:space="0" w:color="auto"/>
        <w:right w:val="none" w:sz="0" w:space="0" w:color="auto"/>
      </w:divBdr>
    </w:div>
    <w:div w:id="1275090796">
      <w:bodyDiv w:val="1"/>
      <w:marLeft w:val="0"/>
      <w:marRight w:val="0"/>
      <w:marTop w:val="0"/>
      <w:marBottom w:val="0"/>
      <w:divBdr>
        <w:top w:val="none" w:sz="0" w:space="0" w:color="auto"/>
        <w:left w:val="none" w:sz="0" w:space="0" w:color="auto"/>
        <w:bottom w:val="none" w:sz="0" w:space="0" w:color="auto"/>
        <w:right w:val="none" w:sz="0" w:space="0" w:color="auto"/>
      </w:divBdr>
    </w:div>
    <w:div w:id="1322730008">
      <w:bodyDiv w:val="1"/>
      <w:marLeft w:val="0"/>
      <w:marRight w:val="0"/>
      <w:marTop w:val="0"/>
      <w:marBottom w:val="0"/>
      <w:divBdr>
        <w:top w:val="none" w:sz="0" w:space="0" w:color="auto"/>
        <w:left w:val="none" w:sz="0" w:space="0" w:color="auto"/>
        <w:bottom w:val="none" w:sz="0" w:space="0" w:color="auto"/>
        <w:right w:val="none" w:sz="0" w:space="0" w:color="auto"/>
      </w:divBdr>
    </w:div>
    <w:div w:id="1344479043">
      <w:bodyDiv w:val="1"/>
      <w:marLeft w:val="0"/>
      <w:marRight w:val="0"/>
      <w:marTop w:val="0"/>
      <w:marBottom w:val="0"/>
      <w:divBdr>
        <w:top w:val="none" w:sz="0" w:space="0" w:color="auto"/>
        <w:left w:val="none" w:sz="0" w:space="0" w:color="auto"/>
        <w:bottom w:val="none" w:sz="0" w:space="0" w:color="auto"/>
        <w:right w:val="none" w:sz="0" w:space="0" w:color="auto"/>
      </w:divBdr>
      <w:divsChild>
        <w:div w:id="264845214">
          <w:marLeft w:val="0"/>
          <w:marRight w:val="0"/>
          <w:marTop w:val="0"/>
          <w:marBottom w:val="0"/>
          <w:divBdr>
            <w:top w:val="none" w:sz="0" w:space="0" w:color="auto"/>
            <w:left w:val="none" w:sz="0" w:space="0" w:color="auto"/>
            <w:bottom w:val="none" w:sz="0" w:space="0" w:color="auto"/>
            <w:right w:val="none" w:sz="0" w:space="0" w:color="auto"/>
          </w:divBdr>
        </w:div>
      </w:divsChild>
    </w:div>
    <w:div w:id="1437676990">
      <w:bodyDiv w:val="1"/>
      <w:marLeft w:val="0"/>
      <w:marRight w:val="0"/>
      <w:marTop w:val="0"/>
      <w:marBottom w:val="0"/>
      <w:divBdr>
        <w:top w:val="none" w:sz="0" w:space="0" w:color="auto"/>
        <w:left w:val="none" w:sz="0" w:space="0" w:color="auto"/>
        <w:bottom w:val="none" w:sz="0" w:space="0" w:color="auto"/>
        <w:right w:val="none" w:sz="0" w:space="0" w:color="auto"/>
      </w:divBdr>
    </w:div>
    <w:div w:id="1576814903">
      <w:bodyDiv w:val="1"/>
      <w:marLeft w:val="0"/>
      <w:marRight w:val="0"/>
      <w:marTop w:val="0"/>
      <w:marBottom w:val="0"/>
      <w:divBdr>
        <w:top w:val="none" w:sz="0" w:space="0" w:color="auto"/>
        <w:left w:val="none" w:sz="0" w:space="0" w:color="auto"/>
        <w:bottom w:val="none" w:sz="0" w:space="0" w:color="auto"/>
        <w:right w:val="none" w:sz="0" w:space="0" w:color="auto"/>
      </w:divBdr>
      <w:divsChild>
        <w:div w:id="254284677">
          <w:marLeft w:val="0"/>
          <w:marRight w:val="0"/>
          <w:marTop w:val="0"/>
          <w:marBottom w:val="0"/>
          <w:divBdr>
            <w:top w:val="none" w:sz="0" w:space="0" w:color="auto"/>
            <w:left w:val="none" w:sz="0" w:space="0" w:color="auto"/>
            <w:bottom w:val="none" w:sz="0" w:space="0" w:color="auto"/>
            <w:right w:val="none" w:sz="0" w:space="0" w:color="auto"/>
          </w:divBdr>
          <w:divsChild>
            <w:div w:id="162864348">
              <w:marLeft w:val="0"/>
              <w:marRight w:val="0"/>
              <w:marTop w:val="0"/>
              <w:marBottom w:val="0"/>
              <w:divBdr>
                <w:top w:val="none" w:sz="0" w:space="0" w:color="auto"/>
                <w:left w:val="none" w:sz="0" w:space="0" w:color="auto"/>
                <w:bottom w:val="none" w:sz="0" w:space="0" w:color="auto"/>
                <w:right w:val="none" w:sz="0" w:space="0" w:color="auto"/>
              </w:divBdr>
              <w:divsChild>
                <w:div w:id="900015951">
                  <w:marLeft w:val="0"/>
                  <w:marRight w:val="0"/>
                  <w:marTop w:val="0"/>
                  <w:marBottom w:val="0"/>
                  <w:divBdr>
                    <w:top w:val="none" w:sz="0" w:space="0" w:color="auto"/>
                    <w:left w:val="none" w:sz="0" w:space="0" w:color="auto"/>
                    <w:bottom w:val="none" w:sz="0" w:space="0" w:color="auto"/>
                    <w:right w:val="none" w:sz="0" w:space="0" w:color="auto"/>
                  </w:divBdr>
                  <w:divsChild>
                    <w:div w:id="1095591728">
                      <w:marLeft w:val="0"/>
                      <w:marRight w:val="0"/>
                      <w:marTop w:val="0"/>
                      <w:marBottom w:val="0"/>
                      <w:divBdr>
                        <w:top w:val="none" w:sz="0" w:space="0" w:color="auto"/>
                        <w:left w:val="none" w:sz="0" w:space="0" w:color="auto"/>
                        <w:bottom w:val="none" w:sz="0" w:space="0" w:color="auto"/>
                        <w:right w:val="none" w:sz="0" w:space="0" w:color="auto"/>
                      </w:divBdr>
                      <w:divsChild>
                        <w:div w:id="576981081">
                          <w:marLeft w:val="0"/>
                          <w:marRight w:val="0"/>
                          <w:marTop w:val="0"/>
                          <w:marBottom w:val="0"/>
                          <w:divBdr>
                            <w:top w:val="none" w:sz="0" w:space="0" w:color="auto"/>
                            <w:left w:val="none" w:sz="0" w:space="0" w:color="auto"/>
                            <w:bottom w:val="none" w:sz="0" w:space="0" w:color="auto"/>
                            <w:right w:val="none" w:sz="0" w:space="0" w:color="auto"/>
                          </w:divBdr>
                        </w:div>
                        <w:div w:id="1971396221">
                          <w:marLeft w:val="0"/>
                          <w:marRight w:val="0"/>
                          <w:marTop w:val="0"/>
                          <w:marBottom w:val="0"/>
                          <w:divBdr>
                            <w:top w:val="none" w:sz="0" w:space="0" w:color="auto"/>
                            <w:left w:val="none" w:sz="0" w:space="0" w:color="auto"/>
                            <w:bottom w:val="none" w:sz="0" w:space="0" w:color="auto"/>
                            <w:right w:val="none" w:sz="0" w:space="0" w:color="auto"/>
                          </w:divBdr>
                          <w:divsChild>
                            <w:div w:id="192259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79850">
              <w:marLeft w:val="0"/>
              <w:marRight w:val="0"/>
              <w:marTop w:val="0"/>
              <w:marBottom w:val="0"/>
              <w:divBdr>
                <w:top w:val="none" w:sz="0" w:space="0" w:color="auto"/>
                <w:left w:val="none" w:sz="0" w:space="0" w:color="auto"/>
                <w:bottom w:val="none" w:sz="0" w:space="0" w:color="auto"/>
                <w:right w:val="none" w:sz="0" w:space="0" w:color="auto"/>
              </w:divBdr>
              <w:divsChild>
                <w:div w:id="1625044162">
                  <w:marLeft w:val="0"/>
                  <w:marRight w:val="0"/>
                  <w:marTop w:val="0"/>
                  <w:marBottom w:val="0"/>
                  <w:divBdr>
                    <w:top w:val="none" w:sz="0" w:space="0" w:color="auto"/>
                    <w:left w:val="none" w:sz="0" w:space="0" w:color="auto"/>
                    <w:bottom w:val="none" w:sz="0" w:space="0" w:color="auto"/>
                    <w:right w:val="none" w:sz="0" w:space="0" w:color="auto"/>
                  </w:divBdr>
                  <w:divsChild>
                    <w:div w:id="1263614038">
                      <w:marLeft w:val="0"/>
                      <w:marRight w:val="0"/>
                      <w:marTop w:val="0"/>
                      <w:marBottom w:val="0"/>
                      <w:divBdr>
                        <w:top w:val="none" w:sz="0" w:space="0" w:color="auto"/>
                        <w:left w:val="none" w:sz="0" w:space="0" w:color="auto"/>
                        <w:bottom w:val="none" w:sz="0" w:space="0" w:color="auto"/>
                        <w:right w:val="none" w:sz="0" w:space="0" w:color="auto"/>
                      </w:divBdr>
                      <w:divsChild>
                        <w:div w:id="892884419">
                          <w:marLeft w:val="0"/>
                          <w:marRight w:val="0"/>
                          <w:marTop w:val="0"/>
                          <w:marBottom w:val="0"/>
                          <w:divBdr>
                            <w:top w:val="none" w:sz="0" w:space="0" w:color="auto"/>
                            <w:left w:val="none" w:sz="0" w:space="0" w:color="auto"/>
                            <w:bottom w:val="none" w:sz="0" w:space="0" w:color="auto"/>
                            <w:right w:val="none" w:sz="0" w:space="0" w:color="auto"/>
                          </w:divBdr>
                        </w:div>
                        <w:div w:id="1892494407">
                          <w:marLeft w:val="0"/>
                          <w:marRight w:val="0"/>
                          <w:marTop w:val="0"/>
                          <w:marBottom w:val="0"/>
                          <w:divBdr>
                            <w:top w:val="none" w:sz="0" w:space="0" w:color="auto"/>
                            <w:left w:val="none" w:sz="0" w:space="0" w:color="auto"/>
                            <w:bottom w:val="none" w:sz="0" w:space="0" w:color="auto"/>
                            <w:right w:val="none" w:sz="0" w:space="0" w:color="auto"/>
                          </w:divBdr>
                          <w:divsChild>
                            <w:div w:id="3610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261537">
      <w:bodyDiv w:val="1"/>
      <w:marLeft w:val="0"/>
      <w:marRight w:val="0"/>
      <w:marTop w:val="0"/>
      <w:marBottom w:val="0"/>
      <w:divBdr>
        <w:top w:val="none" w:sz="0" w:space="0" w:color="auto"/>
        <w:left w:val="none" w:sz="0" w:space="0" w:color="auto"/>
        <w:bottom w:val="none" w:sz="0" w:space="0" w:color="auto"/>
        <w:right w:val="none" w:sz="0" w:space="0" w:color="auto"/>
      </w:divBdr>
      <w:divsChild>
        <w:div w:id="1183203622">
          <w:marLeft w:val="0"/>
          <w:marRight w:val="0"/>
          <w:marTop w:val="0"/>
          <w:marBottom w:val="0"/>
          <w:divBdr>
            <w:top w:val="none" w:sz="0" w:space="0" w:color="auto"/>
            <w:left w:val="none" w:sz="0" w:space="0" w:color="auto"/>
            <w:bottom w:val="none" w:sz="0" w:space="0" w:color="auto"/>
            <w:right w:val="none" w:sz="0" w:space="0" w:color="auto"/>
          </w:divBdr>
          <w:divsChild>
            <w:div w:id="1839809326">
              <w:marLeft w:val="0"/>
              <w:marRight w:val="0"/>
              <w:marTop w:val="0"/>
              <w:marBottom w:val="0"/>
              <w:divBdr>
                <w:top w:val="none" w:sz="0" w:space="0" w:color="auto"/>
                <w:left w:val="none" w:sz="0" w:space="0" w:color="auto"/>
                <w:bottom w:val="none" w:sz="0" w:space="0" w:color="auto"/>
                <w:right w:val="none" w:sz="0" w:space="0" w:color="auto"/>
              </w:divBdr>
              <w:divsChild>
                <w:div w:id="1197041140">
                  <w:marLeft w:val="0"/>
                  <w:marRight w:val="0"/>
                  <w:marTop w:val="0"/>
                  <w:marBottom w:val="0"/>
                  <w:divBdr>
                    <w:top w:val="none" w:sz="0" w:space="0" w:color="auto"/>
                    <w:left w:val="none" w:sz="0" w:space="0" w:color="auto"/>
                    <w:bottom w:val="none" w:sz="0" w:space="0" w:color="auto"/>
                    <w:right w:val="none" w:sz="0" w:space="0" w:color="auto"/>
                  </w:divBdr>
                  <w:divsChild>
                    <w:div w:id="302928772">
                      <w:marLeft w:val="0"/>
                      <w:marRight w:val="0"/>
                      <w:marTop w:val="0"/>
                      <w:marBottom w:val="0"/>
                      <w:divBdr>
                        <w:top w:val="none" w:sz="0" w:space="0" w:color="auto"/>
                        <w:left w:val="none" w:sz="0" w:space="0" w:color="auto"/>
                        <w:bottom w:val="none" w:sz="0" w:space="0" w:color="auto"/>
                        <w:right w:val="none" w:sz="0" w:space="0" w:color="auto"/>
                      </w:divBdr>
                      <w:divsChild>
                        <w:div w:id="1978029332">
                          <w:marLeft w:val="0"/>
                          <w:marRight w:val="0"/>
                          <w:marTop w:val="0"/>
                          <w:marBottom w:val="0"/>
                          <w:divBdr>
                            <w:top w:val="none" w:sz="0" w:space="0" w:color="auto"/>
                            <w:left w:val="none" w:sz="0" w:space="0" w:color="auto"/>
                            <w:bottom w:val="none" w:sz="0" w:space="0" w:color="auto"/>
                            <w:right w:val="none" w:sz="0" w:space="0" w:color="auto"/>
                          </w:divBdr>
                          <w:divsChild>
                            <w:div w:id="208818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43120">
                      <w:marLeft w:val="0"/>
                      <w:marRight w:val="0"/>
                      <w:marTop w:val="0"/>
                      <w:marBottom w:val="0"/>
                      <w:divBdr>
                        <w:top w:val="none" w:sz="0" w:space="0" w:color="auto"/>
                        <w:left w:val="none" w:sz="0" w:space="0" w:color="auto"/>
                        <w:bottom w:val="none" w:sz="0" w:space="0" w:color="auto"/>
                        <w:right w:val="none" w:sz="0" w:space="0" w:color="auto"/>
                      </w:divBdr>
                      <w:divsChild>
                        <w:div w:id="285432798">
                          <w:marLeft w:val="0"/>
                          <w:marRight w:val="0"/>
                          <w:marTop w:val="0"/>
                          <w:marBottom w:val="0"/>
                          <w:divBdr>
                            <w:top w:val="none" w:sz="0" w:space="0" w:color="auto"/>
                            <w:left w:val="none" w:sz="0" w:space="0" w:color="auto"/>
                            <w:bottom w:val="none" w:sz="0" w:space="0" w:color="auto"/>
                            <w:right w:val="none" w:sz="0" w:space="0" w:color="auto"/>
                          </w:divBdr>
                          <w:divsChild>
                            <w:div w:id="1748577147">
                              <w:marLeft w:val="0"/>
                              <w:marRight w:val="0"/>
                              <w:marTop w:val="0"/>
                              <w:marBottom w:val="0"/>
                              <w:divBdr>
                                <w:top w:val="none" w:sz="0" w:space="0" w:color="auto"/>
                                <w:left w:val="none" w:sz="0" w:space="0" w:color="auto"/>
                                <w:bottom w:val="none" w:sz="0" w:space="0" w:color="auto"/>
                                <w:right w:val="none" w:sz="0" w:space="0" w:color="auto"/>
                              </w:divBdr>
                              <w:divsChild>
                                <w:div w:id="25297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681631">
      <w:bodyDiv w:val="1"/>
      <w:marLeft w:val="0"/>
      <w:marRight w:val="0"/>
      <w:marTop w:val="0"/>
      <w:marBottom w:val="0"/>
      <w:divBdr>
        <w:top w:val="none" w:sz="0" w:space="0" w:color="auto"/>
        <w:left w:val="none" w:sz="0" w:space="0" w:color="auto"/>
        <w:bottom w:val="none" w:sz="0" w:space="0" w:color="auto"/>
        <w:right w:val="none" w:sz="0" w:space="0" w:color="auto"/>
      </w:divBdr>
      <w:divsChild>
        <w:div w:id="179971077">
          <w:marLeft w:val="0"/>
          <w:marRight w:val="0"/>
          <w:marTop w:val="0"/>
          <w:marBottom w:val="0"/>
          <w:divBdr>
            <w:top w:val="none" w:sz="0" w:space="0" w:color="auto"/>
            <w:left w:val="none" w:sz="0" w:space="0" w:color="auto"/>
            <w:bottom w:val="none" w:sz="0" w:space="0" w:color="auto"/>
            <w:right w:val="none" w:sz="0" w:space="0" w:color="auto"/>
          </w:divBdr>
          <w:divsChild>
            <w:div w:id="136841861">
              <w:marLeft w:val="0"/>
              <w:marRight w:val="0"/>
              <w:marTop w:val="0"/>
              <w:marBottom w:val="0"/>
              <w:divBdr>
                <w:top w:val="none" w:sz="0" w:space="0" w:color="auto"/>
                <w:left w:val="none" w:sz="0" w:space="0" w:color="auto"/>
                <w:bottom w:val="none" w:sz="0" w:space="0" w:color="auto"/>
                <w:right w:val="none" w:sz="0" w:space="0" w:color="auto"/>
              </w:divBdr>
              <w:divsChild>
                <w:div w:id="516697965">
                  <w:marLeft w:val="0"/>
                  <w:marRight w:val="0"/>
                  <w:marTop w:val="0"/>
                  <w:marBottom w:val="0"/>
                  <w:divBdr>
                    <w:top w:val="none" w:sz="0" w:space="0" w:color="auto"/>
                    <w:left w:val="none" w:sz="0" w:space="0" w:color="auto"/>
                    <w:bottom w:val="none" w:sz="0" w:space="0" w:color="auto"/>
                    <w:right w:val="none" w:sz="0" w:space="0" w:color="auto"/>
                  </w:divBdr>
                  <w:divsChild>
                    <w:div w:id="1163936984">
                      <w:marLeft w:val="0"/>
                      <w:marRight w:val="0"/>
                      <w:marTop w:val="0"/>
                      <w:marBottom w:val="0"/>
                      <w:divBdr>
                        <w:top w:val="none" w:sz="0" w:space="0" w:color="auto"/>
                        <w:left w:val="none" w:sz="0" w:space="0" w:color="auto"/>
                        <w:bottom w:val="none" w:sz="0" w:space="0" w:color="auto"/>
                        <w:right w:val="none" w:sz="0" w:space="0" w:color="auto"/>
                      </w:divBdr>
                      <w:divsChild>
                        <w:div w:id="647517556">
                          <w:marLeft w:val="0"/>
                          <w:marRight w:val="0"/>
                          <w:marTop w:val="0"/>
                          <w:marBottom w:val="0"/>
                          <w:divBdr>
                            <w:top w:val="none" w:sz="0" w:space="0" w:color="auto"/>
                            <w:left w:val="none" w:sz="0" w:space="0" w:color="auto"/>
                            <w:bottom w:val="none" w:sz="0" w:space="0" w:color="auto"/>
                            <w:right w:val="none" w:sz="0" w:space="0" w:color="auto"/>
                          </w:divBdr>
                          <w:divsChild>
                            <w:div w:id="2064211902">
                              <w:marLeft w:val="0"/>
                              <w:marRight w:val="0"/>
                              <w:marTop w:val="0"/>
                              <w:marBottom w:val="0"/>
                              <w:divBdr>
                                <w:top w:val="none" w:sz="0" w:space="0" w:color="auto"/>
                                <w:left w:val="none" w:sz="0" w:space="0" w:color="auto"/>
                                <w:bottom w:val="none" w:sz="0" w:space="0" w:color="auto"/>
                                <w:right w:val="none" w:sz="0" w:space="0" w:color="auto"/>
                              </w:divBdr>
                            </w:div>
                          </w:divsChild>
                        </w:div>
                        <w:div w:id="145833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204366">
              <w:marLeft w:val="0"/>
              <w:marRight w:val="0"/>
              <w:marTop w:val="0"/>
              <w:marBottom w:val="0"/>
              <w:divBdr>
                <w:top w:val="none" w:sz="0" w:space="0" w:color="auto"/>
                <w:left w:val="none" w:sz="0" w:space="0" w:color="auto"/>
                <w:bottom w:val="none" w:sz="0" w:space="0" w:color="auto"/>
                <w:right w:val="none" w:sz="0" w:space="0" w:color="auto"/>
              </w:divBdr>
              <w:divsChild>
                <w:div w:id="2119517298">
                  <w:marLeft w:val="0"/>
                  <w:marRight w:val="0"/>
                  <w:marTop w:val="0"/>
                  <w:marBottom w:val="0"/>
                  <w:divBdr>
                    <w:top w:val="none" w:sz="0" w:space="0" w:color="auto"/>
                    <w:left w:val="none" w:sz="0" w:space="0" w:color="auto"/>
                    <w:bottom w:val="none" w:sz="0" w:space="0" w:color="auto"/>
                    <w:right w:val="none" w:sz="0" w:space="0" w:color="auto"/>
                  </w:divBdr>
                  <w:divsChild>
                    <w:div w:id="41295600">
                      <w:marLeft w:val="0"/>
                      <w:marRight w:val="0"/>
                      <w:marTop w:val="0"/>
                      <w:marBottom w:val="0"/>
                      <w:divBdr>
                        <w:top w:val="none" w:sz="0" w:space="0" w:color="auto"/>
                        <w:left w:val="none" w:sz="0" w:space="0" w:color="auto"/>
                        <w:bottom w:val="none" w:sz="0" w:space="0" w:color="auto"/>
                        <w:right w:val="none" w:sz="0" w:space="0" w:color="auto"/>
                      </w:divBdr>
                      <w:divsChild>
                        <w:div w:id="1143353678">
                          <w:marLeft w:val="0"/>
                          <w:marRight w:val="0"/>
                          <w:marTop w:val="0"/>
                          <w:marBottom w:val="0"/>
                          <w:divBdr>
                            <w:top w:val="none" w:sz="0" w:space="0" w:color="auto"/>
                            <w:left w:val="none" w:sz="0" w:space="0" w:color="auto"/>
                            <w:bottom w:val="none" w:sz="0" w:space="0" w:color="auto"/>
                            <w:right w:val="none" w:sz="0" w:space="0" w:color="auto"/>
                          </w:divBdr>
                        </w:div>
                        <w:div w:id="1668560718">
                          <w:marLeft w:val="0"/>
                          <w:marRight w:val="0"/>
                          <w:marTop w:val="0"/>
                          <w:marBottom w:val="0"/>
                          <w:divBdr>
                            <w:top w:val="none" w:sz="0" w:space="0" w:color="auto"/>
                            <w:left w:val="none" w:sz="0" w:space="0" w:color="auto"/>
                            <w:bottom w:val="none" w:sz="0" w:space="0" w:color="auto"/>
                            <w:right w:val="none" w:sz="0" w:space="0" w:color="auto"/>
                          </w:divBdr>
                          <w:divsChild>
                            <w:div w:id="152509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377681">
      <w:bodyDiv w:val="1"/>
      <w:marLeft w:val="0"/>
      <w:marRight w:val="0"/>
      <w:marTop w:val="0"/>
      <w:marBottom w:val="0"/>
      <w:divBdr>
        <w:top w:val="none" w:sz="0" w:space="0" w:color="auto"/>
        <w:left w:val="none" w:sz="0" w:space="0" w:color="auto"/>
        <w:bottom w:val="none" w:sz="0" w:space="0" w:color="auto"/>
        <w:right w:val="none" w:sz="0" w:space="0" w:color="auto"/>
      </w:divBdr>
    </w:div>
    <w:div w:id="2032879319">
      <w:bodyDiv w:val="1"/>
      <w:marLeft w:val="0"/>
      <w:marRight w:val="0"/>
      <w:marTop w:val="0"/>
      <w:marBottom w:val="0"/>
      <w:divBdr>
        <w:top w:val="none" w:sz="0" w:space="0" w:color="auto"/>
        <w:left w:val="none" w:sz="0" w:space="0" w:color="auto"/>
        <w:bottom w:val="none" w:sz="0" w:space="0" w:color="auto"/>
        <w:right w:val="none" w:sz="0" w:space="0" w:color="auto"/>
      </w:divBdr>
      <w:divsChild>
        <w:div w:id="1057629707">
          <w:marLeft w:val="0"/>
          <w:marRight w:val="0"/>
          <w:marTop w:val="0"/>
          <w:marBottom w:val="0"/>
          <w:divBdr>
            <w:top w:val="none" w:sz="0" w:space="0" w:color="auto"/>
            <w:left w:val="none" w:sz="0" w:space="0" w:color="auto"/>
            <w:bottom w:val="none" w:sz="0" w:space="0" w:color="auto"/>
            <w:right w:val="none" w:sz="0" w:space="0" w:color="auto"/>
          </w:divBdr>
          <w:divsChild>
            <w:div w:id="1476990752">
              <w:marLeft w:val="0"/>
              <w:marRight w:val="0"/>
              <w:marTop w:val="0"/>
              <w:marBottom w:val="0"/>
              <w:divBdr>
                <w:top w:val="none" w:sz="0" w:space="0" w:color="auto"/>
                <w:left w:val="none" w:sz="0" w:space="0" w:color="auto"/>
                <w:bottom w:val="none" w:sz="0" w:space="0" w:color="auto"/>
                <w:right w:val="none" w:sz="0" w:space="0" w:color="auto"/>
              </w:divBdr>
              <w:divsChild>
                <w:div w:id="1422874732">
                  <w:marLeft w:val="0"/>
                  <w:marRight w:val="0"/>
                  <w:marTop w:val="0"/>
                  <w:marBottom w:val="0"/>
                  <w:divBdr>
                    <w:top w:val="none" w:sz="0" w:space="0" w:color="auto"/>
                    <w:left w:val="none" w:sz="0" w:space="0" w:color="auto"/>
                    <w:bottom w:val="none" w:sz="0" w:space="0" w:color="auto"/>
                    <w:right w:val="none" w:sz="0" w:space="0" w:color="auto"/>
                  </w:divBdr>
                  <w:divsChild>
                    <w:div w:id="407576470">
                      <w:marLeft w:val="0"/>
                      <w:marRight w:val="0"/>
                      <w:marTop w:val="0"/>
                      <w:marBottom w:val="0"/>
                      <w:divBdr>
                        <w:top w:val="none" w:sz="0" w:space="0" w:color="auto"/>
                        <w:left w:val="none" w:sz="0" w:space="0" w:color="auto"/>
                        <w:bottom w:val="none" w:sz="0" w:space="0" w:color="auto"/>
                        <w:right w:val="none" w:sz="0" w:space="0" w:color="auto"/>
                      </w:divBdr>
                      <w:divsChild>
                        <w:div w:id="1086540526">
                          <w:marLeft w:val="0"/>
                          <w:marRight w:val="0"/>
                          <w:marTop w:val="0"/>
                          <w:marBottom w:val="0"/>
                          <w:divBdr>
                            <w:top w:val="none" w:sz="0" w:space="0" w:color="auto"/>
                            <w:left w:val="none" w:sz="0" w:space="0" w:color="auto"/>
                            <w:bottom w:val="none" w:sz="0" w:space="0" w:color="auto"/>
                            <w:right w:val="none" w:sz="0" w:space="0" w:color="auto"/>
                          </w:divBdr>
                        </w:div>
                        <w:div w:id="2139252108">
                          <w:marLeft w:val="0"/>
                          <w:marRight w:val="0"/>
                          <w:marTop w:val="0"/>
                          <w:marBottom w:val="0"/>
                          <w:divBdr>
                            <w:top w:val="none" w:sz="0" w:space="0" w:color="auto"/>
                            <w:left w:val="none" w:sz="0" w:space="0" w:color="auto"/>
                            <w:bottom w:val="none" w:sz="0" w:space="0" w:color="auto"/>
                            <w:right w:val="none" w:sz="0" w:space="0" w:color="auto"/>
                          </w:divBdr>
                          <w:divsChild>
                            <w:div w:id="5621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746083">
              <w:marLeft w:val="0"/>
              <w:marRight w:val="0"/>
              <w:marTop w:val="0"/>
              <w:marBottom w:val="0"/>
              <w:divBdr>
                <w:top w:val="none" w:sz="0" w:space="0" w:color="auto"/>
                <w:left w:val="none" w:sz="0" w:space="0" w:color="auto"/>
                <w:bottom w:val="none" w:sz="0" w:space="0" w:color="auto"/>
                <w:right w:val="none" w:sz="0" w:space="0" w:color="auto"/>
              </w:divBdr>
              <w:divsChild>
                <w:div w:id="370689341">
                  <w:marLeft w:val="0"/>
                  <w:marRight w:val="0"/>
                  <w:marTop w:val="0"/>
                  <w:marBottom w:val="0"/>
                  <w:divBdr>
                    <w:top w:val="none" w:sz="0" w:space="0" w:color="auto"/>
                    <w:left w:val="none" w:sz="0" w:space="0" w:color="auto"/>
                    <w:bottom w:val="none" w:sz="0" w:space="0" w:color="auto"/>
                    <w:right w:val="none" w:sz="0" w:space="0" w:color="auto"/>
                  </w:divBdr>
                  <w:divsChild>
                    <w:div w:id="18749279">
                      <w:marLeft w:val="0"/>
                      <w:marRight w:val="0"/>
                      <w:marTop w:val="0"/>
                      <w:marBottom w:val="0"/>
                      <w:divBdr>
                        <w:top w:val="none" w:sz="0" w:space="0" w:color="auto"/>
                        <w:left w:val="none" w:sz="0" w:space="0" w:color="auto"/>
                        <w:bottom w:val="none" w:sz="0" w:space="0" w:color="auto"/>
                        <w:right w:val="none" w:sz="0" w:space="0" w:color="auto"/>
                      </w:divBdr>
                      <w:divsChild>
                        <w:div w:id="436221855">
                          <w:marLeft w:val="0"/>
                          <w:marRight w:val="0"/>
                          <w:marTop w:val="0"/>
                          <w:marBottom w:val="0"/>
                          <w:divBdr>
                            <w:top w:val="none" w:sz="0" w:space="0" w:color="auto"/>
                            <w:left w:val="none" w:sz="0" w:space="0" w:color="auto"/>
                            <w:bottom w:val="none" w:sz="0" w:space="0" w:color="auto"/>
                            <w:right w:val="none" w:sz="0" w:space="0" w:color="auto"/>
                          </w:divBdr>
                          <w:divsChild>
                            <w:div w:id="1074887773">
                              <w:marLeft w:val="0"/>
                              <w:marRight w:val="0"/>
                              <w:marTop w:val="0"/>
                              <w:marBottom w:val="0"/>
                              <w:divBdr>
                                <w:top w:val="none" w:sz="0" w:space="0" w:color="auto"/>
                                <w:left w:val="none" w:sz="0" w:space="0" w:color="auto"/>
                                <w:bottom w:val="none" w:sz="0" w:space="0" w:color="auto"/>
                                <w:right w:val="none" w:sz="0" w:space="0" w:color="auto"/>
                              </w:divBdr>
                            </w:div>
                          </w:divsChild>
                        </w:div>
                        <w:div w:id="19469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model-collaps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register.com/2024/01/26/what_is_model_collapse/" TargetMode="External"/><Relationship Id="rId12" Type="http://schemas.openxmlformats.org/officeDocument/2006/relationships/hyperlink" Target="https://archive.carla.umn.edu/learnerlanguage/spn/comp/activity4.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fobip.com/glossary/model-collapse" TargetMode="External"/><Relationship Id="rId11" Type="http://schemas.openxmlformats.org/officeDocument/2006/relationships/hyperlink" Target="https://arxiv.org/html/2404.02305v1" TargetMode="External"/><Relationship Id="rId5" Type="http://schemas.openxmlformats.org/officeDocument/2006/relationships/image" Target="media/image1.png"/><Relationship Id="rId10" Type="http://schemas.openxmlformats.org/officeDocument/2006/relationships/hyperlink" Target="https://arxiv.org/pdf/1801.04406" TargetMode="External"/><Relationship Id="rId4" Type="http://schemas.openxmlformats.org/officeDocument/2006/relationships/webSettings" Target="webSettings.xml"/><Relationship Id="rId9" Type="http://schemas.openxmlformats.org/officeDocument/2006/relationships/hyperlink" Target="https://arxiv.org/abs/2305.1749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20</Pages>
  <Words>4817</Words>
  <Characters>27459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t</dc:creator>
  <cp:keywords/>
  <dc:description/>
  <cp:lastModifiedBy>Doron-Tzur</cp:lastModifiedBy>
  <cp:revision>14</cp:revision>
  <dcterms:created xsi:type="dcterms:W3CDTF">2025-09-23T13:24:00Z</dcterms:created>
  <dcterms:modified xsi:type="dcterms:W3CDTF">2026-02-06T17:38:00Z</dcterms:modified>
</cp:coreProperties>
</file>