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1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1330960</wp:posOffset>
            </wp:positionH>
            <wp:positionV relativeFrom="paragraph">
              <wp:posOffset>-855979</wp:posOffset>
            </wp:positionV>
            <wp:extent cx="2944906" cy="1800554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4906" cy="18005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80" w:before="10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100" w:line="276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OFFICIAL TAX-DEDUCTIBLE DONATION RECEIPT</w:t>
        <w:br w:type="textWrapping"/>
        <w:br w:type="textWrapping"/>
        <w:t xml:space="preserve">Please accept this email as an official receipt                                                               for your donation to Khal Nachlas Yakov</w:t>
      </w:r>
    </w:p>
    <w:p w:rsidR="00000000" w:rsidDel="00000000" w:rsidP="00000000" w:rsidRDefault="00000000" w:rsidRPr="00000000" w14:paraId="00000004">
      <w:pPr>
        <w:spacing w:after="280" w:before="10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No goods or services were provided in return for the contribution.</w:t>
      </w:r>
    </w:p>
    <w:p w:rsidR="00000000" w:rsidDel="00000000" w:rsidP="00000000" w:rsidRDefault="00000000" w:rsidRPr="00000000" w14:paraId="00000005">
      <w:pPr>
        <w:spacing w:after="280" w:before="10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Khal Nachlas Yakov is a tax-exempt charity under the IRS code section 501c3,    Tax ID#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82-5289705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999999" w:space="0" w:sz="6" w:val="single"/>
        </w:tblBorders>
        <w:tblLayout w:type="fixed"/>
        <w:tblLook w:val="0400"/>
      </w:tblPr>
      <w:tblGrid>
        <w:gridCol w:w="2115"/>
        <w:gridCol w:w="3885"/>
        <w:tblGridChange w:id="0">
          <w:tblGrid>
            <w:gridCol w:w="2115"/>
            <w:gridCol w:w="388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                              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Contribution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shd w:fill="f7f7f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       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$10 USD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        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Dec / 21 / 2025</w:t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eeeee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  Billing Name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9" w:hRule="atLeast"/>
          <w:tblHeader w:val="0"/>
        </w:trPr>
        <w:tc>
          <w:tcPr>
            <w:gridSpan w:val="2"/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highlight w:val="white"/>
                <w:rtl w:val="0"/>
              </w:rPr>
              <w:t xml:space="preserve">Yisroel Nusbaum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Payment      information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Zelle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Transaction number: 27412770626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Please print this confirmation for your records.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680"/>
        </w:tabs>
        <w:jc w:val="center"/>
        <w:rPr>
          <w:rFonts w:ascii="Radley" w:cs="Radley" w:eastAsia="Radley" w:hAnsi="Radley"/>
          <w:sz w:val="36"/>
          <w:szCs w:val="36"/>
        </w:rPr>
      </w:pPr>
      <w:r w:rsidDel="00000000" w:rsidR="00000000" w:rsidRPr="00000000">
        <w:rPr>
          <w:rFonts w:ascii="Radley" w:cs="Radley" w:eastAsia="Radley" w:hAnsi="Radley"/>
          <w:sz w:val="36"/>
          <w:szCs w:val="36"/>
          <w:rtl w:val="0"/>
        </w:rPr>
        <w:t xml:space="preserve">Thank you for your donation</w:t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adley">
    <w:embedRegular w:fontKey="{00000000-0000-0000-0000-000000000000}" r:id="rId1" w:subsetted="0"/>
    <w:embedItalic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Pr>
      <w:lang w:val="en-AU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2E1614"/>
    <w:pPr>
      <w:spacing w:after="100" w:afterAutospacing="1" w:before="100" w:beforeAutospacing="1"/>
    </w:pPr>
    <w:rPr>
      <w:rFonts w:ascii="Times New Roman" w:cs="Times New Roman" w:hAnsi="Times New Roman"/>
      <w:lang w:bidi="he-IL" w:eastAsia="en-GB" w:val="en-GB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150B3"/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150B3"/>
    <w:rPr>
      <w:rFonts w:ascii="Times New Roman" w:cs="Times New Roman" w:hAnsi="Times New Roman"/>
      <w:sz w:val="18"/>
      <w:szCs w:val="18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dley-regular.ttf"/><Relationship Id="rId2" Type="http://schemas.openxmlformats.org/officeDocument/2006/relationships/font" Target="fonts/Radley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j7uf7IvKPbbL+r3rKKEugqnlPg==">CgMxLjAyCGguZ2pkZ3hzOAByITE4cm9EVnpWc2FkbXVqX1d6U1NTd2hud3ZldE1LdFZSNg==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2024-04-10T19:19:00Z</dcterms:created>
  <dc:creator>david lanzer</dc:creator>
</cp:coreProperties>
</file>