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F1F1" w14:textId="134E73E4" w:rsidR="00333554" w:rsidRDefault="00FC54D6" w:rsidP="00FC54D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贪吃蛇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de Review</w:t>
      </w:r>
      <w:r>
        <w:rPr>
          <w:rFonts w:hint="eastAsia"/>
          <w:sz w:val="28"/>
          <w:szCs w:val="28"/>
        </w:rPr>
        <w:t>报告</w:t>
      </w:r>
    </w:p>
    <w:p w14:paraId="1F6E37D0" w14:textId="67439F19" w:rsidR="00FC54D6" w:rsidRDefault="00FC54D6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FC54D6">
        <w:rPr>
          <w:rFonts w:ascii="宋体" w:eastAsia="宋体" w:hAnsi="宋体" w:hint="eastAsia"/>
          <w:szCs w:val="21"/>
        </w:rPr>
        <w:t>代码能够正常工作，基本实现预期功能。</w:t>
      </w:r>
    </w:p>
    <w:p w14:paraId="4CA05BE7" w14:textId="5B8A64A3" w:rsidR="00A57F3A" w:rsidRPr="00A57F3A" w:rsidRDefault="00A57F3A" w:rsidP="00A57F3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A57F3A">
        <w:drawing>
          <wp:anchor distT="0" distB="0" distL="114300" distR="114300" simplePos="0" relativeHeight="251658240" behindDoc="0" locked="0" layoutInCell="1" allowOverlap="1" wp14:anchorId="54D00D70" wp14:editId="7EF29C2E">
            <wp:simplePos x="0" y="0"/>
            <wp:positionH relativeFrom="column">
              <wp:posOffset>434340</wp:posOffset>
            </wp:positionH>
            <wp:positionV relativeFrom="paragraph">
              <wp:posOffset>647700</wp:posOffset>
            </wp:positionV>
            <wp:extent cx="4053840" cy="281940"/>
            <wp:effectExtent l="0" t="0" r="3810" b="3810"/>
            <wp:wrapTopAndBottom/>
            <wp:docPr id="1" name="图片 1" descr="C:\Users\HP\AppData\Roaming\Tencent\Users\2430249817\QQ\WinTemp\RichOle\(KPC_]0Y[(92OH_3)1LF`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2430249817\QQ\WinTemp\RichOle\(KPC_]0Y[(92OH_3)1LF`0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4D6" w:rsidRPr="00A57F3A">
        <w:rPr>
          <w:rFonts w:ascii="宋体" w:eastAsia="宋体" w:hAnsi="宋体" w:hint="eastAsia"/>
          <w:szCs w:val="21"/>
        </w:rPr>
        <w:t>函数基本都有注释说明本函数的用途，即使未学过H</w:t>
      </w:r>
      <w:r w:rsidR="00FC54D6" w:rsidRPr="00A57F3A">
        <w:rPr>
          <w:rFonts w:ascii="宋体" w:eastAsia="宋体" w:hAnsi="宋体"/>
          <w:szCs w:val="21"/>
        </w:rPr>
        <w:t>TML</w:t>
      </w:r>
      <w:r w:rsidR="00FC54D6" w:rsidRPr="00A57F3A">
        <w:rPr>
          <w:rFonts w:ascii="宋体" w:eastAsia="宋体" w:hAnsi="宋体" w:hint="eastAsia"/>
          <w:szCs w:val="21"/>
        </w:rPr>
        <w:t>5语言通过函数的注释也可以大致了解函数的作用。不过有引用到某些库的函数时最好加上注释说明，以便审查者再查阅资料了解函数作用。</w:t>
      </w:r>
    </w:p>
    <w:p w14:paraId="6AE0ACC5" w14:textId="7043E9A7" w:rsidR="00FC54D6" w:rsidRDefault="00FC54D6" w:rsidP="00A57F3A">
      <w:pPr>
        <w:pStyle w:val="a3"/>
        <w:ind w:left="564" w:firstLineChars="0" w:firstLine="0"/>
        <w:jc w:val="left"/>
        <w:rPr>
          <w:rFonts w:ascii="宋体" w:eastAsia="宋体" w:hAnsi="宋体" w:hint="eastAsia"/>
          <w:szCs w:val="21"/>
        </w:rPr>
      </w:pPr>
    </w:p>
    <w:p w14:paraId="64B05958" w14:textId="06D67391" w:rsidR="00FC54D6" w:rsidRDefault="00FC54D6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创建随机的食物时，是根据地图边长的具体数值进行编写的，可拓展性不强，建议对此进行修改。</w:t>
      </w:r>
      <w:r w:rsidR="00A57F3A" w:rsidRPr="00A57F3A">
        <w:drawing>
          <wp:inline distT="0" distB="0" distL="0" distR="0" wp14:anchorId="6C1C317A" wp14:editId="10A3112E">
            <wp:extent cx="44196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CBD" w14:textId="7282A1D5" w:rsidR="00FC54D6" w:rsidRDefault="00FC54D6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在函数的逻辑顺序上可以再加修改，例如先创建地图，然后蛇身</w:t>
      </w:r>
      <w:r w:rsidR="00A867DF">
        <w:rPr>
          <w:rFonts w:ascii="宋体" w:eastAsia="宋体" w:hAnsi="宋体" w:hint="eastAsia"/>
          <w:szCs w:val="21"/>
        </w:rPr>
        <w:t>、食物，设置运动，使代码阅读起来更有可读性。</w:t>
      </w:r>
    </w:p>
    <w:p w14:paraId="18875ADF" w14:textId="17D45355" w:rsidR="00A867DF" w:rsidRDefault="00A867DF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存在被注释掉的代码，可以删除掉这些无用代码。</w:t>
      </w:r>
      <w:r w:rsidR="00A57F3A" w:rsidRPr="00A57F3A">
        <w:drawing>
          <wp:inline distT="0" distB="0" distL="0" distR="0" wp14:anchorId="478D9DA6" wp14:editId="1EE5C4DF">
            <wp:extent cx="393382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5BAD" w14:textId="3E20EF12" w:rsidR="00A867DF" w:rsidRDefault="00A867DF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在代码的实现效果中，每次蛇吃到食物都是蛇头增长，而正常逻辑应该是蛇尾+1，可以对吃到食物的代码加以修改。</w:t>
      </w:r>
    </w:p>
    <w:p w14:paraId="10806C1E" w14:textId="0F99046E" w:rsidR="00A867DF" w:rsidRDefault="00A867DF" w:rsidP="00FC54D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代码中吃到食物这一段是零散的，建议可以设置为一个函数，让代码更加模块化。</w:t>
      </w:r>
      <w:r w:rsidR="00A57F3A" w:rsidRPr="00A57F3A">
        <w:lastRenderedPageBreak/>
        <w:drawing>
          <wp:inline distT="0" distB="0" distL="0" distR="0" wp14:anchorId="7C4BA216" wp14:editId="7C9613AF">
            <wp:extent cx="4391025" cy="425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B2E5F" w14:textId="77777777" w:rsidR="00A867DF" w:rsidRPr="00A57F3A" w:rsidRDefault="00A867DF" w:rsidP="00A57F3A">
      <w:pPr>
        <w:ind w:left="204"/>
        <w:jc w:val="left"/>
        <w:rPr>
          <w:rFonts w:ascii="宋体" w:eastAsia="宋体" w:hAnsi="宋体" w:hint="eastAsia"/>
          <w:szCs w:val="21"/>
        </w:rPr>
      </w:pPr>
    </w:p>
    <w:sectPr w:rsidR="00A867DF" w:rsidRPr="00A5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5EBA"/>
    <w:multiLevelType w:val="hybridMultilevel"/>
    <w:tmpl w:val="8294E308"/>
    <w:lvl w:ilvl="0" w:tplc="BA4EC9A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C"/>
    <w:rsid w:val="00333554"/>
    <w:rsid w:val="00A57F3A"/>
    <w:rsid w:val="00A867DF"/>
    <w:rsid w:val="00EF59EC"/>
    <w:rsid w:val="00F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3F8"/>
  <w15:chartTrackingRefBased/>
  <w15:docId w15:val="{129D1169-D5B5-4F3C-8544-A3890303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浩民 李</dc:creator>
  <cp:keywords/>
  <dc:description/>
  <cp:lastModifiedBy>浩民 李</cp:lastModifiedBy>
  <cp:revision>2</cp:revision>
  <dcterms:created xsi:type="dcterms:W3CDTF">2018-08-18T02:43:00Z</dcterms:created>
  <dcterms:modified xsi:type="dcterms:W3CDTF">2018-08-18T03:09:00Z</dcterms:modified>
</cp:coreProperties>
</file>