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765F75" w:rsidP="00AF23B6">
            <w:pPr>
              <w:jc w:val="center"/>
            </w:pPr>
            <w:r>
              <w:rPr>
                <w:rFonts w:hint="eastAsia"/>
              </w:rPr>
              <w:t>第</w:t>
            </w:r>
            <w:r w:rsidR="009A2B7D">
              <w:rPr>
                <w:rFonts w:hint="eastAsia"/>
              </w:rPr>
              <w:t>4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796CD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796CD6">
              <w:t>19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  <w:r w:rsidR="00765F75">
              <w:rPr>
                <w:rFonts w:hint="eastAsia"/>
              </w:rPr>
              <w:t>16</w:t>
            </w:r>
            <w:r w:rsidR="00765F75">
              <w:rPr>
                <w:rFonts w:hint="eastAsia"/>
              </w:rPr>
              <w:t>：</w:t>
            </w:r>
            <w:r w:rsidR="00765F75">
              <w:rPr>
                <w:rFonts w:hint="eastAsia"/>
              </w:rPr>
              <w:t>15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查找项目计划国标模板（张伟鹏）</w:t>
            </w:r>
          </w:p>
          <w:p w:rsidR="00765F75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项目章程</w:t>
            </w:r>
          </w:p>
          <w:p w:rsidR="00765F75" w:rsidRDefault="00765F75" w:rsidP="00765F7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项目需求计划的分工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配置管理计划部分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唐子煜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目的，综述与范围管理计划部分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丁磊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风险管理计划部分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陈建伟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成本，质量，沟通管理部分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张伟鹏</w:t>
            </w:r>
          </w:p>
          <w:p w:rsidR="00765F75" w:rsidRDefault="00765F75" w:rsidP="00765F7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时间管理计划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余敬</w:t>
            </w:r>
          </w:p>
          <w:p w:rsidR="00520555" w:rsidRDefault="00520555" w:rsidP="00520555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会议总结</w:t>
            </w:r>
          </w:p>
          <w:p w:rsidR="00AF23B6" w:rsidRDefault="00520555" w:rsidP="0052055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uml ppt</w:t>
            </w:r>
            <w:r>
              <w:rPr>
                <w:rFonts w:hint="eastAsia"/>
              </w:rPr>
              <w:t>完成，</w:t>
            </w:r>
          </w:p>
          <w:p w:rsidR="00520555" w:rsidRDefault="00520555" w:rsidP="0052055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模版查找完成</w:t>
            </w:r>
          </w:p>
          <w:p w:rsidR="00520555" w:rsidRDefault="00520555" w:rsidP="00520555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可以使用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31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83" w:rsidRDefault="00FE2283" w:rsidP="00AF23B6">
      <w:r>
        <w:separator/>
      </w:r>
    </w:p>
  </w:endnote>
  <w:endnote w:type="continuationSeparator" w:id="0">
    <w:p w:rsidR="00FE2283" w:rsidRDefault="00FE2283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83" w:rsidRDefault="00FE2283" w:rsidP="00AF23B6">
      <w:r>
        <w:separator/>
      </w:r>
    </w:p>
  </w:footnote>
  <w:footnote w:type="continuationSeparator" w:id="0">
    <w:p w:rsidR="00FE2283" w:rsidRDefault="00FE2283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52948"/>
    <w:multiLevelType w:val="hybridMultilevel"/>
    <w:tmpl w:val="41129984"/>
    <w:lvl w:ilvl="0" w:tplc="9B742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1EF2"/>
    <w:rsid w:val="001C2487"/>
    <w:rsid w:val="00227D46"/>
    <w:rsid w:val="002E499D"/>
    <w:rsid w:val="00311D6E"/>
    <w:rsid w:val="00411EF2"/>
    <w:rsid w:val="00497CDE"/>
    <w:rsid w:val="00520555"/>
    <w:rsid w:val="005E2D35"/>
    <w:rsid w:val="00706B6F"/>
    <w:rsid w:val="00765F75"/>
    <w:rsid w:val="00796CD6"/>
    <w:rsid w:val="00832FC2"/>
    <w:rsid w:val="009A2B7D"/>
    <w:rsid w:val="009B0BEC"/>
    <w:rsid w:val="00AF23B6"/>
    <w:rsid w:val="00B82AE7"/>
    <w:rsid w:val="00E66676"/>
    <w:rsid w:val="00FA4DA2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979C2-E250-47BE-B6A2-AE068DAF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10</cp:revision>
  <dcterms:created xsi:type="dcterms:W3CDTF">2016-10-29T08:00:00Z</dcterms:created>
  <dcterms:modified xsi:type="dcterms:W3CDTF">2017-01-04T03:59:00Z</dcterms:modified>
</cp:coreProperties>
</file>