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6C00" w14:textId="77777777" w:rsidR="006E2037" w:rsidRDefault="00000000">
      <w:pPr>
        <w:pStyle w:val="TOC10"/>
        <w:spacing w:before="0"/>
        <w:jc w:val="center"/>
        <w:rPr>
          <w:color w:val="auto"/>
          <w:sz w:val="44"/>
          <w:szCs w:val="44"/>
        </w:rPr>
      </w:pPr>
      <w:bookmarkStart w:id="0" w:name="_Toc7127"/>
      <w:bookmarkStart w:id="1" w:name="_Toc17364"/>
      <w:bookmarkStart w:id="2" w:name="_Toc27471"/>
      <w:r>
        <w:rPr>
          <w:color w:val="auto"/>
          <w:sz w:val="44"/>
          <w:szCs w:val="44"/>
          <w:lang w:val="zh-CN"/>
        </w:rPr>
        <w:t>目录</w:t>
      </w:r>
    </w:p>
    <w:p w14:paraId="4C671863" w14:textId="77777777" w:rsidR="006E2037" w:rsidRDefault="00000000">
      <w:pPr>
        <w:jc w:val="center"/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宋体" w:hAnsi="宋体"/>
          <w:szCs w:val="24"/>
          <w:lang w:eastAsia="en-US"/>
        </w:rPr>
        <w:id w:val="147456452"/>
        <w15:color w:val="DBDBDB"/>
        <w:docPartObj>
          <w:docPartGallery w:val="Table of Contents"/>
          <w:docPartUnique/>
        </w:docPartObj>
      </w:sdtPr>
      <w:sdtEndPr>
        <w:rPr>
          <w:rFonts w:ascii="楷体" w:eastAsia="楷体" w:hAnsi="楷体"/>
          <w:sz w:val="24"/>
          <w:lang w:eastAsia="zh-CN"/>
        </w:rPr>
      </w:sdtEndPr>
      <w:sdtContent>
        <w:p w14:paraId="2A1F6662" w14:textId="77777777" w:rsidR="006E2037" w:rsidRDefault="00000000">
          <w:pPr>
            <w:jc w:val="center"/>
          </w:pPr>
          <w:r>
            <w:rPr>
              <w:rFonts w:ascii="楷体" w:eastAsia="楷体" w:hAnsi="楷体"/>
              <w:sz w:val="24"/>
              <w:szCs w:val="24"/>
            </w:rPr>
            <w:fldChar w:fldCharType="begin"/>
          </w:r>
          <w:r>
            <w:rPr>
              <w:rFonts w:ascii="楷体" w:eastAsia="楷体" w:hAnsi="楷体"/>
              <w:sz w:val="24"/>
              <w:szCs w:val="24"/>
            </w:rPr>
            <w:instrText xml:space="preserve">TOC \o "1-3" \h \u </w:instrText>
          </w:r>
          <w:r>
            <w:rPr>
              <w:rFonts w:ascii="楷体" w:eastAsia="楷体" w:hAnsi="楷体"/>
              <w:sz w:val="24"/>
              <w:szCs w:val="24"/>
            </w:rPr>
            <w:fldChar w:fldCharType="separate"/>
          </w:r>
        </w:p>
        <w:p w14:paraId="11A77DF8" w14:textId="77777777" w:rsidR="006E2037" w:rsidRDefault="006E2037">
          <w:pPr>
            <w:pStyle w:val="WPSOffice1"/>
            <w:tabs>
              <w:tab w:val="right" w:leader="dot" w:pos="9348"/>
            </w:tabs>
          </w:pPr>
          <w:hyperlink w:anchor="_Toc28676" w:history="1">
            <w:r>
              <w:rPr>
                <w:rFonts w:hint="eastAsia"/>
                <w:shd w:val="clear" w:color="auto" w:fill="FFFFFF"/>
              </w:rPr>
              <w:t xml:space="preserve">1 </w:t>
            </w:r>
            <w:r>
              <w:rPr>
                <w:rFonts w:hint="eastAsia"/>
                <w:shd w:val="clear" w:color="auto" w:fill="FFFFFF"/>
              </w:rPr>
              <w:t>文档简介</w:t>
            </w:r>
            <w:r>
              <w:tab/>
            </w:r>
            <w:r>
              <w:fldChar w:fldCharType="begin"/>
            </w:r>
            <w:r>
              <w:instrText xml:space="preserve"> PAGEREF _Toc28676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19847B1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31253" w:history="1">
            <w:r>
              <w:rPr>
                <w:shd w:val="clear" w:color="auto" w:fill="FFFFFF"/>
              </w:rPr>
              <w:t xml:space="preserve">1.1 </w:t>
            </w:r>
            <w:r>
              <w:rPr>
                <w:rFonts w:hint="eastAsia"/>
                <w:shd w:val="clear" w:color="auto" w:fill="FFFFFF"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_Toc31253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A033EC6" w14:textId="77777777" w:rsidR="006E2037" w:rsidRDefault="006E2037">
          <w:pPr>
            <w:pStyle w:val="WPSOffice1"/>
            <w:tabs>
              <w:tab w:val="right" w:leader="dot" w:pos="9348"/>
            </w:tabs>
          </w:pPr>
          <w:hyperlink w:anchor="_Toc1527" w:history="1">
            <w:r>
              <w:t xml:space="preserve">2 </w:t>
            </w:r>
            <w:r>
              <w:t>总体概述</w:t>
            </w:r>
            <w:r>
              <w:tab/>
            </w:r>
            <w:r>
              <w:fldChar w:fldCharType="begin"/>
            </w:r>
            <w:r>
              <w:instrText xml:space="preserve"> PAGEREF _Toc1527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98BF3DE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16495" w:history="1">
            <w:r>
              <w:rPr>
                <w:rFonts w:ascii="黑体" w:hAnsi="黑体"/>
              </w:rPr>
              <w:t xml:space="preserve">2.1 </w:t>
            </w:r>
            <w:r>
              <w:rPr>
                <w:rFonts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_Toc16495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9175F7E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19949" w:history="1">
            <w:r>
              <w:t xml:space="preserve">2.1.1 </w:t>
            </w:r>
            <w:r>
              <w:t>项目介绍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0B7486E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31796" w:history="1">
            <w:r>
              <w:t xml:space="preserve">2.1.2 </w:t>
            </w:r>
            <w:r>
              <w:t>项目基本情况</w:t>
            </w:r>
            <w:r>
              <w:tab/>
            </w:r>
            <w:r>
              <w:fldChar w:fldCharType="begin"/>
            </w:r>
            <w:r>
              <w:instrText xml:space="preserve"> PAGEREF _Toc31796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2626DC4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31796" w:history="1">
            <w:r>
              <w:t>2.1.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。。</w:t>
            </w:r>
            <w:r>
              <w:tab/>
            </w:r>
            <w:r>
              <w:fldChar w:fldCharType="begin"/>
            </w:r>
            <w:r>
              <w:instrText xml:space="preserve"> PAGEREF _Toc31796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519CED2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1226" w:history="1">
            <w:r>
              <w:t xml:space="preserve">2.2 </w:t>
            </w:r>
            <w:r>
              <w:rPr>
                <w:rFonts w:hint="eastAsia"/>
              </w:rPr>
              <w:t>功能介绍</w:t>
            </w:r>
            <w:r>
              <w:tab/>
            </w:r>
            <w:r>
              <w:fldChar w:fldCharType="begin"/>
            </w:r>
            <w:r>
              <w:instrText xml:space="preserve"> PAGEREF _Toc1226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20273A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  <w:rPr>
              <w:rFonts w:ascii="楷体" w:eastAsia="楷体" w:hAnsi="楷体" w:hint="eastAsia"/>
              <w:szCs w:val="24"/>
            </w:rPr>
          </w:pPr>
          <w:hyperlink w:anchor="_Toc19949" w:history="1">
            <w:r>
              <w:t>2.</w:t>
            </w: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  <w:color w:val="FF0000"/>
              </w:rPr>
              <w:t>购物车功能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E8DCD36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  <w:rPr>
              <w:rFonts w:ascii="楷体" w:eastAsia="楷体" w:hAnsi="楷体" w:hint="eastAsia"/>
              <w:szCs w:val="24"/>
            </w:rPr>
          </w:pPr>
          <w:hyperlink w:anchor="_Toc19949" w:history="1">
            <w:r>
              <w:t>2.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XXX</w:t>
            </w:r>
            <w:r>
              <w:rPr>
                <w:rFonts w:hint="eastAsia"/>
                <w:color w:val="FF0000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067518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1226" w:history="1">
            <w:r>
              <w:t>2.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_Toc1226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C709E2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  <w:rPr>
              <w:rFonts w:ascii="楷体" w:eastAsia="楷体" w:hAnsi="楷体" w:hint="eastAsia"/>
              <w:szCs w:val="24"/>
            </w:rPr>
          </w:pPr>
          <w:hyperlink w:anchor="_Toc19949" w:history="1">
            <w:r>
              <w:t>2.</w:t>
            </w: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初始化模块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1D32016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  <w:rPr>
              <w:rFonts w:ascii="楷体" w:eastAsia="楷体" w:hAnsi="楷体" w:hint="eastAsia"/>
              <w:szCs w:val="24"/>
            </w:rPr>
          </w:pPr>
          <w:hyperlink w:anchor="_Toc19949" w:history="1">
            <w:r>
              <w:t>2.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支付模块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B829E91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  <w:rPr>
              <w:rFonts w:ascii="楷体" w:eastAsia="楷体" w:hAnsi="楷体" w:hint="eastAsia"/>
              <w:szCs w:val="24"/>
            </w:rPr>
          </w:pPr>
          <w:hyperlink w:anchor="_Toc19949" w:history="1">
            <w:r>
              <w:t>2.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XXX</w:t>
            </w:r>
            <w:r>
              <w:rPr>
                <w:rFonts w:hint="eastAsia"/>
                <w:color w:val="FF0000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_Toc19949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D0A11D2" w14:textId="77777777" w:rsidR="006E2037" w:rsidRDefault="006E2037">
          <w:pPr>
            <w:pStyle w:val="WPSOffice1"/>
            <w:tabs>
              <w:tab w:val="right" w:leader="dot" w:pos="9348"/>
            </w:tabs>
          </w:pPr>
          <w:hyperlink w:anchor="_Toc10683" w:history="1">
            <w:r>
              <w:t xml:space="preserve">3 </w:t>
            </w:r>
            <w:r>
              <w:t>系统分析设计</w:t>
            </w:r>
            <w:r>
              <w:tab/>
            </w:r>
            <w:r>
              <w:fldChar w:fldCharType="begin"/>
            </w:r>
            <w:r>
              <w:instrText xml:space="preserve"> PAGEREF _Toc10683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65A638E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2982" w:history="1">
            <w:r>
              <w:t>3.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功能</w:t>
            </w:r>
            <w:r>
              <w:t>分析</w:t>
            </w:r>
            <w:r>
              <w:tab/>
            </w:r>
            <w:r>
              <w:fldChar w:fldCharType="begin"/>
            </w:r>
            <w:r>
              <w:instrText xml:space="preserve"> PAGEREF _Toc2982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4AA1640" w14:textId="6A3E5ECD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15226" w:history="1">
            <w:r>
              <w:t xml:space="preserve">3.2.1 </w:t>
            </w:r>
            <w:r w:rsidRPr="00024BDE">
              <w:rPr>
                <w:rFonts w:hint="eastAsia"/>
                <w:color w:val="FF0000"/>
              </w:rPr>
              <w:t>商品管理功能</w:t>
            </w:r>
            <w:r>
              <w:tab/>
            </w:r>
            <w:r>
              <w:fldChar w:fldCharType="begin"/>
            </w:r>
            <w:r>
              <w:instrText xml:space="preserve"> PAGEREF _Toc15226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C248304" w14:textId="3939EACE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6933" w:history="1">
            <w:r>
              <w:t xml:space="preserve">3.2.2 </w:t>
            </w:r>
            <w:r w:rsidRPr="00024BDE">
              <w:rPr>
                <w:rFonts w:hint="eastAsia"/>
                <w:color w:val="FF0000"/>
              </w:rPr>
              <w:t>购物车功能</w:t>
            </w:r>
            <w:r>
              <w:tab/>
            </w:r>
            <w:r>
              <w:fldChar w:fldCharType="begin"/>
            </w:r>
            <w:r>
              <w:instrText xml:space="preserve"> PAGEREF _Toc6933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FC334A0" w14:textId="3AB9315E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9230" w:history="1">
            <w:r>
              <w:t>3.2.3</w:t>
            </w:r>
            <w:r>
              <w:rPr>
                <w:rFonts w:hint="eastAsia"/>
              </w:rPr>
              <w:t xml:space="preserve"> </w:t>
            </w:r>
            <w:r w:rsidRPr="00024BDE">
              <w:rPr>
                <w:color w:val="FF0000"/>
              </w:rPr>
              <w:t>订单管理功能</w:t>
            </w:r>
            <w:r>
              <w:tab/>
            </w:r>
            <w:r>
              <w:fldChar w:fldCharType="begin"/>
            </w:r>
            <w:r>
              <w:instrText xml:space="preserve"> PAGEREF _Toc29230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EC6C7DA" w14:textId="6D945296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403" w:history="1">
            <w:r>
              <w:t>3.2.4</w:t>
            </w:r>
            <w:r>
              <w:rPr>
                <w:rFonts w:hint="eastAsia"/>
              </w:rPr>
              <w:t xml:space="preserve"> </w:t>
            </w:r>
            <w:r w:rsidRPr="00024BDE">
              <w:rPr>
                <w:rFonts w:hint="eastAsia"/>
                <w:color w:val="FF0000"/>
              </w:rPr>
              <w:t>评论管理功能</w:t>
            </w:r>
            <w:r>
              <w:tab/>
            </w:r>
            <w:r>
              <w:fldChar w:fldCharType="begin"/>
            </w:r>
            <w:r>
              <w:instrText xml:space="preserve"> PAGEREF _Toc403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AEDB4FB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29189" w:history="1">
            <w:r>
              <w:t>3.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_Toc29189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C4509A2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8347" w:history="1">
            <w:r>
              <w:t xml:space="preserve">3.3.1 </w:t>
            </w:r>
            <w:r>
              <w:rPr>
                <w:rFonts w:hint="eastAsia"/>
                <w:color w:val="FF0000"/>
              </w:rPr>
              <w:t>总体结构设计</w:t>
            </w:r>
            <w:r>
              <w:tab/>
            </w:r>
            <w:r>
              <w:fldChar w:fldCharType="begin"/>
            </w:r>
            <w:r>
              <w:instrText xml:space="preserve"> PAGEREF _Toc28347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F8F367C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0648" w:history="1">
            <w:r>
              <w:t xml:space="preserve">3.3.2 </w:t>
            </w:r>
            <w:r>
              <w:rPr>
                <w:rFonts w:hint="eastAsia"/>
                <w:color w:val="FF0000"/>
              </w:rPr>
              <w:t>关系设计</w:t>
            </w:r>
            <w:r>
              <w:tab/>
            </w:r>
            <w:r>
              <w:fldChar w:fldCharType="begin"/>
            </w:r>
            <w:r>
              <w:instrText xml:space="preserve"> PAGEREF _Toc20648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42A1A73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7202" w:history="1">
            <w:r>
              <w:t xml:space="preserve">3.3.3 </w:t>
            </w:r>
            <w:r>
              <w:rPr>
                <w:rFonts w:hint="eastAsia"/>
                <w:color w:val="FF0000"/>
              </w:rPr>
              <w:t>属性设计</w:t>
            </w:r>
            <w:r>
              <w:tab/>
            </w:r>
            <w:r>
              <w:fldChar w:fldCharType="begin"/>
            </w:r>
            <w:r>
              <w:instrText xml:space="preserve"> PAGEREF _Toc7202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E457ABB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14753" w:history="1">
            <w:r>
              <w:t xml:space="preserve">3.3.4 </w:t>
            </w:r>
            <w:r>
              <w:rPr>
                <w:rFonts w:hint="eastAsia"/>
                <w:color w:val="FF0000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_Toc14753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A822050" w14:textId="77777777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9806" w:history="1">
            <w:r>
              <w:t xml:space="preserve">3.3.5 </w:t>
            </w:r>
            <w:r>
              <w:rPr>
                <w:rFonts w:hint="eastAsia"/>
                <w:color w:val="FF0000"/>
              </w:rPr>
              <w:t>系统安全设计</w:t>
            </w:r>
            <w:r>
              <w:tab/>
            </w:r>
            <w:r>
              <w:fldChar w:fldCharType="begin"/>
            </w:r>
            <w:r>
              <w:instrText xml:space="preserve"> PAGEREF _Toc9806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D1E88BD" w14:textId="77777777" w:rsidR="006E2037" w:rsidRDefault="006E2037">
          <w:pPr>
            <w:pStyle w:val="WPSOffice1"/>
            <w:tabs>
              <w:tab w:val="right" w:leader="dot" w:pos="9348"/>
            </w:tabs>
          </w:pPr>
          <w:hyperlink w:anchor="_Toc30296" w:history="1">
            <w:r>
              <w:t xml:space="preserve">4 </w:t>
            </w:r>
            <w:r>
              <w:t>系统的实现与测试</w:t>
            </w:r>
            <w:r>
              <w:tab/>
            </w:r>
            <w:r>
              <w:fldChar w:fldCharType="begin"/>
            </w:r>
            <w:r>
              <w:instrText xml:space="preserve"> PAGEREF _Toc30296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37706ED0" w14:textId="77777777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32205" w:history="1">
            <w:r>
              <w:t xml:space="preserve">4.1 </w:t>
            </w:r>
            <w:r>
              <w:t>系统环境</w:t>
            </w:r>
            <w:r>
              <w:tab/>
            </w:r>
            <w:r>
              <w:fldChar w:fldCharType="begin"/>
            </w:r>
            <w:r>
              <w:instrText xml:space="preserve"> PAGEREF _Toc32205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6F57E538" w14:textId="1E603B28" w:rsidR="006E2037" w:rsidRDefault="006E2037">
          <w:pPr>
            <w:pStyle w:val="WPSOffice2"/>
            <w:tabs>
              <w:tab w:val="right" w:leader="dot" w:pos="9348"/>
            </w:tabs>
            <w:ind w:left="420"/>
          </w:pPr>
          <w:hyperlink w:anchor="_Toc2467" w:history="1">
            <w:r>
              <w:t xml:space="preserve">4.2 </w:t>
            </w:r>
            <w:r>
              <w:t>系统</w:t>
            </w:r>
            <w:r w:rsidR="00B161FD">
              <w:rPr>
                <w:rFonts w:hint="eastAsia"/>
              </w:rPr>
              <w:t>实现</w:t>
            </w:r>
            <w:r>
              <w:tab/>
            </w:r>
            <w:r>
              <w:fldChar w:fldCharType="begin"/>
            </w:r>
            <w:r>
              <w:instrText xml:space="preserve"> PAGEREF _Toc2467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1A01965F" w14:textId="6C771D60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0400" w:history="1">
            <w:r>
              <w:t xml:space="preserve">4.2.1 </w:t>
            </w:r>
            <w:r w:rsidRPr="00BA0D92">
              <w:rPr>
                <w:color w:val="FF0000"/>
              </w:rPr>
              <w:t>商品</w:t>
            </w:r>
            <w:r w:rsidRPr="00BA0D92">
              <w:rPr>
                <w:rFonts w:hint="eastAsia"/>
                <w:color w:val="FF0000"/>
              </w:rPr>
              <w:t>详情</w:t>
            </w:r>
            <w:r w:rsidRPr="00BA0D92">
              <w:rPr>
                <w:color w:val="FF0000"/>
              </w:rPr>
              <w:t>页面</w:t>
            </w:r>
            <w:r>
              <w:tab/>
            </w:r>
            <w:r>
              <w:fldChar w:fldCharType="begin"/>
            </w:r>
            <w:r>
              <w:instrText xml:space="preserve"> PAGEREF _Toc20400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49F28C42" w14:textId="0DF48576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4178" w:history="1">
            <w:r>
              <w:t xml:space="preserve">4.2.2 </w:t>
            </w:r>
            <w:r w:rsidRPr="00BA0D92">
              <w:rPr>
                <w:rFonts w:hint="eastAsia"/>
                <w:color w:val="FF0000"/>
              </w:rPr>
              <w:t>购物车页面</w:t>
            </w:r>
            <w:r>
              <w:tab/>
            </w:r>
            <w:r>
              <w:fldChar w:fldCharType="begin"/>
            </w:r>
            <w:r>
              <w:instrText xml:space="preserve"> PAGEREF _Toc4178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78FBA055" w14:textId="2BFC0BFD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6562" w:history="1">
            <w:r>
              <w:t xml:space="preserve">4.2.3 </w:t>
            </w:r>
            <w:r w:rsidRPr="00BA0D92">
              <w:rPr>
                <w:rFonts w:hint="eastAsia"/>
                <w:color w:val="FF0000"/>
              </w:rPr>
              <w:t>我的订单页面</w:t>
            </w:r>
            <w:r>
              <w:tab/>
            </w:r>
            <w:r>
              <w:fldChar w:fldCharType="begin"/>
            </w:r>
            <w:r>
              <w:instrText xml:space="preserve"> PAGEREF _Toc26562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842CD58" w14:textId="5229F6AA" w:rsidR="006E2037" w:rsidRDefault="006E2037">
          <w:pPr>
            <w:pStyle w:val="WPSOffice3"/>
            <w:tabs>
              <w:tab w:val="right" w:leader="dot" w:pos="9348"/>
            </w:tabs>
            <w:ind w:left="840"/>
          </w:pPr>
          <w:hyperlink w:anchor="_Toc24672" w:history="1">
            <w:r>
              <w:t xml:space="preserve">4.2.4 </w:t>
            </w:r>
            <w:r>
              <w:rPr>
                <w:rFonts w:hint="eastAsia"/>
                <w:color w:val="FF0000"/>
              </w:rPr>
              <w:t>评论页面</w:t>
            </w:r>
            <w:r>
              <w:tab/>
            </w:r>
            <w:r>
              <w:fldChar w:fldCharType="begin"/>
            </w:r>
            <w:r>
              <w:instrText xml:space="preserve"> PAGEREF _Toc24672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698B6CA0" w14:textId="760F8F28" w:rsidR="00B161FD" w:rsidRDefault="00B161FD" w:rsidP="00B161FD">
          <w:pPr>
            <w:pStyle w:val="WPSOffice3"/>
            <w:tabs>
              <w:tab w:val="right" w:leader="dot" w:pos="9348"/>
            </w:tabs>
            <w:ind w:leftChars="190" w:left="399"/>
            <w:rPr>
              <w:rFonts w:ascii="楷体" w:eastAsia="楷体" w:hAnsi="楷体" w:hint="eastAsia"/>
              <w:szCs w:val="24"/>
            </w:rPr>
          </w:pPr>
          <w:r>
            <w:rPr>
              <w:rFonts w:hint="eastAsia"/>
            </w:rPr>
            <w:t xml:space="preserve">4.3 </w:t>
          </w:r>
          <w:r>
            <w:rPr>
              <w:rFonts w:hint="eastAsia"/>
            </w:rPr>
            <w:t>系统测试</w:t>
          </w:r>
          <w:r>
            <w:rPr>
              <w:rFonts w:hint="eastAsia"/>
            </w:rPr>
            <w:t xml:space="preserve"> </w:t>
          </w:r>
          <w:r w:rsidRPr="00B161FD">
            <w:tab/>
          </w:r>
          <w:r>
            <w:rPr>
              <w:rFonts w:hint="eastAsia"/>
            </w:rPr>
            <w:t>28</w:t>
          </w:r>
        </w:p>
        <w:p w14:paraId="65CC9B88" w14:textId="77777777" w:rsidR="006E2037" w:rsidRDefault="006E2037">
          <w:pPr>
            <w:pStyle w:val="WPSOffice3"/>
            <w:tabs>
              <w:tab w:val="right" w:leader="dot" w:pos="9348"/>
            </w:tabs>
            <w:ind w:leftChars="0" w:left="0"/>
            <w:rPr>
              <w:rFonts w:ascii="楷体" w:eastAsia="楷体" w:hAnsi="楷体" w:hint="eastAsia"/>
              <w:szCs w:val="24"/>
            </w:rPr>
          </w:pPr>
          <w:hyperlink w:anchor="_Toc28676" w:history="1">
            <w:r>
              <w:rPr>
                <w:rFonts w:eastAsia="楷体"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rPr>
                <w:rFonts w:hint="eastAsia"/>
              </w:rPr>
              <w:t>3</w:t>
            </w:r>
          </w:hyperlink>
          <w:r w:rsidR="00000000">
            <w:rPr>
              <w:rFonts w:ascii="楷体" w:eastAsia="楷体" w:hAnsi="楷体" w:hint="eastAsia"/>
              <w:szCs w:val="24"/>
            </w:rPr>
            <w:t>0</w:t>
          </w:r>
        </w:p>
        <w:p w14:paraId="7577A631" w14:textId="77777777" w:rsidR="006E2037" w:rsidRDefault="00000000">
          <w:pPr>
            <w:pStyle w:val="TOC1"/>
            <w:tabs>
              <w:tab w:val="right" w:leader="dot" w:pos="8296"/>
            </w:tabs>
            <w:rPr>
              <w:rFonts w:ascii="楷体" w:eastAsia="楷体" w:hAnsi="楷体" w:hint="eastAsia"/>
              <w:sz w:val="24"/>
              <w:szCs w:val="24"/>
            </w:rPr>
          </w:pPr>
          <w:r>
            <w:rPr>
              <w:rFonts w:ascii="楷体" w:eastAsia="楷体" w:hAnsi="楷体"/>
              <w:szCs w:val="24"/>
            </w:rPr>
            <w:fldChar w:fldCharType="end"/>
          </w:r>
        </w:p>
      </w:sdtContent>
    </w:sdt>
    <w:p w14:paraId="0A2F9453" w14:textId="77777777" w:rsidR="006E2037" w:rsidRDefault="00000000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  <w:bookmarkEnd w:id="0"/>
      <w:bookmarkEnd w:id="1"/>
      <w:bookmarkEnd w:id="2"/>
    </w:p>
    <w:p w14:paraId="5E59E4A1" w14:textId="77777777" w:rsidR="006E2037" w:rsidRDefault="006E2037">
      <w:pPr>
        <w:rPr>
          <w:b/>
          <w:bCs/>
          <w:lang w:val="zh-CN"/>
        </w:rPr>
      </w:pPr>
    </w:p>
    <w:p w14:paraId="39A4E255" w14:textId="77777777" w:rsidR="006E2037" w:rsidRDefault="00000000">
      <w:pPr>
        <w:rPr>
          <w:b/>
          <w:bCs/>
          <w:sz w:val="48"/>
          <w:szCs w:val="44"/>
        </w:rPr>
      </w:pPr>
      <w:r>
        <w:rPr>
          <w:rFonts w:hint="eastAsia"/>
          <w:b/>
          <w:bCs/>
          <w:sz w:val="48"/>
          <w:szCs w:val="44"/>
        </w:rPr>
        <w:t>注意</w:t>
      </w:r>
    </w:p>
    <w:p w14:paraId="058BBBA9" w14:textId="77777777" w:rsidR="006E2037" w:rsidRDefault="00000000">
      <w:pPr>
        <w:rPr>
          <w:b/>
          <w:bCs/>
          <w:sz w:val="48"/>
          <w:szCs w:val="44"/>
        </w:rPr>
      </w:pPr>
      <w:r>
        <w:rPr>
          <w:rFonts w:hint="eastAsia"/>
          <w:b/>
          <w:bCs/>
          <w:sz w:val="48"/>
          <w:szCs w:val="44"/>
        </w:rPr>
        <w:t>一、二级目录不能更改</w:t>
      </w:r>
    </w:p>
    <w:p w14:paraId="5CAB01A2" w14:textId="77777777" w:rsidR="006E2037" w:rsidRDefault="00000000">
      <w:pPr>
        <w:rPr>
          <w:b/>
          <w:bCs/>
        </w:rPr>
      </w:pPr>
      <w:r>
        <w:rPr>
          <w:rFonts w:hint="eastAsia"/>
          <w:b/>
          <w:bCs/>
          <w:sz w:val="48"/>
          <w:szCs w:val="44"/>
        </w:rPr>
        <w:t>三级目录（红色部分）可更改：根据自</w:t>
      </w:r>
      <w:r>
        <w:rPr>
          <w:rFonts w:hint="eastAsia"/>
          <w:b/>
          <w:bCs/>
          <w:sz w:val="48"/>
          <w:szCs w:val="44"/>
        </w:rPr>
        <w:lastRenderedPageBreak/>
        <w:t>己做的系统情况按类似要求更改</w:t>
      </w:r>
    </w:p>
    <w:p w14:paraId="276A8962" w14:textId="77777777" w:rsidR="006E2037" w:rsidRDefault="006E2037">
      <w:pPr>
        <w:rPr>
          <w:b/>
          <w:bCs/>
          <w:lang w:val="zh-CN"/>
        </w:rPr>
      </w:pPr>
    </w:p>
    <w:sectPr w:rsidR="006E2037">
      <w:headerReference w:type="default" r:id="rId7"/>
      <w:footerReference w:type="even" r:id="rId8"/>
      <w:footerReference w:type="default" r:id="rId9"/>
      <w:pgSz w:w="11906" w:h="16838"/>
      <w:pgMar w:top="820" w:right="1800" w:bottom="898" w:left="1800" w:header="851" w:footer="57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CF328" w14:textId="77777777" w:rsidR="00ED17DB" w:rsidRDefault="00ED17DB">
      <w:r>
        <w:separator/>
      </w:r>
    </w:p>
  </w:endnote>
  <w:endnote w:type="continuationSeparator" w:id="0">
    <w:p w14:paraId="202FC942" w14:textId="77777777" w:rsidR="00ED17DB" w:rsidRDefault="00ED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ADFB" w14:textId="77777777" w:rsidR="006E2037" w:rsidRDefault="00000000">
    <w:pPr>
      <w:pStyle w:val="af0"/>
      <w:framePr w:wrap="around" w:vAnchor="text" w:hAnchor="margin" w:xAlign="center" w:y="1"/>
      <w:rPr>
        <w:rStyle w:val="af7"/>
      </w:rPr>
    </w:pPr>
    <w:r>
      <w:fldChar w:fldCharType="begin"/>
    </w:r>
    <w:r>
      <w:rPr>
        <w:rStyle w:val="af7"/>
      </w:rPr>
      <w:instrText xml:space="preserve">PAGE  </w:instrText>
    </w:r>
    <w:r>
      <w:fldChar w:fldCharType="end"/>
    </w:r>
  </w:p>
  <w:p w14:paraId="738B7662" w14:textId="77777777" w:rsidR="006E2037" w:rsidRDefault="006E203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B778D" w14:textId="77777777" w:rsidR="006E2037" w:rsidRDefault="00000000">
    <w:pPr>
      <w:pStyle w:val="af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t>1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A57CE" w14:textId="77777777" w:rsidR="00ED17DB" w:rsidRDefault="00ED17DB">
      <w:r>
        <w:separator/>
      </w:r>
    </w:p>
  </w:footnote>
  <w:footnote w:type="continuationSeparator" w:id="0">
    <w:p w14:paraId="41F60F18" w14:textId="77777777" w:rsidR="00ED17DB" w:rsidRDefault="00ED1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E9E6C" w14:textId="77777777" w:rsidR="006E2037" w:rsidRDefault="006E2037">
    <w:pPr>
      <w:pStyle w:val="af2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M2ZjY0MGFiOTlkY2U0NDU0OGJjMTY4Yjg0ZDIzMTUifQ=="/>
  </w:docVars>
  <w:rsids>
    <w:rsidRoot w:val="00E70829"/>
    <w:rsid w:val="00000E14"/>
    <w:rsid w:val="00001D3E"/>
    <w:rsid w:val="00006DF3"/>
    <w:rsid w:val="00017415"/>
    <w:rsid w:val="00024BDE"/>
    <w:rsid w:val="00031E19"/>
    <w:rsid w:val="00031F92"/>
    <w:rsid w:val="00033B36"/>
    <w:rsid w:val="00034774"/>
    <w:rsid w:val="00037432"/>
    <w:rsid w:val="00054238"/>
    <w:rsid w:val="00061F28"/>
    <w:rsid w:val="000777F4"/>
    <w:rsid w:val="00091BF7"/>
    <w:rsid w:val="00093C57"/>
    <w:rsid w:val="000A2135"/>
    <w:rsid w:val="000A37B2"/>
    <w:rsid w:val="000A5F70"/>
    <w:rsid w:val="000A6D6E"/>
    <w:rsid w:val="000A6DE1"/>
    <w:rsid w:val="000E257C"/>
    <w:rsid w:val="000F306C"/>
    <w:rsid w:val="000F4F91"/>
    <w:rsid w:val="0010501A"/>
    <w:rsid w:val="00115C10"/>
    <w:rsid w:val="001217FC"/>
    <w:rsid w:val="001302AA"/>
    <w:rsid w:val="00135BE8"/>
    <w:rsid w:val="00137A68"/>
    <w:rsid w:val="001419DA"/>
    <w:rsid w:val="0014315E"/>
    <w:rsid w:val="00152911"/>
    <w:rsid w:val="001827BC"/>
    <w:rsid w:val="00183070"/>
    <w:rsid w:val="001838C1"/>
    <w:rsid w:val="00186ED2"/>
    <w:rsid w:val="001873DE"/>
    <w:rsid w:val="00191B0B"/>
    <w:rsid w:val="00194863"/>
    <w:rsid w:val="00195063"/>
    <w:rsid w:val="001A37C6"/>
    <w:rsid w:val="001A43A2"/>
    <w:rsid w:val="001A6570"/>
    <w:rsid w:val="001C0DA6"/>
    <w:rsid w:val="001C1D7D"/>
    <w:rsid w:val="001D6D3E"/>
    <w:rsid w:val="001F11C0"/>
    <w:rsid w:val="001F2599"/>
    <w:rsid w:val="00202219"/>
    <w:rsid w:val="00206F46"/>
    <w:rsid w:val="002072D9"/>
    <w:rsid w:val="0021054F"/>
    <w:rsid w:val="00214A10"/>
    <w:rsid w:val="00214DC2"/>
    <w:rsid w:val="0021771B"/>
    <w:rsid w:val="00217C66"/>
    <w:rsid w:val="00223F79"/>
    <w:rsid w:val="0022529A"/>
    <w:rsid w:val="0022761A"/>
    <w:rsid w:val="00234161"/>
    <w:rsid w:val="00244C17"/>
    <w:rsid w:val="002532BE"/>
    <w:rsid w:val="002636E1"/>
    <w:rsid w:val="00265A86"/>
    <w:rsid w:val="00266960"/>
    <w:rsid w:val="002A1263"/>
    <w:rsid w:val="002A14E2"/>
    <w:rsid w:val="002A4122"/>
    <w:rsid w:val="002A560A"/>
    <w:rsid w:val="002B0526"/>
    <w:rsid w:val="002B2EA4"/>
    <w:rsid w:val="002B62F4"/>
    <w:rsid w:val="002C0654"/>
    <w:rsid w:val="002C378E"/>
    <w:rsid w:val="002D493C"/>
    <w:rsid w:val="002D71F7"/>
    <w:rsid w:val="002E5E6B"/>
    <w:rsid w:val="002F1DD7"/>
    <w:rsid w:val="002F6F65"/>
    <w:rsid w:val="003048CB"/>
    <w:rsid w:val="00306684"/>
    <w:rsid w:val="003106E3"/>
    <w:rsid w:val="0031235B"/>
    <w:rsid w:val="00322B1C"/>
    <w:rsid w:val="00326064"/>
    <w:rsid w:val="00334601"/>
    <w:rsid w:val="00337FF7"/>
    <w:rsid w:val="00352A5D"/>
    <w:rsid w:val="0035360D"/>
    <w:rsid w:val="00356B6B"/>
    <w:rsid w:val="003746B8"/>
    <w:rsid w:val="003A3237"/>
    <w:rsid w:val="003A3F7E"/>
    <w:rsid w:val="003A7ACC"/>
    <w:rsid w:val="003B4733"/>
    <w:rsid w:val="003B4E9F"/>
    <w:rsid w:val="003C4403"/>
    <w:rsid w:val="003C5BA6"/>
    <w:rsid w:val="003D13A6"/>
    <w:rsid w:val="003D1A54"/>
    <w:rsid w:val="003D1BDE"/>
    <w:rsid w:val="003D60E4"/>
    <w:rsid w:val="003D7CC4"/>
    <w:rsid w:val="003E0F95"/>
    <w:rsid w:val="003F678A"/>
    <w:rsid w:val="003F78AF"/>
    <w:rsid w:val="004034A2"/>
    <w:rsid w:val="00417918"/>
    <w:rsid w:val="00421589"/>
    <w:rsid w:val="00425A00"/>
    <w:rsid w:val="0043301C"/>
    <w:rsid w:val="00442FA6"/>
    <w:rsid w:val="00445FBF"/>
    <w:rsid w:val="00447CAE"/>
    <w:rsid w:val="00451C1B"/>
    <w:rsid w:val="00456AA5"/>
    <w:rsid w:val="00467519"/>
    <w:rsid w:val="004909BE"/>
    <w:rsid w:val="004A0EF1"/>
    <w:rsid w:val="004B38D6"/>
    <w:rsid w:val="004C62D4"/>
    <w:rsid w:val="004D29D8"/>
    <w:rsid w:val="004E1CC1"/>
    <w:rsid w:val="004E6245"/>
    <w:rsid w:val="004F19E0"/>
    <w:rsid w:val="004F5267"/>
    <w:rsid w:val="004F7FBE"/>
    <w:rsid w:val="00503E01"/>
    <w:rsid w:val="005133F3"/>
    <w:rsid w:val="0052127D"/>
    <w:rsid w:val="00525014"/>
    <w:rsid w:val="0052756C"/>
    <w:rsid w:val="00534AE1"/>
    <w:rsid w:val="00537E4E"/>
    <w:rsid w:val="0054298B"/>
    <w:rsid w:val="0054372A"/>
    <w:rsid w:val="00547443"/>
    <w:rsid w:val="00555A09"/>
    <w:rsid w:val="00565E4E"/>
    <w:rsid w:val="00566107"/>
    <w:rsid w:val="0056721E"/>
    <w:rsid w:val="005678D0"/>
    <w:rsid w:val="00567CE1"/>
    <w:rsid w:val="00572E81"/>
    <w:rsid w:val="005753DC"/>
    <w:rsid w:val="00586CA5"/>
    <w:rsid w:val="005A00CD"/>
    <w:rsid w:val="005A7DC3"/>
    <w:rsid w:val="005B3D85"/>
    <w:rsid w:val="005B47CC"/>
    <w:rsid w:val="005B62A5"/>
    <w:rsid w:val="005C52FA"/>
    <w:rsid w:val="005C72DD"/>
    <w:rsid w:val="005E0D53"/>
    <w:rsid w:val="005F3EA7"/>
    <w:rsid w:val="00601E48"/>
    <w:rsid w:val="00603DEE"/>
    <w:rsid w:val="00606C10"/>
    <w:rsid w:val="006100E1"/>
    <w:rsid w:val="006107AC"/>
    <w:rsid w:val="006132B1"/>
    <w:rsid w:val="006163B2"/>
    <w:rsid w:val="006215F6"/>
    <w:rsid w:val="00622704"/>
    <w:rsid w:val="006231D8"/>
    <w:rsid w:val="00642F77"/>
    <w:rsid w:val="006477C4"/>
    <w:rsid w:val="006561FC"/>
    <w:rsid w:val="00662E87"/>
    <w:rsid w:val="00663F2A"/>
    <w:rsid w:val="00675E8A"/>
    <w:rsid w:val="00690148"/>
    <w:rsid w:val="006D08C8"/>
    <w:rsid w:val="006D496F"/>
    <w:rsid w:val="006E00A0"/>
    <w:rsid w:val="006E0ACB"/>
    <w:rsid w:val="006E2037"/>
    <w:rsid w:val="006E2586"/>
    <w:rsid w:val="006F1FFE"/>
    <w:rsid w:val="00707944"/>
    <w:rsid w:val="00715A2C"/>
    <w:rsid w:val="00725521"/>
    <w:rsid w:val="00730A5B"/>
    <w:rsid w:val="00735388"/>
    <w:rsid w:val="007353C6"/>
    <w:rsid w:val="007467B7"/>
    <w:rsid w:val="007472E4"/>
    <w:rsid w:val="007515AE"/>
    <w:rsid w:val="007714E5"/>
    <w:rsid w:val="00781B42"/>
    <w:rsid w:val="00786A5D"/>
    <w:rsid w:val="00787941"/>
    <w:rsid w:val="00795896"/>
    <w:rsid w:val="007A6B58"/>
    <w:rsid w:val="007C0910"/>
    <w:rsid w:val="007C2A19"/>
    <w:rsid w:val="007C37B5"/>
    <w:rsid w:val="007C5541"/>
    <w:rsid w:val="007D39B3"/>
    <w:rsid w:val="007D6DC5"/>
    <w:rsid w:val="00804F96"/>
    <w:rsid w:val="0080525D"/>
    <w:rsid w:val="008161EF"/>
    <w:rsid w:val="008231C1"/>
    <w:rsid w:val="00834F9A"/>
    <w:rsid w:val="00845B1A"/>
    <w:rsid w:val="00853107"/>
    <w:rsid w:val="008805FA"/>
    <w:rsid w:val="00887F16"/>
    <w:rsid w:val="008953D9"/>
    <w:rsid w:val="008C2DE7"/>
    <w:rsid w:val="008C6ED2"/>
    <w:rsid w:val="008D5B48"/>
    <w:rsid w:val="008D785D"/>
    <w:rsid w:val="009000BF"/>
    <w:rsid w:val="00901068"/>
    <w:rsid w:val="00902EF5"/>
    <w:rsid w:val="0091420B"/>
    <w:rsid w:val="009150FB"/>
    <w:rsid w:val="00915C00"/>
    <w:rsid w:val="0092204A"/>
    <w:rsid w:val="009339D7"/>
    <w:rsid w:val="009460CF"/>
    <w:rsid w:val="00952345"/>
    <w:rsid w:val="009624F7"/>
    <w:rsid w:val="00967AB1"/>
    <w:rsid w:val="0097069D"/>
    <w:rsid w:val="00982A65"/>
    <w:rsid w:val="00990440"/>
    <w:rsid w:val="0099541A"/>
    <w:rsid w:val="009A2F5A"/>
    <w:rsid w:val="009A5606"/>
    <w:rsid w:val="009B02A3"/>
    <w:rsid w:val="009B2015"/>
    <w:rsid w:val="009C504B"/>
    <w:rsid w:val="009C626C"/>
    <w:rsid w:val="009D158D"/>
    <w:rsid w:val="009D292F"/>
    <w:rsid w:val="00A20152"/>
    <w:rsid w:val="00A20A24"/>
    <w:rsid w:val="00A377B2"/>
    <w:rsid w:val="00A44C97"/>
    <w:rsid w:val="00A476D6"/>
    <w:rsid w:val="00A5279D"/>
    <w:rsid w:val="00A55F95"/>
    <w:rsid w:val="00A6160C"/>
    <w:rsid w:val="00A73C08"/>
    <w:rsid w:val="00A7757C"/>
    <w:rsid w:val="00A8218F"/>
    <w:rsid w:val="00A900F1"/>
    <w:rsid w:val="00A9434D"/>
    <w:rsid w:val="00A96B4A"/>
    <w:rsid w:val="00AA1379"/>
    <w:rsid w:val="00AA6906"/>
    <w:rsid w:val="00AC1633"/>
    <w:rsid w:val="00AC3759"/>
    <w:rsid w:val="00AC6116"/>
    <w:rsid w:val="00AD1F84"/>
    <w:rsid w:val="00AE4BD7"/>
    <w:rsid w:val="00AE60EB"/>
    <w:rsid w:val="00AF5828"/>
    <w:rsid w:val="00B0789D"/>
    <w:rsid w:val="00B12899"/>
    <w:rsid w:val="00B13868"/>
    <w:rsid w:val="00B161FD"/>
    <w:rsid w:val="00B21FBF"/>
    <w:rsid w:val="00B26D06"/>
    <w:rsid w:val="00B27A81"/>
    <w:rsid w:val="00B344C5"/>
    <w:rsid w:val="00B37F1E"/>
    <w:rsid w:val="00B4456E"/>
    <w:rsid w:val="00B532B9"/>
    <w:rsid w:val="00B57722"/>
    <w:rsid w:val="00B60168"/>
    <w:rsid w:val="00B604FA"/>
    <w:rsid w:val="00B634C9"/>
    <w:rsid w:val="00B64F9B"/>
    <w:rsid w:val="00B77465"/>
    <w:rsid w:val="00B77D92"/>
    <w:rsid w:val="00B8192C"/>
    <w:rsid w:val="00B82039"/>
    <w:rsid w:val="00B8482E"/>
    <w:rsid w:val="00B94A39"/>
    <w:rsid w:val="00B96B6F"/>
    <w:rsid w:val="00B96DFE"/>
    <w:rsid w:val="00BA0D92"/>
    <w:rsid w:val="00BA78DE"/>
    <w:rsid w:val="00BC4C23"/>
    <w:rsid w:val="00BD142B"/>
    <w:rsid w:val="00BE24E5"/>
    <w:rsid w:val="00BE28BB"/>
    <w:rsid w:val="00BE4DD9"/>
    <w:rsid w:val="00C00A6A"/>
    <w:rsid w:val="00C0120E"/>
    <w:rsid w:val="00C1522A"/>
    <w:rsid w:val="00C2476A"/>
    <w:rsid w:val="00C33109"/>
    <w:rsid w:val="00C3464F"/>
    <w:rsid w:val="00C57B80"/>
    <w:rsid w:val="00C815B6"/>
    <w:rsid w:val="00C97127"/>
    <w:rsid w:val="00CA2625"/>
    <w:rsid w:val="00CA76F1"/>
    <w:rsid w:val="00CD0908"/>
    <w:rsid w:val="00CD4EBC"/>
    <w:rsid w:val="00CD6297"/>
    <w:rsid w:val="00CE0A45"/>
    <w:rsid w:val="00CE4BE9"/>
    <w:rsid w:val="00CE5EE5"/>
    <w:rsid w:val="00D01461"/>
    <w:rsid w:val="00D06B87"/>
    <w:rsid w:val="00D238D7"/>
    <w:rsid w:val="00D5033A"/>
    <w:rsid w:val="00D52959"/>
    <w:rsid w:val="00D5458E"/>
    <w:rsid w:val="00D63C3C"/>
    <w:rsid w:val="00D8627E"/>
    <w:rsid w:val="00D9356D"/>
    <w:rsid w:val="00DB1286"/>
    <w:rsid w:val="00DB4F63"/>
    <w:rsid w:val="00DC0D72"/>
    <w:rsid w:val="00DD5938"/>
    <w:rsid w:val="00DD6132"/>
    <w:rsid w:val="00DE0843"/>
    <w:rsid w:val="00DE5234"/>
    <w:rsid w:val="00DF0F37"/>
    <w:rsid w:val="00DF1C7F"/>
    <w:rsid w:val="00E0362E"/>
    <w:rsid w:val="00E039F6"/>
    <w:rsid w:val="00E123F1"/>
    <w:rsid w:val="00E14E12"/>
    <w:rsid w:val="00E208BB"/>
    <w:rsid w:val="00E22FE4"/>
    <w:rsid w:val="00E2436D"/>
    <w:rsid w:val="00E24E43"/>
    <w:rsid w:val="00E3489C"/>
    <w:rsid w:val="00E44895"/>
    <w:rsid w:val="00E47FDF"/>
    <w:rsid w:val="00E52ED0"/>
    <w:rsid w:val="00E55FF9"/>
    <w:rsid w:val="00E56DDD"/>
    <w:rsid w:val="00E61236"/>
    <w:rsid w:val="00E64531"/>
    <w:rsid w:val="00E67F77"/>
    <w:rsid w:val="00E70829"/>
    <w:rsid w:val="00E7792D"/>
    <w:rsid w:val="00E855F5"/>
    <w:rsid w:val="00E937F2"/>
    <w:rsid w:val="00EA0089"/>
    <w:rsid w:val="00EA5982"/>
    <w:rsid w:val="00EA7421"/>
    <w:rsid w:val="00EB34AB"/>
    <w:rsid w:val="00EC077E"/>
    <w:rsid w:val="00EC3923"/>
    <w:rsid w:val="00EC4AAE"/>
    <w:rsid w:val="00ED17DB"/>
    <w:rsid w:val="00ED523C"/>
    <w:rsid w:val="00EE3940"/>
    <w:rsid w:val="00EE6198"/>
    <w:rsid w:val="00EF026C"/>
    <w:rsid w:val="00EF7ED9"/>
    <w:rsid w:val="00F03199"/>
    <w:rsid w:val="00F10399"/>
    <w:rsid w:val="00F235C4"/>
    <w:rsid w:val="00F25F11"/>
    <w:rsid w:val="00F302D3"/>
    <w:rsid w:val="00F30D26"/>
    <w:rsid w:val="00F31C4B"/>
    <w:rsid w:val="00F4252D"/>
    <w:rsid w:val="00F56C7D"/>
    <w:rsid w:val="00F66443"/>
    <w:rsid w:val="00F74412"/>
    <w:rsid w:val="00F84036"/>
    <w:rsid w:val="00F85848"/>
    <w:rsid w:val="00F90911"/>
    <w:rsid w:val="00F90F09"/>
    <w:rsid w:val="00FA2EFF"/>
    <w:rsid w:val="00FA38CB"/>
    <w:rsid w:val="00FB16A8"/>
    <w:rsid w:val="00FB2E3C"/>
    <w:rsid w:val="00FB2E40"/>
    <w:rsid w:val="00FB5334"/>
    <w:rsid w:val="00FB70ED"/>
    <w:rsid w:val="00FD1FA0"/>
    <w:rsid w:val="00FD309B"/>
    <w:rsid w:val="00FD363B"/>
    <w:rsid w:val="00FE4DB1"/>
    <w:rsid w:val="00FE62E2"/>
    <w:rsid w:val="00FE73C5"/>
    <w:rsid w:val="03A922A9"/>
    <w:rsid w:val="09CD34CE"/>
    <w:rsid w:val="0C0E5F07"/>
    <w:rsid w:val="0C105EB7"/>
    <w:rsid w:val="0E494A2D"/>
    <w:rsid w:val="17466094"/>
    <w:rsid w:val="1ADE194D"/>
    <w:rsid w:val="1D387355"/>
    <w:rsid w:val="25A448CD"/>
    <w:rsid w:val="32AF59E7"/>
    <w:rsid w:val="39962E64"/>
    <w:rsid w:val="399E3E79"/>
    <w:rsid w:val="41216B80"/>
    <w:rsid w:val="45BB3CF8"/>
    <w:rsid w:val="48720B5B"/>
    <w:rsid w:val="4DEF0CCC"/>
    <w:rsid w:val="51A409AB"/>
    <w:rsid w:val="52D05BC9"/>
    <w:rsid w:val="56853D61"/>
    <w:rsid w:val="56B433E1"/>
    <w:rsid w:val="573150DE"/>
    <w:rsid w:val="64A53F20"/>
    <w:rsid w:val="64BA0208"/>
    <w:rsid w:val="6B750B6A"/>
    <w:rsid w:val="6C601DEC"/>
    <w:rsid w:val="754E4079"/>
    <w:rsid w:val="757D3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32DEA"/>
  <w15:docId w15:val="{714BDD3F-FBF4-4E34-88EF-3A30CD8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873"/>
        <w:tab w:val="center" w:pos="3079"/>
      </w:tabs>
      <w:spacing w:before="260" w:after="260" w:line="413" w:lineRule="auto"/>
      <w:jc w:val="left"/>
      <w:outlineLvl w:val="1"/>
    </w:pPr>
    <w:rPr>
      <w:rFonts w:ascii="宋体" w:hAnsi="宋体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80"/>
    </w:pPr>
    <w:rPr>
      <w:rFonts w:ascii="Arial" w:hAnsi="Arial"/>
      <w:sz w:val="24"/>
      <w:lang w:val="en-GB"/>
    </w:rPr>
  </w:style>
  <w:style w:type="paragraph" w:styleId="a4">
    <w:name w:val="Document Map"/>
    <w:basedOn w:val="a"/>
    <w:link w:val="a5"/>
    <w:qFormat/>
    <w:pPr>
      <w:shd w:val="clear" w:color="auto" w:fill="000080"/>
    </w:pPr>
  </w:style>
  <w:style w:type="paragraph" w:styleId="a6">
    <w:name w:val="Body Text"/>
    <w:basedOn w:val="a"/>
    <w:link w:val="a7"/>
    <w:qFormat/>
    <w:pPr>
      <w:spacing w:after="120"/>
    </w:pPr>
  </w:style>
  <w:style w:type="paragraph" w:styleId="a8">
    <w:name w:val="Body Text Indent"/>
    <w:basedOn w:val="a"/>
    <w:link w:val="a9"/>
    <w:qFormat/>
    <w:pPr>
      <w:spacing w:line="360" w:lineRule="auto"/>
      <w:ind w:firstLineChars="225" w:firstLine="540"/>
    </w:pPr>
    <w:rPr>
      <w:rFonts w:ascii="宋体" w:hAnsi="宋体"/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/>
    </w:rPr>
  </w:style>
  <w:style w:type="paragraph" w:styleId="ac">
    <w:name w:val="Date"/>
    <w:basedOn w:val="a"/>
    <w:next w:val="a"/>
    <w:link w:val="ad"/>
    <w:qFormat/>
    <w:rPr>
      <w:sz w:val="24"/>
    </w:r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f4">
    <w:name w:val="List"/>
    <w:basedOn w:val="a6"/>
    <w:qFormat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hAnsi="Garamond"/>
      <w:spacing w:val="-2"/>
      <w:kern w:val="0"/>
      <w:sz w:val="24"/>
    </w:rPr>
  </w:style>
  <w:style w:type="paragraph" w:styleId="31">
    <w:name w:val="Body Text Indent 3"/>
    <w:basedOn w:val="a"/>
    <w:link w:val="32"/>
    <w:qFormat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af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page number"/>
    <w:basedOn w:val="a0"/>
    <w:qFormat/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customStyle="1" w:styleId="af3">
    <w:name w:val="页眉 字符"/>
    <w:basedOn w:val="a0"/>
    <w:link w:val="af2"/>
    <w:uiPriority w:val="99"/>
    <w:semiHidden/>
    <w:qFormat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txt">
    <w:name w:val="txt"/>
    <w:basedOn w:val="a0"/>
    <w:qFormat/>
  </w:style>
  <w:style w:type="character" w:customStyle="1" w:styleId="longtext1">
    <w:name w:val="long_text1"/>
    <w:qFormat/>
    <w:rPr>
      <w:sz w:val="20"/>
    </w:rPr>
  </w:style>
  <w:style w:type="character" w:customStyle="1" w:styleId="shorttext1">
    <w:name w:val="short_text1"/>
    <w:qFormat/>
    <w:rPr>
      <w:sz w:val="29"/>
    </w:rPr>
  </w:style>
  <w:style w:type="character" w:customStyle="1" w:styleId="2Char2">
    <w:name w:val="标题 2 Char2"/>
    <w:qFormat/>
    <w:rPr>
      <w:rFonts w:ascii="Arial" w:eastAsia="黑体" w:hAnsi="Arial"/>
      <w:b/>
      <w:kern w:val="2"/>
      <w:sz w:val="32"/>
      <w:lang w:val="en-US" w:eastAsia="zh-CN"/>
    </w:rPr>
  </w:style>
  <w:style w:type="character" w:customStyle="1" w:styleId="a9">
    <w:name w:val="正文文本缩进 字符"/>
    <w:basedOn w:val="a0"/>
    <w:link w:val="a8"/>
    <w:qFormat/>
    <w:rPr>
      <w:rFonts w:ascii="宋体" w:eastAsia="宋体" w:hAnsi="宋体" w:cs="Times New Roman"/>
      <w:sz w:val="24"/>
      <w:szCs w:val="20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Times New Roman"/>
      <w:szCs w:val="20"/>
    </w:rPr>
  </w:style>
  <w:style w:type="paragraph" w:customStyle="1" w:styleId="15">
    <w:name w:val="样式 首行缩进:  1.5 字符"/>
    <w:basedOn w:val="a"/>
    <w:qFormat/>
    <w:pPr>
      <w:ind w:firstLineChars="150" w:firstLine="360"/>
    </w:pPr>
  </w:style>
  <w:style w:type="character" w:customStyle="1" w:styleId="a5">
    <w:name w:val="文档结构图 字符"/>
    <w:basedOn w:val="a0"/>
    <w:link w:val="a4"/>
    <w:qFormat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32">
    <w:name w:val="正文文本缩进 3 字符"/>
    <w:basedOn w:val="a0"/>
    <w:link w:val="31"/>
    <w:qFormat/>
    <w:rPr>
      <w:rFonts w:ascii="Times New Roman" w:eastAsia="宋体" w:hAnsi="Times New Roman" w:cs="Times New Roman"/>
      <w:sz w:val="16"/>
      <w:szCs w:val="20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szCs w:val="20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2-10">
    <w:name w:val="reader-word-layer reader-word-s2-1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andard">
    <w:name w:val="Standard"/>
    <w:qFormat/>
    <w:pPr>
      <w:widowControl w:val="0"/>
      <w:suppressAutoHyphens/>
      <w:autoSpaceDN w:val="0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character" w:customStyle="1" w:styleId="style21">
    <w:name w:val="style21"/>
    <w:qFormat/>
    <w:rPr>
      <w:sz w:val="21"/>
      <w:szCs w:val="21"/>
    </w:rPr>
  </w:style>
  <w:style w:type="paragraph" w:customStyle="1" w:styleId="Style47">
    <w:name w:val="_Style 47"/>
    <w:basedOn w:val="a"/>
    <w:next w:val="af9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Style18">
    <w:name w:val="_Style 18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47336A-819C-4525-9060-7A21F483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970</Words>
  <Characters>1379</Characters>
  <Application>Microsoft Office Word</Application>
  <DocSecurity>0</DocSecurity>
  <Lines>172</Lines>
  <Paragraphs>213</Paragraphs>
  <ScaleCrop>false</ScaleCrop>
  <Company>Sky123.Org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bocai yin</cp:lastModifiedBy>
  <cp:revision>320</cp:revision>
  <dcterms:created xsi:type="dcterms:W3CDTF">2014-03-12T13:20:00Z</dcterms:created>
  <dcterms:modified xsi:type="dcterms:W3CDTF">2025-09-28T10:51:00Z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A7A888E2EDC14ABBA3C5F116F6BD4FE5</vt:lpwstr>
  </property>
</Properties>
</file>