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 w:firstLine="708" w:left="2124"/>
        <w:rPr/>
      </w:pPr>
      <w:r>
        <w:rPr>
          <w:sz w:val="72"/>
          <w:szCs w:val="72"/>
        </w:rPr>
        <w:t xml:space="preserve">Kotlin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5b9bd5" w:themeColor="accent1"/>
        </w:rPr>
      </w:pPr>
      <w:r>
        <w:rPr>
          <w:rFonts w:ascii="Times New Roman" w:hAnsi="Times New Roman" w:eastAsia="Times New Roman" w:cs="Times New Roman"/>
          <w:b/>
          <w:color w:val="5b9bd5" w:themeColor="accent1"/>
          <w:sz w:val="36"/>
        </w:rPr>
        <w:t xml:space="preserve">Características especiales de Kotlin</w:t>
      </w:r>
      <w:r>
        <w:rPr>
          <w:color w:val="5b9bd5" w:themeColor="accent1"/>
        </w:rPr>
      </w:r>
      <w:r>
        <w:rPr>
          <w:rFonts w:ascii="Times New Roman" w:hAnsi="Times New Roman" w:eastAsia="Times New Roman" w:cs="Times New Roman"/>
          <w:color w:val="5b9bd5" w:themeColor="accent1"/>
          <w:sz w:val="36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Interoperabilidad con Java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integra perfectamente con proyectos Java existentes.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Puedes usar librerías Java sin problemas y migrar código poco a poco.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Sintaxis concisa y expresiva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el “boilerplate” (código repetitivo).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Ejemplo: declarar una clase con propiedades y métodos es mucho más corto que en Java.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Inferencia de tipo de datos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Null Safety (seguridad contra null)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el clásico error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NullPointerException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de tipos distingue entre variables que pueden ser nulas y las que no.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Programación funcional y orientada a objetos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Soporta funciones de orden superior, lambdas y colecciones inmutables.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combina con clases, herencia y polimorfismo.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Extensiones y propiedades delegadas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Puedes añadir funciones a clases sin modificarlas (extension functions).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Delegar propiedades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lazy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observable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Coroutines (corrutinas)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Manejo sencillo y eficiente de concurrencia y asincronía.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 para apps que requieren operaciones en segundo plano sin bloquear la interfaz.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Compatibilidad multiplataforma (Kotlin Multiplatform)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compartir lógica entre Android, iOS, backend y web.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duplicación de código en proyectos grandes.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classes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Clases diseñadas para almacenar datos con generación automática de </w:t>
      </w:r>
      <w:r>
        <w:rPr>
          <w:rFonts w:ascii="Courier New" w:hAnsi="Courier New" w:eastAsia="Courier New" w:cs="Courier New"/>
          <w:color w:val="000000"/>
          <w:sz w:val="20"/>
        </w:rPr>
        <w:t xml:space="preserve">equals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hashCode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toString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copy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Smart Casts (conversiones inteligentes)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compilador detecta automáticamente el tipo tras una comprobación y evita castings manuales.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Soporte oficial de Google para Android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Kotlin es el lenguaje recomendado para desarrollo Android.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Integración directa en Android Studio.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rPr>
          <w:sz w:val="28"/>
          <w:szCs w:val="28"/>
        </w:rPr>
        <w:t xml:space="preserve">Hola mundo</w:t>
      </w:r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Para declarar una funci</w:t>
      </w:r>
      <w:r>
        <w:rPr>
          <w:sz w:val="28"/>
          <w:szCs w:val="28"/>
        </w:rPr>
        <w:t xml:space="preserve">ón: </w:t>
      </w:r>
      <w:r>
        <w:rPr>
          <w:sz w:val="28"/>
          <w:szCs w:val="28"/>
          <w:highlight w:val="yellow"/>
        </w:rPr>
        <w:t xml:space="preserve">fun</w:t>
      </w:r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Para inicializar el programa: </w:t>
      </w:r>
      <w:r>
        <w:rPr>
          <w:sz w:val="28"/>
          <w:szCs w:val="28"/>
          <w:highlight w:val="yellow"/>
        </w:rPr>
        <w:t xml:space="preserve">main(){}</w:t>
      </w:r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Para imprimir </w:t>
      </w:r>
      <w:r>
        <w:rPr>
          <w:sz w:val="28"/>
          <w:szCs w:val="28"/>
          <w:highlight w:val="yellow"/>
        </w:rPr>
        <w:t xml:space="preserve">print() y println()</w:t>
      </w:r>
      <w:r>
        <w:rPr>
          <w:sz w:val="28"/>
          <w:szCs w:val="28"/>
          <w:highlight w:val="yellow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Variables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Solo lectura(const): </w:t>
      </w:r>
      <w:r>
        <w:rPr>
          <w:sz w:val="28"/>
          <w:szCs w:val="28"/>
          <w:highlight w:val="yellow"/>
        </w:rPr>
        <w:t xml:space="preserve">val</w:t>
      </w:r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Mutables(var): </w:t>
      </w:r>
      <w:r>
        <w:rPr>
          <w:sz w:val="28"/>
          <w:szCs w:val="28"/>
          <w:highlight w:val="yellow"/>
        </w:rPr>
        <w:t xml:space="preserve">var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String templates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Imprimir variables dentro del </w:t>
      </w:r>
      <w:r>
        <w:rPr>
          <w:sz w:val="28"/>
          <w:szCs w:val="28"/>
          <w:highlight w:val="yellow"/>
        </w:rPr>
        <w:t xml:space="preserve">String print(“Texto ${variable}”)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40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Coleccciones</w:t>
      </w:r>
      <w:r>
        <w:rPr>
          <w:sz w:val="28"/>
          <w:szCs w:val="28"/>
          <w:highlight w:val="none"/>
        </w:rPr>
      </w:r>
    </w:p>
    <w:p>
      <w:pPr>
        <w:pStyle w:val="141"/>
        <w:pBdr/>
        <w:spacing/>
        <w:ind/>
        <w:rPr/>
      </w:pPr>
      <w:r>
        <w:rPr>
          <w:color w:val="7030a0"/>
          <w:sz w:val="28"/>
          <w:szCs w:val="28"/>
          <w:highlight w:val="none"/>
        </w:rPr>
        <w:t xml:space="preserve">Lists</w:t>
      </w:r>
      <w:r>
        <w:rPr>
          <w:color w:val="7030a0"/>
        </w:rPr>
      </w:r>
      <w:r/>
    </w:p>
    <w:p>
      <w:pPr>
        <w:pBdr/>
        <w:spacing/>
        <w:ind/>
        <w:rPr>
          <w:highlight w:val="yellow"/>
        </w:rPr>
      </w:pPr>
      <w:r/>
      <w:r>
        <w:rPr>
          <w:rFonts w:ascii="Liberation Sans" w:hAnsi="Liberation Sans" w:eastAsia="Liberation Sans" w:cs="Liberation Sans"/>
          <w:color w:val="19191c"/>
          <w:spacing w:val="0"/>
          <w:sz w:val="24"/>
          <w:highlight w:val="white"/>
        </w:rPr>
        <w:t xml:space="preserve">Las listas almacenan los artículos en el </w:t>
      </w:r>
      <w:r>
        <w:rPr>
          <w:rFonts w:ascii="Liberation Sans" w:hAnsi="Liberation Sans" w:eastAsia="Liberation Sans" w:cs="Liberation Sans"/>
          <w:color w:val="19191c"/>
          <w:spacing w:val="0"/>
          <w:sz w:val="24"/>
          <w:highlight w:val="yellow"/>
        </w:rPr>
        <w:t xml:space="preserve">orden en que se agregan y permiten artículos duplicados.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Inmutable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</w:t>
      </w:r>
      <w:r>
        <w:rPr>
          <w:highlight w:val="yellow"/>
        </w:rPr>
        <w:t xml:space="preserve">val inmutable = listOf(“manzan”, “limon”, “leche”)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Mutable:</w:t>
      </w:r>
      <w:r>
        <w:rPr>
          <w:b/>
          <w:bCs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  val mutable = mutableListOf("leche", "galletas")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  println(mutable)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  mutable.add("manzana")</w:t>
      </w:r>
      <w:r>
        <w:rPr>
          <w:highlight w:val="yellow"/>
        </w:rPr>
      </w:r>
    </w:p>
    <w:p>
      <w:pPr>
        <w:pBdr/>
        <w:spacing/>
        <w:ind/>
        <w:rPr>
          <w:highlight w:val="none"/>
        </w:rPr>
      </w:pPr>
      <w:r>
        <w:rPr>
          <w:highlight w:val="yellow"/>
        </w:rPr>
        <w:t xml:space="preserve">    println(mutable)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b/>
          <w:bCs/>
          <w:highlight w:val="none"/>
        </w:rPr>
        <w:t xml:space="preserve">Recorrer:</w:t>
      </w:r>
      <w:r>
        <w:rPr>
          <w:highlight w:val="none"/>
        </w:rPr>
        <w:br/>
      </w:r>
      <w:r>
        <w:rPr>
          <w:highlight w:val="yellow"/>
        </w:rPr>
        <w:t xml:space="preserve">    for(m in mutable){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      println(m)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  }</w:t>
      </w:r>
      <w:r>
        <w:rPr>
          <w:highlight w:val="yellow"/>
        </w:rPr>
      </w:r>
      <w:r>
        <w:rPr>
          <w:highlight w:val="yellow"/>
        </w:rPr>
      </w:r>
    </w:p>
    <w:p>
      <w:pPr>
        <w:pStyle w:val="141"/>
        <w:pBdr/>
        <w:spacing/>
        <w:ind/>
        <w:rPr/>
      </w:pPr>
      <w:r>
        <w:rPr>
          <w:sz w:val="28"/>
          <w:szCs w:val="28"/>
          <w:highlight w:val="none"/>
        </w:rPr>
      </w:r>
      <w:r>
        <w:rPr>
          <w:color w:val="7030a0"/>
          <w:sz w:val="28"/>
          <w:szCs w:val="28"/>
          <w:highlight w:val="none"/>
        </w:rPr>
        <w:t xml:space="preserve">Set</w:t>
      </w:r>
      <w:r/>
    </w:p>
    <w:p>
      <w:pPr>
        <w:pBdr/>
        <w:spacing/>
        <w:ind/>
        <w:rPr>
          <w:highlight w:val="none"/>
        </w:rPr>
      </w:pPr>
      <w:r/>
      <w:r/>
      <w:r>
        <w:t xml:space="preserve">No permite duplicados</w:t>
      </w:r>
      <w:r/>
      <w:r/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  <w:t xml:space="preserve"> val sinDuplicar = setOf(1,2,3,3,4)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t xml:space="preserve">  println(sinDuplicar)</w:t>
      </w:r>
      <w:r>
        <w:rPr>
          <w:highlight w:val="yellow"/>
        </w:rPr>
      </w:r>
    </w:p>
    <w:p>
      <w:pPr>
        <w:pBdr/>
        <w:spacing/>
        <w:ind/>
        <w:rPr>
          <w:color w:val="7030a0"/>
          <w:sz w:val="28"/>
          <w:szCs w:val="28"/>
          <w:highlight w:val="none"/>
        </w:rPr>
      </w:pPr>
      <w:r>
        <w:rPr>
          <w:color w:val="7030a0"/>
          <w:sz w:val="28"/>
          <w:szCs w:val="28"/>
          <w:highlight w:val="none"/>
        </w:rPr>
      </w:r>
      <w:r>
        <w:rPr>
          <w:color w:val="7030a0"/>
          <w:sz w:val="28"/>
          <w:szCs w:val="28"/>
          <w:highlight w:val="none"/>
        </w:rPr>
      </w:r>
      <w:r>
        <w:rPr>
          <w:color w:val="7030a0"/>
          <w:sz w:val="28"/>
          <w:szCs w:val="28"/>
          <w:highlight w:val="none"/>
        </w:rPr>
      </w:r>
    </w:p>
    <w:p>
      <w:pPr>
        <w:pBdr/>
        <w:spacing/>
        <w:ind/>
        <w:rPr>
          <w:color w:val="7030a0"/>
          <w:sz w:val="28"/>
          <w:szCs w:val="28"/>
          <w:highlight w:val="none"/>
        </w:rPr>
      </w:pPr>
      <w:r>
        <w:rPr>
          <w:color w:val="7030a0"/>
          <w:sz w:val="28"/>
          <w:szCs w:val="28"/>
          <w:highlight w:val="none"/>
        </w:rPr>
      </w:r>
      <w:r>
        <w:rPr>
          <w:color w:val="7030a0"/>
          <w:sz w:val="28"/>
          <w:szCs w:val="28"/>
          <w:highlight w:val="none"/>
        </w:rPr>
      </w:r>
      <w:r>
        <w:rPr>
          <w:color w:val="7030a0"/>
          <w:sz w:val="28"/>
          <w:szCs w:val="28"/>
          <w:highlight w:val="none"/>
        </w:rPr>
      </w:r>
    </w:p>
    <w:p>
      <w:pPr>
        <w:pStyle w:val="141"/>
        <w:pBdr/>
        <w:spacing/>
        <w:ind/>
        <w:rPr>
          <w:color w:val="7030a0"/>
          <w:sz w:val="28"/>
          <w:szCs w:val="28"/>
          <w:highlight w:val="none"/>
        </w:rPr>
      </w:pPr>
      <w:r>
        <w:rPr>
          <w:color w:val="7030a0"/>
          <w:sz w:val="28"/>
          <w:szCs w:val="28"/>
          <w:highlight w:val="none"/>
        </w:rPr>
        <w:t xml:space="preserve">Map</w:t>
      </w:r>
      <w:r/>
    </w:p>
    <w:p>
      <w:pPr>
        <w:pBdr/>
        <w:spacing/>
        <w:ind/>
        <w:rPr>
          <w:color w:val="auto"/>
          <w:sz w:val="28"/>
          <w:szCs w:val="28"/>
          <w:highlight w:val="none"/>
        </w:rPr>
      </w:pPr>
      <w:r>
        <w:rPr>
          <w:color w:val="auto"/>
          <w:sz w:val="28"/>
          <w:szCs w:val="28"/>
          <w:highlight w:val="none"/>
        </w:rPr>
        <w:t xml:space="preserve">Clave-Valor</w:t>
      </w:r>
      <w:r>
        <w:rPr>
          <w:color w:val="auto"/>
        </w:rPr>
      </w:r>
    </w:p>
    <w:p>
      <w:pPr>
        <w:pBdr/>
        <w:spacing/>
        <w:ind/>
        <w:rPr>
          <w:highlight w:val="yellow"/>
        </w:rPr>
      </w:pPr>
      <w:r>
        <w:rPr>
          <w:color w:val="auto"/>
          <w:sz w:val="28"/>
          <w:szCs w:val="28"/>
          <w:highlight w:val="yellow"/>
        </w:rPr>
        <w:t xml:space="preserve">    val provincias = mapOf(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color w:val="auto"/>
          <w:sz w:val="28"/>
          <w:szCs w:val="28"/>
          <w:highlight w:val="yellow"/>
        </w:rPr>
        <w:t xml:space="preserve">    </w:t>
        <w:tab/>
        <w:t xml:space="preserve">"EUS" to "Euskadi",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color w:val="auto"/>
          <w:sz w:val="28"/>
          <w:szCs w:val="28"/>
          <w:highlight w:val="yellow"/>
        </w:rPr>
        <w:t xml:space="preserve">        "GAL" to "Galicia"</w:t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color w:val="auto"/>
          <w:sz w:val="28"/>
          <w:szCs w:val="28"/>
          <w:highlight w:val="yellow"/>
        </w:rPr>
        <w:t xml:space="preserve">    )</w:t>
      </w:r>
      <w:r>
        <w:rPr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sz w:val="28"/>
          <w:szCs w:val="28"/>
          <w:highlight w:val="yellow"/>
        </w:rPr>
        <w:t xml:space="preserve">    println(provincias["EUS"])</w:t>
      </w:r>
      <w:r>
        <w:rPr>
          <w:color w:val="auto"/>
          <w:sz w:val="28"/>
          <w:szCs w:val="28"/>
          <w:highlight w:val="yellow"/>
        </w:rPr>
      </w:r>
      <w:r>
        <w:rPr>
          <w:color w:val="auto"/>
          <w:sz w:val="28"/>
          <w:szCs w:val="28"/>
          <w:highlight w:val="yellow"/>
        </w:rPr>
      </w:r>
    </w:p>
    <w:p>
      <w:pPr>
        <w:pStyle w:val="140"/>
        <w:pBdr/>
        <w:spacing/>
        <w:ind/>
        <w:rPr>
          <w:color w:val="5b9bd5" w:themeColor="accent1"/>
        </w:rPr>
      </w:pPr>
      <w:r>
        <w:rPr>
          <w:sz w:val="28"/>
          <w:szCs w:val="28"/>
          <w:highlight w:val="none"/>
        </w:rPr>
      </w:r>
      <w:r>
        <w:rPr>
          <w:color w:val="5b9bd5" w:themeColor="accent1"/>
          <w:highlight w:val="none"/>
        </w:rPr>
        <w:t xml:space="preserve">Condicionales</w:t>
      </w:r>
      <w:r>
        <w:rPr>
          <w:color w:val="5b9bd5" w:themeColor="accent1"/>
        </w:rPr>
      </w:r>
      <w:r>
        <w:rPr>
          <w:color w:val="5b9bd5" w:themeColor="accent1"/>
        </w:rPr>
      </w:r>
    </w:p>
    <w:p>
      <w:pPr>
        <w:pStyle w:val="141"/>
        <w:pBdr/>
        <w:spacing/>
        <w:ind/>
        <w:rPr>
          <w:color w:val="7030a0"/>
        </w:rPr>
      </w:pPr>
      <w:r>
        <w:rPr>
          <w:color w:val="7030a0"/>
          <w:sz w:val="28"/>
          <w:szCs w:val="28"/>
          <w:highlight w:val="none"/>
        </w:rPr>
        <w:t xml:space="preserve">If</w:t>
      </w:r>
      <w:r>
        <w:rPr>
          <w:color w:val="7030a0"/>
          <w:sz w:val="28"/>
          <w:szCs w:val="28"/>
          <w:highlight w:val="none"/>
        </w:rPr>
      </w:r>
      <w:r>
        <w:rPr>
          <w:color w:val="7030a0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sz w:val="28"/>
          <w:szCs w:val="28"/>
          <w:highlight w:val="yellow"/>
        </w:rPr>
      </w:r>
      <w:r>
        <w:rPr>
          <w:color w:val="auto"/>
          <w:highlight w:val="yellow"/>
        </w:rPr>
        <w:t xml:space="preserve">if(true){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ab/>
        <w:t xml:space="preserve">Print(“verdad”)</w:t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} else{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ab/>
        <w:t xml:space="preserve">print(“falso”)</w:t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</w:p>
    <w:p>
      <w:pPr>
        <w:pBdr/>
        <w:spacing/>
        <w:ind/>
        <w:rPr>
          <w:highlight w:val="none"/>
        </w:rPr>
      </w:pPr>
      <w:r>
        <w:rPr>
          <w:color w:val="auto"/>
          <w:highlight w:val="yellow"/>
        </w:rPr>
        <w:t xml:space="preserve">}</w:t>
      </w:r>
      <w:r>
        <w:rPr>
          <w:highlight w:val="yellow"/>
        </w:rPr>
      </w:r>
      <w:r>
        <w:rPr>
          <w:color w:val="auto"/>
          <w:highlight w:val="yellow"/>
        </w:rPr>
      </w:r>
    </w:p>
    <w:p>
      <w:pPr>
        <w:pStyle w:val="141"/>
        <w:pBdr/>
        <w:spacing/>
        <w:ind/>
        <w:rPr>
          <w:color w:val="7030a0"/>
          <w:highlight w:val="yellow"/>
        </w:rPr>
      </w:pPr>
      <w:r>
        <w:rPr>
          <w:highlight w:val="none"/>
        </w:rPr>
      </w:r>
      <w:r>
        <w:rPr>
          <w:color w:val="7030a0"/>
          <w:highlight w:val="none"/>
        </w:rPr>
        <w:t xml:space="preserve">If “ternario”</w:t>
      </w:r>
      <w:r>
        <w:rPr>
          <w:color w:val="7030a0"/>
          <w:highlight w:val="yellow"/>
        </w:rPr>
      </w:r>
    </w:p>
    <w:p>
      <w:pPr>
        <w:pBdr/>
        <w:spacing/>
        <w:ind/>
        <w:rPr>
          <w:color w:val="auto"/>
        </w:rPr>
      </w:pPr>
      <w:r>
        <w:rPr>
          <w:color w:val="auto"/>
          <w:highlight w:val="none"/>
        </w:rPr>
        <w:t xml:space="preserve"> </w:t>
      </w:r>
      <w:r>
        <w:rPr>
          <w:color w:val="auto"/>
          <w:highlight w:val="yellow"/>
        </w:rPr>
        <w:t xml:space="preserve">println( if a &gt; b) </w:t>
      </w:r>
      <w:r>
        <w:rPr>
          <w:color w:val="auto"/>
          <w:highlight w:val="yellow"/>
        </w:rPr>
        <w:t xml:space="preserve">a else </w:t>
      </w:r>
      <w:r>
        <w:rPr>
          <w:color w:val="auto"/>
          <w:highlight w:val="yellow"/>
        </w:rPr>
        <w:t xml:space="preserve">b ) </w:t>
      </w:r>
      <w:r>
        <w:rPr>
          <w:color w:val="auto"/>
          <w:highlight w:val="yellow"/>
        </w:rPr>
      </w:r>
      <w:r>
        <w:rPr>
          <w:color w:val="auto"/>
        </w:rPr>
      </w:r>
    </w:p>
    <w:p>
      <w:pPr>
        <w:pStyle w:val="141"/>
        <w:pBdr/>
        <w:spacing/>
        <w:ind/>
        <w:rPr>
          <w:color w:val="7030a0"/>
        </w:rPr>
      </w:pPr>
      <w:r>
        <w:rPr>
          <w:color w:val="7030a0"/>
          <w:highlight w:val="none"/>
        </w:rPr>
        <w:t xml:space="preserve">When</w:t>
      </w:r>
      <w:r>
        <w:rPr>
          <w:color w:val="7030a0"/>
          <w:highlight w:val="none"/>
        </w:rPr>
      </w:r>
      <w:r>
        <w:rPr>
          <w:color w:val="7030a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val dia = 3</w:t>
      </w:r>
      <w:r>
        <w:rPr>
          <w:color w:val="auto"/>
          <w:highlight w:val="yellow"/>
        </w:rPr>
      </w:r>
      <w:r>
        <w:rPr>
          <w:rFonts w:ascii="Courier New" w:hAnsi="Courier New" w:eastAsia="Courier New" w:cs="Courier New"/>
          <w:color w:val="auto"/>
          <w:sz w:val="20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when (dia) {</w:t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1 -&gt; println("Lunes")</w:t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2 -&gt; println("Martes")</w:t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3 -&gt; println("Miércoles")</w:t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else -&gt; println("Otro día")</w:t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yellow"/>
        </w:rPr>
        <w:t xml:space="preserve">}</w:t>
      </w:r>
      <w:r>
        <w:rPr>
          <w:rFonts w:ascii="Courier New" w:hAnsi="Courier New" w:eastAsia="Courier New" w:cs="Courier New"/>
          <w:color w:val="auto"/>
          <w:sz w:val="20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  <w:t xml:space="preserve">Con rangos</w:t>
      </w:r>
      <w:r>
        <w:rPr>
          <w:color w:val="auto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val edad = 20</w:t>
      </w:r>
      <w:r>
        <w:rPr>
          <w:highlight w:val="yellow"/>
        </w:rPr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when (edad) {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    in 0..12 -&gt; println("Niño")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    in 13..17 -&gt; println("Adolescente")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    in 18..64 -&gt; println("Adulto")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    else -&gt; println("Mayor")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yellow"/>
        </w:rPr>
      </w:pPr>
      <w:r>
        <w:rPr>
          <w:color w:val="auto"/>
          <w:highlight w:val="yellow"/>
        </w:rPr>
        <w:t xml:space="preserve">}</w:t>
      </w:r>
      <w:r>
        <w:rPr>
          <w:rFonts w:ascii="Courier New" w:hAnsi="Courier New" w:eastAsia="Courier New" w:cs="Courier New"/>
          <w:color w:val="auto"/>
          <w:sz w:val="20"/>
          <w:szCs w:val="20"/>
          <w:highlight w:val="yellow"/>
        </w:rPr>
      </w:r>
      <w:r>
        <w:rPr>
          <w:highlight w:val="yellow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none"/>
        </w:rPr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color w:val="auto"/>
          <w:highlight w:val="yellow"/>
        </w:rPr>
        <w:t xml:space="preserve">println(describe("Hola")) // Es un texto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auto"/>
          <w:sz w:val="20"/>
          <w:szCs w:val="20"/>
          <w:highlight w:val="yellow"/>
        </w:rPr>
      </w:pPr>
      <w:r>
        <w:rPr>
          <w:color w:val="auto"/>
          <w:highlight w:val="yellow"/>
        </w:rPr>
        <w:t xml:space="preserve">println(describe(42))     // Es un número entero</w:t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none"/>
        </w:rPr>
      </w:pPr>
      <w:r>
        <w:rPr>
          <w:color w:val="auto"/>
          <w:highlight w:val="none"/>
        </w:rPr>
        <w:t xml:space="preserve">Expresion</w:t>
      </w: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val nota = 8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val resultado = when (nota) {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in 0..4 -&gt; "Suspenso"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in 5..6 -&gt; "Aprobado"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in 7..8 -&gt; "Notable"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in 9..10 -&gt; "Sobresaliente"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    else -&gt; "Nota inválida"</w:t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}</w:t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</w:p>
    <w:p>
      <w:pPr>
        <w:pBdr/>
        <w:spacing/>
        <w:ind/>
        <w:rPr>
          <w:color w:val="auto"/>
          <w:highlight w:val="yellow"/>
        </w:rPr>
      </w:pPr>
      <w:r>
        <w:rPr>
          <w:color w:val="auto"/>
          <w:highlight w:val="yellow"/>
        </w:rPr>
        <w:t xml:space="preserve">println(resultado) // Notable</w:t>
      </w:r>
      <w:r>
        <w:rPr>
          <w:color w:val="auto"/>
          <w:highlight w:val="yellow"/>
        </w:rPr>
      </w:r>
      <w:r>
        <w:rPr>
          <w:color w:val="auto"/>
          <w:highlight w:val="yellow"/>
        </w:rPr>
      </w:r>
    </w:p>
    <w:p>
      <w:pPr>
        <w:pStyle w:val="140"/>
        <w:pBdr/>
        <w:spacing/>
        <w:ind/>
        <w:rPr/>
      </w:pPr>
      <w:r>
        <w:rPr>
          <w:color w:val="5b9bd5" w:themeColor="accent1"/>
          <w:highlight w:val="none"/>
        </w:rPr>
        <w:t xml:space="preserve">Bucles</w:t>
      </w:r>
      <w:r/>
    </w:p>
    <w:p>
      <w:pPr>
        <w:pBdr/>
        <w:spacing/>
        <w:ind/>
        <w:rPr/>
      </w:pPr>
      <w:r>
        <w:t xml:space="preserve">fun main() {</w:t>
      </w:r>
      <w:r/>
    </w:p>
    <w:p>
      <w:pPr>
        <w:pStyle w:val="141"/>
        <w:pBdr/>
        <w:spacing/>
        <w:ind/>
        <w:rPr/>
      </w:pPr>
      <w:r>
        <w:t xml:space="preserve">    </w:t>
      </w:r>
      <w:r>
        <w:rPr>
          <w:color w:val="7030a0"/>
        </w:rPr>
        <w:t xml:space="preserve">// --- FOR con rango ---</w:t>
      </w:r>
      <w:r/>
    </w:p>
    <w:p>
      <w:pPr>
        <w:pBdr/>
        <w:spacing/>
        <w:ind/>
        <w:rPr/>
      </w:pPr>
      <w:r>
        <w:t xml:space="preserve">    for (i in 1..5) {</w:t>
      </w:r>
      <w:r/>
    </w:p>
    <w:p>
      <w:pPr>
        <w:pBdr/>
        <w:spacing/>
        <w:ind/>
        <w:rPr/>
      </w:pPr>
      <w:r>
        <w:t xml:space="preserve">        println("Número: $i")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</w:t>
      </w:r>
      <w:r>
        <w:rPr>
          <w:rStyle w:val="152"/>
          <w:color w:val="7030a0"/>
        </w:rPr>
        <w:t xml:space="preserve">// --- FOR con lista ---</w:t>
      </w:r>
      <w:r/>
    </w:p>
    <w:p>
      <w:pPr>
        <w:pBdr/>
        <w:spacing/>
        <w:ind/>
        <w:rPr/>
      </w:pPr>
      <w:r>
        <w:t xml:space="preserve">    val frutas = listOf("Manzana", "Banana", "Naranja")</w:t>
      </w:r>
      <w:r/>
    </w:p>
    <w:p>
      <w:pPr>
        <w:pBdr/>
        <w:spacing/>
        <w:ind/>
        <w:rPr/>
      </w:pPr>
      <w:r>
        <w:t xml:space="preserve">    for (fruta in frutas) {</w:t>
      </w:r>
      <w:r/>
    </w:p>
    <w:p>
      <w:pPr>
        <w:pBdr/>
        <w:spacing/>
        <w:ind/>
        <w:rPr/>
      </w:pPr>
      <w:r>
        <w:t xml:space="preserve">        println("Fruta: $fruta")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</w:t>
      </w:r>
      <w:r>
        <w:rPr>
          <w:rStyle w:val="152"/>
          <w:color w:val="7030a0"/>
        </w:rPr>
        <w:t xml:space="preserve">  // --- FOR con step y downTo ---</w:t>
      </w:r>
      <w:r/>
    </w:p>
    <w:p>
      <w:pPr>
        <w:pBdr/>
        <w:spacing/>
        <w:ind/>
        <w:rPr/>
      </w:pPr>
      <w:r>
        <w:t xml:space="preserve">    for (i in 10 downTo 1 step 2) {</w:t>
      </w:r>
      <w:r/>
    </w:p>
    <w:p>
      <w:pPr>
        <w:pBdr/>
        <w:spacing/>
        <w:ind/>
        <w:rPr/>
      </w:pPr>
      <w:r>
        <w:t xml:space="preserve">        println("Cuenta atrás: $i")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</w:t>
      </w:r>
      <w:r>
        <w:rPr>
          <w:rStyle w:val="152"/>
          <w:color w:val="7030a0"/>
        </w:rPr>
        <w:t xml:space="preserve">   // --- WHILE ---</w:t>
      </w:r>
      <w:r/>
    </w:p>
    <w:p>
      <w:pPr>
        <w:pBdr/>
        <w:spacing/>
        <w:ind/>
        <w:rPr/>
      </w:pPr>
      <w:r>
        <w:t xml:space="preserve">    var x = 0</w:t>
      </w:r>
      <w:r/>
    </w:p>
    <w:p>
      <w:pPr>
        <w:pBdr/>
        <w:spacing/>
        <w:ind/>
        <w:rPr/>
      </w:pPr>
      <w:r>
        <w:t xml:space="preserve">    while (x &lt; 3) {</w:t>
      </w:r>
      <w:r/>
    </w:p>
    <w:p>
      <w:pPr>
        <w:pBdr/>
        <w:spacing/>
        <w:ind/>
        <w:rPr/>
      </w:pPr>
      <w:r>
        <w:t xml:space="preserve">        println("x = $x")</w:t>
      </w:r>
      <w:r/>
    </w:p>
    <w:p>
      <w:pPr>
        <w:pBdr/>
        <w:spacing/>
        <w:ind/>
        <w:rPr/>
      </w:pPr>
      <w:r>
        <w:t xml:space="preserve">        x++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</w:t>
      </w:r>
      <w:r>
        <w:rPr>
          <w:rStyle w:val="152"/>
          <w:color w:val="7030a0"/>
        </w:rPr>
        <w:t xml:space="preserve">  // --- DO...WHILE ---</w:t>
      </w:r>
      <w:r/>
    </w:p>
    <w:p>
      <w:pPr>
        <w:pBdr/>
        <w:spacing/>
        <w:ind/>
        <w:rPr/>
      </w:pPr>
      <w:r>
        <w:t xml:space="preserve">    var y = 0</w:t>
      </w:r>
      <w:r/>
    </w:p>
    <w:p>
      <w:pPr>
        <w:pBdr/>
        <w:spacing/>
        <w:ind/>
        <w:rPr/>
      </w:pPr>
      <w:r>
        <w:t xml:space="preserve">    do {</w:t>
      </w:r>
      <w:r/>
    </w:p>
    <w:p>
      <w:pPr>
        <w:pBdr/>
        <w:spacing/>
        <w:ind/>
        <w:rPr/>
      </w:pPr>
      <w:r>
        <w:t xml:space="preserve">        println("y = $y")</w:t>
      </w:r>
      <w:r/>
    </w:p>
    <w:p>
      <w:pPr>
        <w:pBdr/>
        <w:spacing/>
        <w:ind/>
        <w:rPr/>
      </w:pPr>
      <w:r>
        <w:t xml:space="preserve">        y++</w:t>
      </w:r>
      <w:r/>
    </w:p>
    <w:p>
      <w:pPr>
        <w:pBdr/>
        <w:spacing/>
        <w:ind/>
        <w:rPr/>
      </w:pPr>
      <w:r>
        <w:t xml:space="preserve">    } while (y &lt; 3)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</w:t>
      </w:r>
      <w:r>
        <w:rPr>
          <w:rStyle w:val="152"/>
          <w:color w:val="7030a0"/>
        </w:rPr>
        <w:t xml:space="preserve"> // --- FOR con índices ---</w:t>
      </w:r>
      <w:r/>
    </w:p>
    <w:p>
      <w:pPr>
        <w:pBdr/>
        <w:spacing/>
        <w:ind/>
        <w:rPr/>
      </w:pPr>
      <w:r>
        <w:t xml:space="preserve">    val colores = listOf("Rojo", "Verde", "Azul")</w:t>
      </w:r>
      <w:r/>
    </w:p>
    <w:p>
      <w:pPr>
        <w:pBdr/>
        <w:spacing/>
        <w:ind/>
        <w:rPr/>
      </w:pPr>
      <w:r>
        <w:t xml:space="preserve">    for ((indice, color) in colores.withIndex()) {</w:t>
      </w:r>
      <w:r/>
    </w:p>
    <w:p>
      <w:pPr>
        <w:pBdr/>
        <w:spacing/>
        <w:ind/>
        <w:rPr/>
      </w:pPr>
      <w:r>
        <w:t xml:space="preserve">        println("Índice $indice → $color")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</w:t>
      </w:r>
      <w:r>
        <w:rPr>
          <w:rStyle w:val="152"/>
          <w:color w:val="7030a0"/>
        </w:rPr>
        <w:t xml:space="preserve"> // --- Recorrer un Map ---</w:t>
      </w:r>
      <w:r/>
    </w:p>
    <w:p>
      <w:pPr>
        <w:pBdr/>
        <w:spacing/>
        <w:ind/>
        <w:rPr/>
      </w:pPr>
      <w:r>
        <w:t xml:space="preserve">    val provincias = mapOf(</w:t>
      </w:r>
      <w:r/>
    </w:p>
    <w:p>
      <w:pPr>
        <w:pBdr/>
        <w:spacing/>
        <w:ind/>
        <w:rPr/>
      </w:pPr>
      <w:r>
        <w:t xml:space="preserve">        "EUS" to "Euskadi",</w:t>
      </w:r>
      <w:r/>
    </w:p>
    <w:p>
      <w:pPr>
        <w:pBdr/>
        <w:spacing/>
        <w:ind/>
        <w:rPr/>
      </w:pPr>
      <w:r>
        <w:t xml:space="preserve">        "GAL" to "Galicia"</w:t>
      </w:r>
      <w:r/>
    </w:p>
    <w:p>
      <w:pPr>
        <w:pBdr/>
        <w:spacing/>
        <w:ind/>
        <w:rPr/>
      </w:pPr>
      <w:r>
        <w:t xml:space="preserve">    )</w:t>
      </w:r>
      <w:r/>
    </w:p>
    <w:p>
      <w:pPr>
        <w:pBdr/>
        <w:spacing/>
        <w:ind/>
        <w:rPr/>
      </w:pPr>
      <w:r>
        <w:t xml:space="preserve">    for ((codigo, nombre) in provincias) {</w:t>
      </w:r>
      <w:r/>
    </w:p>
    <w:p>
      <w:pPr>
        <w:pBdr/>
        <w:spacing/>
        <w:ind/>
        <w:rPr/>
      </w:pPr>
      <w:r>
        <w:t xml:space="preserve">        println("$codigo → $nombre")</w:t>
      </w:r>
      <w:r/>
    </w:p>
    <w:p>
      <w:pPr>
        <w:pBdr/>
        <w:spacing/>
        <w:ind/>
        <w:rPr/>
      </w:pPr>
      <w:r>
        <w:t xml:space="preserve">    }</w:t>
      </w:r>
      <w:r/>
    </w:p>
    <w:p>
      <w:pPr>
        <w:pBdr/>
        <w:spacing/>
        <w:ind/>
        <w:rPr/>
      </w:pPr>
      <w:r>
        <w:t xml:space="preserve">}</w:t>
      </w:r>
      <w:r/>
      <w:r>
        <w:rPr>
          <w:color w:val="5b9bd5" w:themeColor="accent1"/>
          <w:highlight w:val="none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F7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0248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0248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0248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0248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2025-11-25T14:29:29Z</dcterms:modified>
</cp:coreProperties>
</file>