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752C0" w:rsidRPr="001752C0" w:rsidRDefault="001752C0" w:rsidP="001752C0">
      <w:pPr>
        <w:jc w:val="center"/>
        <w:rPr>
          <w:b/>
          <w:bCs/>
          <w:sz w:val="28"/>
          <w:szCs w:val="28"/>
        </w:rPr>
      </w:pPr>
      <w:r w:rsidRPr="001752C0">
        <w:rPr>
          <w:b/>
          <w:bCs/>
          <w:sz w:val="28"/>
          <w:szCs w:val="28"/>
        </w:rPr>
        <w:t>RESUMEN Y EJEMPLOS TEMA 1.</w:t>
      </w:r>
      <w:r>
        <w:rPr>
          <w:b/>
          <w:bCs/>
          <w:sz w:val="28"/>
          <w:szCs w:val="28"/>
        </w:rPr>
        <w:t xml:space="preserve"> </w:t>
      </w:r>
      <w:r w:rsidRPr="001752C0">
        <w:rPr>
          <w:b/>
          <w:bCs/>
          <w:sz w:val="28"/>
          <w:szCs w:val="28"/>
        </w:rPr>
        <w:t>PROGRAMACIÓN MULTIPROCESO</w:t>
      </w:r>
    </w:p>
    <w:p w:rsidR="001752C0" w:rsidRPr="001752C0" w:rsidRDefault="001752C0" w:rsidP="001752C0">
      <w:pPr>
        <w:rPr>
          <w:b/>
          <w:bCs/>
        </w:rPr>
      </w:pPr>
      <w:r w:rsidRPr="001752C0">
        <w:rPr>
          <w:b/>
          <w:bCs/>
          <w:u w:val="single"/>
        </w:rPr>
        <w:t>Ejecutables. Procesos. Servicios</w:t>
      </w:r>
      <w:r w:rsidRPr="001752C0">
        <w:rPr>
          <w:b/>
          <w:bCs/>
        </w:rPr>
        <w:t>.</w:t>
      </w:r>
    </w:p>
    <w:p w:rsidR="001752C0" w:rsidRPr="001752C0" w:rsidRDefault="001752C0" w:rsidP="001752C0">
      <w:pPr>
        <w:rPr>
          <w:u w:val="single"/>
        </w:rPr>
      </w:pPr>
      <w:r w:rsidRPr="001752C0">
        <w:rPr>
          <w:u w:val="single"/>
        </w:rPr>
        <w:t>Ejecutables</w:t>
      </w:r>
    </w:p>
    <w:p w:rsidR="001752C0" w:rsidRPr="001752C0" w:rsidRDefault="001752C0" w:rsidP="001752C0">
      <w:pPr>
        <w:jc w:val="both"/>
      </w:pPr>
      <w:r w:rsidRPr="001752C0">
        <w:t xml:space="preserve">Un ejecutable es un archivo con la estructura necesaria para que el sistema operativo pueda poner en marcha el programa que hay dentro. En Windows, los ejecutables suelen ser archivos con la </w:t>
      </w:r>
      <w:proofErr w:type="spellStart"/>
      <w:r w:rsidRPr="001752C0">
        <w:t>extension</w:t>
      </w:r>
      <w:proofErr w:type="spellEnd"/>
      <w:r w:rsidRPr="001752C0">
        <w:t xml:space="preserve"> .EXE.</w:t>
      </w:r>
    </w:p>
    <w:p w:rsidR="001752C0" w:rsidRPr="001752C0" w:rsidRDefault="001752C0" w:rsidP="001752C0">
      <w:pPr>
        <w:jc w:val="both"/>
      </w:pPr>
      <w:r w:rsidRPr="001752C0">
        <w:t>Se pueden utilizar «desensambladores» para averiguar la secuencia de instrucciones que hay en un EXE. Incluso existen desensambladores en línea como </w:t>
      </w:r>
      <w:hyperlink r:id="rId5" w:history="1">
        <w:r w:rsidRPr="001752C0">
          <w:rPr>
            <w:rStyle w:val="Hipervnculo"/>
          </w:rPr>
          <w:t>http://onlinedisassembler.com</w:t>
        </w:r>
      </w:hyperlink>
    </w:p>
    <w:p w:rsidR="001752C0" w:rsidRPr="001752C0" w:rsidRDefault="001752C0" w:rsidP="001752C0">
      <w:pPr>
        <w:jc w:val="both"/>
      </w:pPr>
      <w:r w:rsidRPr="001752C0">
        <w:t>Sin embargo, Java genera ficheros .JAR o .CLASS. Estos ficheros </w:t>
      </w:r>
      <w:r w:rsidRPr="001752C0">
        <w:rPr>
          <w:i/>
          <w:iCs/>
        </w:rPr>
        <w:t>no son ejecutables</w:t>
      </w:r>
      <w:r w:rsidR="003950D7">
        <w:rPr>
          <w:i/>
          <w:iCs/>
        </w:rPr>
        <w:t>,</w:t>
      </w:r>
      <w:r w:rsidRPr="001752C0">
        <w:t> sino que son archivos que el intérprete de JAVA (el archivo java.exe) leerá y ejecutará.</w:t>
      </w:r>
    </w:p>
    <w:p w:rsidR="001752C0" w:rsidRPr="001752C0" w:rsidRDefault="001752C0" w:rsidP="001752C0">
      <w:pPr>
        <w:jc w:val="both"/>
      </w:pPr>
      <w:r w:rsidRPr="001752C0">
        <w:t>El intérprete toma el programa y lo traduce a instrucciones del microprocesador en el que estemos, que puede ser x86 o un x64 o lo que sea. Ese proceso se hace «al instante» o JIT (Just-In-Time).</w:t>
      </w:r>
    </w:p>
    <w:p w:rsidR="001752C0" w:rsidRPr="001752C0" w:rsidRDefault="001752C0" w:rsidP="001752C0">
      <w:pPr>
        <w:jc w:val="both"/>
      </w:pPr>
      <w:r w:rsidRPr="001752C0">
        <w:t>Un archivo .CLASS puede desensamblarse utilizando el comando </w:t>
      </w:r>
      <w:proofErr w:type="spellStart"/>
      <w:r w:rsidRPr="001752C0">
        <w:t>javap</w:t>
      </w:r>
      <w:proofErr w:type="spellEnd"/>
      <w:r w:rsidRPr="001752C0">
        <w:t> -c &lt;</w:t>
      </w:r>
      <w:proofErr w:type="spellStart"/>
      <w:r w:rsidRPr="001752C0">
        <w:t>archivo.class</w:t>
      </w:r>
      <w:proofErr w:type="spellEnd"/>
      <w:proofErr w:type="gramStart"/>
      <w:r w:rsidRPr="001752C0">
        <w:t>&gt; .</w:t>
      </w:r>
      <w:proofErr w:type="gramEnd"/>
      <w:r w:rsidRPr="001752C0">
        <w:t xml:space="preserve"> Cuando se hace así, se obtiene un listado de «instrucciones» que no se corresponden con las instrucciones del microprocesador, sino con «instrucciones virtuales de Java». El intérpr</w:t>
      </w:r>
      <w:r>
        <w:t>e</w:t>
      </w:r>
      <w:r w:rsidRPr="001752C0">
        <w:t>te Java (el archivo java.exe) traducirá en el momento del arranque dichas instrucciones virtuales Java a instrucciones reales del microprocesador.</w:t>
      </w:r>
    </w:p>
    <w:p w:rsidR="001752C0" w:rsidRPr="001752C0" w:rsidRDefault="001752C0" w:rsidP="001752C0">
      <w:pPr>
        <w:jc w:val="both"/>
      </w:pPr>
      <w:r w:rsidRPr="001752C0">
        <w:t>Este último aspecto es el esgrimido por Java para defender que su ejecución puede ser más rápida que la de un EXE, ya que Java puede averiguar en qué microprocesador se está ejecutando y así generar el código más óptimo posible.</w:t>
      </w:r>
    </w:p>
    <w:p w:rsidR="001752C0" w:rsidRPr="001752C0" w:rsidRDefault="001752C0" w:rsidP="001752C0">
      <w:pPr>
        <w:jc w:val="both"/>
      </w:pPr>
      <w:r w:rsidRPr="001752C0">
        <w:t>Un EXE puede que no contenga las instrucciones de los microprocesadores más modernos. Como todos son compatibles no es un gran problema, sin embargo, puede que no aprovechemos al 100% la capacidad de nuestro micro.</w:t>
      </w:r>
    </w:p>
    <w:p w:rsidR="001752C0" w:rsidRPr="001752C0" w:rsidRDefault="001752C0" w:rsidP="001752C0">
      <w:pPr>
        <w:rPr>
          <w:u w:val="single"/>
        </w:rPr>
      </w:pPr>
      <w:r w:rsidRPr="001752C0">
        <w:rPr>
          <w:u w:val="single"/>
        </w:rPr>
        <w:t>Procesos</w:t>
      </w:r>
    </w:p>
    <w:p w:rsidR="001752C0" w:rsidRPr="001752C0" w:rsidRDefault="001752C0" w:rsidP="001752C0">
      <w:r w:rsidRPr="001752C0">
        <w:t>Es un archivo que está en ejecución y bajo el control del sistema operativo. Un proceso puede atravesar diversas etapas en su «ciclo de vida». Los estados en los que puede estar son:</w:t>
      </w:r>
    </w:p>
    <w:p w:rsidR="001752C0" w:rsidRPr="001752C0" w:rsidRDefault="001752C0" w:rsidP="001752C0">
      <w:pPr>
        <w:numPr>
          <w:ilvl w:val="0"/>
          <w:numId w:val="1"/>
        </w:numPr>
      </w:pPr>
      <w:r w:rsidRPr="001752C0">
        <w:t>En ejecución: está dentro del microprocesador.</w:t>
      </w:r>
    </w:p>
    <w:p w:rsidR="001752C0" w:rsidRPr="001752C0" w:rsidRDefault="001752C0" w:rsidP="001752C0">
      <w:pPr>
        <w:numPr>
          <w:ilvl w:val="0"/>
          <w:numId w:val="1"/>
        </w:numPr>
      </w:pPr>
      <w:r w:rsidRPr="001752C0">
        <w:t>Pausado/detenido/en espera: el proceso tiene que seguir en ejecución</w:t>
      </w:r>
      <w:r>
        <w:t>,</w:t>
      </w:r>
      <w:r w:rsidRPr="001752C0">
        <w:t xml:space="preserve"> pero en ese momento el S.O tomó la decisión de dejar paso a otro.</w:t>
      </w:r>
    </w:p>
    <w:p w:rsidR="001752C0" w:rsidRPr="001752C0" w:rsidRDefault="001752C0" w:rsidP="001752C0">
      <w:pPr>
        <w:numPr>
          <w:ilvl w:val="0"/>
          <w:numId w:val="1"/>
        </w:numPr>
      </w:pPr>
      <w:r w:rsidRPr="001752C0">
        <w:t>Interrumpido: el proceso tiene que seguir en ejecución</w:t>
      </w:r>
      <w:r>
        <w:t>,</w:t>
      </w:r>
      <w:r w:rsidRPr="001752C0">
        <w:t xml:space="preserve"> pero </w:t>
      </w:r>
      <w:r w:rsidRPr="001752C0">
        <w:rPr>
          <w:i/>
          <w:iCs/>
        </w:rPr>
        <w:t>el usuario</w:t>
      </w:r>
      <w:r w:rsidRPr="001752C0">
        <w:t> ha decidido interrumpir la ejecución.</w:t>
      </w:r>
    </w:p>
    <w:p w:rsidR="001752C0" w:rsidRPr="001752C0" w:rsidRDefault="001752C0" w:rsidP="001752C0">
      <w:pPr>
        <w:numPr>
          <w:ilvl w:val="0"/>
          <w:numId w:val="1"/>
        </w:numPr>
      </w:pPr>
      <w:r w:rsidRPr="001752C0">
        <w:t>Existen otros estados</w:t>
      </w:r>
      <w:r>
        <w:t>,</w:t>
      </w:r>
      <w:r w:rsidRPr="001752C0">
        <w:t xml:space="preserve"> pero ya son muy dependientes del sistema operativo concreto.</w:t>
      </w:r>
    </w:p>
    <w:p w:rsidR="001752C0" w:rsidRPr="001752C0" w:rsidRDefault="001752C0" w:rsidP="001752C0">
      <w:pPr>
        <w:rPr>
          <w:u w:val="single"/>
        </w:rPr>
      </w:pPr>
      <w:r w:rsidRPr="001752C0">
        <w:rPr>
          <w:u w:val="single"/>
        </w:rPr>
        <w:t>Servicios</w:t>
      </w:r>
    </w:p>
    <w:p w:rsidR="001752C0" w:rsidRPr="001752C0" w:rsidRDefault="001752C0" w:rsidP="001752C0">
      <w:r w:rsidRPr="001752C0">
        <w:t>Un servicio es un proceso que no muestra ninguna ventana ni gráfico en pantalla porque no está pensado para que el usuario lo maneje directamente.</w:t>
      </w:r>
    </w:p>
    <w:p w:rsidR="001752C0" w:rsidRPr="001752C0" w:rsidRDefault="001752C0" w:rsidP="001752C0">
      <w:r w:rsidRPr="001752C0">
        <w:t>Habitualmente, un servicio es un programa que atiende a otro programa.</w:t>
      </w:r>
    </w:p>
    <w:p w:rsidR="001752C0" w:rsidRPr="001752C0" w:rsidRDefault="001752C0" w:rsidP="001752C0">
      <w:pPr>
        <w:rPr>
          <w:u w:val="single"/>
        </w:rPr>
      </w:pPr>
      <w:r w:rsidRPr="001752C0">
        <w:rPr>
          <w:u w:val="single"/>
        </w:rPr>
        <w:lastRenderedPageBreak/>
        <w:t>Hilos.</w:t>
      </w:r>
    </w:p>
    <w:p w:rsidR="001752C0" w:rsidRPr="001752C0" w:rsidRDefault="001752C0" w:rsidP="001752C0">
      <w:pPr>
        <w:jc w:val="both"/>
      </w:pPr>
      <w:r w:rsidRPr="001752C0">
        <w:t>Un hilo es un concepto más avanzado que un proceso: al hablar de procesos cada uno tiene su propio espacio en memoria. Si abrimos 20 procesos cada uno de ellos consume 20x de memoria RAM. Un hilo es un proceso mucho más ligero, en el que el código y los datos se comparten de una forma distinta.</w:t>
      </w:r>
    </w:p>
    <w:p w:rsidR="001752C0" w:rsidRPr="001752C0" w:rsidRDefault="001752C0" w:rsidP="001752C0">
      <w:pPr>
        <w:jc w:val="both"/>
      </w:pPr>
      <w:r w:rsidRPr="001752C0">
        <w:t>Un proceso no tiene acceso a los datos de otro proceso. Sin embargo</w:t>
      </w:r>
      <w:r>
        <w:t>,</w:t>
      </w:r>
      <w:r w:rsidRPr="001752C0">
        <w:t xml:space="preserve"> un hilo sí accede a los datos de otro hilo. Esto complicará algunas cuestiones a la hora de programar.</w:t>
      </w:r>
    </w:p>
    <w:p w:rsidR="001752C0" w:rsidRPr="001752C0" w:rsidRDefault="001752C0" w:rsidP="001752C0">
      <w:pPr>
        <w:rPr>
          <w:u w:val="single"/>
        </w:rPr>
      </w:pPr>
      <w:r w:rsidRPr="001752C0">
        <w:rPr>
          <w:u w:val="single"/>
        </w:rPr>
        <w:t>Programación concurrente.</w:t>
      </w:r>
    </w:p>
    <w:p w:rsidR="001752C0" w:rsidRPr="001752C0" w:rsidRDefault="001752C0" w:rsidP="001752C0">
      <w:pPr>
        <w:jc w:val="both"/>
      </w:pPr>
      <w:r w:rsidRPr="001752C0">
        <w:t>La programación concurrente es la parte de la programación que se ocupa de crear programas que pueden tener varios procesos/hilos que colaboran para ejecutar un trabajo y aprovechar al máximo el rendimiento de sistemas multinúcleo. En el caso de la programación concurrente un solo ordenador puede ejecutar varias tareas a la vez (lo que supone que tiene 2 o más núcleos).</w:t>
      </w:r>
    </w:p>
    <w:p w:rsidR="001752C0" w:rsidRPr="001752C0" w:rsidRDefault="001752C0" w:rsidP="001752C0">
      <w:pPr>
        <w:jc w:val="both"/>
      </w:pPr>
      <w:r w:rsidRPr="001752C0">
        <w:t>Por otro lado</w:t>
      </w:r>
      <w:r>
        <w:t>,</w:t>
      </w:r>
      <w:r w:rsidRPr="001752C0">
        <w:t xml:space="preserve"> se denomina programación paralela a la capacidad de un núcleo de ejecutar dos o más tareas a la vez, normalmente repartiendo el tiempo de proceso entre las tareas.</w:t>
      </w:r>
    </w:p>
    <w:p w:rsidR="001752C0" w:rsidRPr="001752C0" w:rsidRDefault="001752C0" w:rsidP="001752C0">
      <w:pPr>
        <w:jc w:val="both"/>
      </w:pPr>
      <w:r w:rsidRPr="001752C0">
        <w:t>Programación paralela y distribuida.</w:t>
      </w:r>
    </w:p>
    <w:p w:rsidR="001752C0" w:rsidRPr="001752C0" w:rsidRDefault="001752C0" w:rsidP="001752C0">
      <w:pPr>
        <w:jc w:val="both"/>
        <w:rPr>
          <w:b/>
          <w:bCs/>
        </w:rPr>
      </w:pPr>
      <w:r w:rsidRPr="001752C0">
        <w:rPr>
          <w:b/>
          <w:bCs/>
        </w:rPr>
        <w:t>Dentro de la programación concurrente tenemos la paralela y la distribuida:</w:t>
      </w:r>
    </w:p>
    <w:p w:rsidR="001752C0" w:rsidRPr="001752C0" w:rsidRDefault="001752C0" w:rsidP="001752C0">
      <w:pPr>
        <w:numPr>
          <w:ilvl w:val="0"/>
          <w:numId w:val="2"/>
        </w:numPr>
        <w:jc w:val="both"/>
      </w:pPr>
      <w:r w:rsidRPr="001752C0">
        <w:t>En general se denomina «programación paralela» a la creación de software que se ejecuta siempre en un solo ordenador (con varios núcleos o no)</w:t>
      </w:r>
    </w:p>
    <w:p w:rsidR="001752C0" w:rsidRPr="001752C0" w:rsidRDefault="001752C0" w:rsidP="001752C0">
      <w:pPr>
        <w:numPr>
          <w:ilvl w:val="0"/>
          <w:numId w:val="2"/>
        </w:numPr>
        <w:jc w:val="both"/>
      </w:pPr>
      <w:r w:rsidRPr="001752C0">
        <w:t>Se denomina «programación distribuida» a la creación de software que se ejecuta en ordenadores distintos y que se comunican a través de una red.</w:t>
      </w:r>
    </w:p>
    <w:p w:rsidR="001752C0" w:rsidRPr="001752C0" w:rsidRDefault="001752C0" w:rsidP="001752C0">
      <w:pPr>
        <w:jc w:val="both"/>
        <w:rPr>
          <w:u w:val="single"/>
        </w:rPr>
      </w:pPr>
      <w:r w:rsidRPr="001752C0">
        <w:rPr>
          <w:u w:val="single"/>
        </w:rPr>
        <w:t>Creación de procesos.</w:t>
      </w:r>
    </w:p>
    <w:p w:rsidR="001752C0" w:rsidRPr="001752C0" w:rsidRDefault="001752C0" w:rsidP="001752C0">
      <w:r w:rsidRPr="001752C0">
        <w:t xml:space="preserve">En Java es posible crear procesos utilizando algunas clases que el entorno ofrece para esta tarea. En este tema, veremos en profundidad la clase </w:t>
      </w:r>
      <w:proofErr w:type="spellStart"/>
      <w:r w:rsidRPr="001752C0">
        <w:rPr>
          <w:b/>
          <w:bCs/>
        </w:rPr>
        <w:t>ProcessBuilder</w:t>
      </w:r>
      <w:proofErr w:type="spellEnd"/>
      <w:r w:rsidRPr="001752C0">
        <w:t>.</w:t>
      </w:r>
    </w:p>
    <w:p w:rsidR="001752C0" w:rsidRDefault="001752C0" w:rsidP="001752C0">
      <w:r w:rsidRPr="001752C0">
        <w:t>El ejemplo siguiente muestra como lanzar un proceso de Acrobat Reader:</w:t>
      </w:r>
    </w:p>
    <w:p w:rsidR="00601BB1" w:rsidRPr="00601BB1" w:rsidRDefault="00601BB1" w:rsidP="00601BB1">
      <w:pPr>
        <w:rPr>
          <w:i/>
          <w:iCs/>
          <w:lang w:val="en-GB"/>
        </w:rPr>
      </w:pPr>
      <w:r w:rsidRPr="00601BB1">
        <w:rPr>
          <w:i/>
          <w:iCs/>
          <w:lang w:val="en-GB"/>
        </w:rPr>
        <w:t xml:space="preserve">public class </w:t>
      </w:r>
      <w:proofErr w:type="spellStart"/>
      <w:r w:rsidRPr="00601BB1">
        <w:rPr>
          <w:i/>
          <w:iCs/>
          <w:lang w:val="en-GB"/>
        </w:rPr>
        <w:t>LanzadorProcesos</w:t>
      </w:r>
      <w:proofErr w:type="spellEnd"/>
      <w:r w:rsidRPr="00601BB1">
        <w:rPr>
          <w:i/>
          <w:iCs/>
          <w:lang w:val="en-GB"/>
        </w:rPr>
        <w:t xml:space="preserve"> {</w:t>
      </w:r>
    </w:p>
    <w:p w:rsidR="00601BB1" w:rsidRPr="00601BB1" w:rsidRDefault="00601BB1" w:rsidP="00601BB1">
      <w:pPr>
        <w:rPr>
          <w:i/>
          <w:iCs/>
          <w:lang w:val="en-GB"/>
        </w:rPr>
      </w:pPr>
      <w:r w:rsidRPr="00601BB1">
        <w:rPr>
          <w:i/>
          <w:iCs/>
          <w:lang w:val="en-GB"/>
        </w:rPr>
        <w:t xml:space="preserve">public void </w:t>
      </w:r>
      <w:proofErr w:type="spellStart"/>
      <w:proofErr w:type="gramStart"/>
      <w:r w:rsidRPr="00601BB1">
        <w:rPr>
          <w:i/>
          <w:iCs/>
          <w:lang w:val="en-GB"/>
        </w:rPr>
        <w:t>ejecutar</w:t>
      </w:r>
      <w:proofErr w:type="spellEnd"/>
      <w:r w:rsidRPr="00601BB1">
        <w:rPr>
          <w:i/>
          <w:iCs/>
          <w:lang w:val="en-GB"/>
        </w:rPr>
        <w:t>(</w:t>
      </w:r>
      <w:proofErr w:type="gramEnd"/>
      <w:r w:rsidRPr="00601BB1">
        <w:rPr>
          <w:i/>
          <w:iCs/>
          <w:lang w:val="en-GB"/>
        </w:rPr>
        <w:t xml:space="preserve">String </w:t>
      </w:r>
      <w:proofErr w:type="spellStart"/>
      <w:r w:rsidRPr="00601BB1">
        <w:rPr>
          <w:i/>
          <w:iCs/>
          <w:lang w:val="en-GB"/>
        </w:rPr>
        <w:t>ruta</w:t>
      </w:r>
      <w:proofErr w:type="spellEnd"/>
      <w:r w:rsidRPr="00601BB1">
        <w:rPr>
          <w:i/>
          <w:iCs/>
          <w:lang w:val="en-GB"/>
        </w:rPr>
        <w:t>){</w:t>
      </w:r>
    </w:p>
    <w:p w:rsidR="00601BB1" w:rsidRPr="00601BB1" w:rsidRDefault="00601BB1" w:rsidP="00601BB1">
      <w:pPr>
        <w:rPr>
          <w:i/>
          <w:iCs/>
          <w:lang w:val="en-GB"/>
        </w:rPr>
      </w:pPr>
      <w:r w:rsidRPr="00601BB1">
        <w:rPr>
          <w:i/>
          <w:iCs/>
          <w:lang w:val="en-GB"/>
        </w:rPr>
        <w:t xml:space="preserve">    </w:t>
      </w:r>
      <w:proofErr w:type="spellStart"/>
      <w:r w:rsidRPr="00601BB1">
        <w:rPr>
          <w:i/>
          <w:iCs/>
          <w:lang w:val="en-GB"/>
        </w:rPr>
        <w:t>ProcessBuilder</w:t>
      </w:r>
      <w:proofErr w:type="spellEnd"/>
      <w:r w:rsidRPr="00601BB1">
        <w:rPr>
          <w:i/>
          <w:iCs/>
          <w:lang w:val="en-GB"/>
        </w:rPr>
        <w:t xml:space="preserve"> pb;</w:t>
      </w:r>
    </w:p>
    <w:p w:rsidR="00601BB1" w:rsidRPr="00601BB1" w:rsidRDefault="00601BB1" w:rsidP="00601BB1">
      <w:pPr>
        <w:rPr>
          <w:i/>
          <w:iCs/>
          <w:lang w:val="en-GB"/>
        </w:rPr>
      </w:pPr>
      <w:r w:rsidRPr="00601BB1">
        <w:rPr>
          <w:i/>
          <w:iCs/>
          <w:lang w:val="en-GB"/>
        </w:rPr>
        <w:t xml:space="preserve">                try {</w:t>
      </w:r>
    </w:p>
    <w:p w:rsidR="00601BB1" w:rsidRPr="00601BB1" w:rsidRDefault="00601BB1" w:rsidP="00601BB1">
      <w:pPr>
        <w:rPr>
          <w:i/>
          <w:iCs/>
          <w:lang w:val="en-GB"/>
        </w:rPr>
      </w:pPr>
      <w:r w:rsidRPr="00601BB1">
        <w:rPr>
          <w:i/>
          <w:iCs/>
          <w:lang w:val="en-GB"/>
        </w:rPr>
        <w:t xml:space="preserve">                        pb = new </w:t>
      </w:r>
      <w:proofErr w:type="spellStart"/>
      <w:r w:rsidRPr="00601BB1">
        <w:rPr>
          <w:i/>
          <w:iCs/>
          <w:lang w:val="en-GB"/>
        </w:rPr>
        <w:t>ProcessBuilder</w:t>
      </w:r>
      <w:proofErr w:type="spellEnd"/>
      <w:r w:rsidRPr="00601BB1">
        <w:rPr>
          <w:i/>
          <w:iCs/>
          <w:lang w:val="en-GB"/>
        </w:rPr>
        <w:t>(</w:t>
      </w:r>
      <w:proofErr w:type="spellStart"/>
      <w:r w:rsidRPr="00601BB1">
        <w:rPr>
          <w:i/>
          <w:iCs/>
          <w:lang w:val="en-GB"/>
        </w:rPr>
        <w:t>ruta</w:t>
      </w:r>
      <w:proofErr w:type="spellEnd"/>
      <w:r w:rsidRPr="00601BB1">
        <w:rPr>
          <w:i/>
          <w:iCs/>
          <w:lang w:val="en-GB"/>
        </w:rPr>
        <w:t>);</w:t>
      </w:r>
    </w:p>
    <w:p w:rsidR="00601BB1" w:rsidRPr="00601BB1" w:rsidRDefault="00601BB1" w:rsidP="00601BB1">
      <w:pPr>
        <w:rPr>
          <w:i/>
          <w:iCs/>
          <w:lang w:val="en-GB"/>
        </w:rPr>
      </w:pPr>
      <w:r w:rsidRPr="00601BB1">
        <w:rPr>
          <w:i/>
          <w:iCs/>
          <w:lang w:val="en-GB"/>
        </w:rPr>
        <w:t xml:space="preserve">                        </w:t>
      </w:r>
      <w:proofErr w:type="spellStart"/>
      <w:proofErr w:type="gramStart"/>
      <w:r w:rsidRPr="00601BB1">
        <w:rPr>
          <w:i/>
          <w:iCs/>
          <w:lang w:val="en-GB"/>
        </w:rPr>
        <w:t>pb.start</w:t>
      </w:r>
      <w:proofErr w:type="spellEnd"/>
      <w:proofErr w:type="gramEnd"/>
      <w:r w:rsidRPr="00601BB1">
        <w:rPr>
          <w:i/>
          <w:iCs/>
          <w:lang w:val="en-GB"/>
        </w:rPr>
        <w:t>();</w:t>
      </w:r>
    </w:p>
    <w:p w:rsidR="00601BB1" w:rsidRPr="00601BB1" w:rsidRDefault="00601BB1" w:rsidP="00601BB1">
      <w:pPr>
        <w:rPr>
          <w:i/>
          <w:iCs/>
        </w:rPr>
      </w:pPr>
      <w:r w:rsidRPr="00601BB1">
        <w:rPr>
          <w:i/>
          <w:iCs/>
          <w:lang w:val="en-GB"/>
        </w:rPr>
        <w:t xml:space="preserve">                </w:t>
      </w:r>
      <w:r w:rsidRPr="00601BB1">
        <w:rPr>
          <w:i/>
          <w:iCs/>
        </w:rPr>
        <w:t>} catch (</w:t>
      </w:r>
      <w:proofErr w:type="spellStart"/>
      <w:r w:rsidRPr="00601BB1">
        <w:rPr>
          <w:i/>
          <w:iCs/>
        </w:rPr>
        <w:t>Exception</w:t>
      </w:r>
      <w:proofErr w:type="spellEnd"/>
      <w:r w:rsidRPr="00601BB1">
        <w:rPr>
          <w:i/>
          <w:iCs/>
        </w:rPr>
        <w:t xml:space="preserve"> e) {</w:t>
      </w:r>
    </w:p>
    <w:p w:rsidR="00601BB1" w:rsidRPr="00601BB1" w:rsidRDefault="00601BB1" w:rsidP="00601BB1">
      <w:pPr>
        <w:rPr>
          <w:i/>
          <w:iCs/>
          <w:lang w:val="en-GB"/>
        </w:rPr>
      </w:pPr>
      <w:r w:rsidRPr="00601BB1">
        <w:rPr>
          <w:i/>
          <w:iCs/>
        </w:rPr>
        <w:t xml:space="preserve">                        </w:t>
      </w:r>
      <w:r w:rsidRPr="00601BB1">
        <w:rPr>
          <w:i/>
          <w:iCs/>
          <w:lang w:val="en-GB"/>
        </w:rPr>
        <w:t>// TODO Auto-generated catch block</w:t>
      </w:r>
    </w:p>
    <w:p w:rsidR="00601BB1" w:rsidRPr="00601BB1" w:rsidRDefault="00601BB1" w:rsidP="00601BB1">
      <w:pPr>
        <w:rPr>
          <w:i/>
          <w:iCs/>
          <w:lang w:val="en-GB"/>
        </w:rPr>
      </w:pPr>
      <w:r w:rsidRPr="00601BB1">
        <w:rPr>
          <w:i/>
          <w:iCs/>
          <w:lang w:val="en-GB"/>
        </w:rPr>
        <w:t xml:space="preserve">                        </w:t>
      </w:r>
      <w:proofErr w:type="spellStart"/>
      <w:proofErr w:type="gramStart"/>
      <w:r w:rsidRPr="00601BB1">
        <w:rPr>
          <w:i/>
          <w:iCs/>
          <w:lang w:val="en-GB"/>
        </w:rPr>
        <w:t>e.printStackTrace</w:t>
      </w:r>
      <w:proofErr w:type="spellEnd"/>
      <w:proofErr w:type="gramEnd"/>
      <w:r w:rsidRPr="00601BB1">
        <w:rPr>
          <w:i/>
          <w:iCs/>
          <w:lang w:val="en-GB"/>
        </w:rPr>
        <w:t>();</w:t>
      </w:r>
    </w:p>
    <w:p w:rsidR="00601BB1" w:rsidRPr="00601BB1" w:rsidRDefault="00601BB1" w:rsidP="00601BB1">
      <w:pPr>
        <w:rPr>
          <w:i/>
          <w:iCs/>
          <w:lang w:val="en-GB"/>
        </w:rPr>
      </w:pPr>
      <w:r w:rsidRPr="00601BB1">
        <w:rPr>
          <w:i/>
          <w:iCs/>
          <w:lang w:val="en-GB"/>
        </w:rPr>
        <w:t xml:space="preserve">                }</w:t>
      </w:r>
    </w:p>
    <w:p w:rsidR="00601BB1" w:rsidRPr="00601BB1" w:rsidRDefault="00601BB1" w:rsidP="00601BB1">
      <w:pPr>
        <w:rPr>
          <w:i/>
          <w:iCs/>
          <w:lang w:val="en-GB"/>
        </w:rPr>
      </w:pPr>
    </w:p>
    <w:p w:rsidR="00601BB1" w:rsidRPr="00601BB1" w:rsidRDefault="00601BB1" w:rsidP="00601BB1">
      <w:pPr>
        <w:rPr>
          <w:i/>
          <w:iCs/>
          <w:lang w:val="en-GB"/>
        </w:rPr>
      </w:pPr>
      <w:r w:rsidRPr="00601BB1">
        <w:rPr>
          <w:i/>
          <w:iCs/>
          <w:lang w:val="en-GB"/>
        </w:rPr>
        <w:lastRenderedPageBreak/>
        <w:t xml:space="preserve">        }</w:t>
      </w:r>
    </w:p>
    <w:p w:rsidR="00601BB1" w:rsidRPr="00601BB1" w:rsidRDefault="00601BB1" w:rsidP="00601BB1">
      <w:pPr>
        <w:rPr>
          <w:i/>
          <w:iCs/>
          <w:lang w:val="en-GB"/>
        </w:rPr>
      </w:pPr>
      <w:r w:rsidRPr="00601BB1">
        <w:rPr>
          <w:i/>
          <w:iCs/>
          <w:lang w:val="en-GB"/>
        </w:rPr>
        <w:t xml:space="preserve">    public static void </w:t>
      </w:r>
      <w:proofErr w:type="gramStart"/>
      <w:r w:rsidRPr="00601BB1">
        <w:rPr>
          <w:i/>
          <w:iCs/>
          <w:lang w:val="en-GB"/>
        </w:rPr>
        <w:t>main(</w:t>
      </w:r>
      <w:proofErr w:type="gramEnd"/>
      <w:r w:rsidRPr="00601BB1">
        <w:rPr>
          <w:i/>
          <w:iCs/>
          <w:lang w:val="en-GB"/>
        </w:rPr>
        <w:t xml:space="preserve">String[] </w:t>
      </w:r>
      <w:proofErr w:type="spellStart"/>
      <w:r w:rsidRPr="00601BB1">
        <w:rPr>
          <w:i/>
          <w:iCs/>
          <w:lang w:val="en-GB"/>
        </w:rPr>
        <w:t>args</w:t>
      </w:r>
      <w:proofErr w:type="spellEnd"/>
      <w:r w:rsidRPr="00601BB1">
        <w:rPr>
          <w:i/>
          <w:iCs/>
          <w:lang w:val="en-GB"/>
        </w:rPr>
        <w:t>) {</w:t>
      </w:r>
    </w:p>
    <w:p w:rsidR="00601BB1" w:rsidRPr="00601BB1" w:rsidRDefault="00601BB1" w:rsidP="00601BB1">
      <w:pPr>
        <w:rPr>
          <w:i/>
          <w:iCs/>
          <w:lang w:val="en-GB"/>
        </w:rPr>
      </w:pPr>
      <w:r w:rsidRPr="00601BB1">
        <w:rPr>
          <w:i/>
          <w:iCs/>
          <w:lang w:val="en-GB"/>
        </w:rPr>
        <w:t xml:space="preserve">        String </w:t>
      </w:r>
      <w:proofErr w:type="spellStart"/>
      <w:r w:rsidRPr="00601BB1">
        <w:rPr>
          <w:i/>
          <w:iCs/>
          <w:lang w:val="en-GB"/>
        </w:rPr>
        <w:t>ruta</w:t>
      </w:r>
      <w:proofErr w:type="spellEnd"/>
      <w:r w:rsidRPr="00601BB1">
        <w:rPr>
          <w:i/>
          <w:iCs/>
          <w:lang w:val="en-GB"/>
        </w:rPr>
        <w:t>=</w:t>
      </w:r>
    </w:p>
    <w:p w:rsidR="00601BB1" w:rsidRPr="00601BB1" w:rsidRDefault="00601BB1" w:rsidP="00601BB1">
      <w:pPr>
        <w:rPr>
          <w:i/>
          <w:iCs/>
          <w:lang w:val="en-GB"/>
        </w:rPr>
      </w:pPr>
      <w:r w:rsidRPr="00601BB1">
        <w:rPr>
          <w:i/>
          <w:iCs/>
          <w:lang w:val="en-GB"/>
        </w:rPr>
        <w:t xml:space="preserve">                        "C:\\Program Files\\Adobe\\Acrobat DC\\Acrobat\\Acrobat.exe";</w:t>
      </w:r>
    </w:p>
    <w:p w:rsidR="00601BB1" w:rsidRPr="00601BB1" w:rsidRDefault="00601BB1" w:rsidP="00601BB1">
      <w:pPr>
        <w:rPr>
          <w:i/>
          <w:iCs/>
        </w:rPr>
      </w:pPr>
      <w:r w:rsidRPr="00601BB1">
        <w:rPr>
          <w:i/>
          <w:iCs/>
          <w:lang w:val="en-GB"/>
        </w:rPr>
        <w:t xml:space="preserve">                </w:t>
      </w:r>
      <w:proofErr w:type="spellStart"/>
      <w:r w:rsidRPr="00601BB1">
        <w:rPr>
          <w:i/>
          <w:iCs/>
        </w:rPr>
        <w:t>LanzadorProcesos</w:t>
      </w:r>
      <w:proofErr w:type="spellEnd"/>
      <w:r w:rsidRPr="00601BB1">
        <w:rPr>
          <w:i/>
          <w:iCs/>
        </w:rPr>
        <w:t xml:space="preserve"> </w:t>
      </w:r>
      <w:proofErr w:type="spellStart"/>
      <w:r w:rsidRPr="00601BB1">
        <w:rPr>
          <w:i/>
          <w:iCs/>
        </w:rPr>
        <w:t>lp</w:t>
      </w:r>
      <w:proofErr w:type="spellEnd"/>
      <w:r w:rsidRPr="00601BB1">
        <w:rPr>
          <w:i/>
          <w:iCs/>
        </w:rPr>
        <w:t xml:space="preserve">=new </w:t>
      </w:r>
      <w:proofErr w:type="spellStart"/>
      <w:proofErr w:type="gramStart"/>
      <w:r w:rsidRPr="00601BB1">
        <w:rPr>
          <w:i/>
          <w:iCs/>
        </w:rPr>
        <w:t>LanzadorProcesos</w:t>
      </w:r>
      <w:proofErr w:type="spellEnd"/>
      <w:r w:rsidRPr="00601BB1">
        <w:rPr>
          <w:i/>
          <w:iCs/>
        </w:rPr>
        <w:t>(</w:t>
      </w:r>
      <w:proofErr w:type="gramEnd"/>
      <w:r w:rsidRPr="00601BB1">
        <w:rPr>
          <w:i/>
          <w:iCs/>
        </w:rPr>
        <w:t>);</w:t>
      </w:r>
    </w:p>
    <w:p w:rsidR="00601BB1" w:rsidRPr="00601BB1" w:rsidRDefault="00601BB1" w:rsidP="00601BB1">
      <w:pPr>
        <w:rPr>
          <w:i/>
          <w:iCs/>
        </w:rPr>
      </w:pPr>
      <w:r w:rsidRPr="00601BB1">
        <w:rPr>
          <w:i/>
          <w:iCs/>
        </w:rPr>
        <w:t xml:space="preserve">                </w:t>
      </w:r>
      <w:proofErr w:type="spellStart"/>
      <w:proofErr w:type="gramStart"/>
      <w:r w:rsidRPr="00601BB1">
        <w:rPr>
          <w:i/>
          <w:iCs/>
        </w:rPr>
        <w:t>lp.ejecutar</w:t>
      </w:r>
      <w:proofErr w:type="spellEnd"/>
      <w:proofErr w:type="gramEnd"/>
      <w:r w:rsidRPr="00601BB1">
        <w:rPr>
          <w:i/>
          <w:iCs/>
        </w:rPr>
        <w:t>(ruta);</w:t>
      </w:r>
    </w:p>
    <w:p w:rsidR="00601BB1" w:rsidRPr="00601BB1" w:rsidRDefault="00601BB1" w:rsidP="00601BB1">
      <w:pPr>
        <w:rPr>
          <w:i/>
          <w:iCs/>
        </w:rPr>
      </w:pPr>
      <w:r w:rsidRPr="00601BB1">
        <w:rPr>
          <w:i/>
          <w:iCs/>
        </w:rPr>
        <w:t xml:space="preserve">                </w:t>
      </w:r>
      <w:proofErr w:type="spellStart"/>
      <w:r w:rsidRPr="00601BB1">
        <w:rPr>
          <w:i/>
          <w:iCs/>
        </w:rPr>
        <w:t>System.out.println</w:t>
      </w:r>
      <w:proofErr w:type="spellEnd"/>
      <w:r w:rsidRPr="00601BB1">
        <w:rPr>
          <w:i/>
          <w:iCs/>
        </w:rPr>
        <w:t>("Finalizado");</w:t>
      </w:r>
    </w:p>
    <w:p w:rsidR="00601BB1" w:rsidRPr="00601BB1" w:rsidRDefault="00601BB1" w:rsidP="00601BB1">
      <w:pPr>
        <w:rPr>
          <w:i/>
          <w:iCs/>
        </w:rPr>
      </w:pPr>
      <w:r w:rsidRPr="00601BB1">
        <w:rPr>
          <w:i/>
          <w:iCs/>
        </w:rPr>
        <w:t xml:space="preserve">    }</w:t>
      </w:r>
    </w:p>
    <w:p w:rsidR="00601BB1" w:rsidRPr="001752C0" w:rsidRDefault="00601BB1" w:rsidP="00601BB1">
      <w:pPr>
        <w:rPr>
          <w:i/>
          <w:iCs/>
        </w:rPr>
      </w:pPr>
      <w:r w:rsidRPr="00601BB1">
        <w:rPr>
          <w:i/>
          <w:iCs/>
        </w:rPr>
        <w:t>}</w:t>
      </w:r>
    </w:p>
    <w:p w:rsidR="001752C0" w:rsidRPr="001752C0" w:rsidRDefault="001752C0" w:rsidP="001752C0">
      <w:pPr>
        <w:rPr>
          <w:u w:val="single"/>
        </w:rPr>
      </w:pPr>
      <w:r w:rsidRPr="001752C0">
        <w:rPr>
          <w:u w:val="single"/>
        </w:rPr>
        <w:t>Gestión de procesos.</w:t>
      </w:r>
    </w:p>
    <w:p w:rsidR="001752C0" w:rsidRPr="001752C0" w:rsidRDefault="001752C0" w:rsidP="001752C0">
      <w:r w:rsidRPr="001752C0">
        <w:t>La gestión de procesos se realiza de dos formas </w:t>
      </w:r>
      <w:r w:rsidRPr="001752C0">
        <w:rPr>
          <w:b/>
          <w:bCs/>
        </w:rPr>
        <w:t>muy distintas</w:t>
      </w:r>
      <w:r w:rsidRPr="001752C0">
        <w:t> en función de los dos grandes sistemas operativos: Windows y Linux.</w:t>
      </w:r>
    </w:p>
    <w:p w:rsidR="001752C0" w:rsidRPr="001752C0" w:rsidRDefault="001752C0" w:rsidP="00FE319C">
      <w:pPr>
        <w:numPr>
          <w:ilvl w:val="0"/>
          <w:numId w:val="9"/>
        </w:numPr>
        <w:jc w:val="both"/>
      </w:pPr>
      <w:r w:rsidRPr="001752C0">
        <w:t xml:space="preserve">En Windows toda la gestión de procesos se realiza desde el «Administrador de tareas» al cual se accede con </w:t>
      </w:r>
      <w:proofErr w:type="spellStart"/>
      <w:r w:rsidRPr="001752C0">
        <w:t>Ctrl+Alt+Supr</w:t>
      </w:r>
      <w:proofErr w:type="spellEnd"/>
      <w:r w:rsidRPr="001752C0">
        <w:t xml:space="preserve">. Existen otros programas más sofisticados que proporcionan algo más de información sobre los procesos, como </w:t>
      </w:r>
      <w:proofErr w:type="spellStart"/>
      <w:r w:rsidRPr="001752C0">
        <w:t>Process</w:t>
      </w:r>
      <w:proofErr w:type="spellEnd"/>
      <w:r w:rsidRPr="001752C0">
        <w:t xml:space="preserve"> Explorer (antes conocido con el nombre de </w:t>
      </w:r>
      <w:proofErr w:type="spellStart"/>
      <w:r w:rsidRPr="001752C0">
        <w:t>ProcessViewer</w:t>
      </w:r>
      <w:proofErr w:type="spellEnd"/>
      <w:r w:rsidRPr="001752C0">
        <w:t>).</w:t>
      </w:r>
    </w:p>
    <w:p w:rsidR="001752C0" w:rsidRPr="001752C0" w:rsidRDefault="001752C0" w:rsidP="001752C0">
      <w:pPr>
        <w:rPr>
          <w:u w:val="single"/>
        </w:rPr>
      </w:pPr>
      <w:r w:rsidRPr="001752C0">
        <w:rPr>
          <w:u w:val="single"/>
        </w:rPr>
        <w:t>Comandos para la gestión de procesos en sistemas libres y propietarios.</w:t>
      </w:r>
    </w:p>
    <w:p w:rsidR="001752C0" w:rsidRPr="001752C0" w:rsidRDefault="001752C0" w:rsidP="00FE319C">
      <w:pPr>
        <w:jc w:val="both"/>
      </w:pPr>
      <w:r w:rsidRPr="001752C0">
        <w:t>En sistemas Windows, no existen apenas comandos para gestionar procesos. Puede obligarse al sistema operativo a arrancar la aplicación asociada a un archivo con el comando START. Es decir, si se ejecuta lo siguiente:</w:t>
      </w:r>
    </w:p>
    <w:p w:rsidR="001752C0" w:rsidRPr="001752C0" w:rsidRDefault="001752C0" w:rsidP="00FE319C">
      <w:pPr>
        <w:jc w:val="both"/>
      </w:pPr>
      <w:r w:rsidRPr="001752C0">
        <w:t>START documento.pdf</w:t>
      </w:r>
    </w:p>
    <w:p w:rsidR="001752C0" w:rsidRPr="001752C0" w:rsidRDefault="001752C0" w:rsidP="00FE319C">
      <w:pPr>
        <w:jc w:val="both"/>
      </w:pPr>
      <w:r w:rsidRPr="001752C0">
        <w:t>se abrirá el visor de archivos PDF el cual cargará automáticamente el fichero documento.pdf</w:t>
      </w:r>
    </w:p>
    <w:p w:rsidR="001752C0" w:rsidRPr="001752C0" w:rsidRDefault="001752C0" w:rsidP="00FE319C">
      <w:pPr>
        <w:jc w:val="both"/>
      </w:pPr>
      <w:r w:rsidRPr="001752C0">
        <w:t xml:space="preserve">En GNU/Linux se puede utilizar un terminal de consola para la gestión de procesos, lo que implica que no solo se pueden arrancar procesos si no </w:t>
      </w:r>
      <w:proofErr w:type="spellStart"/>
      <w:r w:rsidRPr="001752C0">
        <w:t>tambien</w:t>
      </w:r>
      <w:proofErr w:type="spellEnd"/>
      <w:r w:rsidRPr="001752C0">
        <w:t xml:space="preserve"> detenerlos, reanudarlos, terminarlos y modificar su prioridad de ejecución.</w:t>
      </w:r>
    </w:p>
    <w:p w:rsidR="001752C0" w:rsidRPr="001752C0" w:rsidRDefault="001752C0" w:rsidP="00FE319C">
      <w:pPr>
        <w:numPr>
          <w:ilvl w:val="0"/>
          <w:numId w:val="10"/>
        </w:numPr>
        <w:jc w:val="both"/>
      </w:pPr>
      <w:r w:rsidRPr="001752C0">
        <w:t>Para arrancar un proceso, simplemente tenemos que escribir el nombre del comando correspondiente. Desde GNU/Linux se pueden controlar los servicios que se ejecutan con un comando llamado </w:t>
      </w:r>
      <w:proofErr w:type="spellStart"/>
      <w:r w:rsidRPr="001752C0">
        <w:t>service</w:t>
      </w:r>
      <w:proofErr w:type="spellEnd"/>
      <w:r w:rsidRPr="001752C0">
        <w:t>. Por ejemplo, se puede usar sudo </w:t>
      </w:r>
      <w:proofErr w:type="spellStart"/>
      <w:r w:rsidRPr="001752C0">
        <w:t>service</w:t>
      </w:r>
      <w:proofErr w:type="spellEnd"/>
      <w:r w:rsidRPr="001752C0">
        <w:t> apache2 stop para parar el servidor web y sudo </w:t>
      </w:r>
      <w:proofErr w:type="spellStart"/>
      <w:r w:rsidRPr="001752C0">
        <w:t>service</w:t>
      </w:r>
      <w:proofErr w:type="spellEnd"/>
      <w:r w:rsidRPr="001752C0">
        <w:t> apache2 </w:t>
      </w:r>
      <w:proofErr w:type="spellStart"/>
      <w:r w:rsidRPr="001752C0">
        <w:t>start</w:t>
      </w:r>
      <w:proofErr w:type="spellEnd"/>
      <w:r w:rsidRPr="001752C0">
        <w:t> para volver a ponerlo en marcha. También se puede reiniciar un servicio (tal vez para que relea un fichero de configuración que hemos cambiado) con sudo </w:t>
      </w:r>
      <w:proofErr w:type="spellStart"/>
      <w:r w:rsidRPr="001752C0">
        <w:t>service</w:t>
      </w:r>
      <w:proofErr w:type="spellEnd"/>
      <w:r w:rsidRPr="001752C0">
        <w:t> apache2 </w:t>
      </w:r>
      <w:proofErr w:type="spellStart"/>
      <w:r w:rsidRPr="001752C0">
        <w:t>restart</w:t>
      </w:r>
      <w:proofErr w:type="spellEnd"/>
      <w:r w:rsidRPr="001752C0">
        <w:t>.</w:t>
      </w:r>
    </w:p>
    <w:p w:rsidR="001752C0" w:rsidRPr="001752C0" w:rsidRDefault="001752C0" w:rsidP="00FE319C">
      <w:pPr>
        <w:numPr>
          <w:ilvl w:val="0"/>
          <w:numId w:val="10"/>
        </w:numPr>
        <w:jc w:val="both"/>
      </w:pPr>
      <w:r w:rsidRPr="001752C0">
        <w:t>Se puede detener y/o terminar un proceso con el comando </w:t>
      </w:r>
      <w:proofErr w:type="spellStart"/>
      <w:r w:rsidRPr="001752C0">
        <w:t>kill</w:t>
      </w:r>
      <w:proofErr w:type="spellEnd"/>
      <w:r w:rsidRPr="001752C0">
        <w:t>. Se puede usar este comando para </w:t>
      </w:r>
      <w:r w:rsidRPr="001752C0">
        <w:rPr>
          <w:b/>
          <w:bCs/>
        </w:rPr>
        <w:t>terminar un proceso</w:t>
      </w:r>
      <w:r w:rsidRPr="001752C0">
        <w:t> sin guardar nada usando </w:t>
      </w:r>
      <w:proofErr w:type="spellStart"/>
      <w:r w:rsidRPr="001752C0">
        <w:t>kill</w:t>
      </w:r>
      <w:proofErr w:type="spellEnd"/>
      <w:r w:rsidRPr="001752C0">
        <w:t> -SIGKILL &lt;</w:t>
      </w:r>
      <w:proofErr w:type="spellStart"/>
      <w:r w:rsidRPr="001752C0">
        <w:t>numproceso</w:t>
      </w:r>
      <w:proofErr w:type="spellEnd"/>
      <w:r w:rsidRPr="001752C0">
        <w:t>&gt; o </w:t>
      </w:r>
      <w:proofErr w:type="spellStart"/>
      <w:r w:rsidRPr="001752C0">
        <w:t>kill</w:t>
      </w:r>
      <w:proofErr w:type="spellEnd"/>
      <w:r w:rsidRPr="001752C0">
        <w:t> -9 &lt;</w:t>
      </w:r>
      <w:proofErr w:type="spellStart"/>
      <w:r w:rsidRPr="001752C0">
        <w:t>numproceso</w:t>
      </w:r>
      <w:proofErr w:type="spellEnd"/>
      <w:r w:rsidRPr="001752C0">
        <w:t xml:space="preserve">&gt;. Se puede </w:t>
      </w:r>
      <w:proofErr w:type="spellStart"/>
      <w:r w:rsidRPr="001752C0">
        <w:t>pausar</w:t>
      </w:r>
      <w:proofErr w:type="spellEnd"/>
      <w:r w:rsidRPr="001752C0">
        <w:t xml:space="preserve"> un proceso con </w:t>
      </w:r>
      <w:proofErr w:type="spellStart"/>
      <w:r w:rsidRPr="001752C0">
        <w:t>kill</w:t>
      </w:r>
      <w:proofErr w:type="spellEnd"/>
      <w:r w:rsidRPr="001752C0">
        <w:t> -SIGSTOP &lt;</w:t>
      </w:r>
      <w:proofErr w:type="spellStart"/>
      <w:r w:rsidRPr="001752C0">
        <w:t>numproceso</w:t>
      </w:r>
      <w:proofErr w:type="spellEnd"/>
      <w:r w:rsidRPr="001752C0">
        <w:t xml:space="preserve">&gt; y </w:t>
      </w:r>
      <w:proofErr w:type="spellStart"/>
      <w:r w:rsidRPr="001752C0">
        <w:t>rearrancarlo</w:t>
      </w:r>
      <w:proofErr w:type="spellEnd"/>
      <w:r w:rsidRPr="001752C0">
        <w:t xml:space="preserve"> con </w:t>
      </w:r>
      <w:proofErr w:type="spellStart"/>
      <w:r w:rsidRPr="001752C0">
        <w:t>kill</w:t>
      </w:r>
      <w:proofErr w:type="spellEnd"/>
      <w:r w:rsidRPr="001752C0">
        <w:t> -SIGCONT</w:t>
      </w:r>
    </w:p>
    <w:p w:rsidR="001752C0" w:rsidRPr="001752C0" w:rsidRDefault="001752C0" w:rsidP="00FE319C">
      <w:pPr>
        <w:numPr>
          <w:ilvl w:val="0"/>
          <w:numId w:val="10"/>
        </w:numPr>
        <w:jc w:val="both"/>
      </w:pPr>
      <w:r w:rsidRPr="001752C0">
        <w:lastRenderedPageBreak/>
        <w:t>Se puede enviar un proceso a segundo plano con comandos como </w:t>
      </w:r>
      <w:proofErr w:type="spellStart"/>
      <w:r w:rsidRPr="001752C0">
        <w:t>bg</w:t>
      </w:r>
      <w:proofErr w:type="spellEnd"/>
      <w:r w:rsidRPr="001752C0">
        <w:t> o al arrancar el proceso escribir el nombre del comando terminado en &amp;.</w:t>
      </w:r>
    </w:p>
    <w:p w:rsidR="00FE319C" w:rsidRPr="001752C0" w:rsidRDefault="001752C0" w:rsidP="00B15365">
      <w:pPr>
        <w:numPr>
          <w:ilvl w:val="0"/>
          <w:numId w:val="10"/>
        </w:numPr>
        <w:jc w:val="both"/>
      </w:pPr>
      <w:r w:rsidRPr="001752C0">
        <w:t>Se puede devolver un proceso a primer plano con el comando </w:t>
      </w:r>
      <w:proofErr w:type="spellStart"/>
      <w:r w:rsidRPr="001752C0">
        <w:t>fg</w:t>
      </w:r>
      <w:proofErr w:type="spellEnd"/>
      <w:r w:rsidRPr="001752C0">
        <w:t>.</w:t>
      </w:r>
    </w:p>
    <w:p w:rsidR="001752C0" w:rsidRPr="001752C0" w:rsidRDefault="001752C0" w:rsidP="001752C0">
      <w:pPr>
        <w:rPr>
          <w:u w:val="single"/>
        </w:rPr>
      </w:pPr>
      <w:r w:rsidRPr="001752C0">
        <w:rPr>
          <w:u w:val="single"/>
        </w:rPr>
        <w:t>Prioridades</w:t>
      </w:r>
    </w:p>
    <w:p w:rsidR="001752C0" w:rsidRPr="001752C0" w:rsidRDefault="001752C0" w:rsidP="001752C0">
      <w:r w:rsidRPr="001752C0">
        <w:t>En sistemas como GNU/Linux se puede modificar la prioridad con que se ejecuta un proceso. Esto implica dos posibilidades</w:t>
      </w:r>
    </w:p>
    <w:p w:rsidR="001752C0" w:rsidRPr="001752C0" w:rsidRDefault="001752C0" w:rsidP="001752C0">
      <w:pPr>
        <w:numPr>
          <w:ilvl w:val="0"/>
          <w:numId w:val="11"/>
        </w:numPr>
      </w:pPr>
      <w:r w:rsidRPr="001752C0">
        <w:t>Si pensamos que un programa que necesitamos ejecutar es muy importante podemos darle más prioridad para que reciba «más turnos» del planificador.</w:t>
      </w:r>
    </w:p>
    <w:p w:rsidR="001752C0" w:rsidRPr="001752C0" w:rsidRDefault="001752C0" w:rsidP="001752C0">
      <w:pPr>
        <w:numPr>
          <w:ilvl w:val="0"/>
          <w:numId w:val="11"/>
        </w:numPr>
      </w:pPr>
      <w:proofErr w:type="gramStart"/>
      <w:r w:rsidRPr="001752C0">
        <w:t>Y</w:t>
      </w:r>
      <w:proofErr w:type="gramEnd"/>
      <w:r w:rsidRPr="001752C0">
        <w:t xml:space="preserve"> por el contrario, si pensamos que un programa no es muy necesario podemos quitarle prioridad y reservar «más turnos de planificador» para otros posibles procesos.</w:t>
      </w:r>
    </w:p>
    <w:p w:rsidR="001752C0" w:rsidRPr="001752C0" w:rsidRDefault="001752C0" w:rsidP="001752C0">
      <w:r w:rsidRPr="001752C0">
        <w:t>El comando </w:t>
      </w:r>
      <w:proofErr w:type="spellStart"/>
      <w:r w:rsidRPr="001752C0">
        <w:t>nice</w:t>
      </w:r>
      <w:proofErr w:type="spellEnd"/>
      <w:r w:rsidRPr="001752C0">
        <w:t> permite indicar prioridades entre -20 y 19. El -20 implica que un proceso reciba la </w:t>
      </w:r>
      <w:r w:rsidRPr="001752C0">
        <w:rPr>
          <w:b/>
          <w:bCs/>
        </w:rPr>
        <w:t>máxima prioridad</w:t>
      </w:r>
      <w:r w:rsidRPr="001752C0">
        <w:t>, y el 19 supone asignar la </w:t>
      </w:r>
      <w:r w:rsidRPr="001752C0">
        <w:rPr>
          <w:b/>
          <w:bCs/>
        </w:rPr>
        <w:t>mínima prioridad</w:t>
      </w:r>
    </w:p>
    <w:p w:rsidR="001752C0" w:rsidRPr="001752C0" w:rsidRDefault="001752C0" w:rsidP="001752C0">
      <w:pPr>
        <w:rPr>
          <w:u w:val="single"/>
        </w:rPr>
      </w:pPr>
      <w:r w:rsidRPr="001752C0">
        <w:rPr>
          <w:u w:val="single"/>
        </w:rPr>
        <w:t>Sincronización entre procesos.</w:t>
      </w:r>
    </w:p>
    <w:p w:rsidR="001752C0" w:rsidRPr="001752C0" w:rsidRDefault="001752C0" w:rsidP="001752C0">
      <w:r w:rsidRPr="001752C0">
        <w:t>Cuando se lanza más de un proceso de una misma sección de código no se sabe qué proceso ejecutará qué instrucción en un cierto momento, lo que es muy peligroso:</w:t>
      </w:r>
    </w:p>
    <w:p w:rsidR="001752C0" w:rsidRPr="001752C0" w:rsidRDefault="001752C0" w:rsidP="001752C0">
      <w:pPr>
        <w:rPr>
          <w:lang w:val="en-GB"/>
        </w:rPr>
      </w:pPr>
      <w:r w:rsidRPr="001752C0">
        <w:rPr>
          <w:lang w:val="en-GB"/>
        </w:rPr>
        <w:t xml:space="preserve">int </w:t>
      </w:r>
      <w:proofErr w:type="spellStart"/>
      <w:proofErr w:type="gramStart"/>
      <w:r w:rsidRPr="001752C0">
        <w:rPr>
          <w:lang w:val="en-GB"/>
        </w:rPr>
        <w:t>i,j</w:t>
      </w:r>
      <w:proofErr w:type="spellEnd"/>
      <w:proofErr w:type="gramEnd"/>
      <w:r w:rsidRPr="001752C0">
        <w:rPr>
          <w:lang w:val="en-GB"/>
        </w:rPr>
        <w:t>;</w:t>
      </w:r>
    </w:p>
    <w:p w:rsidR="001752C0" w:rsidRPr="001752C0" w:rsidRDefault="001752C0" w:rsidP="001752C0">
      <w:pPr>
        <w:rPr>
          <w:lang w:val="en-GB"/>
        </w:rPr>
      </w:pPr>
      <w:proofErr w:type="spellStart"/>
      <w:r w:rsidRPr="001752C0">
        <w:rPr>
          <w:lang w:val="en-GB"/>
        </w:rPr>
        <w:t>i</w:t>
      </w:r>
      <w:proofErr w:type="spellEnd"/>
      <w:r w:rsidRPr="001752C0">
        <w:rPr>
          <w:lang w:val="en-GB"/>
        </w:rPr>
        <w:t>=0;</w:t>
      </w:r>
    </w:p>
    <w:p w:rsidR="001752C0" w:rsidRPr="001752C0" w:rsidRDefault="001752C0" w:rsidP="001752C0">
      <w:pPr>
        <w:rPr>
          <w:lang w:val="en-GB"/>
        </w:rPr>
      </w:pPr>
      <w:r w:rsidRPr="001752C0">
        <w:rPr>
          <w:b/>
          <w:bCs/>
          <w:lang w:val="en-GB"/>
        </w:rPr>
        <w:t>if</w:t>
      </w:r>
      <w:r w:rsidRPr="001752C0">
        <w:rPr>
          <w:lang w:val="en-GB"/>
        </w:rPr>
        <w:t xml:space="preserve"> (</w:t>
      </w:r>
      <w:proofErr w:type="spellStart"/>
      <w:r w:rsidRPr="001752C0">
        <w:rPr>
          <w:lang w:val="en-GB"/>
        </w:rPr>
        <w:t>i</w:t>
      </w:r>
      <w:proofErr w:type="spellEnd"/>
      <w:r w:rsidRPr="001752C0">
        <w:rPr>
          <w:lang w:val="en-GB"/>
        </w:rPr>
        <w:t>&gt;=</w:t>
      </w:r>
      <w:proofErr w:type="gramStart"/>
      <w:r w:rsidRPr="001752C0">
        <w:rPr>
          <w:lang w:val="en-GB"/>
        </w:rPr>
        <w:t>2){</w:t>
      </w:r>
      <w:proofErr w:type="gramEnd"/>
    </w:p>
    <w:p w:rsidR="001752C0" w:rsidRPr="001752C0" w:rsidRDefault="001752C0" w:rsidP="001752C0">
      <w:pPr>
        <w:rPr>
          <w:lang w:val="en-GB"/>
        </w:rPr>
      </w:pPr>
      <w:r w:rsidRPr="001752C0">
        <w:rPr>
          <w:lang w:val="en-GB"/>
        </w:rPr>
        <w:t xml:space="preserve">        </w:t>
      </w:r>
      <w:proofErr w:type="spellStart"/>
      <w:r w:rsidRPr="001752C0">
        <w:rPr>
          <w:lang w:val="en-GB"/>
        </w:rPr>
        <w:t>i</w:t>
      </w:r>
      <w:proofErr w:type="spellEnd"/>
      <w:r w:rsidRPr="001752C0">
        <w:rPr>
          <w:lang w:val="en-GB"/>
        </w:rPr>
        <w:t>=i+1;</w:t>
      </w:r>
    </w:p>
    <w:p w:rsidR="001752C0" w:rsidRPr="001752C0" w:rsidRDefault="001752C0" w:rsidP="001752C0">
      <w:pPr>
        <w:rPr>
          <w:lang w:val="en-GB"/>
        </w:rPr>
      </w:pPr>
      <w:r w:rsidRPr="001752C0">
        <w:rPr>
          <w:lang w:val="en-GB"/>
        </w:rPr>
        <w:t xml:space="preserve">        j=j+1</w:t>
      </w:r>
    </w:p>
    <w:p w:rsidR="001752C0" w:rsidRPr="001752C0" w:rsidRDefault="001752C0" w:rsidP="001752C0">
      <w:pPr>
        <w:rPr>
          <w:lang w:val="en-GB"/>
        </w:rPr>
      </w:pPr>
      <w:r w:rsidRPr="001752C0">
        <w:rPr>
          <w:lang w:val="en-GB"/>
        </w:rPr>
        <w:t>}</w:t>
      </w:r>
    </w:p>
    <w:p w:rsidR="001752C0" w:rsidRPr="001752C0" w:rsidRDefault="001752C0" w:rsidP="001752C0">
      <w:pPr>
        <w:rPr>
          <w:lang w:val="en-GB"/>
        </w:rPr>
      </w:pPr>
      <w:proofErr w:type="spellStart"/>
      <w:r w:rsidRPr="001752C0">
        <w:rPr>
          <w:lang w:val="en-GB"/>
        </w:rPr>
        <w:t>System.out.println</w:t>
      </w:r>
      <w:proofErr w:type="spellEnd"/>
      <w:r w:rsidRPr="001752C0">
        <w:rPr>
          <w:lang w:val="en-GB"/>
        </w:rPr>
        <w:t>("Ok");</w:t>
      </w:r>
    </w:p>
    <w:p w:rsidR="001752C0" w:rsidRPr="001752C0" w:rsidRDefault="001752C0" w:rsidP="001752C0">
      <w:r w:rsidRPr="001752C0">
        <w:t>i=i*2;</w:t>
      </w:r>
    </w:p>
    <w:p w:rsidR="001752C0" w:rsidRPr="001752C0" w:rsidRDefault="001752C0" w:rsidP="001752C0">
      <w:r w:rsidRPr="001752C0">
        <w:t>j=j-1;</w:t>
      </w:r>
    </w:p>
    <w:p w:rsidR="001752C0" w:rsidRPr="001752C0" w:rsidRDefault="001752C0" w:rsidP="001752C0">
      <w:r w:rsidRPr="001752C0">
        <w:t>Si dos o más procesos avanzan por esta sección de código es perfectamente posible que unas veces nuestro programa multiproceso se ejecute bien y otras no.</w:t>
      </w:r>
    </w:p>
    <w:p w:rsidR="001752C0" w:rsidRPr="001752C0" w:rsidRDefault="001752C0" w:rsidP="001752C0">
      <w:r w:rsidRPr="001752C0">
        <w:t>En todo programa multiproceso pueden encontrarse estas zonas de código «peligrosas» que deben protegerse especialmente utilizando ciertos mecanismos. El nombre global para todos los lenguajes es denominar a estos trozos «secciones críticas».</w:t>
      </w:r>
    </w:p>
    <w:p w:rsidR="001752C0" w:rsidRPr="001752C0" w:rsidRDefault="001752C0" w:rsidP="001752C0">
      <w:r w:rsidRPr="001752C0">
        <w:t>Mecanismos para controlar secciones críticas</w:t>
      </w:r>
    </w:p>
    <w:p w:rsidR="001752C0" w:rsidRPr="001752C0" w:rsidRDefault="001752C0" w:rsidP="001752C0">
      <w:r w:rsidRPr="001752C0">
        <w:t>Los mecanismos más típicos son los ofrecidos por UNIX/Windows:</w:t>
      </w:r>
    </w:p>
    <w:p w:rsidR="001752C0" w:rsidRPr="001752C0" w:rsidRDefault="001752C0" w:rsidP="001752C0">
      <w:pPr>
        <w:numPr>
          <w:ilvl w:val="0"/>
          <w:numId w:val="12"/>
        </w:numPr>
      </w:pPr>
      <w:r w:rsidRPr="001752C0">
        <w:t>Semáforos.</w:t>
      </w:r>
    </w:p>
    <w:p w:rsidR="001752C0" w:rsidRPr="001752C0" w:rsidRDefault="001752C0" w:rsidP="001752C0">
      <w:pPr>
        <w:numPr>
          <w:ilvl w:val="0"/>
          <w:numId w:val="12"/>
        </w:numPr>
      </w:pPr>
      <w:r w:rsidRPr="001752C0">
        <w:t>Colas de mensajes.</w:t>
      </w:r>
    </w:p>
    <w:p w:rsidR="001752C0" w:rsidRPr="001752C0" w:rsidRDefault="001752C0" w:rsidP="001752C0">
      <w:pPr>
        <w:numPr>
          <w:ilvl w:val="0"/>
          <w:numId w:val="12"/>
        </w:numPr>
      </w:pPr>
      <w:r w:rsidRPr="001752C0">
        <w:t>Tuberías (pipes)</w:t>
      </w:r>
    </w:p>
    <w:p w:rsidR="001752C0" w:rsidRPr="001752C0" w:rsidRDefault="001752C0" w:rsidP="001752C0">
      <w:pPr>
        <w:numPr>
          <w:ilvl w:val="0"/>
          <w:numId w:val="12"/>
        </w:numPr>
      </w:pPr>
      <w:r w:rsidRPr="001752C0">
        <w:lastRenderedPageBreak/>
        <w:t>Bloques de memoria compartida.</w:t>
      </w:r>
    </w:p>
    <w:p w:rsidR="001752C0" w:rsidRPr="001752C0" w:rsidRDefault="001752C0" w:rsidP="001752C0">
      <w:r w:rsidRPr="001752C0">
        <w:t>En realidad</w:t>
      </w:r>
      <w:r w:rsidR="00F52216">
        <w:t>,</w:t>
      </w:r>
      <w:r w:rsidRPr="001752C0">
        <w:t xml:space="preserve"> algunos de estos mecanismos se utilizan más para intercomunicar procesos, aunque para los programadores Java la forma de resolver el problema de la «sección crítica» es más simple.</w:t>
      </w:r>
    </w:p>
    <w:p w:rsidR="001752C0" w:rsidRPr="001752C0" w:rsidRDefault="001752C0" w:rsidP="001752C0">
      <w:r w:rsidRPr="001752C0">
        <w:t>En Java, si el programador piensa que un trozo de código es peligroso puede ponerle la palabra clave </w:t>
      </w:r>
      <w:proofErr w:type="spellStart"/>
      <w:r w:rsidRPr="001752C0">
        <w:t>synchronized</w:t>
      </w:r>
      <w:proofErr w:type="spellEnd"/>
      <w:r w:rsidRPr="001752C0">
        <w:t> y la máquina virtual Java protege el código automáticamente.</w:t>
      </w:r>
    </w:p>
    <w:p w:rsidR="001752C0" w:rsidRPr="001752C0" w:rsidRDefault="001752C0" w:rsidP="001752C0">
      <w:r w:rsidRPr="001752C0">
        <w:t xml:space="preserve">    </w:t>
      </w:r>
      <w:r w:rsidRPr="001752C0">
        <w:rPr>
          <w:i/>
          <w:iCs/>
        </w:rPr>
        <w:t>/* La máquina virtual Java evitará que más de un proceso/hilo acceda a este método*/</w:t>
      </w:r>
    </w:p>
    <w:p w:rsidR="001752C0" w:rsidRPr="001752C0" w:rsidRDefault="001752C0" w:rsidP="001752C0">
      <w:pPr>
        <w:rPr>
          <w:lang w:val="en-GB"/>
        </w:rPr>
      </w:pPr>
      <w:r w:rsidRPr="001752C0">
        <w:t xml:space="preserve">    </w:t>
      </w:r>
      <w:r w:rsidRPr="001752C0">
        <w:rPr>
          <w:b/>
          <w:bCs/>
          <w:lang w:val="en-GB"/>
        </w:rPr>
        <w:t>synchronized</w:t>
      </w:r>
    </w:p>
    <w:p w:rsidR="001752C0" w:rsidRPr="001752C0" w:rsidRDefault="001752C0" w:rsidP="001752C0">
      <w:pPr>
        <w:rPr>
          <w:lang w:val="en-GB"/>
        </w:rPr>
      </w:pPr>
      <w:r w:rsidRPr="001752C0">
        <w:rPr>
          <w:lang w:val="en-GB"/>
        </w:rPr>
        <w:t xml:space="preserve">            </w:t>
      </w:r>
      <w:r w:rsidRPr="001752C0">
        <w:rPr>
          <w:b/>
          <w:bCs/>
          <w:lang w:val="en-GB"/>
        </w:rPr>
        <w:t>public</w:t>
      </w:r>
      <w:r w:rsidRPr="001752C0">
        <w:rPr>
          <w:lang w:val="en-GB"/>
        </w:rPr>
        <w:t xml:space="preserve"> void </w:t>
      </w:r>
      <w:proofErr w:type="spellStart"/>
      <w:proofErr w:type="gramStart"/>
      <w:r w:rsidRPr="001752C0">
        <w:rPr>
          <w:lang w:val="en-GB"/>
        </w:rPr>
        <w:t>actualizarPension</w:t>
      </w:r>
      <w:proofErr w:type="spellEnd"/>
      <w:r w:rsidRPr="001752C0">
        <w:rPr>
          <w:lang w:val="en-GB"/>
        </w:rPr>
        <w:t>(</w:t>
      </w:r>
      <w:proofErr w:type="gramEnd"/>
      <w:r w:rsidRPr="001752C0">
        <w:rPr>
          <w:lang w:val="en-GB"/>
        </w:rPr>
        <w:t xml:space="preserve">int </w:t>
      </w:r>
      <w:proofErr w:type="spellStart"/>
      <w:r w:rsidRPr="001752C0">
        <w:rPr>
          <w:lang w:val="en-GB"/>
        </w:rPr>
        <w:t>nuevoValor</w:t>
      </w:r>
      <w:proofErr w:type="spellEnd"/>
      <w:r w:rsidRPr="001752C0">
        <w:rPr>
          <w:lang w:val="en-GB"/>
        </w:rPr>
        <w:t>){</w:t>
      </w:r>
    </w:p>
    <w:p w:rsidR="001752C0" w:rsidRPr="001752C0" w:rsidRDefault="001752C0" w:rsidP="001752C0">
      <w:r w:rsidRPr="001752C0">
        <w:rPr>
          <w:lang w:val="en-GB"/>
        </w:rPr>
        <w:t xml:space="preserve">            </w:t>
      </w:r>
      <w:r w:rsidRPr="001752C0">
        <w:rPr>
          <w:i/>
          <w:iCs/>
        </w:rPr>
        <w:t>/</w:t>
      </w:r>
      <w:proofErr w:type="gramStart"/>
      <w:r w:rsidRPr="001752C0">
        <w:rPr>
          <w:i/>
          <w:iCs/>
        </w:rPr>
        <w:t>*..</w:t>
      </w:r>
      <w:proofErr w:type="gramEnd"/>
      <w:r w:rsidRPr="001752C0">
        <w:rPr>
          <w:i/>
          <w:iCs/>
        </w:rPr>
        <w:t>trozo de código largo omitido*/</w:t>
      </w:r>
    </w:p>
    <w:p w:rsidR="001752C0" w:rsidRPr="001752C0" w:rsidRDefault="001752C0" w:rsidP="001752C0">
      <w:r w:rsidRPr="001752C0">
        <w:t xml:space="preserve">            </w:t>
      </w:r>
      <w:proofErr w:type="spellStart"/>
      <w:proofErr w:type="gramStart"/>
      <w:r w:rsidRPr="001752C0">
        <w:rPr>
          <w:b/>
          <w:bCs/>
        </w:rPr>
        <w:t>this</w:t>
      </w:r>
      <w:r w:rsidRPr="001752C0">
        <w:t>.pension</w:t>
      </w:r>
      <w:proofErr w:type="spellEnd"/>
      <w:proofErr w:type="gramEnd"/>
      <w:r w:rsidRPr="001752C0">
        <w:t>=</w:t>
      </w:r>
      <w:proofErr w:type="spellStart"/>
      <w:r w:rsidRPr="001752C0">
        <w:t>nuevoValor</w:t>
      </w:r>
      <w:proofErr w:type="spellEnd"/>
    </w:p>
    <w:p w:rsidR="001752C0" w:rsidRPr="001752C0" w:rsidRDefault="001752C0" w:rsidP="001752C0">
      <w:r w:rsidRPr="001752C0">
        <w:t xml:space="preserve">    }</w:t>
      </w:r>
    </w:p>
    <w:p w:rsidR="001752C0" w:rsidRPr="001752C0" w:rsidRDefault="001752C0" w:rsidP="001752C0"/>
    <w:p w:rsidR="001752C0" w:rsidRPr="001752C0" w:rsidRDefault="001752C0" w:rsidP="001752C0"/>
    <w:p w:rsidR="001752C0" w:rsidRPr="001752C0" w:rsidRDefault="001752C0" w:rsidP="001752C0">
      <w:r w:rsidRPr="001752C0">
        <w:t xml:space="preserve">    </w:t>
      </w:r>
      <w:r w:rsidRPr="001752C0">
        <w:rPr>
          <w:i/>
          <w:iCs/>
        </w:rPr>
        <w:t>/* Otro ejemplo, ahora no hemos protegido un método entero,</w:t>
      </w:r>
    </w:p>
    <w:p w:rsidR="001752C0" w:rsidRPr="001752C0" w:rsidRDefault="001752C0" w:rsidP="001752C0">
      <w:r w:rsidRPr="001752C0">
        <w:rPr>
          <w:i/>
          <w:iCs/>
        </w:rPr>
        <w:t xml:space="preserve">sino solo un pequeño trozo de </w:t>
      </w:r>
      <w:proofErr w:type="gramStart"/>
      <w:r w:rsidRPr="001752C0">
        <w:rPr>
          <w:i/>
          <w:iCs/>
        </w:rPr>
        <w:t>código.*</w:t>
      </w:r>
      <w:proofErr w:type="gramEnd"/>
      <w:r w:rsidRPr="001752C0">
        <w:rPr>
          <w:i/>
          <w:iCs/>
        </w:rPr>
        <w:t>/</w:t>
      </w:r>
    </w:p>
    <w:p w:rsidR="001752C0" w:rsidRPr="001752C0" w:rsidRDefault="001752C0" w:rsidP="001752C0">
      <w:pPr>
        <w:rPr>
          <w:lang w:val="en-GB"/>
        </w:rPr>
      </w:pPr>
      <w:r w:rsidRPr="001752C0">
        <w:t xml:space="preserve">    </w:t>
      </w:r>
      <w:r w:rsidRPr="001752C0">
        <w:rPr>
          <w:b/>
          <w:bCs/>
          <w:lang w:val="en-GB"/>
        </w:rPr>
        <w:t>for</w:t>
      </w:r>
      <w:r w:rsidRPr="001752C0">
        <w:rPr>
          <w:lang w:val="en-GB"/>
        </w:rPr>
        <w:t xml:space="preserve"> (int </w:t>
      </w:r>
      <w:proofErr w:type="spellStart"/>
      <w:r w:rsidRPr="001752C0">
        <w:rPr>
          <w:lang w:val="en-GB"/>
        </w:rPr>
        <w:t>i</w:t>
      </w:r>
      <w:proofErr w:type="spellEnd"/>
      <w:r w:rsidRPr="001752C0">
        <w:rPr>
          <w:lang w:val="en-GB"/>
        </w:rPr>
        <w:t xml:space="preserve">=0; </w:t>
      </w:r>
      <w:proofErr w:type="spellStart"/>
      <w:r w:rsidRPr="001752C0">
        <w:rPr>
          <w:lang w:val="en-GB"/>
        </w:rPr>
        <w:t>i</w:t>
      </w:r>
      <w:proofErr w:type="spellEnd"/>
      <w:r w:rsidRPr="001752C0">
        <w:rPr>
          <w:lang w:val="en-GB"/>
        </w:rPr>
        <w:t xml:space="preserve">=i+1; </w:t>
      </w:r>
      <w:proofErr w:type="spellStart"/>
      <w:r w:rsidRPr="001752C0">
        <w:rPr>
          <w:lang w:val="en-GB"/>
        </w:rPr>
        <w:t>i</w:t>
      </w:r>
      <w:proofErr w:type="spellEnd"/>
      <w:r w:rsidRPr="001752C0">
        <w:rPr>
          <w:lang w:val="en-GB"/>
        </w:rPr>
        <w:t>+</w:t>
      </w:r>
      <w:proofErr w:type="gramStart"/>
      <w:r w:rsidRPr="001752C0">
        <w:rPr>
          <w:lang w:val="en-GB"/>
        </w:rPr>
        <w:t>+){</w:t>
      </w:r>
      <w:proofErr w:type="gramEnd"/>
    </w:p>
    <w:p w:rsidR="001752C0" w:rsidRPr="001752C0" w:rsidRDefault="001752C0" w:rsidP="001752C0">
      <w:pPr>
        <w:rPr>
          <w:lang w:val="en-GB"/>
        </w:rPr>
      </w:pPr>
      <w:r w:rsidRPr="001752C0">
        <w:rPr>
          <w:lang w:val="en-GB"/>
        </w:rPr>
        <w:t xml:space="preserve">            </w:t>
      </w:r>
      <w:r w:rsidRPr="001752C0">
        <w:rPr>
          <w:i/>
          <w:iCs/>
          <w:lang w:val="en-GB"/>
        </w:rPr>
        <w:t xml:space="preserve">/* Código </w:t>
      </w:r>
      <w:proofErr w:type="spellStart"/>
      <w:r w:rsidRPr="001752C0">
        <w:rPr>
          <w:i/>
          <w:iCs/>
          <w:lang w:val="en-GB"/>
        </w:rPr>
        <w:t>omitido</w:t>
      </w:r>
      <w:proofErr w:type="spellEnd"/>
      <w:r w:rsidRPr="001752C0">
        <w:rPr>
          <w:i/>
          <w:iCs/>
          <w:lang w:val="en-GB"/>
        </w:rPr>
        <w:t>*/</w:t>
      </w:r>
    </w:p>
    <w:p w:rsidR="001752C0" w:rsidRPr="001752C0" w:rsidRDefault="001752C0" w:rsidP="001752C0">
      <w:pPr>
        <w:rPr>
          <w:lang w:val="en-GB"/>
        </w:rPr>
      </w:pPr>
      <w:r w:rsidRPr="001752C0">
        <w:rPr>
          <w:lang w:val="en-GB"/>
        </w:rPr>
        <w:t xml:space="preserve">            </w:t>
      </w:r>
      <w:r w:rsidRPr="001752C0">
        <w:rPr>
          <w:b/>
          <w:bCs/>
          <w:lang w:val="en-GB"/>
        </w:rPr>
        <w:t>synchronized</w:t>
      </w:r>
      <w:r w:rsidRPr="001752C0">
        <w:rPr>
          <w:lang w:val="en-GB"/>
        </w:rPr>
        <w:t xml:space="preserve"> {</w:t>
      </w:r>
    </w:p>
    <w:p w:rsidR="001752C0" w:rsidRPr="001752C0" w:rsidRDefault="001752C0" w:rsidP="001752C0">
      <w:pPr>
        <w:rPr>
          <w:lang w:val="en-GB"/>
        </w:rPr>
      </w:pPr>
      <w:r w:rsidRPr="001752C0">
        <w:rPr>
          <w:lang w:val="en-GB"/>
        </w:rPr>
        <w:t xml:space="preserve">                    </w:t>
      </w:r>
      <w:proofErr w:type="spellStart"/>
      <w:r w:rsidRPr="001752C0">
        <w:rPr>
          <w:lang w:val="en-GB"/>
        </w:rPr>
        <w:t>i</w:t>
      </w:r>
      <w:proofErr w:type="spellEnd"/>
      <w:r w:rsidRPr="001752C0">
        <w:rPr>
          <w:lang w:val="en-GB"/>
        </w:rPr>
        <w:t>=</w:t>
      </w:r>
      <w:proofErr w:type="spellStart"/>
      <w:r w:rsidRPr="001752C0">
        <w:rPr>
          <w:lang w:val="en-GB"/>
        </w:rPr>
        <w:t>i</w:t>
      </w:r>
      <w:proofErr w:type="spellEnd"/>
      <w:r w:rsidRPr="001752C0">
        <w:rPr>
          <w:lang w:val="en-GB"/>
        </w:rPr>
        <w:t>*2;</w:t>
      </w:r>
    </w:p>
    <w:p w:rsidR="001752C0" w:rsidRPr="001752C0" w:rsidRDefault="001752C0" w:rsidP="001752C0">
      <w:r w:rsidRPr="001752C0">
        <w:rPr>
          <w:lang w:val="en-GB"/>
        </w:rPr>
        <w:t xml:space="preserve">                    </w:t>
      </w:r>
      <w:r w:rsidRPr="001752C0">
        <w:t>j=j+1;</w:t>
      </w:r>
    </w:p>
    <w:p w:rsidR="001752C0" w:rsidRDefault="001752C0" w:rsidP="001752C0">
      <w:r w:rsidRPr="001752C0">
        <w:t xml:space="preserve">            }</w:t>
      </w:r>
    </w:p>
    <w:p w:rsidR="0062759F" w:rsidRDefault="0062759F" w:rsidP="001752C0"/>
    <w:p w:rsidR="0062759F" w:rsidRDefault="0062759F" w:rsidP="001752C0"/>
    <w:p w:rsidR="0062759F" w:rsidRDefault="0062759F" w:rsidP="001752C0"/>
    <w:p w:rsidR="0062759F" w:rsidRDefault="0062759F" w:rsidP="001752C0"/>
    <w:p w:rsidR="0062759F" w:rsidRDefault="0062759F" w:rsidP="001752C0"/>
    <w:p w:rsidR="0062759F" w:rsidRDefault="0062759F" w:rsidP="001752C0"/>
    <w:p w:rsidR="0062759F" w:rsidRDefault="0062759F" w:rsidP="001752C0"/>
    <w:p w:rsidR="0062759F" w:rsidRDefault="0062759F" w:rsidP="001752C0"/>
    <w:p w:rsidR="0062759F" w:rsidRDefault="0062759F" w:rsidP="001752C0"/>
    <w:p w:rsidR="0062759F" w:rsidRPr="001752C0" w:rsidRDefault="0062759F" w:rsidP="001752C0"/>
    <w:p w:rsidR="001752C0" w:rsidRPr="001752C0" w:rsidRDefault="001752C0" w:rsidP="001752C0">
      <w:pPr>
        <w:rPr>
          <w:u w:val="single"/>
        </w:rPr>
      </w:pPr>
      <w:r w:rsidRPr="001752C0">
        <w:rPr>
          <w:u w:val="single"/>
        </w:rPr>
        <w:lastRenderedPageBreak/>
        <w:t>Depuración.</w:t>
      </w:r>
    </w:p>
    <w:p w:rsidR="001752C0" w:rsidRPr="001752C0" w:rsidRDefault="001752C0" w:rsidP="001752C0">
      <w:r w:rsidRPr="001752C0">
        <w:t>¿Como se depura un programa multiproceso/multihilo? Por desgracia puede ser muy difícil:</w:t>
      </w:r>
    </w:p>
    <w:p w:rsidR="001752C0" w:rsidRPr="001752C0" w:rsidRDefault="001752C0" w:rsidP="00FE319C">
      <w:pPr>
        <w:numPr>
          <w:ilvl w:val="0"/>
          <w:numId w:val="13"/>
        </w:numPr>
        <w:jc w:val="both"/>
      </w:pPr>
      <w:r w:rsidRPr="001752C0">
        <w:t>No todos los depuradores son capaces.</w:t>
      </w:r>
    </w:p>
    <w:p w:rsidR="001752C0" w:rsidRPr="001752C0" w:rsidRDefault="001752C0" w:rsidP="00FE319C">
      <w:pPr>
        <w:numPr>
          <w:ilvl w:val="0"/>
          <w:numId w:val="13"/>
        </w:numPr>
        <w:jc w:val="both"/>
      </w:pPr>
      <w:r w:rsidRPr="001752C0">
        <w:t>A veces cuando un depurador interviene en un proceso puede ocurrir que el resto de procesos consigan ejecutarse en el orden correcto y dar lugar a que el programa parezca que funciona bien.</w:t>
      </w:r>
    </w:p>
    <w:p w:rsidR="001752C0" w:rsidRPr="001752C0" w:rsidRDefault="001752C0" w:rsidP="00FE319C">
      <w:pPr>
        <w:numPr>
          <w:ilvl w:val="0"/>
          <w:numId w:val="13"/>
        </w:numPr>
        <w:jc w:val="both"/>
      </w:pPr>
      <w:r w:rsidRPr="001752C0">
        <w:t>Un error muy típico es la </w:t>
      </w:r>
      <w:proofErr w:type="spellStart"/>
      <w:r w:rsidRPr="001752C0">
        <w:t>NullPointerException</w:t>
      </w:r>
      <w:proofErr w:type="spellEnd"/>
      <w:r w:rsidRPr="001752C0">
        <w:t>, que en muchos casos se deben a la utilización de referencias Java no inicializadas o incluso a la devolución de valores NULL que luego no se comprueban en alguna parte del código.</w:t>
      </w:r>
    </w:p>
    <w:p w:rsidR="001752C0" w:rsidRPr="001752C0" w:rsidRDefault="001752C0" w:rsidP="00FE319C">
      <w:pPr>
        <w:numPr>
          <w:ilvl w:val="0"/>
          <w:numId w:val="13"/>
        </w:numPr>
        <w:jc w:val="both"/>
      </w:pPr>
      <w:r w:rsidRPr="001752C0">
        <w:t>Se puede usar el método </w:t>
      </w:r>
      <w:proofErr w:type="spellStart"/>
      <w:r w:rsidRPr="001752C0">
        <w:t>redirectError</w:t>
      </w:r>
      <w:proofErr w:type="spellEnd"/>
      <w:r w:rsidRPr="001752C0">
        <w:t> pasándole un objeto de tipo File para que los mensajes de error vayan a un fichero.</w:t>
      </w:r>
    </w:p>
    <w:p w:rsidR="001752C0" w:rsidRPr="001752C0" w:rsidRDefault="001752C0" w:rsidP="00FE319C">
      <w:pPr>
        <w:numPr>
          <w:ilvl w:val="0"/>
          <w:numId w:val="13"/>
        </w:numPr>
        <w:jc w:val="both"/>
      </w:pPr>
      <w:r w:rsidRPr="001752C0">
        <w:t>Se debe recordar que la «visión» que tiene Eclipse del sistema puede ser </w:t>
      </w:r>
      <w:r w:rsidRPr="001752C0">
        <w:rPr>
          <w:b/>
          <w:bCs/>
        </w:rPr>
        <w:t>muy diferente</w:t>
      </w:r>
      <w:r w:rsidRPr="001752C0">
        <w:t> de la visión que tiene el proceso lanzado. Un problema muy común es que el proceso lanzado no encuentre clases, lo que obligará a indicar el CLASSPATH.</w:t>
      </w:r>
    </w:p>
    <w:p w:rsidR="001752C0" w:rsidRPr="001752C0" w:rsidRDefault="001752C0" w:rsidP="00FE319C">
      <w:pPr>
        <w:numPr>
          <w:ilvl w:val="0"/>
          <w:numId w:val="13"/>
        </w:numPr>
        <w:jc w:val="both"/>
      </w:pPr>
      <w:r w:rsidRPr="001752C0">
        <w:t>Un buen método para determinar errores consiste en utilizar el entorno de consola para lanzar comandos para ver «</w:t>
      </w:r>
      <w:proofErr w:type="spellStart"/>
      <w:r w:rsidRPr="001752C0">
        <w:t>como</w:t>
      </w:r>
      <w:proofErr w:type="spellEnd"/>
      <w:r w:rsidRPr="001752C0">
        <w:t xml:space="preserve"> es el sistema» que ve un proceso fuera de Eclipse (o de cualquier otro entorno).</w:t>
      </w:r>
    </w:p>
    <w:p w:rsidR="001752C0" w:rsidRPr="001752C0" w:rsidRDefault="001752C0" w:rsidP="00FE319C">
      <w:pPr>
        <w:jc w:val="both"/>
      </w:pPr>
      <w:r w:rsidRPr="001752C0">
        <w:t>En general todos los fallos en un programa multiproceso vienen derivado de no usar </w:t>
      </w:r>
      <w:proofErr w:type="spellStart"/>
      <w:r w:rsidRPr="001752C0">
        <w:t>synchronized</w:t>
      </w:r>
      <w:proofErr w:type="spellEnd"/>
      <w:r w:rsidRPr="001752C0">
        <w:t> de la forma correcta.</w:t>
      </w:r>
    </w:p>
    <w:p w:rsidR="004D6E5A" w:rsidRPr="001752C0" w:rsidRDefault="004D6E5A" w:rsidP="001752C0"/>
    <w:sectPr w:rsidR="004D6E5A" w:rsidRPr="001752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F04E4"/>
    <w:multiLevelType w:val="multilevel"/>
    <w:tmpl w:val="8860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32D85"/>
    <w:multiLevelType w:val="multilevel"/>
    <w:tmpl w:val="E378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67A19"/>
    <w:multiLevelType w:val="multilevel"/>
    <w:tmpl w:val="B4C22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A0111"/>
    <w:multiLevelType w:val="multilevel"/>
    <w:tmpl w:val="45B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0114A"/>
    <w:multiLevelType w:val="multilevel"/>
    <w:tmpl w:val="E39C8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8664EB"/>
    <w:multiLevelType w:val="multilevel"/>
    <w:tmpl w:val="BAD6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81717"/>
    <w:multiLevelType w:val="multilevel"/>
    <w:tmpl w:val="0032C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035AC0"/>
    <w:multiLevelType w:val="multilevel"/>
    <w:tmpl w:val="9BC4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2492D"/>
    <w:multiLevelType w:val="multilevel"/>
    <w:tmpl w:val="EAEE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95FF7"/>
    <w:multiLevelType w:val="multilevel"/>
    <w:tmpl w:val="C772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75277"/>
    <w:multiLevelType w:val="multilevel"/>
    <w:tmpl w:val="D64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615B68"/>
    <w:multiLevelType w:val="multilevel"/>
    <w:tmpl w:val="BC30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6F7BB4"/>
    <w:multiLevelType w:val="multilevel"/>
    <w:tmpl w:val="F87A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415025">
    <w:abstractNumId w:val="7"/>
  </w:num>
  <w:num w:numId="2" w16cid:durableId="301810745">
    <w:abstractNumId w:val="0"/>
  </w:num>
  <w:num w:numId="3" w16cid:durableId="180971995">
    <w:abstractNumId w:val="11"/>
  </w:num>
  <w:num w:numId="4" w16cid:durableId="1635405018">
    <w:abstractNumId w:val="5"/>
  </w:num>
  <w:num w:numId="5" w16cid:durableId="1298683907">
    <w:abstractNumId w:val="9"/>
  </w:num>
  <w:num w:numId="6" w16cid:durableId="1785806747">
    <w:abstractNumId w:val="4"/>
  </w:num>
  <w:num w:numId="7" w16cid:durableId="1204246736">
    <w:abstractNumId w:val="6"/>
  </w:num>
  <w:num w:numId="8" w16cid:durableId="2126925025">
    <w:abstractNumId w:val="10"/>
  </w:num>
  <w:num w:numId="9" w16cid:durableId="908343590">
    <w:abstractNumId w:val="8"/>
  </w:num>
  <w:num w:numId="10" w16cid:durableId="1018854745">
    <w:abstractNumId w:val="12"/>
  </w:num>
  <w:num w:numId="11" w16cid:durableId="997922562">
    <w:abstractNumId w:val="1"/>
  </w:num>
  <w:num w:numId="12" w16cid:durableId="1953366452">
    <w:abstractNumId w:val="3"/>
  </w:num>
  <w:num w:numId="13" w16cid:durableId="555972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2C0"/>
    <w:rsid w:val="0016209F"/>
    <w:rsid w:val="001752C0"/>
    <w:rsid w:val="003617EA"/>
    <w:rsid w:val="003950D7"/>
    <w:rsid w:val="004D6E5A"/>
    <w:rsid w:val="00601BB1"/>
    <w:rsid w:val="0062759F"/>
    <w:rsid w:val="00B347F1"/>
    <w:rsid w:val="00F52216"/>
    <w:rsid w:val="00FE31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5D9A0"/>
  <w15:chartTrackingRefBased/>
  <w15:docId w15:val="{81F0B585-A6B2-4AFB-B232-81C0A449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752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paragraph" w:styleId="Ttulo2">
    <w:name w:val="heading 2"/>
    <w:basedOn w:val="Normal"/>
    <w:link w:val="Ttulo2Car"/>
    <w:uiPriority w:val="9"/>
    <w:qFormat/>
    <w:rsid w:val="001752C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ES"/>
      <w14:ligatures w14:val="none"/>
    </w:rPr>
  </w:style>
  <w:style w:type="paragraph" w:styleId="Ttulo3">
    <w:name w:val="heading 3"/>
    <w:basedOn w:val="Normal"/>
    <w:link w:val="Ttulo3Car"/>
    <w:uiPriority w:val="9"/>
    <w:qFormat/>
    <w:rsid w:val="001752C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E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52C0"/>
    <w:rPr>
      <w:rFonts w:ascii="Times New Roman" w:eastAsia="Times New Roman" w:hAnsi="Times New Roman" w:cs="Times New Roman"/>
      <w:b/>
      <w:bCs/>
      <w:kern w:val="36"/>
      <w:sz w:val="48"/>
      <w:szCs w:val="48"/>
      <w:lang w:eastAsia="es-ES"/>
      <w14:ligatures w14:val="none"/>
    </w:rPr>
  </w:style>
  <w:style w:type="character" w:customStyle="1" w:styleId="Ttulo2Car">
    <w:name w:val="Título 2 Car"/>
    <w:basedOn w:val="Fuentedeprrafopredeter"/>
    <w:link w:val="Ttulo2"/>
    <w:uiPriority w:val="9"/>
    <w:rsid w:val="001752C0"/>
    <w:rPr>
      <w:rFonts w:ascii="Times New Roman" w:eastAsia="Times New Roman" w:hAnsi="Times New Roman" w:cs="Times New Roman"/>
      <w:b/>
      <w:bCs/>
      <w:kern w:val="0"/>
      <w:sz w:val="36"/>
      <w:szCs w:val="36"/>
      <w:lang w:eastAsia="es-ES"/>
      <w14:ligatures w14:val="none"/>
    </w:rPr>
  </w:style>
  <w:style w:type="character" w:customStyle="1" w:styleId="Ttulo3Car">
    <w:name w:val="Título 3 Car"/>
    <w:basedOn w:val="Fuentedeprrafopredeter"/>
    <w:link w:val="Ttulo3"/>
    <w:uiPriority w:val="9"/>
    <w:rsid w:val="001752C0"/>
    <w:rPr>
      <w:rFonts w:ascii="Times New Roman" w:eastAsia="Times New Roman" w:hAnsi="Times New Roman" w:cs="Times New Roman"/>
      <w:b/>
      <w:bCs/>
      <w:kern w:val="0"/>
      <w:sz w:val="27"/>
      <w:szCs w:val="27"/>
      <w:lang w:eastAsia="es-ES"/>
      <w14:ligatures w14:val="none"/>
    </w:rPr>
  </w:style>
  <w:style w:type="paragraph" w:customStyle="1" w:styleId="msonormal0">
    <w:name w:val="msonormal"/>
    <w:basedOn w:val="Normal"/>
    <w:rsid w:val="001752C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
    <w:name w:val="Hyperlink"/>
    <w:basedOn w:val="Fuentedeprrafopredeter"/>
    <w:uiPriority w:val="99"/>
    <w:unhideWhenUsed/>
    <w:rsid w:val="001752C0"/>
    <w:rPr>
      <w:color w:val="0000FF"/>
      <w:u w:val="single"/>
    </w:rPr>
  </w:style>
  <w:style w:type="character" w:styleId="Hipervnculovisitado">
    <w:name w:val="FollowedHyperlink"/>
    <w:basedOn w:val="Fuentedeprrafopredeter"/>
    <w:uiPriority w:val="99"/>
    <w:semiHidden/>
    <w:unhideWhenUsed/>
    <w:rsid w:val="001752C0"/>
    <w:rPr>
      <w:color w:val="800080"/>
      <w:u w:val="single"/>
    </w:rPr>
  </w:style>
  <w:style w:type="paragraph" w:styleId="NormalWeb">
    <w:name w:val="Normal (Web)"/>
    <w:basedOn w:val="Normal"/>
    <w:uiPriority w:val="99"/>
    <w:semiHidden/>
    <w:unhideWhenUsed/>
    <w:rsid w:val="001752C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nfasis">
    <w:name w:val="Emphasis"/>
    <w:basedOn w:val="Fuentedeprrafopredeter"/>
    <w:uiPriority w:val="20"/>
    <w:qFormat/>
    <w:rsid w:val="001752C0"/>
    <w:rPr>
      <w:i/>
      <w:iCs/>
    </w:rPr>
  </w:style>
  <w:style w:type="character" w:styleId="CdigoHTML">
    <w:name w:val="HTML Code"/>
    <w:basedOn w:val="Fuentedeprrafopredeter"/>
    <w:uiPriority w:val="99"/>
    <w:semiHidden/>
    <w:unhideWhenUsed/>
    <w:rsid w:val="001752C0"/>
    <w:rPr>
      <w:rFonts w:ascii="Courier New" w:eastAsia="Times New Roman" w:hAnsi="Courier New" w:cs="Courier New"/>
      <w:sz w:val="20"/>
      <w:szCs w:val="20"/>
    </w:rPr>
  </w:style>
  <w:style w:type="character" w:customStyle="1" w:styleId="pre">
    <w:name w:val="pre"/>
    <w:basedOn w:val="Fuentedeprrafopredeter"/>
    <w:rsid w:val="001752C0"/>
  </w:style>
  <w:style w:type="paragraph" w:styleId="HTMLconformatoprevio">
    <w:name w:val="HTML Preformatted"/>
    <w:basedOn w:val="Normal"/>
    <w:link w:val="HTMLconformatoprevioCar"/>
    <w:uiPriority w:val="99"/>
    <w:semiHidden/>
    <w:unhideWhenUsed/>
    <w:rsid w:val="00175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1752C0"/>
    <w:rPr>
      <w:rFonts w:ascii="Courier New" w:eastAsia="Times New Roman" w:hAnsi="Courier New" w:cs="Courier New"/>
      <w:kern w:val="0"/>
      <w:sz w:val="20"/>
      <w:szCs w:val="20"/>
      <w:lang w:eastAsia="es-ES"/>
      <w14:ligatures w14:val="none"/>
    </w:rPr>
  </w:style>
  <w:style w:type="character" w:customStyle="1" w:styleId="kd">
    <w:name w:val="kd"/>
    <w:basedOn w:val="Fuentedeprrafopredeter"/>
    <w:rsid w:val="001752C0"/>
  </w:style>
  <w:style w:type="character" w:customStyle="1" w:styleId="nc">
    <w:name w:val="nc"/>
    <w:basedOn w:val="Fuentedeprrafopredeter"/>
    <w:rsid w:val="001752C0"/>
  </w:style>
  <w:style w:type="character" w:customStyle="1" w:styleId="p">
    <w:name w:val="p"/>
    <w:basedOn w:val="Fuentedeprrafopredeter"/>
    <w:rsid w:val="001752C0"/>
  </w:style>
  <w:style w:type="character" w:customStyle="1" w:styleId="kt">
    <w:name w:val="kt"/>
    <w:basedOn w:val="Fuentedeprrafopredeter"/>
    <w:rsid w:val="001752C0"/>
  </w:style>
  <w:style w:type="character" w:customStyle="1" w:styleId="nf">
    <w:name w:val="nf"/>
    <w:basedOn w:val="Fuentedeprrafopredeter"/>
    <w:rsid w:val="001752C0"/>
  </w:style>
  <w:style w:type="character" w:customStyle="1" w:styleId="n">
    <w:name w:val="n"/>
    <w:basedOn w:val="Fuentedeprrafopredeter"/>
    <w:rsid w:val="001752C0"/>
  </w:style>
  <w:style w:type="character" w:customStyle="1" w:styleId="k">
    <w:name w:val="k"/>
    <w:basedOn w:val="Fuentedeprrafopredeter"/>
    <w:rsid w:val="001752C0"/>
  </w:style>
  <w:style w:type="character" w:customStyle="1" w:styleId="o">
    <w:name w:val="o"/>
    <w:basedOn w:val="Fuentedeprrafopredeter"/>
    <w:rsid w:val="001752C0"/>
  </w:style>
  <w:style w:type="character" w:customStyle="1" w:styleId="na">
    <w:name w:val="na"/>
    <w:basedOn w:val="Fuentedeprrafopredeter"/>
    <w:rsid w:val="001752C0"/>
  </w:style>
  <w:style w:type="character" w:customStyle="1" w:styleId="c1">
    <w:name w:val="c1"/>
    <w:basedOn w:val="Fuentedeprrafopredeter"/>
    <w:rsid w:val="001752C0"/>
  </w:style>
  <w:style w:type="character" w:customStyle="1" w:styleId="cm">
    <w:name w:val="cm"/>
    <w:basedOn w:val="Fuentedeprrafopredeter"/>
    <w:rsid w:val="001752C0"/>
  </w:style>
  <w:style w:type="character" w:customStyle="1" w:styleId="s">
    <w:name w:val="s"/>
    <w:basedOn w:val="Fuentedeprrafopredeter"/>
    <w:rsid w:val="001752C0"/>
  </w:style>
  <w:style w:type="character" w:customStyle="1" w:styleId="kn">
    <w:name w:val="kn"/>
    <w:basedOn w:val="Fuentedeprrafopredeter"/>
    <w:rsid w:val="001752C0"/>
  </w:style>
  <w:style w:type="character" w:customStyle="1" w:styleId="nn">
    <w:name w:val="nn"/>
    <w:basedOn w:val="Fuentedeprrafopredeter"/>
    <w:rsid w:val="001752C0"/>
  </w:style>
  <w:style w:type="character" w:customStyle="1" w:styleId="mi">
    <w:name w:val="mi"/>
    <w:basedOn w:val="Fuentedeprrafopredeter"/>
    <w:rsid w:val="001752C0"/>
  </w:style>
  <w:style w:type="paragraph" w:customStyle="1" w:styleId="caption">
    <w:name w:val="caption"/>
    <w:basedOn w:val="Normal"/>
    <w:rsid w:val="001752C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caption-text">
    <w:name w:val="caption-text"/>
    <w:basedOn w:val="Fuentedeprrafopredeter"/>
    <w:rsid w:val="001752C0"/>
  </w:style>
  <w:style w:type="character" w:styleId="Textoennegrita">
    <w:name w:val="Strong"/>
    <w:basedOn w:val="Fuentedeprrafopredeter"/>
    <w:uiPriority w:val="22"/>
    <w:qFormat/>
    <w:rsid w:val="001752C0"/>
    <w:rPr>
      <w:b/>
      <w:bCs/>
    </w:rPr>
  </w:style>
  <w:style w:type="character" w:customStyle="1" w:styleId="kc">
    <w:name w:val="kc"/>
    <w:basedOn w:val="Fuentedeprrafopredeter"/>
    <w:rsid w:val="001752C0"/>
  </w:style>
  <w:style w:type="character" w:styleId="Mencinsinresolver">
    <w:name w:val="Unresolved Mention"/>
    <w:basedOn w:val="Fuentedeprrafopredeter"/>
    <w:uiPriority w:val="99"/>
    <w:semiHidden/>
    <w:unhideWhenUsed/>
    <w:rsid w:val="001752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089599">
      <w:bodyDiv w:val="1"/>
      <w:marLeft w:val="0"/>
      <w:marRight w:val="0"/>
      <w:marTop w:val="0"/>
      <w:marBottom w:val="0"/>
      <w:divBdr>
        <w:top w:val="none" w:sz="0" w:space="0" w:color="auto"/>
        <w:left w:val="none" w:sz="0" w:space="0" w:color="auto"/>
        <w:bottom w:val="none" w:sz="0" w:space="0" w:color="auto"/>
        <w:right w:val="none" w:sz="0" w:space="0" w:color="auto"/>
      </w:divBdr>
      <w:divsChild>
        <w:div w:id="300766706">
          <w:marLeft w:val="0"/>
          <w:marRight w:val="0"/>
          <w:marTop w:val="0"/>
          <w:marBottom w:val="0"/>
          <w:divBdr>
            <w:top w:val="none" w:sz="0" w:space="0" w:color="auto"/>
            <w:left w:val="none" w:sz="0" w:space="0" w:color="auto"/>
            <w:bottom w:val="none" w:sz="0" w:space="0" w:color="auto"/>
            <w:right w:val="none" w:sz="0" w:space="0" w:color="auto"/>
          </w:divBdr>
        </w:div>
        <w:div w:id="1118257684">
          <w:marLeft w:val="0"/>
          <w:marRight w:val="0"/>
          <w:marTop w:val="0"/>
          <w:marBottom w:val="0"/>
          <w:divBdr>
            <w:top w:val="none" w:sz="0" w:space="0" w:color="auto"/>
            <w:left w:val="none" w:sz="0" w:space="0" w:color="auto"/>
            <w:bottom w:val="none" w:sz="0" w:space="0" w:color="auto"/>
            <w:right w:val="none" w:sz="0" w:space="0" w:color="auto"/>
          </w:divBdr>
        </w:div>
        <w:div w:id="602885749">
          <w:marLeft w:val="0"/>
          <w:marRight w:val="0"/>
          <w:marTop w:val="0"/>
          <w:marBottom w:val="0"/>
          <w:divBdr>
            <w:top w:val="none" w:sz="0" w:space="0" w:color="auto"/>
            <w:left w:val="none" w:sz="0" w:space="0" w:color="auto"/>
            <w:bottom w:val="none" w:sz="0" w:space="0" w:color="auto"/>
            <w:right w:val="none" w:sz="0" w:space="0" w:color="auto"/>
          </w:divBdr>
        </w:div>
        <w:div w:id="59404328">
          <w:marLeft w:val="0"/>
          <w:marRight w:val="0"/>
          <w:marTop w:val="240"/>
          <w:marBottom w:val="240"/>
          <w:divBdr>
            <w:top w:val="none" w:sz="0" w:space="0" w:color="auto"/>
            <w:left w:val="none" w:sz="0" w:space="0" w:color="auto"/>
            <w:bottom w:val="none" w:sz="0" w:space="0" w:color="auto"/>
            <w:right w:val="none" w:sz="0" w:space="0" w:color="auto"/>
          </w:divBdr>
          <w:divsChild>
            <w:div w:id="289556318">
              <w:marLeft w:val="0"/>
              <w:marRight w:val="0"/>
              <w:marTop w:val="0"/>
              <w:marBottom w:val="0"/>
              <w:divBdr>
                <w:top w:val="none" w:sz="0" w:space="0" w:color="auto"/>
                <w:left w:val="none" w:sz="0" w:space="0" w:color="auto"/>
                <w:bottom w:val="none" w:sz="0" w:space="0" w:color="auto"/>
                <w:right w:val="none" w:sz="0" w:space="0" w:color="auto"/>
              </w:divBdr>
            </w:div>
          </w:divsChild>
        </w:div>
        <w:div w:id="1793327485">
          <w:marLeft w:val="0"/>
          <w:marRight w:val="0"/>
          <w:marTop w:val="240"/>
          <w:marBottom w:val="240"/>
          <w:divBdr>
            <w:top w:val="none" w:sz="0" w:space="0" w:color="auto"/>
            <w:left w:val="none" w:sz="0" w:space="0" w:color="auto"/>
            <w:bottom w:val="none" w:sz="0" w:space="0" w:color="auto"/>
            <w:right w:val="none" w:sz="0" w:space="0" w:color="auto"/>
          </w:divBdr>
          <w:divsChild>
            <w:div w:id="1394767299">
              <w:marLeft w:val="0"/>
              <w:marRight w:val="0"/>
              <w:marTop w:val="0"/>
              <w:marBottom w:val="0"/>
              <w:divBdr>
                <w:top w:val="none" w:sz="0" w:space="0" w:color="auto"/>
                <w:left w:val="none" w:sz="0" w:space="0" w:color="auto"/>
                <w:bottom w:val="none" w:sz="0" w:space="0" w:color="auto"/>
                <w:right w:val="none" w:sz="0" w:space="0" w:color="auto"/>
              </w:divBdr>
            </w:div>
          </w:divsChild>
        </w:div>
        <w:div w:id="599724469">
          <w:marLeft w:val="0"/>
          <w:marRight w:val="0"/>
          <w:marTop w:val="120"/>
          <w:marBottom w:val="120"/>
          <w:divBdr>
            <w:top w:val="none" w:sz="0" w:space="0" w:color="auto"/>
            <w:left w:val="none" w:sz="0" w:space="0" w:color="auto"/>
            <w:bottom w:val="none" w:sz="0" w:space="0" w:color="auto"/>
            <w:right w:val="none" w:sz="0" w:space="0" w:color="auto"/>
          </w:divBdr>
        </w:div>
        <w:div w:id="19743007">
          <w:marLeft w:val="0"/>
          <w:marRight w:val="0"/>
          <w:marTop w:val="240"/>
          <w:marBottom w:val="240"/>
          <w:divBdr>
            <w:top w:val="none" w:sz="0" w:space="0" w:color="auto"/>
            <w:left w:val="none" w:sz="0" w:space="0" w:color="auto"/>
            <w:bottom w:val="none" w:sz="0" w:space="0" w:color="auto"/>
            <w:right w:val="none" w:sz="0" w:space="0" w:color="auto"/>
          </w:divBdr>
          <w:divsChild>
            <w:div w:id="1638680874">
              <w:marLeft w:val="0"/>
              <w:marRight w:val="0"/>
              <w:marTop w:val="0"/>
              <w:marBottom w:val="0"/>
              <w:divBdr>
                <w:top w:val="none" w:sz="0" w:space="0" w:color="auto"/>
                <w:left w:val="none" w:sz="0" w:space="0" w:color="auto"/>
                <w:bottom w:val="none" w:sz="0" w:space="0" w:color="auto"/>
                <w:right w:val="none" w:sz="0" w:space="0" w:color="auto"/>
              </w:divBdr>
            </w:div>
          </w:divsChild>
        </w:div>
        <w:div w:id="2139101814">
          <w:marLeft w:val="0"/>
          <w:marRight w:val="0"/>
          <w:marTop w:val="240"/>
          <w:marBottom w:val="240"/>
          <w:divBdr>
            <w:top w:val="none" w:sz="0" w:space="0" w:color="auto"/>
            <w:left w:val="none" w:sz="0" w:space="0" w:color="auto"/>
            <w:bottom w:val="none" w:sz="0" w:space="0" w:color="auto"/>
            <w:right w:val="none" w:sz="0" w:space="0" w:color="auto"/>
          </w:divBdr>
          <w:divsChild>
            <w:div w:id="1490631827">
              <w:marLeft w:val="0"/>
              <w:marRight w:val="0"/>
              <w:marTop w:val="0"/>
              <w:marBottom w:val="0"/>
              <w:divBdr>
                <w:top w:val="none" w:sz="0" w:space="0" w:color="auto"/>
                <w:left w:val="none" w:sz="0" w:space="0" w:color="auto"/>
                <w:bottom w:val="none" w:sz="0" w:space="0" w:color="auto"/>
                <w:right w:val="none" w:sz="0" w:space="0" w:color="auto"/>
              </w:divBdr>
            </w:div>
          </w:divsChild>
        </w:div>
        <w:div w:id="1287159019">
          <w:marLeft w:val="0"/>
          <w:marRight w:val="0"/>
          <w:marTop w:val="240"/>
          <w:marBottom w:val="240"/>
          <w:divBdr>
            <w:top w:val="none" w:sz="0" w:space="0" w:color="auto"/>
            <w:left w:val="none" w:sz="0" w:space="0" w:color="auto"/>
            <w:bottom w:val="none" w:sz="0" w:space="0" w:color="auto"/>
            <w:right w:val="none" w:sz="0" w:space="0" w:color="auto"/>
          </w:divBdr>
          <w:divsChild>
            <w:div w:id="1039821740">
              <w:marLeft w:val="0"/>
              <w:marRight w:val="0"/>
              <w:marTop w:val="0"/>
              <w:marBottom w:val="0"/>
              <w:divBdr>
                <w:top w:val="none" w:sz="0" w:space="0" w:color="auto"/>
                <w:left w:val="none" w:sz="0" w:space="0" w:color="auto"/>
                <w:bottom w:val="none" w:sz="0" w:space="0" w:color="auto"/>
                <w:right w:val="none" w:sz="0" w:space="0" w:color="auto"/>
              </w:divBdr>
            </w:div>
          </w:divsChild>
        </w:div>
        <w:div w:id="863397806">
          <w:marLeft w:val="0"/>
          <w:marRight w:val="0"/>
          <w:marTop w:val="240"/>
          <w:marBottom w:val="240"/>
          <w:divBdr>
            <w:top w:val="none" w:sz="0" w:space="0" w:color="auto"/>
            <w:left w:val="none" w:sz="0" w:space="0" w:color="auto"/>
            <w:bottom w:val="none" w:sz="0" w:space="0" w:color="auto"/>
            <w:right w:val="none" w:sz="0" w:space="0" w:color="auto"/>
          </w:divBdr>
          <w:divsChild>
            <w:div w:id="1705206522">
              <w:marLeft w:val="0"/>
              <w:marRight w:val="0"/>
              <w:marTop w:val="0"/>
              <w:marBottom w:val="0"/>
              <w:divBdr>
                <w:top w:val="none" w:sz="0" w:space="0" w:color="auto"/>
                <w:left w:val="none" w:sz="0" w:space="0" w:color="auto"/>
                <w:bottom w:val="none" w:sz="0" w:space="0" w:color="auto"/>
                <w:right w:val="none" w:sz="0" w:space="0" w:color="auto"/>
              </w:divBdr>
            </w:div>
          </w:divsChild>
        </w:div>
        <w:div w:id="1052770687">
          <w:marLeft w:val="0"/>
          <w:marRight w:val="0"/>
          <w:marTop w:val="240"/>
          <w:marBottom w:val="240"/>
          <w:divBdr>
            <w:top w:val="none" w:sz="0" w:space="0" w:color="auto"/>
            <w:left w:val="none" w:sz="0" w:space="0" w:color="auto"/>
            <w:bottom w:val="none" w:sz="0" w:space="0" w:color="auto"/>
            <w:right w:val="none" w:sz="0" w:space="0" w:color="auto"/>
          </w:divBdr>
          <w:divsChild>
            <w:div w:id="491331674">
              <w:marLeft w:val="0"/>
              <w:marRight w:val="0"/>
              <w:marTop w:val="0"/>
              <w:marBottom w:val="0"/>
              <w:divBdr>
                <w:top w:val="none" w:sz="0" w:space="0" w:color="auto"/>
                <w:left w:val="none" w:sz="0" w:space="0" w:color="auto"/>
                <w:bottom w:val="none" w:sz="0" w:space="0" w:color="auto"/>
                <w:right w:val="none" w:sz="0" w:space="0" w:color="auto"/>
              </w:divBdr>
            </w:div>
          </w:divsChild>
        </w:div>
        <w:div w:id="322513806">
          <w:marLeft w:val="0"/>
          <w:marRight w:val="0"/>
          <w:marTop w:val="0"/>
          <w:marBottom w:val="0"/>
          <w:divBdr>
            <w:top w:val="none" w:sz="0" w:space="0" w:color="auto"/>
            <w:left w:val="none" w:sz="0" w:space="0" w:color="auto"/>
            <w:bottom w:val="none" w:sz="0" w:space="0" w:color="auto"/>
            <w:right w:val="none" w:sz="0" w:space="0" w:color="auto"/>
          </w:divBdr>
          <w:divsChild>
            <w:div w:id="483812137">
              <w:marLeft w:val="0"/>
              <w:marRight w:val="0"/>
              <w:marTop w:val="240"/>
              <w:marBottom w:val="240"/>
              <w:divBdr>
                <w:top w:val="none" w:sz="0" w:space="0" w:color="auto"/>
                <w:left w:val="none" w:sz="0" w:space="0" w:color="auto"/>
                <w:bottom w:val="none" w:sz="0" w:space="0" w:color="auto"/>
                <w:right w:val="none" w:sz="0" w:space="0" w:color="auto"/>
              </w:divBdr>
              <w:divsChild>
                <w:div w:id="906113879">
                  <w:marLeft w:val="0"/>
                  <w:marRight w:val="0"/>
                  <w:marTop w:val="0"/>
                  <w:marBottom w:val="0"/>
                  <w:divBdr>
                    <w:top w:val="none" w:sz="0" w:space="0" w:color="auto"/>
                    <w:left w:val="none" w:sz="0" w:space="0" w:color="auto"/>
                    <w:bottom w:val="none" w:sz="0" w:space="0" w:color="auto"/>
                    <w:right w:val="none" w:sz="0" w:space="0" w:color="auto"/>
                  </w:divBdr>
                </w:div>
              </w:divsChild>
            </w:div>
            <w:div w:id="2065906501">
              <w:marLeft w:val="0"/>
              <w:marRight w:val="0"/>
              <w:marTop w:val="240"/>
              <w:marBottom w:val="240"/>
              <w:divBdr>
                <w:top w:val="none" w:sz="0" w:space="0" w:color="auto"/>
                <w:left w:val="none" w:sz="0" w:space="0" w:color="auto"/>
                <w:bottom w:val="none" w:sz="0" w:space="0" w:color="auto"/>
                <w:right w:val="none" w:sz="0" w:space="0" w:color="auto"/>
              </w:divBdr>
              <w:divsChild>
                <w:div w:id="248005780">
                  <w:marLeft w:val="0"/>
                  <w:marRight w:val="0"/>
                  <w:marTop w:val="0"/>
                  <w:marBottom w:val="0"/>
                  <w:divBdr>
                    <w:top w:val="none" w:sz="0" w:space="0" w:color="auto"/>
                    <w:left w:val="none" w:sz="0" w:space="0" w:color="auto"/>
                    <w:bottom w:val="none" w:sz="0" w:space="0" w:color="auto"/>
                    <w:right w:val="none" w:sz="0" w:space="0" w:color="auto"/>
                  </w:divBdr>
                </w:div>
              </w:divsChild>
            </w:div>
            <w:div w:id="1354112700">
              <w:marLeft w:val="0"/>
              <w:marRight w:val="0"/>
              <w:marTop w:val="240"/>
              <w:marBottom w:val="240"/>
              <w:divBdr>
                <w:top w:val="none" w:sz="0" w:space="0" w:color="auto"/>
                <w:left w:val="none" w:sz="0" w:space="0" w:color="auto"/>
                <w:bottom w:val="none" w:sz="0" w:space="0" w:color="auto"/>
                <w:right w:val="none" w:sz="0" w:space="0" w:color="auto"/>
              </w:divBdr>
              <w:divsChild>
                <w:div w:id="85658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93118">
          <w:marLeft w:val="0"/>
          <w:marRight w:val="0"/>
          <w:marTop w:val="0"/>
          <w:marBottom w:val="0"/>
          <w:divBdr>
            <w:top w:val="none" w:sz="0" w:space="0" w:color="auto"/>
            <w:left w:val="none" w:sz="0" w:space="0" w:color="auto"/>
            <w:bottom w:val="none" w:sz="0" w:space="0" w:color="auto"/>
            <w:right w:val="none" w:sz="0" w:space="0" w:color="auto"/>
          </w:divBdr>
          <w:divsChild>
            <w:div w:id="1269897469">
              <w:marLeft w:val="0"/>
              <w:marRight w:val="0"/>
              <w:marTop w:val="240"/>
              <w:marBottom w:val="240"/>
              <w:divBdr>
                <w:top w:val="none" w:sz="0" w:space="0" w:color="auto"/>
                <w:left w:val="none" w:sz="0" w:space="0" w:color="auto"/>
                <w:bottom w:val="none" w:sz="0" w:space="0" w:color="auto"/>
                <w:right w:val="none" w:sz="0" w:space="0" w:color="auto"/>
              </w:divBdr>
              <w:divsChild>
                <w:div w:id="65418172">
                  <w:marLeft w:val="0"/>
                  <w:marRight w:val="0"/>
                  <w:marTop w:val="0"/>
                  <w:marBottom w:val="0"/>
                  <w:divBdr>
                    <w:top w:val="none" w:sz="0" w:space="0" w:color="auto"/>
                    <w:left w:val="none" w:sz="0" w:space="0" w:color="auto"/>
                    <w:bottom w:val="none" w:sz="0" w:space="0" w:color="auto"/>
                    <w:right w:val="none" w:sz="0" w:space="0" w:color="auto"/>
                  </w:divBdr>
                </w:div>
              </w:divsChild>
            </w:div>
            <w:div w:id="1594965">
              <w:marLeft w:val="0"/>
              <w:marRight w:val="0"/>
              <w:marTop w:val="240"/>
              <w:marBottom w:val="240"/>
              <w:divBdr>
                <w:top w:val="none" w:sz="0" w:space="0" w:color="auto"/>
                <w:left w:val="none" w:sz="0" w:space="0" w:color="auto"/>
                <w:bottom w:val="none" w:sz="0" w:space="0" w:color="auto"/>
                <w:right w:val="none" w:sz="0" w:space="0" w:color="auto"/>
              </w:divBdr>
              <w:divsChild>
                <w:div w:id="133772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68734">
          <w:marLeft w:val="0"/>
          <w:marRight w:val="0"/>
          <w:marTop w:val="240"/>
          <w:marBottom w:val="240"/>
          <w:divBdr>
            <w:top w:val="none" w:sz="0" w:space="0" w:color="auto"/>
            <w:left w:val="none" w:sz="0" w:space="0" w:color="auto"/>
            <w:bottom w:val="none" w:sz="0" w:space="0" w:color="auto"/>
            <w:right w:val="none" w:sz="0" w:space="0" w:color="auto"/>
          </w:divBdr>
          <w:divsChild>
            <w:div w:id="1870144958">
              <w:marLeft w:val="0"/>
              <w:marRight w:val="0"/>
              <w:marTop w:val="0"/>
              <w:marBottom w:val="0"/>
              <w:divBdr>
                <w:top w:val="none" w:sz="0" w:space="0" w:color="auto"/>
                <w:left w:val="none" w:sz="0" w:space="0" w:color="auto"/>
                <w:bottom w:val="none" w:sz="0" w:space="0" w:color="auto"/>
                <w:right w:val="none" w:sz="0" w:space="0" w:color="auto"/>
              </w:divBdr>
            </w:div>
          </w:divsChild>
        </w:div>
        <w:div w:id="212272981">
          <w:marLeft w:val="0"/>
          <w:marRight w:val="0"/>
          <w:marTop w:val="0"/>
          <w:marBottom w:val="0"/>
          <w:divBdr>
            <w:top w:val="none" w:sz="0" w:space="0" w:color="auto"/>
            <w:left w:val="none" w:sz="0" w:space="0" w:color="auto"/>
            <w:bottom w:val="none" w:sz="0" w:space="0" w:color="auto"/>
            <w:right w:val="none" w:sz="0" w:space="0" w:color="auto"/>
          </w:divBdr>
          <w:divsChild>
            <w:div w:id="494103042">
              <w:marLeft w:val="0"/>
              <w:marRight w:val="0"/>
              <w:marTop w:val="240"/>
              <w:marBottom w:val="240"/>
              <w:divBdr>
                <w:top w:val="none" w:sz="0" w:space="0" w:color="auto"/>
                <w:left w:val="none" w:sz="0" w:space="0" w:color="auto"/>
                <w:bottom w:val="none" w:sz="0" w:space="0" w:color="auto"/>
                <w:right w:val="none" w:sz="0" w:space="0" w:color="auto"/>
              </w:divBdr>
              <w:divsChild>
                <w:div w:id="152261822">
                  <w:marLeft w:val="0"/>
                  <w:marRight w:val="0"/>
                  <w:marTop w:val="0"/>
                  <w:marBottom w:val="0"/>
                  <w:divBdr>
                    <w:top w:val="none" w:sz="0" w:space="0" w:color="auto"/>
                    <w:left w:val="none" w:sz="0" w:space="0" w:color="auto"/>
                    <w:bottom w:val="none" w:sz="0" w:space="0" w:color="auto"/>
                    <w:right w:val="none" w:sz="0" w:space="0" w:color="auto"/>
                  </w:divBdr>
                </w:div>
              </w:divsChild>
            </w:div>
            <w:div w:id="791751223">
              <w:marLeft w:val="0"/>
              <w:marRight w:val="0"/>
              <w:marTop w:val="240"/>
              <w:marBottom w:val="240"/>
              <w:divBdr>
                <w:top w:val="none" w:sz="0" w:space="0" w:color="auto"/>
                <w:left w:val="none" w:sz="0" w:space="0" w:color="auto"/>
                <w:bottom w:val="none" w:sz="0" w:space="0" w:color="auto"/>
                <w:right w:val="none" w:sz="0" w:space="0" w:color="auto"/>
              </w:divBdr>
              <w:divsChild>
                <w:div w:id="1732997025">
                  <w:marLeft w:val="0"/>
                  <w:marRight w:val="0"/>
                  <w:marTop w:val="0"/>
                  <w:marBottom w:val="0"/>
                  <w:divBdr>
                    <w:top w:val="none" w:sz="0" w:space="0" w:color="auto"/>
                    <w:left w:val="none" w:sz="0" w:space="0" w:color="auto"/>
                    <w:bottom w:val="none" w:sz="0" w:space="0" w:color="auto"/>
                    <w:right w:val="none" w:sz="0" w:space="0" w:color="auto"/>
                  </w:divBdr>
                </w:div>
              </w:divsChild>
            </w:div>
            <w:div w:id="2097634114">
              <w:marLeft w:val="0"/>
              <w:marRight w:val="0"/>
              <w:marTop w:val="240"/>
              <w:marBottom w:val="240"/>
              <w:divBdr>
                <w:top w:val="none" w:sz="0" w:space="0" w:color="auto"/>
                <w:left w:val="none" w:sz="0" w:space="0" w:color="auto"/>
                <w:bottom w:val="none" w:sz="0" w:space="0" w:color="auto"/>
                <w:right w:val="none" w:sz="0" w:space="0" w:color="auto"/>
              </w:divBdr>
              <w:divsChild>
                <w:div w:id="2168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98674">
          <w:marLeft w:val="0"/>
          <w:marRight w:val="0"/>
          <w:marTop w:val="240"/>
          <w:marBottom w:val="240"/>
          <w:divBdr>
            <w:top w:val="none" w:sz="0" w:space="0" w:color="auto"/>
            <w:left w:val="none" w:sz="0" w:space="0" w:color="auto"/>
            <w:bottom w:val="none" w:sz="0" w:space="0" w:color="auto"/>
            <w:right w:val="none" w:sz="0" w:space="0" w:color="auto"/>
          </w:divBdr>
          <w:divsChild>
            <w:div w:id="728305526">
              <w:marLeft w:val="0"/>
              <w:marRight w:val="0"/>
              <w:marTop w:val="0"/>
              <w:marBottom w:val="0"/>
              <w:divBdr>
                <w:top w:val="none" w:sz="0" w:space="0" w:color="auto"/>
                <w:left w:val="none" w:sz="0" w:space="0" w:color="auto"/>
                <w:bottom w:val="none" w:sz="0" w:space="0" w:color="auto"/>
                <w:right w:val="none" w:sz="0" w:space="0" w:color="auto"/>
              </w:divBdr>
            </w:div>
          </w:divsChild>
        </w:div>
        <w:div w:id="1857226621">
          <w:marLeft w:val="0"/>
          <w:marRight w:val="0"/>
          <w:marTop w:val="0"/>
          <w:marBottom w:val="0"/>
          <w:divBdr>
            <w:top w:val="none" w:sz="0" w:space="0" w:color="auto"/>
            <w:left w:val="none" w:sz="0" w:space="0" w:color="auto"/>
            <w:bottom w:val="none" w:sz="0" w:space="0" w:color="auto"/>
            <w:right w:val="none" w:sz="0" w:space="0" w:color="auto"/>
          </w:divBdr>
        </w:div>
        <w:div w:id="55664861">
          <w:marLeft w:val="0"/>
          <w:marRight w:val="0"/>
          <w:marTop w:val="240"/>
          <w:marBottom w:val="240"/>
          <w:divBdr>
            <w:top w:val="none" w:sz="0" w:space="0" w:color="auto"/>
            <w:left w:val="none" w:sz="0" w:space="0" w:color="auto"/>
            <w:bottom w:val="none" w:sz="0" w:space="0" w:color="auto"/>
            <w:right w:val="none" w:sz="0" w:space="0" w:color="auto"/>
          </w:divBdr>
          <w:divsChild>
            <w:div w:id="1186793603">
              <w:marLeft w:val="0"/>
              <w:marRight w:val="0"/>
              <w:marTop w:val="0"/>
              <w:marBottom w:val="0"/>
              <w:divBdr>
                <w:top w:val="none" w:sz="0" w:space="0" w:color="auto"/>
                <w:left w:val="none" w:sz="0" w:space="0" w:color="auto"/>
                <w:bottom w:val="none" w:sz="0" w:space="0" w:color="auto"/>
                <w:right w:val="none" w:sz="0" w:space="0" w:color="auto"/>
              </w:divBdr>
            </w:div>
          </w:divsChild>
        </w:div>
        <w:div w:id="412510827">
          <w:marLeft w:val="0"/>
          <w:marRight w:val="0"/>
          <w:marTop w:val="0"/>
          <w:marBottom w:val="0"/>
          <w:divBdr>
            <w:top w:val="none" w:sz="0" w:space="0" w:color="auto"/>
            <w:left w:val="none" w:sz="0" w:space="0" w:color="auto"/>
            <w:bottom w:val="none" w:sz="0" w:space="0" w:color="auto"/>
            <w:right w:val="none" w:sz="0" w:space="0" w:color="auto"/>
          </w:divBdr>
          <w:divsChild>
            <w:div w:id="617296033">
              <w:marLeft w:val="0"/>
              <w:marRight w:val="0"/>
              <w:marTop w:val="240"/>
              <w:marBottom w:val="240"/>
              <w:divBdr>
                <w:top w:val="none" w:sz="0" w:space="0" w:color="auto"/>
                <w:left w:val="none" w:sz="0" w:space="0" w:color="auto"/>
                <w:bottom w:val="none" w:sz="0" w:space="0" w:color="auto"/>
                <w:right w:val="none" w:sz="0" w:space="0" w:color="auto"/>
              </w:divBdr>
              <w:divsChild>
                <w:div w:id="202593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599906">
      <w:bodyDiv w:val="1"/>
      <w:marLeft w:val="0"/>
      <w:marRight w:val="0"/>
      <w:marTop w:val="0"/>
      <w:marBottom w:val="0"/>
      <w:divBdr>
        <w:top w:val="none" w:sz="0" w:space="0" w:color="auto"/>
        <w:left w:val="none" w:sz="0" w:space="0" w:color="auto"/>
        <w:bottom w:val="none" w:sz="0" w:space="0" w:color="auto"/>
        <w:right w:val="none" w:sz="0" w:space="0" w:color="auto"/>
      </w:divBdr>
      <w:divsChild>
        <w:div w:id="2023430563">
          <w:marLeft w:val="0"/>
          <w:marRight w:val="0"/>
          <w:marTop w:val="0"/>
          <w:marBottom w:val="0"/>
          <w:divBdr>
            <w:top w:val="none" w:sz="0" w:space="0" w:color="auto"/>
            <w:left w:val="none" w:sz="0" w:space="0" w:color="auto"/>
            <w:bottom w:val="none" w:sz="0" w:space="0" w:color="auto"/>
            <w:right w:val="none" w:sz="0" w:space="0" w:color="auto"/>
          </w:divBdr>
        </w:div>
        <w:div w:id="1170565438">
          <w:marLeft w:val="0"/>
          <w:marRight w:val="0"/>
          <w:marTop w:val="0"/>
          <w:marBottom w:val="0"/>
          <w:divBdr>
            <w:top w:val="none" w:sz="0" w:space="0" w:color="auto"/>
            <w:left w:val="none" w:sz="0" w:space="0" w:color="auto"/>
            <w:bottom w:val="none" w:sz="0" w:space="0" w:color="auto"/>
            <w:right w:val="none" w:sz="0" w:space="0" w:color="auto"/>
          </w:divBdr>
        </w:div>
        <w:div w:id="64303190">
          <w:marLeft w:val="0"/>
          <w:marRight w:val="0"/>
          <w:marTop w:val="0"/>
          <w:marBottom w:val="0"/>
          <w:divBdr>
            <w:top w:val="none" w:sz="0" w:space="0" w:color="auto"/>
            <w:left w:val="none" w:sz="0" w:space="0" w:color="auto"/>
            <w:bottom w:val="none" w:sz="0" w:space="0" w:color="auto"/>
            <w:right w:val="none" w:sz="0" w:space="0" w:color="auto"/>
          </w:divBdr>
        </w:div>
        <w:div w:id="1720321121">
          <w:marLeft w:val="0"/>
          <w:marRight w:val="0"/>
          <w:marTop w:val="240"/>
          <w:marBottom w:val="240"/>
          <w:divBdr>
            <w:top w:val="none" w:sz="0" w:space="0" w:color="auto"/>
            <w:left w:val="none" w:sz="0" w:space="0" w:color="auto"/>
            <w:bottom w:val="none" w:sz="0" w:space="0" w:color="auto"/>
            <w:right w:val="none" w:sz="0" w:space="0" w:color="auto"/>
          </w:divBdr>
          <w:divsChild>
            <w:div w:id="1084956974">
              <w:marLeft w:val="0"/>
              <w:marRight w:val="0"/>
              <w:marTop w:val="0"/>
              <w:marBottom w:val="0"/>
              <w:divBdr>
                <w:top w:val="none" w:sz="0" w:space="0" w:color="auto"/>
                <w:left w:val="none" w:sz="0" w:space="0" w:color="auto"/>
                <w:bottom w:val="none" w:sz="0" w:space="0" w:color="auto"/>
                <w:right w:val="none" w:sz="0" w:space="0" w:color="auto"/>
              </w:divBdr>
            </w:div>
          </w:divsChild>
        </w:div>
        <w:div w:id="1096247112">
          <w:marLeft w:val="0"/>
          <w:marRight w:val="0"/>
          <w:marTop w:val="240"/>
          <w:marBottom w:val="240"/>
          <w:divBdr>
            <w:top w:val="none" w:sz="0" w:space="0" w:color="auto"/>
            <w:left w:val="none" w:sz="0" w:space="0" w:color="auto"/>
            <w:bottom w:val="none" w:sz="0" w:space="0" w:color="auto"/>
            <w:right w:val="none" w:sz="0" w:space="0" w:color="auto"/>
          </w:divBdr>
          <w:divsChild>
            <w:div w:id="337923843">
              <w:marLeft w:val="0"/>
              <w:marRight w:val="0"/>
              <w:marTop w:val="0"/>
              <w:marBottom w:val="0"/>
              <w:divBdr>
                <w:top w:val="none" w:sz="0" w:space="0" w:color="auto"/>
                <w:left w:val="none" w:sz="0" w:space="0" w:color="auto"/>
                <w:bottom w:val="none" w:sz="0" w:space="0" w:color="auto"/>
                <w:right w:val="none" w:sz="0" w:space="0" w:color="auto"/>
              </w:divBdr>
            </w:div>
          </w:divsChild>
        </w:div>
        <w:div w:id="1679774913">
          <w:marLeft w:val="0"/>
          <w:marRight w:val="0"/>
          <w:marTop w:val="120"/>
          <w:marBottom w:val="120"/>
          <w:divBdr>
            <w:top w:val="none" w:sz="0" w:space="0" w:color="auto"/>
            <w:left w:val="none" w:sz="0" w:space="0" w:color="auto"/>
            <w:bottom w:val="none" w:sz="0" w:space="0" w:color="auto"/>
            <w:right w:val="none" w:sz="0" w:space="0" w:color="auto"/>
          </w:divBdr>
        </w:div>
        <w:div w:id="1742176131">
          <w:marLeft w:val="0"/>
          <w:marRight w:val="0"/>
          <w:marTop w:val="240"/>
          <w:marBottom w:val="240"/>
          <w:divBdr>
            <w:top w:val="none" w:sz="0" w:space="0" w:color="auto"/>
            <w:left w:val="none" w:sz="0" w:space="0" w:color="auto"/>
            <w:bottom w:val="none" w:sz="0" w:space="0" w:color="auto"/>
            <w:right w:val="none" w:sz="0" w:space="0" w:color="auto"/>
          </w:divBdr>
          <w:divsChild>
            <w:div w:id="164440320">
              <w:marLeft w:val="0"/>
              <w:marRight w:val="0"/>
              <w:marTop w:val="0"/>
              <w:marBottom w:val="0"/>
              <w:divBdr>
                <w:top w:val="none" w:sz="0" w:space="0" w:color="auto"/>
                <w:left w:val="none" w:sz="0" w:space="0" w:color="auto"/>
                <w:bottom w:val="none" w:sz="0" w:space="0" w:color="auto"/>
                <w:right w:val="none" w:sz="0" w:space="0" w:color="auto"/>
              </w:divBdr>
            </w:div>
          </w:divsChild>
        </w:div>
        <w:div w:id="770780830">
          <w:marLeft w:val="0"/>
          <w:marRight w:val="0"/>
          <w:marTop w:val="240"/>
          <w:marBottom w:val="240"/>
          <w:divBdr>
            <w:top w:val="none" w:sz="0" w:space="0" w:color="auto"/>
            <w:left w:val="none" w:sz="0" w:space="0" w:color="auto"/>
            <w:bottom w:val="none" w:sz="0" w:space="0" w:color="auto"/>
            <w:right w:val="none" w:sz="0" w:space="0" w:color="auto"/>
          </w:divBdr>
          <w:divsChild>
            <w:div w:id="1775979553">
              <w:marLeft w:val="0"/>
              <w:marRight w:val="0"/>
              <w:marTop w:val="0"/>
              <w:marBottom w:val="0"/>
              <w:divBdr>
                <w:top w:val="none" w:sz="0" w:space="0" w:color="auto"/>
                <w:left w:val="none" w:sz="0" w:space="0" w:color="auto"/>
                <w:bottom w:val="none" w:sz="0" w:space="0" w:color="auto"/>
                <w:right w:val="none" w:sz="0" w:space="0" w:color="auto"/>
              </w:divBdr>
            </w:div>
          </w:divsChild>
        </w:div>
        <w:div w:id="2062054776">
          <w:marLeft w:val="0"/>
          <w:marRight w:val="0"/>
          <w:marTop w:val="240"/>
          <w:marBottom w:val="240"/>
          <w:divBdr>
            <w:top w:val="none" w:sz="0" w:space="0" w:color="auto"/>
            <w:left w:val="none" w:sz="0" w:space="0" w:color="auto"/>
            <w:bottom w:val="none" w:sz="0" w:space="0" w:color="auto"/>
            <w:right w:val="none" w:sz="0" w:space="0" w:color="auto"/>
          </w:divBdr>
          <w:divsChild>
            <w:div w:id="172380913">
              <w:marLeft w:val="0"/>
              <w:marRight w:val="0"/>
              <w:marTop w:val="0"/>
              <w:marBottom w:val="0"/>
              <w:divBdr>
                <w:top w:val="none" w:sz="0" w:space="0" w:color="auto"/>
                <w:left w:val="none" w:sz="0" w:space="0" w:color="auto"/>
                <w:bottom w:val="none" w:sz="0" w:space="0" w:color="auto"/>
                <w:right w:val="none" w:sz="0" w:space="0" w:color="auto"/>
              </w:divBdr>
            </w:div>
          </w:divsChild>
        </w:div>
        <w:div w:id="299072047">
          <w:marLeft w:val="0"/>
          <w:marRight w:val="0"/>
          <w:marTop w:val="240"/>
          <w:marBottom w:val="240"/>
          <w:divBdr>
            <w:top w:val="none" w:sz="0" w:space="0" w:color="auto"/>
            <w:left w:val="none" w:sz="0" w:space="0" w:color="auto"/>
            <w:bottom w:val="none" w:sz="0" w:space="0" w:color="auto"/>
            <w:right w:val="none" w:sz="0" w:space="0" w:color="auto"/>
          </w:divBdr>
          <w:divsChild>
            <w:div w:id="643201283">
              <w:marLeft w:val="0"/>
              <w:marRight w:val="0"/>
              <w:marTop w:val="0"/>
              <w:marBottom w:val="0"/>
              <w:divBdr>
                <w:top w:val="none" w:sz="0" w:space="0" w:color="auto"/>
                <w:left w:val="none" w:sz="0" w:space="0" w:color="auto"/>
                <w:bottom w:val="none" w:sz="0" w:space="0" w:color="auto"/>
                <w:right w:val="none" w:sz="0" w:space="0" w:color="auto"/>
              </w:divBdr>
            </w:div>
          </w:divsChild>
        </w:div>
        <w:div w:id="884296289">
          <w:marLeft w:val="0"/>
          <w:marRight w:val="0"/>
          <w:marTop w:val="240"/>
          <w:marBottom w:val="240"/>
          <w:divBdr>
            <w:top w:val="none" w:sz="0" w:space="0" w:color="auto"/>
            <w:left w:val="none" w:sz="0" w:space="0" w:color="auto"/>
            <w:bottom w:val="none" w:sz="0" w:space="0" w:color="auto"/>
            <w:right w:val="none" w:sz="0" w:space="0" w:color="auto"/>
          </w:divBdr>
          <w:divsChild>
            <w:div w:id="2076467034">
              <w:marLeft w:val="0"/>
              <w:marRight w:val="0"/>
              <w:marTop w:val="0"/>
              <w:marBottom w:val="0"/>
              <w:divBdr>
                <w:top w:val="none" w:sz="0" w:space="0" w:color="auto"/>
                <w:left w:val="none" w:sz="0" w:space="0" w:color="auto"/>
                <w:bottom w:val="none" w:sz="0" w:space="0" w:color="auto"/>
                <w:right w:val="none" w:sz="0" w:space="0" w:color="auto"/>
              </w:divBdr>
            </w:div>
          </w:divsChild>
        </w:div>
        <w:div w:id="107313890">
          <w:marLeft w:val="0"/>
          <w:marRight w:val="0"/>
          <w:marTop w:val="0"/>
          <w:marBottom w:val="0"/>
          <w:divBdr>
            <w:top w:val="none" w:sz="0" w:space="0" w:color="auto"/>
            <w:left w:val="none" w:sz="0" w:space="0" w:color="auto"/>
            <w:bottom w:val="none" w:sz="0" w:space="0" w:color="auto"/>
            <w:right w:val="none" w:sz="0" w:space="0" w:color="auto"/>
          </w:divBdr>
          <w:divsChild>
            <w:div w:id="1682707293">
              <w:marLeft w:val="0"/>
              <w:marRight w:val="0"/>
              <w:marTop w:val="240"/>
              <w:marBottom w:val="240"/>
              <w:divBdr>
                <w:top w:val="none" w:sz="0" w:space="0" w:color="auto"/>
                <w:left w:val="none" w:sz="0" w:space="0" w:color="auto"/>
                <w:bottom w:val="none" w:sz="0" w:space="0" w:color="auto"/>
                <w:right w:val="none" w:sz="0" w:space="0" w:color="auto"/>
              </w:divBdr>
              <w:divsChild>
                <w:div w:id="730925953">
                  <w:marLeft w:val="0"/>
                  <w:marRight w:val="0"/>
                  <w:marTop w:val="0"/>
                  <w:marBottom w:val="0"/>
                  <w:divBdr>
                    <w:top w:val="none" w:sz="0" w:space="0" w:color="auto"/>
                    <w:left w:val="none" w:sz="0" w:space="0" w:color="auto"/>
                    <w:bottom w:val="none" w:sz="0" w:space="0" w:color="auto"/>
                    <w:right w:val="none" w:sz="0" w:space="0" w:color="auto"/>
                  </w:divBdr>
                </w:div>
              </w:divsChild>
            </w:div>
            <w:div w:id="713113870">
              <w:marLeft w:val="0"/>
              <w:marRight w:val="0"/>
              <w:marTop w:val="240"/>
              <w:marBottom w:val="240"/>
              <w:divBdr>
                <w:top w:val="none" w:sz="0" w:space="0" w:color="auto"/>
                <w:left w:val="none" w:sz="0" w:space="0" w:color="auto"/>
                <w:bottom w:val="none" w:sz="0" w:space="0" w:color="auto"/>
                <w:right w:val="none" w:sz="0" w:space="0" w:color="auto"/>
              </w:divBdr>
              <w:divsChild>
                <w:div w:id="454176706">
                  <w:marLeft w:val="0"/>
                  <w:marRight w:val="0"/>
                  <w:marTop w:val="0"/>
                  <w:marBottom w:val="0"/>
                  <w:divBdr>
                    <w:top w:val="none" w:sz="0" w:space="0" w:color="auto"/>
                    <w:left w:val="none" w:sz="0" w:space="0" w:color="auto"/>
                    <w:bottom w:val="none" w:sz="0" w:space="0" w:color="auto"/>
                    <w:right w:val="none" w:sz="0" w:space="0" w:color="auto"/>
                  </w:divBdr>
                </w:div>
              </w:divsChild>
            </w:div>
            <w:div w:id="1244994675">
              <w:marLeft w:val="0"/>
              <w:marRight w:val="0"/>
              <w:marTop w:val="240"/>
              <w:marBottom w:val="240"/>
              <w:divBdr>
                <w:top w:val="none" w:sz="0" w:space="0" w:color="auto"/>
                <w:left w:val="none" w:sz="0" w:space="0" w:color="auto"/>
                <w:bottom w:val="none" w:sz="0" w:space="0" w:color="auto"/>
                <w:right w:val="none" w:sz="0" w:space="0" w:color="auto"/>
              </w:divBdr>
              <w:divsChild>
                <w:div w:id="180580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3084">
          <w:marLeft w:val="0"/>
          <w:marRight w:val="0"/>
          <w:marTop w:val="0"/>
          <w:marBottom w:val="0"/>
          <w:divBdr>
            <w:top w:val="none" w:sz="0" w:space="0" w:color="auto"/>
            <w:left w:val="none" w:sz="0" w:space="0" w:color="auto"/>
            <w:bottom w:val="none" w:sz="0" w:space="0" w:color="auto"/>
            <w:right w:val="none" w:sz="0" w:space="0" w:color="auto"/>
          </w:divBdr>
          <w:divsChild>
            <w:div w:id="641228814">
              <w:marLeft w:val="0"/>
              <w:marRight w:val="0"/>
              <w:marTop w:val="240"/>
              <w:marBottom w:val="240"/>
              <w:divBdr>
                <w:top w:val="none" w:sz="0" w:space="0" w:color="auto"/>
                <w:left w:val="none" w:sz="0" w:space="0" w:color="auto"/>
                <w:bottom w:val="none" w:sz="0" w:space="0" w:color="auto"/>
                <w:right w:val="none" w:sz="0" w:space="0" w:color="auto"/>
              </w:divBdr>
              <w:divsChild>
                <w:div w:id="1484734169">
                  <w:marLeft w:val="0"/>
                  <w:marRight w:val="0"/>
                  <w:marTop w:val="0"/>
                  <w:marBottom w:val="0"/>
                  <w:divBdr>
                    <w:top w:val="none" w:sz="0" w:space="0" w:color="auto"/>
                    <w:left w:val="none" w:sz="0" w:space="0" w:color="auto"/>
                    <w:bottom w:val="none" w:sz="0" w:space="0" w:color="auto"/>
                    <w:right w:val="none" w:sz="0" w:space="0" w:color="auto"/>
                  </w:divBdr>
                </w:div>
              </w:divsChild>
            </w:div>
            <w:div w:id="1413619429">
              <w:marLeft w:val="0"/>
              <w:marRight w:val="0"/>
              <w:marTop w:val="240"/>
              <w:marBottom w:val="240"/>
              <w:divBdr>
                <w:top w:val="none" w:sz="0" w:space="0" w:color="auto"/>
                <w:left w:val="none" w:sz="0" w:space="0" w:color="auto"/>
                <w:bottom w:val="none" w:sz="0" w:space="0" w:color="auto"/>
                <w:right w:val="none" w:sz="0" w:space="0" w:color="auto"/>
              </w:divBdr>
              <w:divsChild>
                <w:div w:id="30482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07623">
          <w:marLeft w:val="0"/>
          <w:marRight w:val="0"/>
          <w:marTop w:val="240"/>
          <w:marBottom w:val="240"/>
          <w:divBdr>
            <w:top w:val="none" w:sz="0" w:space="0" w:color="auto"/>
            <w:left w:val="none" w:sz="0" w:space="0" w:color="auto"/>
            <w:bottom w:val="none" w:sz="0" w:space="0" w:color="auto"/>
            <w:right w:val="none" w:sz="0" w:space="0" w:color="auto"/>
          </w:divBdr>
          <w:divsChild>
            <w:div w:id="2115127627">
              <w:marLeft w:val="0"/>
              <w:marRight w:val="0"/>
              <w:marTop w:val="0"/>
              <w:marBottom w:val="0"/>
              <w:divBdr>
                <w:top w:val="none" w:sz="0" w:space="0" w:color="auto"/>
                <w:left w:val="none" w:sz="0" w:space="0" w:color="auto"/>
                <w:bottom w:val="none" w:sz="0" w:space="0" w:color="auto"/>
                <w:right w:val="none" w:sz="0" w:space="0" w:color="auto"/>
              </w:divBdr>
            </w:div>
          </w:divsChild>
        </w:div>
        <w:div w:id="2049406169">
          <w:marLeft w:val="0"/>
          <w:marRight w:val="0"/>
          <w:marTop w:val="0"/>
          <w:marBottom w:val="0"/>
          <w:divBdr>
            <w:top w:val="none" w:sz="0" w:space="0" w:color="auto"/>
            <w:left w:val="none" w:sz="0" w:space="0" w:color="auto"/>
            <w:bottom w:val="none" w:sz="0" w:space="0" w:color="auto"/>
            <w:right w:val="none" w:sz="0" w:space="0" w:color="auto"/>
          </w:divBdr>
          <w:divsChild>
            <w:div w:id="1571769958">
              <w:marLeft w:val="0"/>
              <w:marRight w:val="0"/>
              <w:marTop w:val="240"/>
              <w:marBottom w:val="240"/>
              <w:divBdr>
                <w:top w:val="none" w:sz="0" w:space="0" w:color="auto"/>
                <w:left w:val="none" w:sz="0" w:space="0" w:color="auto"/>
                <w:bottom w:val="none" w:sz="0" w:space="0" w:color="auto"/>
                <w:right w:val="none" w:sz="0" w:space="0" w:color="auto"/>
              </w:divBdr>
              <w:divsChild>
                <w:div w:id="2091924633">
                  <w:marLeft w:val="0"/>
                  <w:marRight w:val="0"/>
                  <w:marTop w:val="0"/>
                  <w:marBottom w:val="0"/>
                  <w:divBdr>
                    <w:top w:val="none" w:sz="0" w:space="0" w:color="auto"/>
                    <w:left w:val="none" w:sz="0" w:space="0" w:color="auto"/>
                    <w:bottom w:val="none" w:sz="0" w:space="0" w:color="auto"/>
                    <w:right w:val="none" w:sz="0" w:space="0" w:color="auto"/>
                  </w:divBdr>
                </w:div>
              </w:divsChild>
            </w:div>
            <w:div w:id="636032697">
              <w:marLeft w:val="0"/>
              <w:marRight w:val="0"/>
              <w:marTop w:val="240"/>
              <w:marBottom w:val="240"/>
              <w:divBdr>
                <w:top w:val="none" w:sz="0" w:space="0" w:color="auto"/>
                <w:left w:val="none" w:sz="0" w:space="0" w:color="auto"/>
                <w:bottom w:val="none" w:sz="0" w:space="0" w:color="auto"/>
                <w:right w:val="none" w:sz="0" w:space="0" w:color="auto"/>
              </w:divBdr>
              <w:divsChild>
                <w:div w:id="837967586">
                  <w:marLeft w:val="0"/>
                  <w:marRight w:val="0"/>
                  <w:marTop w:val="0"/>
                  <w:marBottom w:val="0"/>
                  <w:divBdr>
                    <w:top w:val="none" w:sz="0" w:space="0" w:color="auto"/>
                    <w:left w:val="none" w:sz="0" w:space="0" w:color="auto"/>
                    <w:bottom w:val="none" w:sz="0" w:space="0" w:color="auto"/>
                    <w:right w:val="none" w:sz="0" w:space="0" w:color="auto"/>
                  </w:divBdr>
                </w:div>
              </w:divsChild>
            </w:div>
            <w:div w:id="1448353904">
              <w:marLeft w:val="0"/>
              <w:marRight w:val="0"/>
              <w:marTop w:val="240"/>
              <w:marBottom w:val="240"/>
              <w:divBdr>
                <w:top w:val="none" w:sz="0" w:space="0" w:color="auto"/>
                <w:left w:val="none" w:sz="0" w:space="0" w:color="auto"/>
                <w:bottom w:val="none" w:sz="0" w:space="0" w:color="auto"/>
                <w:right w:val="none" w:sz="0" w:space="0" w:color="auto"/>
              </w:divBdr>
              <w:divsChild>
                <w:div w:id="86521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86106">
          <w:marLeft w:val="0"/>
          <w:marRight w:val="0"/>
          <w:marTop w:val="240"/>
          <w:marBottom w:val="240"/>
          <w:divBdr>
            <w:top w:val="none" w:sz="0" w:space="0" w:color="auto"/>
            <w:left w:val="none" w:sz="0" w:space="0" w:color="auto"/>
            <w:bottom w:val="none" w:sz="0" w:space="0" w:color="auto"/>
            <w:right w:val="none" w:sz="0" w:space="0" w:color="auto"/>
          </w:divBdr>
          <w:divsChild>
            <w:div w:id="1619868052">
              <w:marLeft w:val="0"/>
              <w:marRight w:val="0"/>
              <w:marTop w:val="0"/>
              <w:marBottom w:val="0"/>
              <w:divBdr>
                <w:top w:val="none" w:sz="0" w:space="0" w:color="auto"/>
                <w:left w:val="none" w:sz="0" w:space="0" w:color="auto"/>
                <w:bottom w:val="none" w:sz="0" w:space="0" w:color="auto"/>
                <w:right w:val="none" w:sz="0" w:space="0" w:color="auto"/>
              </w:divBdr>
            </w:div>
          </w:divsChild>
        </w:div>
        <w:div w:id="579558191">
          <w:marLeft w:val="0"/>
          <w:marRight w:val="0"/>
          <w:marTop w:val="0"/>
          <w:marBottom w:val="0"/>
          <w:divBdr>
            <w:top w:val="none" w:sz="0" w:space="0" w:color="auto"/>
            <w:left w:val="none" w:sz="0" w:space="0" w:color="auto"/>
            <w:bottom w:val="none" w:sz="0" w:space="0" w:color="auto"/>
            <w:right w:val="none" w:sz="0" w:space="0" w:color="auto"/>
          </w:divBdr>
        </w:div>
        <w:div w:id="37970397">
          <w:marLeft w:val="0"/>
          <w:marRight w:val="0"/>
          <w:marTop w:val="240"/>
          <w:marBottom w:val="240"/>
          <w:divBdr>
            <w:top w:val="none" w:sz="0" w:space="0" w:color="auto"/>
            <w:left w:val="none" w:sz="0" w:space="0" w:color="auto"/>
            <w:bottom w:val="none" w:sz="0" w:space="0" w:color="auto"/>
            <w:right w:val="none" w:sz="0" w:space="0" w:color="auto"/>
          </w:divBdr>
          <w:divsChild>
            <w:div w:id="1318337173">
              <w:marLeft w:val="0"/>
              <w:marRight w:val="0"/>
              <w:marTop w:val="0"/>
              <w:marBottom w:val="0"/>
              <w:divBdr>
                <w:top w:val="none" w:sz="0" w:space="0" w:color="auto"/>
                <w:left w:val="none" w:sz="0" w:space="0" w:color="auto"/>
                <w:bottom w:val="none" w:sz="0" w:space="0" w:color="auto"/>
                <w:right w:val="none" w:sz="0" w:space="0" w:color="auto"/>
              </w:divBdr>
            </w:div>
          </w:divsChild>
        </w:div>
        <w:div w:id="831994397">
          <w:marLeft w:val="0"/>
          <w:marRight w:val="0"/>
          <w:marTop w:val="0"/>
          <w:marBottom w:val="0"/>
          <w:divBdr>
            <w:top w:val="none" w:sz="0" w:space="0" w:color="auto"/>
            <w:left w:val="none" w:sz="0" w:space="0" w:color="auto"/>
            <w:bottom w:val="none" w:sz="0" w:space="0" w:color="auto"/>
            <w:right w:val="none" w:sz="0" w:space="0" w:color="auto"/>
          </w:divBdr>
          <w:divsChild>
            <w:div w:id="111560583">
              <w:marLeft w:val="0"/>
              <w:marRight w:val="0"/>
              <w:marTop w:val="240"/>
              <w:marBottom w:val="240"/>
              <w:divBdr>
                <w:top w:val="none" w:sz="0" w:space="0" w:color="auto"/>
                <w:left w:val="none" w:sz="0" w:space="0" w:color="auto"/>
                <w:bottom w:val="none" w:sz="0" w:space="0" w:color="auto"/>
                <w:right w:val="none" w:sz="0" w:space="0" w:color="auto"/>
              </w:divBdr>
              <w:divsChild>
                <w:div w:id="111112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onlinedisassembler.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6</Pages>
  <Words>1629</Words>
  <Characters>8965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Blanka Calderon</dc:creator>
  <cp:keywords/>
  <dc:description/>
  <cp:lastModifiedBy>Blanka Calderon</cp:lastModifiedBy>
  <cp:revision>7</cp:revision>
  <dcterms:created xsi:type="dcterms:W3CDTF">2024-09-17T16:43:00Z</dcterms:created>
  <dcterms:modified xsi:type="dcterms:W3CDTF">2024-09-17T19:00:00Z</dcterms:modified>
</cp:coreProperties>
</file>