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4554" w14:textId="4B3CC87C" w:rsidR="00E87D5E" w:rsidRDefault="0075656E">
      <w:pPr>
        <w:rPr>
          <w:rFonts w:ascii="Yu Gothic Medium" w:eastAsia="Yu Gothic Medium" w:hAnsi="Yu Gothic Medium"/>
          <w:sz w:val="26"/>
          <w:szCs w:val="26"/>
        </w:rPr>
      </w:pPr>
      <w:r w:rsidRPr="0075656E">
        <w:rPr>
          <w:rFonts w:ascii="Yu Gothic Medium" w:eastAsia="Yu Gothic Medium" w:hAnsi="Yu Gothic Medium"/>
          <w:sz w:val="26"/>
          <w:szCs w:val="26"/>
        </w:rPr>
        <w:t>AI – Inference in CSPs</w:t>
      </w:r>
      <w:r w:rsidR="00C32652">
        <w:rPr>
          <w:rFonts w:ascii="Yu Gothic Medium" w:eastAsia="Yu Gothic Medium" w:hAnsi="Yu Gothic Medium"/>
          <w:sz w:val="26"/>
          <w:szCs w:val="26"/>
        </w:rPr>
        <w:t xml:space="preserve"> </w:t>
      </w:r>
      <w:r w:rsidR="00C32652" w:rsidRPr="00C32652">
        <w:rPr>
          <w:rFonts w:ascii="Yu Gothic Medium" w:eastAsia="Yu Gothic Medium" w:hAnsi="Yu Gothic Medium"/>
          <w:sz w:val="20"/>
          <w:szCs w:val="20"/>
        </w:rPr>
        <w:t>(</w:t>
      </w:r>
      <w:r w:rsidR="00C32652" w:rsidRPr="00C32652">
        <w:rPr>
          <w:rFonts w:ascii="Yu Gothic Medium" w:eastAsia="Yu Gothic Medium" w:hAnsi="Yu Gothic Medium"/>
          <w:sz w:val="20"/>
          <w:szCs w:val="20"/>
        </w:rPr>
        <w:t>http://www.it.uu.se/research/group/astra/CTcourse03/Slides/Consistency.pdf</w:t>
      </w:r>
      <w:r w:rsidR="00C32652" w:rsidRPr="00C32652">
        <w:rPr>
          <w:rFonts w:ascii="Yu Gothic Medium" w:eastAsia="Yu Gothic Medium" w:hAnsi="Yu Gothic Medium"/>
          <w:sz w:val="20"/>
          <w:szCs w:val="20"/>
        </w:rPr>
        <w:t>)</w:t>
      </w:r>
    </w:p>
    <w:p w14:paraId="717AA5B5" w14:textId="6FA48DD5" w:rsidR="0075656E" w:rsidRDefault="0075656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5656E">
        <w:rPr>
          <w:rFonts w:ascii="Yu Gothic Medium" w:eastAsia="Yu Gothic Medium" w:hAnsi="Yu Gothic Medium"/>
          <w:sz w:val="24"/>
          <w:szCs w:val="24"/>
          <w:lang w:val="en-CA"/>
        </w:rPr>
        <w:t>The k</w:t>
      </w:r>
      <w:r>
        <w:rPr>
          <w:rFonts w:ascii="Yu Gothic Medium" w:eastAsia="Yu Gothic Medium" w:hAnsi="Yu Gothic Medium"/>
          <w:sz w:val="24"/>
          <w:szCs w:val="24"/>
          <w:lang w:val="en-CA"/>
        </w:rPr>
        <w:t>e</w:t>
      </w:r>
      <w:r w:rsidRPr="0075656E">
        <w:rPr>
          <w:rFonts w:ascii="Yu Gothic Medium" w:eastAsia="Yu Gothic Medium" w:hAnsi="Yu Gothic Medium"/>
          <w:sz w:val="24"/>
          <w:szCs w:val="24"/>
          <w:lang w:val="en-CA"/>
        </w:rPr>
        <w:t>y characteristic of CSPs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is that they can </w:t>
      </w:r>
      <w:r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choose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the new variable assignment/successor to do a specific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constraint propagation</w:t>
      </w:r>
      <w:r>
        <w:rPr>
          <w:rFonts w:ascii="Yu Gothic Medium" w:eastAsia="Yu Gothic Medium" w:hAnsi="Yu Gothic Medium"/>
          <w:sz w:val="24"/>
          <w:szCs w:val="24"/>
          <w:lang w:val="en-CA"/>
        </w:rPr>
        <w:t>, voiding all non-legal variable assignments as we go on</w:t>
      </w:r>
    </w:p>
    <w:p w14:paraId="7A3E0C6C" w14:textId="3BC270BF" w:rsidR="0075656E" w:rsidRDefault="0075656E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Node consistency</w:t>
      </w:r>
    </w:p>
    <w:p w14:paraId="29C6E41F" w14:textId="1A5E4EFB" w:rsidR="0075656E" w:rsidRDefault="0075656E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 variable is node-consistent if all the values in the variable’s domain satisfy the variable’s unary constraint</w:t>
      </w:r>
    </w:p>
    <w:p w14:paraId="6829FE0B" w14:textId="204DE545" w:rsidR="0075656E" w:rsidRDefault="0075656E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e.g. The map coloring problem, having SA</w:t>
      </w:r>
      <w:r w:rsidRPr="0075656E">
        <w:rPr>
          <w:rFonts w:ascii="Yu Gothic Medium" w:eastAsia="Yu Gothic Medium" w:hAnsi="Yu Gothic Medium"/>
          <w:sz w:val="24"/>
          <w:szCs w:val="24"/>
          <w:lang w:val="en-CA"/>
        </w:rPr>
        <w:t>≠</w:t>
      </w:r>
      <w:r>
        <w:rPr>
          <w:rFonts w:ascii="Yu Gothic Medium" w:eastAsia="Yu Gothic Medium" w:hAnsi="Yu Gothic Medium"/>
          <w:sz w:val="24"/>
          <w:szCs w:val="24"/>
          <w:lang w:val="en-CA"/>
        </w:rPr>
        <w:t>green and the domain {red, green, blue}, we remove green from SA’s domain</w:t>
      </w:r>
    </w:p>
    <w:p w14:paraId="1A02177B" w14:textId="1FA0FA5E" w:rsidR="0075656E" w:rsidRDefault="0094705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Arc consistency</w:t>
      </w:r>
    </w:p>
    <w:p w14:paraId="22E84C93" w14:textId="713C883C" w:rsidR="0094705F" w:rsidRDefault="0094705F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 variable is arc consistent if every value in its domain satisfies the variable’s binary constraints</w:t>
      </w:r>
    </w:p>
    <w:p w14:paraId="45C40A4C" w14:textId="618E1BDE" w:rsidR="0094705F" w:rsidRDefault="0094705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 xml:space="preserve">X is arc-consistent wrt Y if 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>∀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 xml:space="preserve"> value in the domain DX 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>∃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 xml:space="preserve"> some value in the domain DY that satisfies the binary constraint on the arc (X,</w:t>
      </w:r>
      <w:r w:rsidR="00ED37E1" w:rsidRPr="008B5E70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>Y)</w:t>
      </w:r>
    </w:p>
    <w:p w14:paraId="72EFDE1C" w14:textId="11BC664A" w:rsidR="008B5E70" w:rsidRDefault="008B5E70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This also involves domain pruning</w:t>
      </w:r>
    </w:p>
    <w:p w14:paraId="180C3D92" w14:textId="19D46DC3" w:rsidR="008B5E70" w:rsidRDefault="008B5E70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8B5E7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 CSP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(or graph) </w:t>
      </w:r>
      <w:r w:rsidRPr="008B5E7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is arc-consistent iff all variables are arc-consistent</w:t>
      </w:r>
      <w:r w:rsidR="005A2487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with one another</w:t>
      </w:r>
    </w:p>
    <w:p w14:paraId="249803D4" w14:textId="2DF1FF12" w:rsidR="005A2487" w:rsidRDefault="005A2487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REM:</w:t>
      </w:r>
    </w:p>
    <w:p w14:paraId="3233E3A3" w14:textId="7CF2989D" w:rsidR="005A2487" w:rsidRPr="005A2487" w:rsidRDefault="005A2487" w:rsidP="005A2487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CSPs with any arity are reducible to binary CSPs</w:t>
      </w:r>
    </w:p>
    <w:p w14:paraId="01ABA69A" w14:textId="01BF7BFD" w:rsidR="005A2487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The AC-3 algorithm</w:t>
      </w:r>
      <w:r w:rsidR="00F2782A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 </w:t>
      </w:r>
      <w:r w:rsidR="00F2782A">
        <w:rPr>
          <w:rFonts w:ascii="Yu Gothic Medium" w:eastAsia="Yu Gothic Medium" w:hAnsi="Yu Gothic Medium"/>
          <w:sz w:val="24"/>
          <w:szCs w:val="24"/>
          <w:lang w:val="en-CA"/>
        </w:rPr>
        <w:t>(implementation in book)</w:t>
      </w:r>
    </w:p>
    <w:p w14:paraId="4AB3387D" w14:textId="53D57C30" w:rsidR="005A2487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AC-3 is used to enforce arc consistency</w:t>
      </w:r>
    </w:p>
    <w:p w14:paraId="31154EBF" w14:textId="77777777" w:rsidR="00F2782A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Initially, the queue contains all the arcs in the CSP. (Each binary constraint becomes two arcs, one in each direction.) </w:t>
      </w:r>
    </w:p>
    <w:p w14:paraId="2804825E" w14:textId="1C52EF7A" w:rsidR="00F2782A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AC-3 then pops off an arbitrary arc (Xi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, 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Xj) from the queue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and makes Xi arc</w:t>
      </w:r>
      <w:r w:rsidR="00F2782A">
        <w:rPr>
          <w:rFonts w:ascii="Yu Gothic Medium" w:eastAsia="Yu Gothic Medium" w:hAnsi="Yu Gothic Medium"/>
          <w:sz w:val="24"/>
          <w:szCs w:val="24"/>
          <w:lang w:val="en-CA"/>
        </w:rPr>
        <w:t>-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consistent with respect to Xj</w:t>
      </w:r>
    </w:p>
    <w:p w14:paraId="7430CB7D" w14:textId="50849E70" w:rsidR="00F2782A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lastRenderedPageBreak/>
        <w:t>If this leaves Di unchanged, the algorithm just moves on to the next arc</w:t>
      </w:r>
      <w:r w:rsidR="00F2782A">
        <w:rPr>
          <w:rFonts w:ascii="Yu Gothic Medium" w:eastAsia="Yu Gothic Medium" w:hAnsi="Yu Gothic Medium"/>
          <w:sz w:val="24"/>
          <w:szCs w:val="24"/>
          <w:lang w:val="en-CA"/>
        </w:rPr>
        <w:t>;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2782A">
        <w:rPr>
          <w:rFonts w:ascii="Yu Gothic Medium" w:eastAsia="Yu Gothic Medium" w:hAnsi="Yu Gothic Medium"/>
          <w:sz w:val="24"/>
          <w:szCs w:val="24"/>
          <w:lang w:val="en-CA"/>
        </w:rPr>
        <w:t>b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ut if this revises Di (makes the domain smaller), then we add to the queue all arcs (Xk,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Xi) where Xk is a neighbor of Xi</w:t>
      </w:r>
    </w:p>
    <w:p w14:paraId="6D3681F7" w14:textId="77777777" w:rsidR="00F2782A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We need to do that because the change in Di might enable further reductions in Dk, even if we have previously considered Xk</w:t>
      </w:r>
    </w:p>
    <w:p w14:paraId="29617C15" w14:textId="01FF76A9" w:rsidR="00F2782A" w:rsidRPr="00F2782A" w:rsidRDefault="005A2487" w:rsidP="005A2487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If Di is revised down to nothing, then we know the whole CSP has no consistent solution, and AC-3 can immediately return failure</w:t>
      </w:r>
    </w:p>
    <w:p w14:paraId="5423E201" w14:textId="01BF70D1" w:rsidR="005A2487" w:rsidRPr="00F2782A" w:rsidRDefault="005A2487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sz w:val="24"/>
          <w:szCs w:val="24"/>
          <w:lang w:val="en-CA"/>
        </w:rPr>
        <w:t>Otherwise, we keep checking, trying to remove values from the domains of variables until no more arcs are in the queue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 xml:space="preserve">; </w:t>
      </w:r>
      <w:r w:rsidR="00F2782A">
        <w:rPr>
          <w:rFonts w:ascii="Yu Gothic Medium" w:eastAsia="Yu Gothic Medium" w:hAnsi="Yu Gothic Medium"/>
          <w:sz w:val="24"/>
          <w:szCs w:val="24"/>
          <w:lang w:val="en-CA"/>
        </w:rPr>
        <w:t>t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>his is O(cd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>³</w:t>
      </w:r>
      <w:r w:rsidR="00F2782A" w:rsidRPr="00F2782A">
        <w:rPr>
          <w:rFonts w:ascii="Yu Gothic Medium" w:eastAsia="Yu Gothic Medium" w:hAnsi="Yu Gothic Medium"/>
          <w:sz w:val="24"/>
          <w:szCs w:val="24"/>
          <w:lang w:val="en-CA"/>
        </w:rPr>
        <w:t>), c: number of constraints, d: domain size</w:t>
      </w:r>
    </w:p>
    <w:p w14:paraId="0312B6B6" w14:textId="185637E4" w:rsidR="00F2782A" w:rsidRDefault="00F2782A" w:rsidP="005A2487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F2782A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Path consistency</w:t>
      </w:r>
    </w:p>
    <w:p w14:paraId="3F86E728" w14:textId="01B00761" w:rsidR="00F2782A" w:rsidRDefault="00AA333B" w:rsidP="005A2487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Path consistency tightens the binary constraints by using implicit constraints inferred by looking at triples of variables</w:t>
      </w:r>
    </w:p>
    <w:p w14:paraId="7EAC1C4B" w14:textId="7A0CA2F7" w:rsidR="00AA333B" w:rsidRPr="00AA333B" w:rsidRDefault="00AA333B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A two-variable set {Xi,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 xml:space="preserve">Xj} is path-consistent with respect to a third variable Xm if, 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>∀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assignment {Xi = a,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 xml:space="preserve">Xj = b} consistent with the constraints (if any) on {Xi ,Xj}, </w:t>
      </w:r>
      <w:r w:rsidRPr="008B5E70">
        <w:rPr>
          <w:rFonts w:ascii="Yu Gothic Medium" w:eastAsia="Yu Gothic Medium" w:hAnsi="Yu Gothic Medium"/>
          <w:sz w:val="24"/>
          <w:szCs w:val="24"/>
          <w:lang w:val="en-CA"/>
        </w:rPr>
        <w:t>∃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an assignment to Xm that satisfies the constraints on {Xi,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Xm} and {Xm,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Xj}</w:t>
      </w:r>
    </w:p>
    <w:p w14:paraId="5DA5AA8A" w14:textId="15121A64" w:rsidR="00AA333B" w:rsidRDefault="00AA333B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AA333B">
        <w:rPr>
          <w:rFonts w:ascii="Yu Gothic Medium" w:eastAsia="Yu Gothic Medium" w:hAnsi="Yu Gothic Medium"/>
          <w:sz w:val="24"/>
          <w:szCs w:val="24"/>
          <w:lang w:val="en-CA"/>
        </w:rPr>
        <w:t>Trivially, the variable Xm is in the middle of the path from Xi to Xj</w:t>
      </w:r>
    </w:p>
    <w:p w14:paraId="7D0AA112" w14:textId="7E6B6F93" w:rsidR="00612B53" w:rsidRPr="00100F76" w:rsidRDefault="00612B53" w:rsidP="005A2487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K-consistency</w:t>
      </w:r>
      <w:r w:rsidR="00100F76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 </w:t>
      </w:r>
      <w:r w:rsidR="00100F76">
        <w:rPr>
          <w:rFonts w:ascii="Yu Gothic Medium" w:eastAsia="Yu Gothic Medium" w:hAnsi="Yu Gothic Medium"/>
          <w:sz w:val="24"/>
          <w:szCs w:val="24"/>
          <w:lang w:val="en-CA"/>
        </w:rPr>
        <w:t>(EXPTIME/EXPSPACE problem)</w:t>
      </w:r>
    </w:p>
    <w:p w14:paraId="025040D2" w14:textId="775C2BCA" w:rsidR="00100F76" w:rsidRPr="00100F76" w:rsidRDefault="00100F76" w:rsidP="00100F76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 CSP is k-consistent if, for any set of k-1 variables and for any consistent assignment to those variables, a consistent value can always be assigned to any kth variable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20F52AE8" w14:textId="5DA15653" w:rsidR="00100F76" w:rsidRDefault="00100F76" w:rsidP="00100F76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1-consistency is node consistency (given the empty set, we can make any set of one variable consistent)</w:t>
      </w:r>
    </w:p>
    <w:p w14:paraId="56C927AC" w14:textId="0E6B69F9" w:rsidR="00100F76" w:rsidRDefault="00100F76" w:rsidP="00100F76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2-consistency is arc consistency</w:t>
      </w:r>
    </w:p>
    <w:p w14:paraId="5FDE9C87" w14:textId="354564DA" w:rsidR="00100F76" w:rsidRDefault="00100F76" w:rsidP="00100F76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3-consistency is path consistency</w:t>
      </w:r>
    </w:p>
    <w:p w14:paraId="678815B9" w14:textId="48D44164" w:rsidR="00100F76" w:rsidRDefault="00100F76" w:rsidP="00100F76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 CSP is strongly k-consistent if it’s k-consistent up to k=1</w:t>
      </w:r>
    </w:p>
    <w:p w14:paraId="4B7F866E" w14:textId="520AC5E9" w:rsidR="00C32652" w:rsidRPr="00C32652" w:rsidRDefault="00C32652" w:rsidP="00100F76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k-consistency does not imply k-1-consistency</w:t>
      </w:r>
    </w:p>
    <w:sectPr w:rsidR="00C32652" w:rsidRPr="00C32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475"/>
    <w:multiLevelType w:val="hybridMultilevel"/>
    <w:tmpl w:val="A016D562"/>
    <w:lvl w:ilvl="0" w:tplc="67F48652">
      <w:start w:val="5"/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AD"/>
    <w:rsid w:val="00100F76"/>
    <w:rsid w:val="003B4F4B"/>
    <w:rsid w:val="005A2487"/>
    <w:rsid w:val="00612B53"/>
    <w:rsid w:val="006F2CF7"/>
    <w:rsid w:val="0075656E"/>
    <w:rsid w:val="008B5E70"/>
    <w:rsid w:val="0094705F"/>
    <w:rsid w:val="00AA333B"/>
    <w:rsid w:val="00C32652"/>
    <w:rsid w:val="00D65AAD"/>
    <w:rsid w:val="00E87D5E"/>
    <w:rsid w:val="00ED37E1"/>
    <w:rsid w:val="00F2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5B26"/>
  <w15:chartTrackingRefBased/>
  <w15:docId w15:val="{25D0CFE4-FA06-410B-9761-D3803C65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2023-05-18T14:30:00Z</dcterms:created>
  <dcterms:modified xsi:type="dcterms:W3CDTF">2023-05-18T16:04:00Z</dcterms:modified>
</cp:coreProperties>
</file>