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72E0" w14:textId="7FC19354" w:rsidR="00E87D5E" w:rsidRPr="00C91A77" w:rsidRDefault="004E3597">
      <w:pPr>
        <w:rPr>
          <w:rFonts w:cstheme="minorHAnsi"/>
          <w:sz w:val="28"/>
          <w:szCs w:val="28"/>
          <w:lang w:val="en-CA"/>
        </w:rPr>
      </w:pPr>
      <w:r w:rsidRPr="00C91A77">
        <w:rPr>
          <w:rFonts w:cstheme="minorHAnsi"/>
          <w:sz w:val="28"/>
          <w:szCs w:val="28"/>
          <w:lang w:val="en-CA"/>
        </w:rPr>
        <w:t>Statistics – from the top make it drop</w:t>
      </w:r>
    </w:p>
    <w:p w14:paraId="403DFED8" w14:textId="27CF8089" w:rsidR="004E3597" w:rsidRPr="00C91A77" w:rsidRDefault="004E3597" w:rsidP="004E3597">
      <w:pPr>
        <w:tabs>
          <w:tab w:val="center" w:pos="4819"/>
        </w:tabs>
        <w:rPr>
          <w:rFonts w:cstheme="minorHAnsi"/>
          <w:b/>
          <w:bCs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8"/>
          <w:szCs w:val="28"/>
          <w:lang w:val="en-CA"/>
        </w:rPr>
        <w:t>Chapter 1 – Basics and definitions</w:t>
      </w:r>
      <w:r w:rsidRPr="00C91A77">
        <w:rPr>
          <w:rFonts w:cstheme="minorHAnsi"/>
          <w:b/>
          <w:bCs/>
          <w:sz w:val="24"/>
          <w:szCs w:val="24"/>
          <w:lang w:val="en-CA"/>
        </w:rPr>
        <w:tab/>
      </w:r>
    </w:p>
    <w:p w14:paraId="5E82C223" w14:textId="63464E3C" w:rsidR="004E3597" w:rsidRPr="00C91A77" w:rsidRDefault="004E3597" w:rsidP="004E3597">
      <w:pPr>
        <w:tabs>
          <w:tab w:val="center" w:pos="4819"/>
        </w:tabs>
        <w:rPr>
          <w:rFonts w:cstheme="minorHAnsi"/>
          <w:b/>
          <w:bCs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Statistics rotates around the concept of </w:t>
      </w:r>
      <w:r w:rsidRPr="00C91A77">
        <w:rPr>
          <w:rFonts w:cstheme="minorHAnsi"/>
          <w:b/>
          <w:bCs/>
          <w:sz w:val="24"/>
          <w:szCs w:val="24"/>
          <w:lang w:val="en-CA"/>
        </w:rPr>
        <w:t xml:space="preserve">collecting data </w:t>
      </w:r>
      <w:r w:rsidRPr="00C91A77">
        <w:rPr>
          <w:rFonts w:cstheme="minorHAnsi"/>
          <w:sz w:val="24"/>
          <w:szCs w:val="24"/>
          <w:lang w:val="en-CA"/>
        </w:rPr>
        <w:t xml:space="preserve">and </w:t>
      </w:r>
      <w:r w:rsidRPr="00C91A77">
        <w:rPr>
          <w:rFonts w:cstheme="minorHAnsi"/>
          <w:b/>
          <w:bCs/>
          <w:sz w:val="24"/>
          <w:szCs w:val="24"/>
          <w:lang w:val="en-CA"/>
        </w:rPr>
        <w:t>analysis of the collected data:</w:t>
      </w:r>
    </w:p>
    <w:p w14:paraId="1B344F5B" w14:textId="7D9395E6" w:rsidR="004E3597" w:rsidRPr="00C91A7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>Design how to obtain data</w:t>
      </w:r>
    </w:p>
    <w:p w14:paraId="21EA94DD" w14:textId="2C91EA66" w:rsidR="004E3597" w:rsidRPr="00C91A7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>Describe in a synthetic way the data</w:t>
      </w:r>
    </w:p>
    <w:p w14:paraId="74DA1348" w14:textId="4422241A" w:rsidR="004E3597" w:rsidRPr="00C91A7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>Infer decisions and predictions on what the data means</w:t>
      </w:r>
    </w:p>
    <w:p w14:paraId="18BAFCF0" w14:textId="181BEB3D" w:rsidR="004E3597" w:rsidRPr="00C91A77" w:rsidRDefault="004E3597" w:rsidP="004E3597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>Initial definitions:</w:t>
      </w:r>
    </w:p>
    <w:p w14:paraId="021C34EB" w14:textId="304D3CFC" w:rsidR="004E3597" w:rsidRPr="00C91A7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>Population</w:t>
      </w:r>
      <w:r w:rsidRPr="00C91A77">
        <w:rPr>
          <w:rFonts w:cstheme="minorHAnsi"/>
          <w:b/>
          <w:bCs/>
          <w:sz w:val="24"/>
          <w:szCs w:val="24"/>
          <w:lang w:val="en-CA"/>
        </w:rPr>
        <w:tab/>
      </w:r>
      <w:r w:rsidRPr="00C91A77">
        <w:rPr>
          <w:rFonts w:cstheme="minorHAnsi"/>
          <w:sz w:val="24"/>
          <w:szCs w:val="24"/>
          <w:lang w:val="en-CA"/>
        </w:rPr>
        <w:t>The set of all possible observations</w:t>
      </w:r>
    </w:p>
    <w:p w14:paraId="1E294AD1" w14:textId="204A4062" w:rsidR="004E3597" w:rsidRPr="00C91A7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>Sample</w:t>
      </w:r>
      <w:r w:rsidRPr="00C91A77">
        <w:rPr>
          <w:rFonts w:cstheme="minorHAnsi"/>
          <w:b/>
          <w:bCs/>
          <w:sz w:val="24"/>
          <w:szCs w:val="24"/>
          <w:lang w:val="en-CA"/>
        </w:rPr>
        <w:tab/>
        <w:t xml:space="preserve">                            </w:t>
      </w:r>
      <w:r w:rsidRPr="00C91A77">
        <w:rPr>
          <w:rFonts w:cstheme="minorHAnsi"/>
          <w:sz w:val="24"/>
          <w:szCs w:val="24"/>
          <w:lang w:val="en-CA"/>
        </w:rPr>
        <w:t>The subset of the population that gives us the data</w:t>
      </w:r>
    </w:p>
    <w:p w14:paraId="5B94C385" w14:textId="519E8F34" w:rsidR="004E3597" w:rsidRPr="00C91A7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Parameter                         </w:t>
      </w:r>
      <w:r w:rsidRPr="00C91A77">
        <w:rPr>
          <w:rFonts w:cstheme="minorHAnsi"/>
          <w:sz w:val="24"/>
          <w:szCs w:val="24"/>
          <w:lang w:val="en-CA"/>
        </w:rPr>
        <w:t>A numerical summary of the population (e.g., proportions)</w:t>
      </w:r>
    </w:p>
    <w:p w14:paraId="4AE8AD89" w14:textId="147024A8" w:rsidR="004E3597" w:rsidRPr="00C91A7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Statistic                              </w:t>
      </w:r>
      <w:r w:rsidRPr="00C91A77">
        <w:rPr>
          <w:rFonts w:cstheme="minorHAnsi"/>
          <w:sz w:val="24"/>
          <w:szCs w:val="24"/>
          <w:lang w:val="en-CA"/>
        </w:rPr>
        <w:t>A numerical summary of the sample</w:t>
      </w:r>
    </w:p>
    <w:p w14:paraId="2D3AF329" w14:textId="5F134791" w:rsidR="00F21454" w:rsidRPr="00C91A77" w:rsidRDefault="00F21454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Statistical unit                  </w:t>
      </w:r>
      <w:r w:rsidRPr="00C91A77">
        <w:rPr>
          <w:rFonts w:cstheme="minorHAnsi"/>
          <w:sz w:val="24"/>
          <w:szCs w:val="24"/>
          <w:lang w:val="en-CA"/>
        </w:rPr>
        <w:t>Unit of observation for which data are collected or derived</w:t>
      </w:r>
    </w:p>
    <w:p w14:paraId="6BF4F9AA" w14:textId="4C1AFC90" w:rsidR="004E3597" w:rsidRPr="00C91A77" w:rsidRDefault="004E3597" w:rsidP="004E3597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The first part of the course is </w:t>
      </w:r>
      <w:r w:rsidRPr="00C91A77">
        <w:rPr>
          <w:rFonts w:cstheme="minorHAnsi"/>
          <w:b/>
          <w:bCs/>
          <w:sz w:val="24"/>
          <w:szCs w:val="24"/>
          <w:lang w:val="en-CA"/>
        </w:rPr>
        <w:t xml:space="preserve">Descriptive statistics, </w:t>
      </w:r>
      <w:r w:rsidRPr="00C91A77">
        <w:rPr>
          <w:rFonts w:cstheme="minorHAnsi"/>
          <w:sz w:val="24"/>
          <w:szCs w:val="24"/>
          <w:lang w:val="en-CA"/>
        </w:rPr>
        <w:t>which is made of techniques</w:t>
      </w:r>
      <w:r w:rsidR="00BA0C9A" w:rsidRPr="00C91A77">
        <w:rPr>
          <w:rFonts w:cstheme="minorHAnsi"/>
          <w:sz w:val="24"/>
          <w:szCs w:val="24"/>
          <w:lang w:val="en-CA"/>
        </w:rPr>
        <w:t xml:space="preserve"> to capture the essence of data</w:t>
      </w:r>
    </w:p>
    <w:p w14:paraId="4257FFB2" w14:textId="70DF5121" w:rsidR="00BA0C9A" w:rsidRPr="00C91A77" w:rsidRDefault="00BA0C9A" w:rsidP="00BA0C9A">
      <w:pPr>
        <w:tabs>
          <w:tab w:val="center" w:pos="4819"/>
        </w:tabs>
        <w:rPr>
          <w:rFonts w:cstheme="minorHAnsi"/>
          <w:b/>
          <w:bCs/>
          <w:sz w:val="26"/>
          <w:szCs w:val="26"/>
          <w:lang w:val="en-CA"/>
        </w:rPr>
      </w:pPr>
      <w:r w:rsidRPr="00C91A77">
        <w:rPr>
          <w:rFonts w:cstheme="minorHAnsi"/>
          <w:b/>
          <w:bCs/>
          <w:sz w:val="26"/>
          <w:szCs w:val="26"/>
          <w:lang w:val="en-CA"/>
        </w:rPr>
        <w:t>Randomness and variability</w:t>
      </w:r>
    </w:p>
    <w:p w14:paraId="423854ED" w14:textId="3E2BEFD6" w:rsidR="00BA0C9A" w:rsidRPr="00C91A77" w:rsidRDefault="00BA0C9A" w:rsidP="00BA0C9A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Randomness should be present to ensure a </w:t>
      </w:r>
      <w:r w:rsidRPr="00C91A77">
        <w:rPr>
          <w:rFonts w:cstheme="minorHAnsi"/>
          <w:b/>
          <w:bCs/>
          <w:sz w:val="24"/>
          <w:szCs w:val="24"/>
          <w:lang w:val="en-CA"/>
        </w:rPr>
        <w:t xml:space="preserve">fair </w:t>
      </w:r>
      <w:r w:rsidRPr="00C91A77">
        <w:rPr>
          <w:rFonts w:cstheme="minorHAnsi"/>
          <w:sz w:val="24"/>
          <w:szCs w:val="24"/>
          <w:lang w:val="en-CA"/>
        </w:rPr>
        <w:t xml:space="preserve">representation of the population, it’s the </w:t>
      </w:r>
      <w:r w:rsidRPr="00C91A77">
        <w:rPr>
          <w:rFonts w:cstheme="minorHAnsi"/>
          <w:b/>
          <w:bCs/>
          <w:sz w:val="24"/>
          <w:szCs w:val="24"/>
          <w:lang w:val="en-CA"/>
        </w:rPr>
        <w:t xml:space="preserve">lack of pattern </w:t>
      </w:r>
      <w:r w:rsidRPr="00C91A77">
        <w:rPr>
          <w:rFonts w:cstheme="minorHAnsi"/>
          <w:sz w:val="24"/>
          <w:szCs w:val="24"/>
          <w:lang w:val="en-CA"/>
        </w:rPr>
        <w:t>in the data set</w:t>
      </w:r>
    </w:p>
    <w:p w14:paraId="6F0B2569" w14:textId="3C3D8A3E" w:rsidR="00AC1EC8" w:rsidRPr="00C91A77" w:rsidRDefault="00BA0C9A" w:rsidP="00BA0C9A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>Variability is instead related to the variables per se, that provide a known pattern of the data set (e.g., parabola), also referring to how the data is spread out</w:t>
      </w:r>
    </w:p>
    <w:p w14:paraId="1FED3DAC" w14:textId="3DCDD12B" w:rsidR="00AC1EC8" w:rsidRPr="00C91A77" w:rsidRDefault="00AC1EC8" w:rsidP="00BA0C9A">
      <w:pPr>
        <w:tabs>
          <w:tab w:val="center" w:pos="4819"/>
        </w:tabs>
        <w:rPr>
          <w:rFonts w:cstheme="minorHAnsi"/>
          <w:b/>
          <w:bCs/>
          <w:sz w:val="28"/>
          <w:szCs w:val="28"/>
          <w:lang w:val="en-CA"/>
        </w:rPr>
      </w:pPr>
      <w:r w:rsidRPr="00C91A77">
        <w:rPr>
          <w:rFonts w:cstheme="minorHAnsi"/>
          <w:b/>
          <w:bCs/>
          <w:sz w:val="28"/>
          <w:szCs w:val="28"/>
          <w:lang w:val="en-CA"/>
        </w:rPr>
        <w:t>Chapter 2 – Types of data</w:t>
      </w:r>
    </w:p>
    <w:p w14:paraId="1BDE2714" w14:textId="1FFF92CE" w:rsidR="00AC1EC8" w:rsidRPr="00C91A77" w:rsidRDefault="00AC1EC8" w:rsidP="00BA0C9A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>A variable is any characteristic observed on the subjects in a study, they mainly sit in one of two groups:</w:t>
      </w:r>
    </w:p>
    <w:p w14:paraId="5CE08CAB" w14:textId="777CFA44" w:rsidR="00AC1EC8" w:rsidRPr="00C91A77" w:rsidRDefault="00AC1EC8" w:rsidP="00AC1EC8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Categorical, </w:t>
      </w:r>
      <w:r w:rsidRPr="00C91A77">
        <w:rPr>
          <w:rFonts w:cstheme="minorHAnsi"/>
          <w:sz w:val="24"/>
          <w:szCs w:val="24"/>
          <w:lang w:val="en-CA"/>
        </w:rPr>
        <w:t>with each value belonging to one of a set of categories:</w:t>
      </w:r>
    </w:p>
    <w:p w14:paraId="2B5EC807" w14:textId="2DE7AE69" w:rsidR="00AC1EC8" w:rsidRPr="00C91A77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Binary, </w:t>
      </w:r>
      <w:r w:rsidRPr="00C91A77">
        <w:rPr>
          <w:rFonts w:cstheme="minorHAnsi"/>
          <w:sz w:val="24"/>
          <w:szCs w:val="24"/>
          <w:lang w:val="en-CA"/>
        </w:rPr>
        <w:t xml:space="preserve">0/1 or T/F </w:t>
      </w:r>
    </w:p>
    <w:p w14:paraId="5A82B923" w14:textId="5E51AA20" w:rsidR="00AC1EC8" w:rsidRPr="00C91A77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Ordinal, </w:t>
      </w:r>
      <w:r w:rsidRPr="00C91A77">
        <w:rPr>
          <w:rFonts w:cstheme="minorHAnsi"/>
          <w:sz w:val="24"/>
          <w:szCs w:val="24"/>
          <w:lang w:val="en-CA"/>
        </w:rPr>
        <w:t>Hierarchy or order of preference implied</w:t>
      </w:r>
    </w:p>
    <w:p w14:paraId="1223299A" w14:textId="4B81A6D2" w:rsidR="00AC1EC8" w:rsidRPr="00C91A77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Nominal, </w:t>
      </w:r>
      <w:r w:rsidRPr="00C91A77">
        <w:rPr>
          <w:rFonts w:cstheme="minorHAnsi"/>
          <w:sz w:val="24"/>
          <w:szCs w:val="24"/>
          <w:lang w:val="en-CA"/>
        </w:rPr>
        <w:t>No hierarchy implied</w:t>
      </w:r>
    </w:p>
    <w:p w14:paraId="47E9B63B" w14:textId="716B352A" w:rsidR="00FF02B0" w:rsidRPr="00C91A77" w:rsidRDefault="00FF02B0" w:rsidP="00FF02B0">
      <w:pPr>
        <w:pStyle w:val="ListParagraph"/>
        <w:numPr>
          <w:ilvl w:val="2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>KEYWORD: Percentage of observations in each category, groups</w:t>
      </w:r>
    </w:p>
    <w:p w14:paraId="02353237" w14:textId="77777777" w:rsidR="00AC1EC8" w:rsidRPr="00C91A77" w:rsidRDefault="00AC1EC8" w:rsidP="00AC1EC8">
      <w:pPr>
        <w:pStyle w:val="ListParagraph"/>
        <w:tabs>
          <w:tab w:val="center" w:pos="4819"/>
        </w:tabs>
        <w:ind w:left="1440"/>
        <w:rPr>
          <w:rFonts w:cstheme="minorHAnsi"/>
          <w:sz w:val="24"/>
          <w:szCs w:val="24"/>
          <w:lang w:val="en-CA"/>
        </w:rPr>
      </w:pPr>
    </w:p>
    <w:p w14:paraId="2ACE8CEF" w14:textId="0D66BCDB" w:rsidR="00AC1EC8" w:rsidRPr="00C91A77" w:rsidRDefault="00AC1EC8" w:rsidP="00AC1EC8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Quantitative, </w:t>
      </w:r>
      <w:r w:rsidRPr="00C91A77">
        <w:rPr>
          <w:rFonts w:cstheme="minorHAnsi"/>
          <w:sz w:val="24"/>
          <w:szCs w:val="24"/>
          <w:lang w:val="en-CA"/>
        </w:rPr>
        <w:t>with observations taking numerical values that represent different extents of the variable itself</w:t>
      </w:r>
    </w:p>
    <w:p w14:paraId="3967DB13" w14:textId="5CA4F77E" w:rsidR="00AC1EC8" w:rsidRPr="00C91A77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Discrete, </w:t>
      </w:r>
      <w:r w:rsidRPr="00C91A77">
        <w:rPr>
          <w:rFonts w:cstheme="minorHAnsi"/>
          <w:sz w:val="24"/>
          <w:szCs w:val="24"/>
          <w:lang w:val="en-CA"/>
        </w:rPr>
        <w:t>if the set of possible values is not dense (usually integer numbers)</w:t>
      </w:r>
    </w:p>
    <w:p w14:paraId="3FB79482" w14:textId="6F7C0E1F" w:rsidR="00AC1EC8" w:rsidRPr="00C91A77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Continuous, </w:t>
      </w:r>
      <w:r w:rsidRPr="00C91A77">
        <w:rPr>
          <w:rFonts w:cstheme="minorHAnsi"/>
          <w:sz w:val="24"/>
          <w:szCs w:val="24"/>
          <w:lang w:val="en-CA"/>
        </w:rPr>
        <w:t>if the set of possible values is dense (the values come from an interval     and they usually are decimal)</w:t>
      </w:r>
    </w:p>
    <w:p w14:paraId="0536AA89" w14:textId="4CF82BB3" w:rsidR="00FF02B0" w:rsidRPr="00C91A77" w:rsidRDefault="00FF02B0" w:rsidP="00FF02B0">
      <w:pPr>
        <w:pStyle w:val="ListParagraph"/>
        <w:numPr>
          <w:ilvl w:val="2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>KEYWORD: Center and spread (location and variability), amount</w:t>
      </w:r>
    </w:p>
    <w:p w14:paraId="5AB29B3E" w14:textId="56917167" w:rsidR="00FF02B0" w:rsidRPr="00C91A77" w:rsidRDefault="00AC1EC8" w:rsidP="00AC1EC8">
      <w:pPr>
        <w:tabs>
          <w:tab w:val="center" w:pos="4819"/>
        </w:tabs>
        <w:rPr>
          <w:rFonts w:cstheme="minorHAnsi"/>
          <w:sz w:val="24"/>
          <w:szCs w:val="24"/>
          <w:u w:val="single"/>
          <w:lang w:val="en-CA"/>
        </w:rPr>
      </w:pPr>
      <w:r w:rsidRPr="00C91A77">
        <w:rPr>
          <w:rFonts w:cstheme="minorHAnsi"/>
          <w:sz w:val="24"/>
          <w:szCs w:val="24"/>
          <w:u w:val="single"/>
          <w:lang w:val="en-CA"/>
        </w:rPr>
        <w:t>Example : Identify the variable types</w:t>
      </w:r>
    </w:p>
    <w:p w14:paraId="2EF90FA3" w14:textId="3F7B590C" w:rsidR="00FF02B0" w:rsidRPr="00C91A77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>Number of siblings in a family</w:t>
      </w:r>
      <w:r w:rsidR="00FF02B0" w:rsidRPr="00C91A77">
        <w:rPr>
          <w:rFonts w:cstheme="minorHAnsi"/>
          <w:sz w:val="24"/>
          <w:szCs w:val="24"/>
          <w:lang w:val="en-CA"/>
        </w:rPr>
        <w:tab/>
      </w:r>
      <w:r w:rsidR="00FF02B0" w:rsidRPr="00C91A77">
        <w:rPr>
          <w:rFonts w:cstheme="minorHAnsi"/>
          <w:sz w:val="24"/>
          <w:szCs w:val="24"/>
          <w:lang w:val="en-CA"/>
        </w:rPr>
        <w:tab/>
        <w:t>Quantitative, Discrete</w:t>
      </w:r>
    </w:p>
    <w:p w14:paraId="5C41F047" w14:textId="50A61C5B" w:rsidR="00FF02B0" w:rsidRPr="00C91A77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County of residence </w:t>
      </w:r>
      <w:r w:rsidR="00FF02B0" w:rsidRPr="00C91A77">
        <w:rPr>
          <w:rFonts w:cstheme="minorHAnsi"/>
          <w:sz w:val="24"/>
          <w:szCs w:val="24"/>
          <w:lang w:val="en-CA"/>
        </w:rPr>
        <w:tab/>
      </w:r>
      <w:r w:rsidR="00FF02B0" w:rsidRPr="00C91A77">
        <w:rPr>
          <w:rFonts w:cstheme="minorHAnsi"/>
          <w:sz w:val="24"/>
          <w:szCs w:val="24"/>
          <w:lang w:val="en-CA"/>
        </w:rPr>
        <w:tab/>
        <w:t>Categorical, Nominal</w:t>
      </w:r>
    </w:p>
    <w:p w14:paraId="73A33B3D" w14:textId="1C5A2308" w:rsidR="00FF02B0" w:rsidRPr="00C91A77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lastRenderedPageBreak/>
        <w:t xml:space="preserve">Distance (in miles) of commute to school </w:t>
      </w:r>
      <w:r w:rsidR="00FF02B0" w:rsidRPr="00C91A77">
        <w:rPr>
          <w:rFonts w:cstheme="minorHAnsi"/>
          <w:sz w:val="24"/>
          <w:szCs w:val="24"/>
          <w:lang w:val="en-CA"/>
        </w:rPr>
        <w:tab/>
      </w:r>
      <w:r w:rsidR="00FF02B0" w:rsidRPr="00C91A77">
        <w:rPr>
          <w:rFonts w:cstheme="minorHAnsi"/>
          <w:sz w:val="24"/>
          <w:szCs w:val="24"/>
          <w:lang w:val="en-CA"/>
        </w:rPr>
        <w:tab/>
        <w:t>Quantitative, Continuous</w:t>
      </w:r>
    </w:p>
    <w:p w14:paraId="7108F90E" w14:textId="4E3D3DFC" w:rsidR="00FF02B0" w:rsidRPr="00C91A77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Marital status </w:t>
      </w:r>
      <w:r w:rsidR="00FF02B0" w:rsidRPr="00C91A77">
        <w:rPr>
          <w:rFonts w:cstheme="minorHAnsi"/>
          <w:sz w:val="24"/>
          <w:szCs w:val="24"/>
          <w:lang w:val="en-CA"/>
        </w:rPr>
        <w:tab/>
      </w:r>
      <w:r w:rsidR="00FF02B0" w:rsidRPr="00C91A77">
        <w:rPr>
          <w:rFonts w:cstheme="minorHAnsi"/>
          <w:sz w:val="24"/>
          <w:szCs w:val="24"/>
          <w:lang w:val="en-CA"/>
        </w:rPr>
        <w:tab/>
        <w:t>Categorical, Nominal</w:t>
      </w:r>
    </w:p>
    <w:p w14:paraId="2E52873C" w14:textId="285D4FEE" w:rsidR="00FF02B0" w:rsidRPr="00C91A77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>Length of time to take a test</w:t>
      </w:r>
      <w:r w:rsidR="00FF02B0" w:rsidRPr="00C91A77">
        <w:rPr>
          <w:rFonts w:cstheme="minorHAnsi"/>
          <w:sz w:val="24"/>
          <w:szCs w:val="24"/>
          <w:lang w:val="en-CA"/>
        </w:rPr>
        <w:tab/>
      </w:r>
      <w:r w:rsidR="00FF02B0" w:rsidRPr="00C91A77">
        <w:rPr>
          <w:rFonts w:cstheme="minorHAnsi"/>
          <w:sz w:val="24"/>
          <w:szCs w:val="24"/>
          <w:lang w:val="en-CA"/>
        </w:rPr>
        <w:tab/>
        <w:t>Quantitative, Continuous</w:t>
      </w:r>
    </w:p>
    <w:p w14:paraId="25CD122C" w14:textId="79C1CAA2" w:rsidR="00FF02B0" w:rsidRPr="00C91A77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Number of people waiting in line </w:t>
      </w:r>
      <w:r w:rsidR="00FF02B0" w:rsidRPr="00C91A77">
        <w:rPr>
          <w:rFonts w:cstheme="minorHAnsi"/>
          <w:sz w:val="24"/>
          <w:szCs w:val="24"/>
          <w:lang w:val="en-CA"/>
        </w:rPr>
        <w:tab/>
      </w:r>
      <w:r w:rsidR="00FF02B0" w:rsidRPr="00C91A77">
        <w:rPr>
          <w:rFonts w:cstheme="minorHAnsi"/>
          <w:sz w:val="24"/>
          <w:szCs w:val="24"/>
          <w:lang w:val="en-CA"/>
        </w:rPr>
        <w:tab/>
        <w:t xml:space="preserve">Quantitative, </w:t>
      </w:r>
      <w:r w:rsidR="00277495" w:rsidRPr="00C91A77">
        <w:rPr>
          <w:rFonts w:cstheme="minorHAnsi"/>
          <w:sz w:val="24"/>
          <w:szCs w:val="24"/>
          <w:lang w:val="en-CA"/>
        </w:rPr>
        <w:t>Discrete</w:t>
      </w:r>
    </w:p>
    <w:p w14:paraId="63C06009" w14:textId="39268730" w:rsidR="00FF02B0" w:rsidRPr="00C91A77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Number of speeding tickets </w:t>
      </w:r>
      <w:r w:rsidR="00FF02B0" w:rsidRPr="00C91A77">
        <w:rPr>
          <w:rFonts w:cstheme="minorHAnsi"/>
          <w:sz w:val="24"/>
          <w:szCs w:val="24"/>
          <w:lang w:val="en-CA"/>
        </w:rPr>
        <w:t>from</w:t>
      </w:r>
      <w:r w:rsidRPr="00C91A77">
        <w:rPr>
          <w:rFonts w:cstheme="minorHAnsi"/>
          <w:sz w:val="24"/>
          <w:szCs w:val="24"/>
          <w:lang w:val="en-CA"/>
        </w:rPr>
        <w:t xml:space="preserve"> last year </w:t>
      </w:r>
      <w:r w:rsidR="00FF02B0" w:rsidRPr="00C91A77">
        <w:rPr>
          <w:rFonts w:cstheme="minorHAnsi"/>
          <w:sz w:val="24"/>
          <w:szCs w:val="24"/>
          <w:lang w:val="en-CA"/>
        </w:rPr>
        <w:tab/>
        <w:t>Quantitative, Discrete</w:t>
      </w:r>
    </w:p>
    <w:p w14:paraId="47AD2F95" w14:textId="5C72E6A2" w:rsidR="00AC1EC8" w:rsidRPr="00C91A77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>Your dog’s weight</w:t>
      </w:r>
      <w:r w:rsidR="00FF02B0" w:rsidRPr="00C91A77">
        <w:rPr>
          <w:rFonts w:cstheme="minorHAnsi"/>
          <w:sz w:val="24"/>
          <w:szCs w:val="24"/>
          <w:lang w:val="en-CA"/>
        </w:rPr>
        <w:tab/>
      </w:r>
      <w:r w:rsidR="00FF02B0" w:rsidRPr="00C91A77">
        <w:rPr>
          <w:rFonts w:cstheme="minorHAnsi"/>
          <w:sz w:val="24"/>
          <w:szCs w:val="24"/>
          <w:lang w:val="en-CA"/>
        </w:rPr>
        <w:tab/>
        <w:t>Quantitative, Continuous</w:t>
      </w:r>
    </w:p>
    <w:p w14:paraId="6E78C7DD" w14:textId="331EB97E" w:rsidR="00FF02B0" w:rsidRPr="00C91A77" w:rsidRDefault="0046578B" w:rsidP="00FF02B0">
      <w:pPr>
        <w:tabs>
          <w:tab w:val="center" w:pos="4819"/>
        </w:tabs>
        <w:rPr>
          <w:rFonts w:cstheme="minorHAnsi"/>
          <w:b/>
          <w:bCs/>
          <w:sz w:val="24"/>
          <w:szCs w:val="24"/>
          <w:lang w:val="en-CA"/>
        </w:rPr>
      </w:pPr>
      <w:r w:rsidRPr="00C91A77">
        <w:rPr>
          <w:rFonts w:cstheme="minorHAnsi"/>
          <w:b/>
          <w:bCs/>
          <w:sz w:val="24"/>
          <w:szCs w:val="24"/>
          <w:lang w:val="en-CA"/>
        </w:rPr>
        <w:t xml:space="preserve">Proportion, percentage </w:t>
      </w:r>
      <w:r w:rsidRPr="00C91A77">
        <w:rPr>
          <w:rFonts w:cstheme="minorHAnsi"/>
          <w:b/>
          <w:bCs/>
          <w:sz w:val="24"/>
          <w:szCs w:val="24"/>
          <w:shd w:val="clear" w:color="auto" w:fill="FFFFFF"/>
        </w:rPr>
        <w:t>→</w:t>
      </w:r>
      <w:r w:rsidRPr="00C91A77">
        <w:rPr>
          <w:rFonts w:cstheme="minorHAnsi"/>
          <w:b/>
          <w:bCs/>
          <w:sz w:val="24"/>
          <w:szCs w:val="24"/>
          <w:lang w:val="en-CA"/>
        </w:rPr>
        <w:t xml:space="preserve"> relative frequencies</w:t>
      </w:r>
    </w:p>
    <w:p w14:paraId="2152990D" w14:textId="3FFB9582" w:rsidR="0046578B" w:rsidRPr="00C91A77" w:rsidRDefault="0046578B" w:rsidP="0046578B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 xml:space="preserve">Proportion = 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  <w:lang w:val="en-CA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  <w:lang w:val="en-CA"/>
              </w:rPr>
              <m:t>Frequency of</m:t>
            </m:r>
            <m:r>
              <w:rPr>
                <w:rFonts w:ascii="Cambria Math" w:hAnsi="Cambria Math" w:cstheme="minorHAnsi"/>
                <w:sz w:val="30"/>
                <w:szCs w:val="30"/>
                <w:lang w:val="en-CA"/>
              </w:rPr>
              <m:t>category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  <w:lang w:val="en-CA"/>
              </w:rPr>
              <m:t xml:space="preserve">sum </m:t>
            </m:r>
            <m:r>
              <w:rPr>
                <w:rFonts w:ascii="Cambria Math" w:hAnsi="Cambria Math" w:cstheme="minorHAnsi"/>
                <w:sz w:val="30"/>
                <w:szCs w:val="30"/>
                <w:lang w:val="en-CA"/>
              </w:rPr>
              <m:t>of all frequencies</m:t>
            </m:r>
          </m:den>
        </m:f>
      </m:oMath>
      <w:r w:rsidRPr="00C91A77">
        <w:rPr>
          <w:rFonts w:eastAsiaTheme="minorEastAsia" w:cstheme="minorHAnsi"/>
          <w:sz w:val="30"/>
          <w:szCs w:val="30"/>
          <w:lang w:val="en-CA"/>
        </w:rPr>
        <w:tab/>
      </w:r>
      <w:r w:rsidRPr="00C91A77">
        <w:rPr>
          <w:rFonts w:eastAsiaTheme="minorEastAsia" w:cstheme="minorHAnsi"/>
          <w:sz w:val="24"/>
          <w:szCs w:val="24"/>
          <w:lang w:val="en-CA"/>
        </w:rPr>
        <w:tab/>
        <w:t>(category is a variable</w:t>
      </w:r>
      <w:r w:rsidR="000D37CD" w:rsidRPr="00C91A77">
        <w:rPr>
          <w:rFonts w:eastAsiaTheme="minorEastAsia" w:cstheme="minorHAnsi"/>
          <w:sz w:val="24"/>
          <w:szCs w:val="24"/>
          <w:lang w:val="en-CA"/>
        </w:rPr>
        <w:t>, see example below</w:t>
      </w:r>
      <w:r w:rsidRPr="00C91A77">
        <w:rPr>
          <w:rFonts w:eastAsiaTheme="minorEastAsia" w:cstheme="minorHAnsi"/>
          <w:sz w:val="24"/>
          <w:szCs w:val="24"/>
          <w:lang w:val="en-CA"/>
        </w:rPr>
        <w:t>)</w:t>
      </w:r>
    </w:p>
    <w:p w14:paraId="4B3CF11D" w14:textId="1575940D" w:rsidR="00C32CE1" w:rsidRPr="00C91A77" w:rsidRDefault="00C32CE1" w:rsidP="00C32CE1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70B756D4" wp14:editId="5F3022C5">
            <wp:simplePos x="0" y="0"/>
            <wp:positionH relativeFrom="column">
              <wp:posOffset>194310</wp:posOffset>
            </wp:positionH>
            <wp:positionV relativeFrom="paragraph">
              <wp:posOffset>334010</wp:posOffset>
            </wp:positionV>
            <wp:extent cx="5410200" cy="2830830"/>
            <wp:effectExtent l="0" t="0" r="0" b="762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78B" w:rsidRPr="00C91A77">
        <w:rPr>
          <w:rFonts w:eastAsiaTheme="minorEastAsia" w:cstheme="minorHAnsi"/>
          <w:sz w:val="24"/>
          <w:szCs w:val="24"/>
          <w:lang w:val="en-CA"/>
        </w:rPr>
        <w:t>Percentage = proportion * 100</w:t>
      </w:r>
    </w:p>
    <w:p w14:paraId="33462E2B" w14:textId="635A8544" w:rsidR="0085195C" w:rsidRPr="00C91A77" w:rsidRDefault="0085195C" w:rsidP="00C32CE1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 xml:space="preserve">All the relative frequencies and observations are usually saved in a </w:t>
      </w: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frequency table</w:t>
      </w:r>
    </w:p>
    <w:p w14:paraId="002F9A5F" w14:textId="4D9B5993" w:rsidR="00B808E5" w:rsidRPr="00C91A77" w:rsidRDefault="00B808E5" w:rsidP="00C32CE1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Shape of data distribution</w:t>
      </w:r>
    </w:p>
    <w:p w14:paraId="5BC8363D" w14:textId="61C46D76" w:rsidR="00B808E5" w:rsidRPr="00C91A77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Unimodal</w:t>
      </w:r>
      <w:r w:rsidRPr="00C91A77">
        <w:rPr>
          <w:rFonts w:eastAsiaTheme="minorEastAsia" w:cstheme="minorHAnsi"/>
          <w:sz w:val="24"/>
          <w:szCs w:val="24"/>
          <w:lang w:val="en-CA"/>
        </w:rPr>
        <w:t xml:space="preserve"> </w:t>
      </w:r>
      <w:r w:rsidRPr="00C91A77">
        <w:rPr>
          <w:rFonts w:cstheme="minorHAnsi"/>
          <w:sz w:val="24"/>
          <w:szCs w:val="24"/>
          <w:shd w:val="clear" w:color="auto" w:fill="FFFFFF"/>
          <w:lang w:val="en-CA"/>
        </w:rPr>
        <w:t>→</w:t>
      </w:r>
      <w:r w:rsidRPr="00C91A77">
        <w:rPr>
          <w:rFonts w:cstheme="minorHAnsi"/>
          <w:sz w:val="24"/>
          <w:szCs w:val="24"/>
          <w:shd w:val="clear" w:color="auto" w:fill="FFFFFF"/>
          <w:lang w:val="en-CA"/>
        </w:rPr>
        <w:t xml:space="preserve"> the highest point is the mode (it has one peak)</w:t>
      </w:r>
    </w:p>
    <w:p w14:paraId="47A82381" w14:textId="298E08DD" w:rsidR="00B808E5" w:rsidRPr="00C91A77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drawing>
          <wp:anchor distT="0" distB="0" distL="114300" distR="114300" simplePos="0" relativeHeight="251659264" behindDoc="0" locked="0" layoutInCell="1" allowOverlap="1" wp14:anchorId="39280E34" wp14:editId="09E6E74E">
            <wp:simplePos x="0" y="0"/>
            <wp:positionH relativeFrom="column">
              <wp:posOffset>718185</wp:posOffset>
            </wp:positionH>
            <wp:positionV relativeFrom="paragraph">
              <wp:posOffset>346075</wp:posOffset>
            </wp:positionV>
            <wp:extent cx="4620895" cy="1276350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A77">
        <w:rPr>
          <w:rFonts w:cstheme="minorHAnsi"/>
          <w:b/>
          <w:bCs/>
          <w:sz w:val="24"/>
          <w:szCs w:val="24"/>
          <w:shd w:val="clear" w:color="auto" w:fill="FFFFFF"/>
          <w:lang w:val="en-CA"/>
        </w:rPr>
        <w:t xml:space="preserve">N-modal </w:t>
      </w:r>
      <w:r w:rsidRPr="00C91A77">
        <w:rPr>
          <w:rFonts w:cstheme="minorHAnsi"/>
          <w:sz w:val="24"/>
          <w:szCs w:val="24"/>
          <w:shd w:val="clear" w:color="auto" w:fill="FFFFFF"/>
          <w:lang w:val="en-CA"/>
        </w:rPr>
        <w:t>→</w:t>
      </w:r>
      <w:r w:rsidRPr="00C91A77">
        <w:rPr>
          <w:rFonts w:cstheme="minorHAnsi"/>
          <w:sz w:val="24"/>
          <w:szCs w:val="24"/>
          <w:shd w:val="clear" w:color="auto" w:fill="FFFFFF"/>
          <w:lang w:val="en-CA"/>
        </w:rPr>
        <w:t xml:space="preserve"> multiple peaks</w:t>
      </w:r>
    </w:p>
    <w:p w14:paraId="56D39A91" w14:textId="22ED0AFF" w:rsidR="00B808E5" w:rsidRPr="00C91A77" w:rsidRDefault="00B808E5" w:rsidP="00B808E5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 xml:space="preserve">We must now introduce </w:t>
      </w:r>
      <w:r w:rsidR="00524CC3" w:rsidRPr="00C91A77">
        <w:rPr>
          <w:rFonts w:eastAsiaTheme="minorEastAsia" w:cstheme="minorHAnsi"/>
          <w:sz w:val="24"/>
          <w:szCs w:val="24"/>
          <w:lang w:val="en-CA"/>
        </w:rPr>
        <w:t>some</w:t>
      </w:r>
      <w:r w:rsidRPr="00C91A77">
        <w:rPr>
          <w:rFonts w:eastAsiaTheme="minorEastAsia" w:cstheme="minorHAnsi"/>
          <w:sz w:val="24"/>
          <w:szCs w:val="24"/>
          <w:lang w:val="en-CA"/>
        </w:rPr>
        <w:t xml:space="preserve"> concepts:</w:t>
      </w:r>
    </w:p>
    <w:p w14:paraId="2240C13A" w14:textId="77777777" w:rsidR="00B808E5" w:rsidRPr="00C91A77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 xml:space="preserve">Mean </w:t>
      </w:r>
    </w:p>
    <w:p w14:paraId="4BE2A5F0" w14:textId="636E8713" w:rsidR="00B808E5" w:rsidRPr="00C91A77" w:rsidRDefault="00B808E5" w:rsidP="00B808E5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0"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0"/>
                <w:szCs w:val="24"/>
                <w:lang w:val="en-CA"/>
              </w:rPr>
              <m:t>sum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0"/>
                    <w:szCs w:val="24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30"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30"/>
                        <w:szCs w:val="24"/>
                        <w:lang w:val="en-C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0"/>
                        <w:szCs w:val="24"/>
                        <w:lang w:val="en-CA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  <w:sz w:val="30"/>
                <w:szCs w:val="24"/>
                <w:lang w:val="en-CA"/>
              </w:rPr>
              <m:t>n</m:t>
            </m:r>
          </m:den>
        </m:f>
      </m:oMath>
      <w:r w:rsidRPr="00C91A77">
        <w:rPr>
          <w:rFonts w:eastAsiaTheme="minorEastAsia" w:cstheme="minorHAnsi"/>
          <w:sz w:val="30"/>
          <w:szCs w:val="24"/>
          <w:lang w:val="en-CA"/>
        </w:rPr>
        <w:tab/>
      </w:r>
      <w:r w:rsidRPr="00C91A77">
        <w:rPr>
          <w:rFonts w:eastAsiaTheme="minorEastAsia" w:cstheme="minorHAnsi"/>
          <w:sz w:val="24"/>
          <w:szCs w:val="24"/>
          <w:lang w:val="en-CA"/>
        </w:rPr>
        <w:tab/>
        <w:t>the mean is affected by extreme values</w:t>
      </w:r>
    </w:p>
    <w:p w14:paraId="142560B5" w14:textId="6AD1CC9D" w:rsidR="00B808E5" w:rsidRPr="00C91A77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 xml:space="preserve">Median, </w:t>
      </w:r>
      <w:r w:rsidRPr="00C91A77">
        <w:rPr>
          <w:rFonts w:eastAsiaTheme="minorEastAsia" w:cstheme="minorHAnsi"/>
          <w:sz w:val="24"/>
          <w:szCs w:val="24"/>
          <w:lang w:val="en-CA"/>
        </w:rPr>
        <w:t>middle value of observations</w:t>
      </w:r>
      <w:r w:rsidR="006B7D58" w:rsidRPr="00C91A77">
        <w:rPr>
          <w:rFonts w:eastAsiaTheme="minorEastAsia" w:cstheme="minorHAnsi"/>
          <w:sz w:val="24"/>
          <w:szCs w:val="24"/>
          <w:lang w:val="en-CA"/>
        </w:rPr>
        <w:t xml:space="preserve"> resistant to outliers (extreme values)</w:t>
      </w:r>
      <w:r w:rsidRPr="00C91A77">
        <w:rPr>
          <w:rFonts w:eastAsiaTheme="minorEastAsia" w:cstheme="minorHAnsi"/>
          <w:sz w:val="24"/>
          <w:szCs w:val="24"/>
          <w:lang w:val="en-CA"/>
        </w:rPr>
        <w:t>:</w:t>
      </w:r>
    </w:p>
    <w:p w14:paraId="0146CC47" w14:textId="3C5AB30B" w:rsidR="00B808E5" w:rsidRPr="00C91A77" w:rsidRDefault="00B808E5" w:rsidP="00B808E5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>If obs</w:t>
      </w:r>
      <w:r w:rsidR="006B7D58" w:rsidRPr="00C91A77">
        <w:rPr>
          <w:rFonts w:eastAsiaTheme="minorEastAsia" w:cstheme="minorHAnsi"/>
          <w:sz w:val="24"/>
          <w:szCs w:val="24"/>
          <w:lang w:val="en-CA"/>
        </w:rPr>
        <w:t>ervations</w:t>
      </w:r>
      <w:r w:rsidRPr="00C91A77">
        <w:rPr>
          <w:rFonts w:eastAsiaTheme="minorEastAsia" w:cstheme="minorHAnsi"/>
          <w:sz w:val="24"/>
          <w:szCs w:val="24"/>
          <w:lang w:val="en-CA"/>
        </w:rPr>
        <w:t xml:space="preserve"> are even, the median is the middle value</w:t>
      </w:r>
    </w:p>
    <w:p w14:paraId="44D8CCD0" w14:textId="2943C8BB" w:rsidR="00B808E5" w:rsidRPr="00C91A77" w:rsidRDefault="00B808E5" w:rsidP="00B808E5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>Else, the median is the sum of the two middle values divided by two</w:t>
      </w:r>
    </w:p>
    <w:p w14:paraId="1CF43675" w14:textId="7ACBAEA7" w:rsidR="006B7D58" w:rsidRPr="00C91A77" w:rsidRDefault="00B808E5" w:rsidP="006B7D58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lastRenderedPageBreak/>
        <w:t>Mode</w:t>
      </w:r>
      <w:r w:rsidR="006B7D58" w:rsidRPr="00C91A77">
        <w:rPr>
          <w:rFonts w:eastAsiaTheme="minorEastAsia" w:cstheme="minorHAnsi"/>
          <w:b/>
          <w:bCs/>
          <w:sz w:val="24"/>
          <w:szCs w:val="24"/>
          <w:lang w:val="en-CA"/>
        </w:rPr>
        <w:t xml:space="preserve">, </w:t>
      </w:r>
      <w:r w:rsidR="006B7D58" w:rsidRPr="00C91A77">
        <w:rPr>
          <w:rFonts w:eastAsiaTheme="minorEastAsia" w:cstheme="minorHAnsi"/>
          <w:sz w:val="24"/>
          <w:szCs w:val="24"/>
          <w:lang w:val="en-CA"/>
        </w:rPr>
        <w:t>most appearing value in observations</w:t>
      </w:r>
    </w:p>
    <w:p w14:paraId="72F82A96" w14:textId="6123C07C" w:rsidR="00524CC3" w:rsidRPr="00C91A77" w:rsidRDefault="00524CC3" w:rsidP="006B7D58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 xml:space="preserve">Range </w:t>
      </w:r>
    </w:p>
    <w:p w14:paraId="339C43DE" w14:textId="499663AD" w:rsidR="00524CC3" w:rsidRPr="00C91A77" w:rsidRDefault="00241C0E" w:rsidP="00524CC3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AB61F" wp14:editId="50660331">
                <wp:simplePos x="0" y="0"/>
                <wp:positionH relativeFrom="column">
                  <wp:posOffset>260985</wp:posOffset>
                </wp:positionH>
                <wp:positionV relativeFrom="paragraph">
                  <wp:posOffset>2616200</wp:posOffset>
                </wp:positionV>
                <wp:extent cx="54387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559D6" w14:textId="66FB94C2" w:rsidR="00241C0E" w:rsidRPr="00241C0E" w:rsidRDefault="00241C0E" w:rsidP="00241C0E">
                            <w:pPr>
                              <w:pStyle w:val="Caption"/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241C0E">
                              <w:rPr>
                                <w:color w:val="auto"/>
                                <w:sz w:val="24"/>
                                <w:szCs w:val="24"/>
                                <w:lang w:val="en-CA"/>
                              </w:rPr>
                              <w:t>Note that when talking about samples n becomes 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AB6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.55pt;margin-top:206pt;width:428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YbCFwIAADgEAAAOAAAAZHJzL2Uyb0RvYy54bWysU8Fu2zAMvQ/YPwi6L07apS2COEWWIsOA&#10;oC2QDj0rshwLkEWNUmJnXz9KtpOu22nYRaZF6lF872l+39aGHRV6DTbnk9GYM2UlFNruc/79Zf3p&#10;jjMfhC2EAatyflKe3y8+fpg3bqauoAJTKGQEYv2scTmvQnCzLPOyUrXwI3DKUrIErEWgX9xnBYqG&#10;0GuTXY3HN1kDWDgEqbyn3YcuyRcJvyyVDE9l6VVgJud0t5BWTOsurtliLmZ7FK7Ssr+G+Idb1EJb&#10;anqGehBBsAPqP6BqLRE8lGEkoc6gLLVUaQaaZjJ+N822Ek6lWYgc7840+f8HKx+PW/eMLLRfoCUB&#10;IyGN8zNPm3GetsQ6fummjPJE4elMm2oDk7Q5/Xx9d3s75UxS7uZ6GjGyy1GHPnxVULMY5BxJk0SV&#10;OG586EqHktjJg9HFWhsTf2JiZZAdBenXVDqoHvy3KmNjrYV4qgOMO9lljhiFdtf2w+2gONHMCJ0d&#10;vJNrTY02wodngaQ/jUmeDk+0lAaanEMfcVYB/vzbfqwnWSjLWUN+yrn/cRCoODPfLAkWzTcEOAS7&#10;IbCHegU04oRei5MppAMYzBCWCPUrWX0Zu1BKWEm9ch6GcBU6V9NTkWq5TEVkMSfCxm6djNADoS/t&#10;q0DXyxFIxUcYnCZm71TpapMubnkIRHGSLBLasdjzTPZMovdPKfr/7X+qujz4xS8AAAD//wMAUEsD&#10;BBQABgAIAAAAIQA/F0c34AAAAAoBAAAPAAAAZHJzL2Rvd25yZXYueG1sTI8xT8MwEIV3JP6DdUgs&#10;iDopUWhDnKqqYIClInTp5sbXOBCfI9tpw7/HZYHpdPee3n2vXE2mZyd0vrMkIJ0lwJAaqzpqBew+&#10;Xu4XwHyQpGRvCQV8o4dVdX1VykLZM73jqQ4tiyHkCylAhzAUnPtGo5F+ZgekqB2tMzLE1bVcOXmO&#10;4abn8yTJuZEdxQ9aDrjR2HzVoxGwzfZbfTcen9/W2YN73Y2b/LOthbi9mdZPwAJO4c8MF/yIDlVk&#10;OtiRlGe9gCxNo/My57FTNCyWjzmww+8lBV6V/H+F6gcAAP//AwBQSwECLQAUAAYACAAAACEAtoM4&#10;kv4AAADhAQAAEwAAAAAAAAAAAAAAAAAAAAAAW0NvbnRlbnRfVHlwZXNdLnhtbFBLAQItABQABgAI&#10;AAAAIQA4/SH/1gAAAJQBAAALAAAAAAAAAAAAAAAAAC8BAABfcmVscy8ucmVsc1BLAQItABQABgAI&#10;AAAAIQA55YbCFwIAADgEAAAOAAAAAAAAAAAAAAAAAC4CAABkcnMvZTJvRG9jLnhtbFBLAQItABQA&#10;BgAIAAAAIQA/F0c34AAAAAoBAAAPAAAAAAAAAAAAAAAAAHEEAABkcnMvZG93bnJldi54bWxQSwUG&#10;AAAAAAQABADzAAAAfgUAAAAA&#10;" stroked="f">
                <v:textbox style="mso-fit-shape-to-text:t" inset="0,0,0,0">
                  <w:txbxContent>
                    <w:p w14:paraId="397559D6" w14:textId="66FB94C2" w:rsidR="00241C0E" w:rsidRPr="00241C0E" w:rsidRDefault="00241C0E" w:rsidP="00241C0E">
                      <w:pPr>
                        <w:pStyle w:val="Caption"/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  <w:lang w:val="en-CA"/>
                        </w:rPr>
                      </w:pPr>
                      <w:r w:rsidRPr="00241C0E">
                        <w:rPr>
                          <w:color w:val="auto"/>
                          <w:sz w:val="24"/>
                          <w:szCs w:val="24"/>
                          <w:lang w:val="en-CA"/>
                        </w:rPr>
                        <w:t>Note that when talking about samples n becomes n-1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4CC3" w:rsidRPr="00C91A77">
        <w:rPr>
          <w:rFonts w:eastAsiaTheme="minorEastAsia" w:cstheme="minorHAnsi"/>
          <w:b/>
          <w:bCs/>
          <w:sz w:val="24"/>
          <w:szCs w:val="24"/>
          <w:lang w:val="en-CA"/>
        </w:rPr>
        <w:drawing>
          <wp:anchor distT="0" distB="0" distL="114300" distR="114300" simplePos="0" relativeHeight="251660288" behindDoc="0" locked="0" layoutInCell="1" allowOverlap="1" wp14:anchorId="4A6A39C4" wp14:editId="6970A171">
            <wp:simplePos x="0" y="0"/>
            <wp:positionH relativeFrom="column">
              <wp:posOffset>260985</wp:posOffset>
            </wp:positionH>
            <wp:positionV relativeFrom="paragraph">
              <wp:posOffset>292100</wp:posOffset>
            </wp:positionV>
            <wp:extent cx="5439100" cy="2266950"/>
            <wp:effectExtent l="0" t="0" r="9525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CC3" w:rsidRPr="00C91A77">
        <w:rPr>
          <w:rFonts w:eastAsiaTheme="minorEastAsia" w:cstheme="minorHAnsi"/>
          <w:sz w:val="24"/>
          <w:szCs w:val="24"/>
          <w:lang w:val="en-CA"/>
        </w:rPr>
        <w:t xml:space="preserve">Max – Min </w:t>
      </w:r>
      <w:r w:rsidR="00524CC3" w:rsidRPr="00C91A77">
        <w:rPr>
          <w:rFonts w:eastAsiaTheme="minorEastAsia" w:cstheme="minorHAnsi"/>
          <w:sz w:val="24"/>
          <w:szCs w:val="24"/>
          <w:lang w:val="en-CA"/>
        </w:rPr>
        <w:tab/>
      </w:r>
      <w:r w:rsidR="00524CC3" w:rsidRPr="00C91A77">
        <w:rPr>
          <w:rFonts w:eastAsiaTheme="minorEastAsia" w:cstheme="minorHAnsi"/>
          <w:sz w:val="24"/>
          <w:szCs w:val="24"/>
          <w:lang w:val="en-CA"/>
        </w:rPr>
        <w:tab/>
        <w:t>(difference between outliers)</w:t>
      </w:r>
    </w:p>
    <w:p w14:paraId="2069F4AE" w14:textId="01255EA8" w:rsidR="00524CC3" w:rsidRPr="00C91A77" w:rsidRDefault="00524CC3" w:rsidP="00524CC3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</w:p>
    <w:p w14:paraId="11AD03AA" w14:textId="5217E22C" w:rsidR="004C4B8F" w:rsidRPr="00C91A77" w:rsidRDefault="004C4B8F" w:rsidP="00524CC3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Measures of position</w:t>
      </w:r>
    </w:p>
    <w:p w14:paraId="794C8B39" w14:textId="08EB1DA0" w:rsidR="004C4B8F" w:rsidRPr="00C91A77" w:rsidRDefault="004C4B8F" w:rsidP="004C4B8F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 xml:space="preserve">Percentile </w:t>
      </w:r>
    </w:p>
    <w:p w14:paraId="3EDC3780" w14:textId="217E2972" w:rsidR="004C4B8F" w:rsidRPr="00C91A77" w:rsidRDefault="004C4B8F" w:rsidP="004C4B8F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 xml:space="preserve">A value s.t. </w:t>
      </w:r>
      <w:r w:rsidRPr="00C91A77">
        <w:rPr>
          <w:rFonts w:eastAsiaTheme="minorEastAsia" w:cstheme="minorHAnsi"/>
          <w:i/>
          <w:iCs/>
          <w:sz w:val="24"/>
          <w:szCs w:val="24"/>
          <w:lang w:val="en-CA"/>
        </w:rPr>
        <w:t xml:space="preserve">p </w:t>
      </w:r>
      <w:r w:rsidRPr="00C91A77">
        <w:rPr>
          <w:rFonts w:eastAsiaTheme="minorEastAsia" w:cstheme="minorHAnsi"/>
          <w:sz w:val="24"/>
          <w:szCs w:val="24"/>
          <w:lang w:val="en-CA"/>
        </w:rPr>
        <w:t>percent of the observations fall below or at that exact value</w:t>
      </w:r>
    </w:p>
    <w:p w14:paraId="0008CEB7" w14:textId="77777777" w:rsidR="00C91A77" w:rsidRPr="00C91A77" w:rsidRDefault="00C91A77" w:rsidP="00C91A77">
      <w:pPr>
        <w:pStyle w:val="ListParagraph"/>
        <w:tabs>
          <w:tab w:val="center" w:pos="4819"/>
        </w:tabs>
        <w:ind w:left="1440"/>
        <w:rPr>
          <w:rFonts w:eastAsiaTheme="minorEastAsia" w:cstheme="minorHAnsi"/>
          <w:sz w:val="24"/>
          <w:szCs w:val="24"/>
          <w:lang w:val="en-CA"/>
        </w:rPr>
      </w:pPr>
    </w:p>
    <w:p w14:paraId="7ABB207B" w14:textId="019ABD1E" w:rsidR="004C4B8F" w:rsidRPr="00C91A77" w:rsidRDefault="004C4B8F" w:rsidP="004C4B8F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drawing>
          <wp:anchor distT="0" distB="0" distL="114300" distR="114300" simplePos="0" relativeHeight="251663360" behindDoc="0" locked="0" layoutInCell="1" allowOverlap="1" wp14:anchorId="397E7C6C" wp14:editId="274E6FC1">
            <wp:simplePos x="0" y="0"/>
            <wp:positionH relativeFrom="column">
              <wp:posOffset>3042285</wp:posOffset>
            </wp:positionH>
            <wp:positionV relativeFrom="paragraph">
              <wp:posOffset>149225</wp:posOffset>
            </wp:positionV>
            <wp:extent cx="2603500" cy="1990725"/>
            <wp:effectExtent l="0" t="0" r="6350" b="9525"/>
            <wp:wrapSquare wrapText="bothSides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0"/>
                    <a:stretch/>
                  </pic:blipFill>
                  <pic:spPr bwMode="auto">
                    <a:xfrm>
                      <a:off x="0" y="0"/>
                      <a:ext cx="26035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91A77">
        <w:rPr>
          <w:rFonts w:eastAsiaTheme="minorEastAsia" w:cstheme="minorHAnsi"/>
          <w:sz w:val="24"/>
          <w:szCs w:val="24"/>
          <w:lang w:val="en-CA"/>
        </w:rPr>
        <w:t>Quartile</w:t>
      </w:r>
    </w:p>
    <w:p w14:paraId="6694BEEB" w14:textId="56451A90" w:rsidR="004C4B8F" w:rsidRPr="00C91A77" w:rsidRDefault="004C4B8F" w:rsidP="004C4B8F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 xml:space="preserve">Division in 4 parts, with </w:t>
      </w:r>
    </w:p>
    <w:p w14:paraId="3418F129" w14:textId="3BD55B6B" w:rsidR="004C4B8F" w:rsidRPr="00C91A77" w:rsidRDefault="004C4B8F" w:rsidP="004C4B8F">
      <w:pPr>
        <w:pStyle w:val="ListParagraph"/>
        <w:tabs>
          <w:tab w:val="center" w:pos="4819"/>
        </w:tabs>
        <w:ind w:left="1440"/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>each part being the median, starting from the middle</w:t>
      </w:r>
    </w:p>
    <w:p w14:paraId="0320EF04" w14:textId="77777777" w:rsidR="00C91A77" w:rsidRPr="00C91A77" w:rsidRDefault="00C91A77" w:rsidP="004C4B8F">
      <w:pPr>
        <w:pStyle w:val="ListParagraph"/>
        <w:tabs>
          <w:tab w:val="center" w:pos="4819"/>
        </w:tabs>
        <w:ind w:left="1440"/>
        <w:rPr>
          <w:rFonts w:eastAsiaTheme="minorEastAsia" w:cstheme="minorHAnsi"/>
          <w:sz w:val="24"/>
          <w:szCs w:val="24"/>
          <w:lang w:val="en-CA"/>
        </w:rPr>
      </w:pPr>
    </w:p>
    <w:p w14:paraId="5B361F4A" w14:textId="3DCF0BBD" w:rsidR="00C91A77" w:rsidRPr="00C91A77" w:rsidRDefault="00C91A77" w:rsidP="00C91A77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>IQR – InterQuartile Range</w:t>
      </w:r>
    </w:p>
    <w:p w14:paraId="4B02304B" w14:textId="6CEEF3DB" w:rsidR="00C91A77" w:rsidRPr="00C91A77" w:rsidRDefault="00C91A77" w:rsidP="00C91A77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>Distance between third and first quartile</w:t>
      </w:r>
    </w:p>
    <w:p w14:paraId="260E0D4D" w14:textId="1474CE87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6023D8BF" w14:textId="5A3F1112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58F90F8C" w14:textId="7AF7F586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The Box plot</w:t>
      </w:r>
    </w:p>
    <w:p w14:paraId="34B4A8D4" w14:textId="43B531CE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>It is represented (horizontally or vertically oriented) by a rectangle divided into two parts, from which two segments come out</w:t>
      </w:r>
    </w:p>
    <w:p w14:paraId="1EE8C03D" w14:textId="68680EDF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 xml:space="preserve">The rectangle (the "box") is bounded by the first and third quartiles, q1/4 and q3/4, and divided inside by the </w:t>
      </w: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median</w:t>
      </w:r>
      <w:r w:rsidRPr="00C91A77">
        <w:rPr>
          <w:rFonts w:eastAsiaTheme="minorEastAsia" w:cstheme="minorHAnsi"/>
          <w:sz w:val="24"/>
          <w:szCs w:val="24"/>
          <w:lang w:val="en-CA"/>
        </w:rPr>
        <w:t>, q1/2</w:t>
      </w:r>
    </w:p>
    <w:p w14:paraId="21B65F0B" w14:textId="77777777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1187F579" w14:textId="77777777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77613410" w14:textId="77777777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4A5C67E9" w14:textId="11369C35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lastRenderedPageBreak/>
        <w:drawing>
          <wp:anchor distT="0" distB="0" distL="114300" distR="114300" simplePos="0" relativeHeight="251664384" behindDoc="0" locked="0" layoutInCell="1" allowOverlap="1" wp14:anchorId="32F9E98E" wp14:editId="7713642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05250" cy="2012999"/>
            <wp:effectExtent l="0" t="0" r="0" b="6350"/>
            <wp:wrapSquare wrapText="bothSides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1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1A77">
        <w:rPr>
          <w:rFonts w:eastAsiaTheme="minorEastAsia" w:cstheme="minorHAnsi"/>
          <w:sz w:val="24"/>
          <w:szCs w:val="24"/>
          <w:lang w:val="en-CA"/>
        </w:rPr>
        <w:t xml:space="preserve">The segments (the "whiskers") are delimited by the </w:t>
      </w: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minimum and maximum values</w:t>
      </w:r>
    </w:p>
    <w:p w14:paraId="70904326" w14:textId="29C8A38A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>Potential outliers are represented with stars (*)</w:t>
      </w:r>
    </w:p>
    <w:p w14:paraId="2BF553DF" w14:textId="3DF5661C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0A5B2075" w14:textId="001419E3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1E31B7BD" w14:textId="74628FD2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1152C921" w14:textId="2FFABA80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40D18D3A" w14:textId="2B35EA28" w:rsidR="00C91A77" w:rsidRPr="00C91A77" w:rsidRDefault="00C91A77" w:rsidP="00C91A77">
      <w:pPr>
        <w:tabs>
          <w:tab w:val="left" w:pos="1245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drawing>
          <wp:anchor distT="0" distB="0" distL="114300" distR="114300" simplePos="0" relativeHeight="251665408" behindDoc="0" locked="0" layoutInCell="1" allowOverlap="1" wp14:anchorId="3E85F001" wp14:editId="3D955CC3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2895600" cy="1123950"/>
            <wp:effectExtent l="0" t="0" r="0" b="0"/>
            <wp:wrapTopAndBottom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A77">
        <w:rPr>
          <w:rFonts w:eastAsiaTheme="minorEastAsia" w:cstheme="minorHAnsi"/>
          <w:b/>
          <w:bCs/>
          <w:sz w:val="24"/>
          <w:szCs w:val="24"/>
          <w:lang w:val="en-CA"/>
        </w:rPr>
        <w:t>Z-score (stantardization)</w:t>
      </w:r>
    </w:p>
    <w:p w14:paraId="4F3CD4DE" w14:textId="0C7C52CF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eastAsiaTheme="minorEastAsia" w:cstheme="minorHAnsi"/>
          <w:sz w:val="24"/>
          <w:szCs w:val="24"/>
          <w:lang w:val="en-CA"/>
        </w:rPr>
        <w:t>The Z-score is the number of std deviations by which an observed value is above or below the mean, with the following properties:</w:t>
      </w:r>
    </w:p>
    <w:p w14:paraId="4A693F60" w14:textId="4E77BEF1" w:rsidR="00C91A77" w:rsidRPr="00C91A77" w:rsidRDefault="00C91A77" w:rsidP="00C91A77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>Positive z-score indicates the observation is above the mean</w:t>
      </w:r>
    </w:p>
    <w:p w14:paraId="18819436" w14:textId="1DFB5850" w:rsidR="00C91A77" w:rsidRPr="00027D00" w:rsidRDefault="00C91A77" w:rsidP="00C91A77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C91A77">
        <w:rPr>
          <w:rFonts w:cstheme="minorHAnsi"/>
          <w:sz w:val="24"/>
          <w:szCs w:val="24"/>
          <w:lang w:val="en-CA"/>
        </w:rPr>
        <w:t>Negative z-score indicates the observation is below the mean</w:t>
      </w:r>
    </w:p>
    <w:p w14:paraId="4B638DBC" w14:textId="4BBC9DB7" w:rsidR="00027D00" w:rsidRPr="00C91A77" w:rsidRDefault="00027D00" w:rsidP="00C91A77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Mean is 0 and std deviation is 1</w:t>
      </w:r>
    </w:p>
    <w:p w14:paraId="2769E4B5" w14:textId="62BA5987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398BA82B" w14:textId="77777777" w:rsidR="00C91A77" w:rsidRP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sectPr w:rsidR="00C91A77" w:rsidRPr="00C91A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82E"/>
    <w:multiLevelType w:val="hybridMultilevel"/>
    <w:tmpl w:val="D7965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0D5B"/>
    <w:multiLevelType w:val="hybridMultilevel"/>
    <w:tmpl w:val="839ED71A"/>
    <w:lvl w:ilvl="0" w:tplc="52F014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704604">
    <w:abstractNumId w:val="1"/>
  </w:num>
  <w:num w:numId="2" w16cid:durableId="160676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E4"/>
    <w:rsid w:val="00027D00"/>
    <w:rsid w:val="000D37CD"/>
    <w:rsid w:val="001923E4"/>
    <w:rsid w:val="00241C0E"/>
    <w:rsid w:val="00277495"/>
    <w:rsid w:val="003B4F4B"/>
    <w:rsid w:val="0046578B"/>
    <w:rsid w:val="004C4B8F"/>
    <w:rsid w:val="004E3597"/>
    <w:rsid w:val="00524CC3"/>
    <w:rsid w:val="006B7D58"/>
    <w:rsid w:val="006F2CF7"/>
    <w:rsid w:val="0085195C"/>
    <w:rsid w:val="00AC1EC8"/>
    <w:rsid w:val="00B808E5"/>
    <w:rsid w:val="00BA0C9A"/>
    <w:rsid w:val="00C32CE1"/>
    <w:rsid w:val="00C91A77"/>
    <w:rsid w:val="00E87D5E"/>
    <w:rsid w:val="00F21454"/>
    <w:rsid w:val="00FD200F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5638"/>
  <w15:chartTrackingRefBased/>
  <w15:docId w15:val="{16361B5D-F476-4525-B76E-3F8E5AA9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5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578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41C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11</cp:revision>
  <dcterms:created xsi:type="dcterms:W3CDTF">2023-03-09T11:15:00Z</dcterms:created>
  <dcterms:modified xsi:type="dcterms:W3CDTF">2023-03-09T13:42:00Z</dcterms:modified>
</cp:coreProperties>
</file>