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AB8E" w14:textId="6AFA69BA" w:rsid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sz w:val="48"/>
          <w:szCs w:val="48"/>
        </w:rPr>
        <w:t>Optimization approaches</w:t>
      </w:r>
    </w:p>
    <w:p w14:paraId="23B6FB8F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7428E452" w14:textId="54063936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Short answer: </w:t>
      </w: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Yes — once you have a concrete success metric, formulating placement as an optimization (typically integer/linear) is a very sensible next step.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  <w:t>Below I’ll give a practical prescription: what the optimization looks like, how to get the inputs (you need predicted/causal gains per student-course), constraints to include, solver/implementation choices, how to deal with uncertainty and fairness, and a short toy mathematical formulation you can adapt.</w:t>
      </w:r>
    </w:p>
    <w:p w14:paraId="5FCC240F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3F10EE31">
          <v:rect id="_x0000_i1025" style="width:0;height:1.5pt" o:hralign="center" o:hrstd="t" o:hr="t" fillcolor="#a0a0a0" stroked="f"/>
        </w:pict>
      </w:r>
    </w:p>
    <w:p w14:paraId="35904C03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Why optimization is the right next step</w:t>
      </w:r>
    </w:p>
    <w:p w14:paraId="7BC0CC87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Prediction/causal models tell you </w:t>
      </w:r>
      <w:r w:rsidRPr="00890160">
        <w:rPr>
          <w:rFonts w:ascii="Times New Roman" w:eastAsia="Times New Roman" w:hAnsi="Times New Roman" w:cs="Times New Roman"/>
          <w:i/>
          <w:iCs/>
          <w:sz w:val="24"/>
          <w:szCs w:val="24"/>
        </w:rPr>
        <w:t>how likely a given student is to succeed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in each course (or how much benefit they'd get from being placed into a particular course). But your </w:t>
      </w: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objective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— assigning real students to a limited number of seats — is an allocation problem. Optimization lets you translate predicted benefits and constraints (seat counts, prerequisites, fairness, instructor loads) into a single, globally optimal assignment.</w:t>
      </w:r>
    </w:p>
    <w:p w14:paraId="2E735526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078EB20F">
          <v:rect id="_x0000_i1026" style="width:0;height:1.5pt" o:hralign="center" o:hrstd="t" o:hr="t" fillcolor="#a0a0a0" stroked="f"/>
        </w:pict>
      </w:r>
    </w:p>
    <w:p w14:paraId="19966142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What you MUST define first</w:t>
      </w:r>
    </w:p>
    <w:p w14:paraId="391DDB46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You said you don’t yet have success metrics — you need at least one concrete objective to optimize. Examples:</w:t>
      </w:r>
    </w:p>
    <w:p w14:paraId="4971CC0B" w14:textId="77777777" w:rsidR="00890160" w:rsidRPr="00890160" w:rsidRDefault="00890160" w:rsidP="0089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Maximize total probability of </w:t>
      </w:r>
      <w:r w:rsidRPr="00890160">
        <w:rPr>
          <w:rFonts w:ascii="Times New Roman" w:eastAsia="Times New Roman" w:hAnsi="Times New Roman" w:cs="Times New Roman"/>
          <w:i/>
          <w:iCs/>
          <w:sz w:val="24"/>
          <w:szCs w:val="24"/>
        </w:rPr>
        <w:t>passing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first-term math (sum of probabilities).</w:t>
      </w:r>
    </w:p>
    <w:p w14:paraId="2DADA401" w14:textId="77777777" w:rsidR="00890160" w:rsidRPr="00890160" w:rsidRDefault="00890160" w:rsidP="0089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Maximize expected total grade-points (sum of expected grades).</w:t>
      </w:r>
    </w:p>
    <w:p w14:paraId="79798450" w14:textId="77777777" w:rsidR="00890160" w:rsidRPr="00890160" w:rsidRDefault="00890160" w:rsidP="0089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Minimize the number of “mismatches” (students placed above/below their predicted successful level).</w:t>
      </w:r>
    </w:p>
    <w:p w14:paraId="45D5FBFB" w14:textId="77777777" w:rsidR="00890160" w:rsidRPr="00890160" w:rsidRDefault="00890160" w:rsidP="0089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Maximize equity-adjusted success (weighted success that boosts disadvantaged groups).</w:t>
      </w:r>
    </w:p>
    <w:p w14:paraId="3D309D08" w14:textId="77777777" w:rsidR="00890160" w:rsidRPr="00890160" w:rsidRDefault="00890160" w:rsidP="0089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Minimize expected remediation downstream or cost per success (cost-aware objective).</w:t>
      </w:r>
    </w:p>
    <w:p w14:paraId="0D051560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Pick one (or a weighted multi-objective) — everything below depends on that choice.</w:t>
      </w:r>
    </w:p>
    <w:p w14:paraId="1711B2B5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08519E47">
          <v:rect id="_x0000_i1027" style="width:0;height:1.5pt" o:hralign="center" o:hrstd="t" o:hr="t" fillcolor="#a0a0a0" stroked="f"/>
        </w:pict>
      </w:r>
    </w:p>
    <w:p w14:paraId="1D019163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3) Inputs to the optimization (where ML/causal fits)</w:t>
      </w:r>
    </w:p>
    <w:p w14:paraId="60334F51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You need a numeric </w:t>
      </w: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value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for each student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and course j representing the objective contribution if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is assigned to j.</w:t>
      </w:r>
    </w:p>
    <w:p w14:paraId="2B76B3CA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Two ways to get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}:</w:t>
      </w:r>
    </w:p>
    <w:p w14:paraId="03DC0C4D" w14:textId="77777777" w:rsidR="00890160" w:rsidRPr="00890160" w:rsidRDefault="00890160" w:rsidP="0089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approach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— train a predictive model </w:t>
      </w:r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Y=success | X, course=j). Use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or logistic regression to estimate the probability of success for student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in course j. Then set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= P̂(success |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) (or expected grade).</w:t>
      </w:r>
    </w:p>
    <w:p w14:paraId="2BD09721" w14:textId="77777777" w:rsidR="00890160" w:rsidRPr="00890160" w:rsidRDefault="00890160" w:rsidP="0089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Caveat: these are associative estimates — good for predicting under </w:t>
      </w:r>
      <w:r w:rsidRPr="00890160">
        <w:rPr>
          <w:rFonts w:ascii="Times New Roman" w:eastAsia="Times New Roman" w:hAnsi="Times New Roman" w:cs="Times New Roman"/>
          <w:i/>
          <w:iCs/>
          <w:sz w:val="24"/>
          <w:szCs w:val="24"/>
        </w:rPr>
        <w:t>current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policies but not necessarily causal if assignment historically depended on unobserved factors.</w:t>
      </w:r>
    </w:p>
    <w:p w14:paraId="7C428674" w14:textId="77777777" w:rsidR="00890160" w:rsidRPr="00890160" w:rsidRDefault="00890160" w:rsidP="0089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Causal approach (preferred for interventions)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— estimate the </w:t>
      </w: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causal effect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or expected outcome under assignment using RCT / causal forest / doubly robust methods.</w:t>
      </w:r>
    </w:p>
    <w:p w14:paraId="1F2D1C8F" w14:textId="77777777" w:rsidR="00890160" w:rsidRPr="00890160" w:rsidRDefault="00890160" w:rsidP="0089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For placements, the quantity you want is typically the expected outcome </w:t>
      </w: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were placed in course j (potential outcome). Use causal estimators / meta-learners or RCT data to estimate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μ̂_j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) or τ̂ between courses.</w:t>
      </w:r>
    </w:p>
    <w:p w14:paraId="20AD5CB6" w14:textId="77777777" w:rsidR="00890160" w:rsidRPr="00890160" w:rsidRDefault="00890160" w:rsidP="0089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Set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=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μ̂_j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) (expected success under j). If you have a baseline course b, you can let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=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μ̂_j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) −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μ̂_b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) (uplift vs baseline) and include baseline assignment constraints.</w:t>
      </w:r>
    </w:p>
    <w:p w14:paraId="35CA85E3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Bottom line: </w:t>
      </w: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use causal estimates for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} whenever possible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— otherwise your allocation may propagate past assignment biases.</w:t>
      </w:r>
    </w:p>
    <w:p w14:paraId="357F3227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3E31BF71">
          <v:rect id="_x0000_i1028" style="width:0;height:1.5pt" o:hralign="center" o:hrstd="t" o:hr="t" fillcolor="#a0a0a0" stroked="f"/>
        </w:pict>
      </w:r>
    </w:p>
    <w:p w14:paraId="6BB3D017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Example integer linear program (ILP) formulation</w:t>
      </w:r>
    </w:p>
    <w:p w14:paraId="6C42FEF5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Notation:</w:t>
      </w:r>
    </w:p>
    <w:p w14:paraId="613BFFE7" w14:textId="77777777" w:rsidR="00890160" w:rsidRPr="00890160" w:rsidRDefault="00890160" w:rsidP="0089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= students (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1..</w:t>
      </w:r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N)</w:t>
      </w:r>
    </w:p>
    <w:p w14:paraId="55D52758" w14:textId="77777777" w:rsidR="00890160" w:rsidRPr="00890160" w:rsidRDefault="00890160" w:rsidP="0089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j = course sections (j = </w:t>
      </w:r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1..</w:t>
      </w:r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M)</w:t>
      </w:r>
    </w:p>
    <w:p w14:paraId="6D53406B" w14:textId="77777777" w:rsidR="00890160" w:rsidRPr="00890160" w:rsidRDefault="00890160" w:rsidP="0089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x_{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Pr="00890160">
        <w:rPr>
          <w:rFonts w:ascii="Cambria Math" w:eastAsia="Times New Roman" w:hAnsi="Cambria Math" w:cs="Cambria Math"/>
          <w:sz w:val="24"/>
          <w:szCs w:val="24"/>
        </w:rPr>
        <w:t>∈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{0,1} indicator: 1 if student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assigned to course j, else 0</w:t>
      </w:r>
    </w:p>
    <w:p w14:paraId="2DDB46D4" w14:textId="77777777" w:rsidR="00890160" w:rsidRPr="00890160" w:rsidRDefault="00890160" w:rsidP="0089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= value (expected success/probability/grade) for student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in course j</w:t>
      </w:r>
    </w:p>
    <w:p w14:paraId="5038F387" w14:textId="77777777" w:rsidR="00890160" w:rsidRPr="00890160" w:rsidRDefault="00890160" w:rsidP="00890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cap_j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= capacity (number of seats) in course j</w:t>
      </w:r>
    </w:p>
    <w:p w14:paraId="33E36AF2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Basic assignment objective (maximize total expected success):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  <w:t>maximize Σ_{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1..</w:t>
      </w:r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N} Σ_{j=1..M} v_{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} 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8A84C8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lastRenderedPageBreak/>
        <w:t>subject to:</w:t>
      </w:r>
    </w:p>
    <w:p w14:paraId="7B14AF57" w14:textId="77777777" w:rsidR="00890160" w:rsidRPr="00890160" w:rsidRDefault="00890160" w:rsidP="00890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Each student assigned to exactly one placement (or to at most one, depending):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  <w:t>Σ_{j} x_{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= 1, </w:t>
      </w:r>
      <w:r w:rsidRPr="00890160">
        <w:rPr>
          <w:rFonts w:ascii="Cambria Math" w:eastAsia="Times New Roman" w:hAnsi="Cambria Math" w:cs="Cambria Math"/>
          <w:sz w:val="24"/>
          <w:szCs w:val="24"/>
        </w:rPr>
        <w:t>∀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63978FC5" w14:textId="77777777" w:rsidR="00890160" w:rsidRPr="00890160" w:rsidRDefault="00890160" w:rsidP="00890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Capacity limits: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  <w:t>Σ_{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} x_{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≤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cap_j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0160">
        <w:rPr>
          <w:rFonts w:ascii="Cambria Math" w:eastAsia="Times New Roman" w:hAnsi="Cambria Math" w:cs="Cambria Math"/>
          <w:sz w:val="24"/>
          <w:szCs w:val="24"/>
        </w:rPr>
        <w:t>∀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</w:p>
    <w:p w14:paraId="48735973" w14:textId="77777777" w:rsidR="00890160" w:rsidRPr="00890160" w:rsidRDefault="00890160" w:rsidP="00890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Eligibility / prerequisites: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  <w:t>x_{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= 0 for ineligible pairs (or add constraints to force 0)</w:t>
      </w:r>
    </w:p>
    <w:p w14:paraId="0C3B654D" w14:textId="77777777" w:rsidR="00890160" w:rsidRPr="00890160" w:rsidRDefault="00890160" w:rsidP="00890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Optionally, integer constraint: x_{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Pr="00890160">
        <w:rPr>
          <w:rFonts w:ascii="Cambria Math" w:eastAsia="Times New Roman" w:hAnsi="Cambria Math" w:cs="Cambria Math"/>
          <w:sz w:val="24"/>
          <w:szCs w:val="24"/>
        </w:rPr>
        <w:t>∈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{0,1}</w:t>
      </w:r>
    </w:p>
    <w:p w14:paraId="5DA9EA40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You can add more constraints (below).</w:t>
      </w:r>
    </w:p>
    <w:p w14:paraId="5A8C8AB1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158A2DFE">
          <v:rect id="_x0000_i1029" style="width:0;height:1.5pt" o:hralign="center" o:hrstd="t" o:hr="t" fillcolor="#a0a0a0" stroked="f"/>
        </w:pict>
      </w:r>
    </w:p>
    <w:p w14:paraId="5CB1824A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Typical practical constraints &amp; extensions</w:t>
      </w:r>
    </w:p>
    <w:p w14:paraId="20E0307E" w14:textId="77777777" w:rsidR="00890160" w:rsidRPr="00890160" w:rsidRDefault="00890160" w:rsidP="00890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Allow multiple placements per student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(e.g., course + co-req): model with separate decision variables or multi-dimensional assignment.</w:t>
      </w:r>
    </w:p>
    <w:p w14:paraId="53B122EB" w14:textId="77777777" w:rsidR="00890160" w:rsidRPr="00890160" w:rsidRDefault="00890160" w:rsidP="00890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&amp; instructor load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>: capacity is per section; you may also limit total load per instructor.</w:t>
      </w:r>
    </w:p>
    <w:p w14:paraId="4D9586B5" w14:textId="77777777" w:rsidR="00890160" w:rsidRPr="00890160" w:rsidRDefault="00890160" w:rsidP="00890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Minimum or maximum allocations by group (fairness):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e.g., ensure at least α fraction of seats for first-gen students in support course, or limit disparity in expected success between groups. These are linear constraints.</w:t>
      </w:r>
    </w:p>
    <w:p w14:paraId="7C5DB8D3" w14:textId="77777777" w:rsidR="00890160" w:rsidRPr="00890160" w:rsidRDefault="00890160" w:rsidP="00890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Cost constraints: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If some placements are more expensive (TA support, smaller section), include cost c_{j} and a budget constraint Σ_{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c_j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} ≤ Budget. Or optimize net benefit Σ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− λ Σ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c_j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32886626" w14:textId="77777777" w:rsidR="00890160" w:rsidRPr="00890160" w:rsidRDefault="00890160" w:rsidP="00890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Soft constraints / penalty terms: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If you prefer not to hard-constrain fairness but to penalize violations, incorporate penalties in objective (still linear if penalties are linear).</w:t>
      </w:r>
    </w:p>
    <w:p w14:paraId="35C37E12" w14:textId="77777777" w:rsidR="00890160" w:rsidRPr="00890160" w:rsidRDefault="00890160" w:rsidP="00890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 / sequencing: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If assignment affects future semesters, this becomes multi-period optimization (stochastic dynamic programming). Start with single-term static assignment, then extend if needed.</w:t>
      </w:r>
    </w:p>
    <w:p w14:paraId="27C85035" w14:textId="77777777" w:rsidR="00890160" w:rsidRPr="00890160" w:rsidRDefault="00890160" w:rsidP="00890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Interference / class composition: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success can depend on who else is in class. Then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is not separable — model becomes combinatorial (nonlinear). Approaches: approximate by using expected peer effects or include class-level features in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estimated under likely compositions; or use iterative assignment with re-estimation.</w:t>
      </w:r>
    </w:p>
    <w:p w14:paraId="4AB9C8A9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711317E0">
          <v:rect id="_x0000_i1030" style="width:0;height:1.5pt" o:hralign="center" o:hrstd="t" o:hr="t" fillcolor="#a0a0a0" stroked="f"/>
        </w:pict>
      </w:r>
    </w:p>
    <w:p w14:paraId="5453D934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Solvers &amp; implementation suggestions</w:t>
      </w:r>
    </w:p>
    <w:p w14:paraId="2FC0899E" w14:textId="77777777" w:rsidR="00890160" w:rsidRPr="00890160" w:rsidRDefault="00890160" w:rsidP="00890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R: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ompr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ompr.roi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(with solver ROI/CBC),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lpsolve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Rsymphony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(wrapper for SYMPHONY), or call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gurobi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cplex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if available.</w:t>
      </w:r>
    </w:p>
    <w:p w14:paraId="086C3131" w14:textId="77777777" w:rsidR="00890160" w:rsidRPr="00890160" w:rsidRDefault="00890160" w:rsidP="00890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Python: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PuLP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0160">
        <w:rPr>
          <w:rFonts w:ascii="Courier New" w:eastAsia="Times New Roman" w:hAnsi="Courier New" w:cs="Courier New"/>
          <w:sz w:val="20"/>
          <w:szCs w:val="20"/>
        </w:rPr>
        <w:t>OR-Tools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(Google),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Pyomo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(with CBC/GLPK/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Gurobi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A7E085" w14:textId="77777777" w:rsidR="00890160" w:rsidRPr="00890160" w:rsidRDefault="00890160" w:rsidP="00890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 assignment/min-cost flow problems: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treat as min-cost max-flow (faster) —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NetworkSimplex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algorithms available in OR-Tools.</w:t>
      </w:r>
    </w:p>
    <w:p w14:paraId="785D1F3C" w14:textId="77777777" w:rsidR="00890160" w:rsidRPr="00890160" w:rsidRDefault="00890160" w:rsidP="00890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Scale: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ILPs with thousands of students × few course options are usually solvable quickly with CBC or OR-Tools. If M×N gets huge or objective becomes nonlinear, consider heuristics (greedy, local search) or relax to LP and then round.</w:t>
      </w:r>
    </w:p>
    <w:p w14:paraId="27844798" w14:textId="77777777" w:rsidR="00890160" w:rsidRPr="00890160" w:rsidRDefault="00890160" w:rsidP="00890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recommendation: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start with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ompr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(R) or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PuLP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(Python) + CBC.</w:t>
      </w:r>
    </w:p>
    <w:p w14:paraId="18BB635E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0487EBD5">
          <v:rect id="_x0000_i1031" style="width:0;height:1.5pt" o:hralign="center" o:hrstd="t" o:hr="t" fillcolor="#a0a0a0" stroked="f"/>
        </w:pict>
      </w:r>
    </w:p>
    <w:p w14:paraId="67DFDC1F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Uncertainty &amp; robustness</w:t>
      </w:r>
    </w:p>
    <w:p w14:paraId="120C7C56" w14:textId="77777777" w:rsidR="00890160" w:rsidRPr="00890160" w:rsidRDefault="00890160" w:rsidP="008901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Your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estimates have error. Options:</w:t>
      </w:r>
    </w:p>
    <w:p w14:paraId="040AB860" w14:textId="77777777" w:rsidR="00890160" w:rsidRPr="00890160" w:rsidRDefault="00890160" w:rsidP="00890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Robust optimization: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optimize for worst-case within an uncertainty set for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(conservative).</w:t>
      </w:r>
    </w:p>
    <w:p w14:paraId="2A4FF924" w14:textId="77777777" w:rsidR="00890160" w:rsidRPr="00890160" w:rsidRDefault="00890160" w:rsidP="00890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programming: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include scenarios for v (sample from posterior predictive distribution) and optimize expected value across scenarios (two-stage stochastic).</w:t>
      </w:r>
    </w:p>
    <w:p w14:paraId="5915B1BE" w14:textId="77777777" w:rsidR="00890160" w:rsidRPr="00890160" w:rsidRDefault="00890160" w:rsidP="00890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Regularize assignment: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limit how different the new assignment can be from current assignment to reduce risk.</w:t>
      </w:r>
    </w:p>
    <w:p w14:paraId="3050B3CB" w14:textId="77777777" w:rsidR="00890160" w:rsidRPr="00890160" w:rsidRDefault="00890160" w:rsidP="00890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evaluation: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simulate assignment using your model, estimate realized outcomes under uncertainty to measure expected gains and risk.</w:t>
      </w:r>
    </w:p>
    <w:p w14:paraId="230E508F" w14:textId="77777777" w:rsidR="00890160" w:rsidRPr="00890160" w:rsidRDefault="00890160" w:rsidP="008901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Practical approach: produce the deterministic ILP assignment using point estimates, then perform offline policy evaluation (DR/IPS) and uncertainty quantification to see how sensitive the solution is. If fragile, prefer pilot/RCT.</w:t>
      </w:r>
    </w:p>
    <w:p w14:paraId="7735414F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6D6EFCCE">
          <v:rect id="_x0000_i1032" style="width:0;height:1.5pt" o:hralign="center" o:hrstd="t" o:hr="t" fillcolor="#a0a0a0" stroked="f"/>
        </w:pict>
      </w:r>
    </w:p>
    <w:p w14:paraId="511758DA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8) Operational &amp; ethical safeguards</w:t>
      </w:r>
    </w:p>
    <w:p w14:paraId="07B8856E" w14:textId="77777777" w:rsidR="00890160" w:rsidRPr="00890160" w:rsidRDefault="00890160" w:rsidP="00890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Allow advisor overrides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(track them — they reveal model shortcomings).</w:t>
      </w:r>
    </w:p>
    <w:p w14:paraId="4CE38575" w14:textId="77777777" w:rsidR="00890160" w:rsidRPr="00890160" w:rsidRDefault="00890160" w:rsidP="00890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Cap changes per term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(don’t reassign huge fractions at once).</w:t>
      </w:r>
    </w:p>
    <w:p w14:paraId="4F83B1B2" w14:textId="77777777" w:rsidR="00890160" w:rsidRPr="00890160" w:rsidRDefault="00890160" w:rsidP="00890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Fairness constraints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(statistical parity, equalized opportunity) — include as linear constraints or penalties.</w:t>
      </w:r>
    </w:p>
    <w:p w14:paraId="0A44CB7D" w14:textId="77777777" w:rsidR="00890160" w:rsidRPr="00890160" w:rsidRDefault="00890160" w:rsidP="00890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Explainability</w:t>
      </w:r>
      <w:proofErr w:type="spellEnd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provide simple explanations or decision rules for students/advisors (policy trees or small interpretable policy approximations).</w:t>
      </w:r>
    </w:p>
    <w:p w14:paraId="0C3F3B60" w14:textId="77777777" w:rsidR="00890160" w:rsidRPr="00890160" w:rsidRDefault="00890160" w:rsidP="00890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Pilot &amp; monitoring: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run a randomized pilot or A/B test the policy before full rollout.</w:t>
      </w:r>
    </w:p>
    <w:p w14:paraId="70D597DB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55E54E0A">
          <v:rect id="_x0000_i1033" style="width:0;height:1.5pt" o:hralign="center" o:hrstd="t" o:hr="t" fillcolor="#a0a0a0" stroked="f"/>
        </w:pict>
      </w:r>
    </w:p>
    <w:p w14:paraId="4D2F9F6C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9) Simple worked example (mathematical + narrative)</w:t>
      </w:r>
    </w:p>
    <w:p w14:paraId="3703DD9C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lastRenderedPageBreak/>
        <w:t>Suppose:</w:t>
      </w:r>
    </w:p>
    <w:p w14:paraId="2A596850" w14:textId="77777777" w:rsidR="00890160" w:rsidRPr="00890160" w:rsidRDefault="00890160" w:rsidP="008901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Objective: maximize total probability of passing first-term math.</w:t>
      </w:r>
    </w:p>
    <w:p w14:paraId="43039935" w14:textId="77777777" w:rsidR="00890160" w:rsidRPr="00890160" w:rsidRDefault="00890160" w:rsidP="008901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For each student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and course j you have P̂_{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= estimated probability of pass (from causal model).</w:t>
      </w:r>
    </w:p>
    <w:p w14:paraId="7C195F6A" w14:textId="77777777" w:rsidR="00890160" w:rsidRPr="00890160" w:rsidRDefault="00890160" w:rsidP="008901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Each student must have exactly one placement and each section j </w:t>
      </w:r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cap_j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seats.</w:t>
      </w:r>
    </w:p>
    <w:p w14:paraId="746E6B8D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ILP: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  <w:t xml:space="preserve">maximize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Σ_i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Σ_j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P̂_{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s.t.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Σ_j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= 1 </w:t>
      </w:r>
      <w:r w:rsidRPr="00890160">
        <w:rPr>
          <w:rFonts w:ascii="Cambria Math" w:eastAsia="Times New Roman" w:hAnsi="Cambria Math" w:cs="Cambria Math"/>
          <w:sz w:val="24"/>
          <w:szCs w:val="24"/>
        </w:rPr>
        <w:t>∀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Σ_i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≤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cap_j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160">
        <w:rPr>
          <w:rFonts w:ascii="Cambria Math" w:eastAsia="Times New Roman" w:hAnsi="Cambria Math" w:cs="Cambria Math"/>
          <w:sz w:val="24"/>
          <w:szCs w:val="24"/>
        </w:rPr>
        <w:t>∀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br/>
        <w:t>x_{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Pr="00890160">
        <w:rPr>
          <w:rFonts w:ascii="Cambria Math" w:eastAsia="Times New Roman" w:hAnsi="Cambria Math" w:cs="Cambria Math"/>
          <w:sz w:val="24"/>
          <w:szCs w:val="24"/>
        </w:rPr>
        <w:t>∈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{0,1}</w:t>
      </w:r>
    </w:p>
    <w:p w14:paraId="4B20FEC7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Solve with CBC (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ompr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PuLP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) and inspect assignment. Then compute expected gain =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Σ_i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P̂_{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i,assigned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)} −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Σ_i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P̂_{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i,current_assignment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)}. Use A/B pilot to validate.</w:t>
      </w:r>
    </w:p>
    <w:p w14:paraId="4BDAEA30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58EFC25A">
          <v:rect id="_x0000_i1034" style="width:0;height:1.5pt" o:hralign="center" o:hrstd="t" o:hr="t" fillcolor="#a0a0a0" stroked="f"/>
        </w:pict>
      </w:r>
    </w:p>
    <w:p w14:paraId="285721BC" w14:textId="77777777" w:rsidR="00890160" w:rsidRPr="00890160" w:rsidRDefault="00890160" w:rsidP="00890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1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10) Next practical steps I’d recommend you take now</w:t>
      </w:r>
    </w:p>
    <w:p w14:paraId="31B5EB29" w14:textId="77777777" w:rsidR="00890160" w:rsidRPr="00890160" w:rsidRDefault="00890160" w:rsidP="00890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Define one or two success metrics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you care about (pass probability, expected grade, or downstream retention).</w:t>
      </w:r>
    </w:p>
    <w:p w14:paraId="2B0B50C6" w14:textId="77777777" w:rsidR="00890160" w:rsidRPr="00890160" w:rsidRDefault="00890160" w:rsidP="00890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using best causal method you can (RCT if available; otherwise DR/causal forests/meta-learners using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for nuisance estimates).</w:t>
      </w:r>
    </w:p>
    <w:p w14:paraId="6C267D57" w14:textId="77777777" w:rsidR="00890160" w:rsidRPr="00890160" w:rsidRDefault="00890160" w:rsidP="00890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Formulate the ILP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as above, adding fairness/budget/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prereq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constraints that matter to you.</w:t>
      </w:r>
    </w:p>
    <w:p w14:paraId="1BA36267" w14:textId="77777777" w:rsidR="00890160" w:rsidRPr="00890160" w:rsidRDefault="00890160" w:rsidP="00890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Solve offline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and evaluate policy value with DR/IPS to estimate counterfactual gains and uncertainty.</w:t>
      </w:r>
    </w:p>
    <w:p w14:paraId="6602BD31" w14:textId="77777777" w:rsidR="00890160" w:rsidRPr="00890160" w:rsidRDefault="00890160" w:rsidP="00890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Pilot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with randomized rollout (stratified) and monitor.</w:t>
      </w:r>
    </w:p>
    <w:p w14:paraId="1220EE59" w14:textId="77777777" w:rsidR="00890160" w:rsidRPr="00890160" w:rsidRDefault="00890160" w:rsidP="0089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pict w14:anchorId="00FFE60B">
          <v:rect id="_x0000_i1035" style="width:0;height:1.5pt" o:hralign="center" o:hrstd="t" o:hr="t" fillcolor="#a0a0a0" stroked="f"/>
        </w:pict>
      </w:r>
    </w:p>
    <w:p w14:paraId="1464953E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If you want, I can </w:t>
      </w:r>
      <w:r w:rsidRPr="00890160">
        <w:rPr>
          <w:rFonts w:ascii="Times New Roman" w:eastAsia="Times New Roman" w:hAnsi="Times New Roman" w:cs="Times New Roman"/>
          <w:b/>
          <w:bCs/>
          <w:sz w:val="24"/>
          <w:szCs w:val="24"/>
        </w:rPr>
        <w:t>do one of the following next</w:t>
      </w: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(pick one):</w:t>
      </w:r>
    </w:p>
    <w:p w14:paraId="71BE14E2" w14:textId="77777777" w:rsidR="00890160" w:rsidRPr="00890160" w:rsidRDefault="00890160" w:rsidP="008901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Draft a concrete ILP for your real variables (I’ll assume an objective you pick — tell me which metric), including fairness and budget constraints.</w:t>
      </w:r>
    </w:p>
    <w:p w14:paraId="24340622" w14:textId="77777777" w:rsidR="00890160" w:rsidRPr="00890160" w:rsidRDefault="00890160" w:rsidP="008901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Provide a small R script using </w:t>
      </w:r>
      <w:proofErr w:type="spellStart"/>
      <w:r w:rsidRPr="00890160">
        <w:rPr>
          <w:rFonts w:ascii="Courier New" w:eastAsia="Times New Roman" w:hAnsi="Courier New" w:cs="Courier New"/>
          <w:sz w:val="20"/>
          <w:szCs w:val="20"/>
        </w:rPr>
        <w:t>ompr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 that builds and solves the toy ILP from the example.</w:t>
      </w:r>
    </w:p>
    <w:p w14:paraId="7ADC0CB5" w14:textId="77777777" w:rsidR="00890160" w:rsidRPr="00890160" w:rsidRDefault="00890160" w:rsidP="008901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 xml:space="preserve">Show how to convert </w:t>
      </w:r>
      <w:proofErr w:type="spellStart"/>
      <w:r w:rsidRPr="008901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90160">
        <w:rPr>
          <w:rFonts w:ascii="Times New Roman" w:eastAsia="Times New Roman" w:hAnsi="Times New Roman" w:cs="Times New Roman"/>
          <w:sz w:val="24"/>
          <w:szCs w:val="24"/>
        </w:rPr>
        <w:t>/causal-forest outputs into the v_{</w:t>
      </w:r>
      <w:proofErr w:type="spellStart"/>
      <w:proofErr w:type="gramStart"/>
      <w:r w:rsidRPr="0089016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90160">
        <w:rPr>
          <w:rFonts w:ascii="Times New Roman" w:eastAsia="Times New Roman" w:hAnsi="Times New Roman" w:cs="Times New Roman"/>
          <w:sz w:val="24"/>
          <w:szCs w:val="24"/>
        </w:rPr>
        <w:t>} matrix and then plug that into an optimizer.</w:t>
      </w:r>
    </w:p>
    <w:p w14:paraId="66E06B18" w14:textId="77777777" w:rsidR="00890160" w:rsidRPr="00890160" w:rsidRDefault="00890160" w:rsidP="00890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60">
        <w:rPr>
          <w:rFonts w:ascii="Times New Roman" w:eastAsia="Times New Roman" w:hAnsi="Times New Roman" w:cs="Times New Roman"/>
          <w:sz w:val="24"/>
          <w:szCs w:val="24"/>
        </w:rPr>
        <w:t>Which would you like me to produce right now?</w:t>
      </w:r>
    </w:p>
    <w:p w14:paraId="5055D950" w14:textId="77777777" w:rsidR="00953FFD" w:rsidRDefault="00953FFD"/>
    <w:sectPr w:rsidR="0095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E12"/>
    <w:multiLevelType w:val="multilevel"/>
    <w:tmpl w:val="52E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30BE"/>
    <w:multiLevelType w:val="multilevel"/>
    <w:tmpl w:val="420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5140"/>
    <w:multiLevelType w:val="multilevel"/>
    <w:tmpl w:val="716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31FE"/>
    <w:multiLevelType w:val="multilevel"/>
    <w:tmpl w:val="538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07BC"/>
    <w:multiLevelType w:val="multilevel"/>
    <w:tmpl w:val="B5A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52C9A"/>
    <w:multiLevelType w:val="multilevel"/>
    <w:tmpl w:val="746A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A67F5"/>
    <w:multiLevelType w:val="multilevel"/>
    <w:tmpl w:val="E1C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30125"/>
    <w:multiLevelType w:val="multilevel"/>
    <w:tmpl w:val="41F8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73DA3"/>
    <w:multiLevelType w:val="multilevel"/>
    <w:tmpl w:val="B63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300B2"/>
    <w:multiLevelType w:val="multilevel"/>
    <w:tmpl w:val="CB08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55488"/>
    <w:multiLevelType w:val="multilevel"/>
    <w:tmpl w:val="4B4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60"/>
    <w:rsid w:val="00890160"/>
    <w:rsid w:val="008A7B51"/>
    <w:rsid w:val="00953FFD"/>
    <w:rsid w:val="00A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4D4B"/>
  <w15:chartTrackingRefBased/>
  <w15:docId w15:val="{2298CF1B-D655-42BF-A7AF-2E04C8D8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1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160"/>
    <w:rPr>
      <w:b/>
      <w:bCs/>
    </w:rPr>
  </w:style>
  <w:style w:type="character" w:styleId="Emphasis">
    <w:name w:val="Emphasis"/>
    <w:basedOn w:val="DefaultParagraphFont"/>
    <w:uiPriority w:val="20"/>
    <w:qFormat/>
    <w:rsid w:val="008901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0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1306</Words>
  <Characters>7449</Characters>
  <Application>Microsoft Office Word</Application>
  <DocSecurity>0</DocSecurity>
  <Lines>62</Lines>
  <Paragraphs>17</Paragraphs>
  <ScaleCrop>false</ScaleCrop>
  <Company>University of Utah</Company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Prisbrey</dc:creator>
  <cp:keywords/>
  <dc:description/>
  <cp:lastModifiedBy>Bill Prisbrey</cp:lastModifiedBy>
  <cp:revision>1</cp:revision>
  <dcterms:created xsi:type="dcterms:W3CDTF">2025-09-22T18:04:00Z</dcterms:created>
  <dcterms:modified xsi:type="dcterms:W3CDTF">2025-09-22T18:05:00Z</dcterms:modified>
</cp:coreProperties>
</file>