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4D8F3" w14:textId="77777777" w:rsidR="009E55E2" w:rsidRDefault="003E2836" w:rsidP="00902A2A">
      <w:pPr>
        <w:jc w:val="right"/>
      </w:pPr>
      <w:r>
        <w:rPr>
          <w:noProof/>
          <w:lang w:eastAsia="en-GB"/>
        </w:rPr>
        <w:drawing>
          <wp:inline distT="0" distB="0" distL="0" distR="0" wp14:anchorId="46014A79" wp14:editId="3A92EB22">
            <wp:extent cx="1706880" cy="775335"/>
            <wp:effectExtent l="0" t="0" r="7620" b="5715"/>
            <wp:docPr id="9" name="Picture 9"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A close 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6880" cy="775335"/>
                    </a:xfrm>
                    <a:prstGeom prst="rect">
                      <a:avLst/>
                    </a:prstGeom>
                  </pic:spPr>
                </pic:pic>
              </a:graphicData>
            </a:graphic>
          </wp:inline>
        </w:drawing>
      </w:r>
    </w:p>
    <w:p w14:paraId="57C3BD64" w14:textId="77777777" w:rsidR="009E55E2" w:rsidRDefault="009E55E2"/>
    <w:tbl>
      <w:tblPr>
        <w:tblStyle w:val="TableGrid"/>
        <w:tblW w:w="10485" w:type="dxa"/>
        <w:tblLook w:val="04A0" w:firstRow="1" w:lastRow="0" w:firstColumn="1" w:lastColumn="0" w:noHBand="0" w:noVBand="1"/>
      </w:tblPr>
      <w:tblGrid>
        <w:gridCol w:w="3256"/>
        <w:gridCol w:w="7229"/>
      </w:tblGrid>
      <w:tr w:rsidR="00CD5C33" w:rsidRPr="00476759" w14:paraId="24C2ABA3" w14:textId="77777777" w:rsidTr="00902A2A">
        <w:trPr>
          <w:trHeight w:val="397"/>
        </w:trPr>
        <w:tc>
          <w:tcPr>
            <w:tcW w:w="3256" w:type="dxa"/>
          </w:tcPr>
          <w:p w14:paraId="0B457A60" w14:textId="77777777" w:rsidR="00CD5C33" w:rsidRPr="00476759" w:rsidRDefault="00CD5C33" w:rsidP="00CD5C33">
            <w:pPr>
              <w:tabs>
                <w:tab w:val="left" w:pos="2000"/>
              </w:tabs>
              <w:rPr>
                <w:rFonts w:ascii="Arial" w:hAnsi="Arial" w:cs="Arial"/>
              </w:rPr>
            </w:pPr>
            <w:r w:rsidRPr="00476759">
              <w:rPr>
                <w:rFonts w:ascii="Arial" w:hAnsi="Arial" w:cs="Arial"/>
              </w:rPr>
              <w:t>Student Name</w:t>
            </w:r>
          </w:p>
        </w:tc>
        <w:tc>
          <w:tcPr>
            <w:tcW w:w="7229" w:type="dxa"/>
          </w:tcPr>
          <w:p w14:paraId="03746E93" w14:textId="53CB057B" w:rsidR="00CD5C33" w:rsidRPr="00476759" w:rsidRDefault="00CD5C33" w:rsidP="00CD5C33">
            <w:pPr>
              <w:tabs>
                <w:tab w:val="left" w:pos="2000"/>
              </w:tabs>
              <w:rPr>
                <w:rFonts w:ascii="Arial" w:hAnsi="Arial" w:cs="Arial"/>
              </w:rPr>
            </w:pPr>
            <w:r w:rsidRPr="008C0583">
              <w:rPr>
                <w:rFonts w:ascii="Arial" w:hAnsi="Arial" w:cs="Arial"/>
              </w:rPr>
              <w:t>Iyalla John Alamina</w:t>
            </w:r>
          </w:p>
        </w:tc>
      </w:tr>
      <w:tr w:rsidR="00CD5C33" w:rsidRPr="00476759" w14:paraId="16BF89CE" w14:textId="77777777" w:rsidTr="00902A2A">
        <w:trPr>
          <w:trHeight w:val="397"/>
        </w:trPr>
        <w:tc>
          <w:tcPr>
            <w:tcW w:w="3256" w:type="dxa"/>
          </w:tcPr>
          <w:p w14:paraId="5B3F4276" w14:textId="77777777" w:rsidR="00CD5C33" w:rsidRPr="00476759" w:rsidRDefault="00CD5C33" w:rsidP="00CD5C33">
            <w:pPr>
              <w:tabs>
                <w:tab w:val="left" w:pos="2000"/>
              </w:tabs>
              <w:rPr>
                <w:rFonts w:ascii="Arial" w:hAnsi="Arial" w:cs="Arial"/>
              </w:rPr>
            </w:pPr>
            <w:r w:rsidRPr="00476759">
              <w:rPr>
                <w:rFonts w:ascii="Arial" w:hAnsi="Arial" w:cs="Arial"/>
              </w:rPr>
              <w:t>Type of Award</w:t>
            </w:r>
          </w:p>
        </w:tc>
        <w:tc>
          <w:tcPr>
            <w:tcW w:w="7229" w:type="dxa"/>
          </w:tcPr>
          <w:p w14:paraId="24E59631" w14:textId="6917AA47" w:rsidR="00CD5C33" w:rsidRPr="00476759" w:rsidRDefault="00CD5C33" w:rsidP="00CD5C33">
            <w:pPr>
              <w:tabs>
                <w:tab w:val="left" w:pos="2000"/>
              </w:tabs>
              <w:rPr>
                <w:rFonts w:ascii="Arial" w:hAnsi="Arial" w:cs="Arial"/>
              </w:rPr>
            </w:pPr>
            <w:r>
              <w:rPr>
                <w:rFonts w:ascii="Arial" w:hAnsi="Arial" w:cs="Arial"/>
              </w:rPr>
              <w:t>PhD</w:t>
            </w:r>
          </w:p>
        </w:tc>
      </w:tr>
      <w:tr w:rsidR="00CD5C33" w:rsidRPr="00476759" w14:paraId="7BC59367" w14:textId="77777777" w:rsidTr="00902A2A">
        <w:trPr>
          <w:trHeight w:val="397"/>
        </w:trPr>
        <w:tc>
          <w:tcPr>
            <w:tcW w:w="3256" w:type="dxa"/>
          </w:tcPr>
          <w:p w14:paraId="4D16598F" w14:textId="77777777" w:rsidR="00CD5C33" w:rsidRPr="00476759" w:rsidRDefault="00CD5C33" w:rsidP="00CD5C33">
            <w:pPr>
              <w:tabs>
                <w:tab w:val="left" w:pos="2000"/>
              </w:tabs>
              <w:rPr>
                <w:rFonts w:ascii="Arial" w:hAnsi="Arial" w:cs="Arial"/>
              </w:rPr>
            </w:pPr>
            <w:r w:rsidRPr="00476759">
              <w:rPr>
                <w:rFonts w:ascii="Arial" w:hAnsi="Arial" w:cs="Arial"/>
              </w:rPr>
              <w:t>Date of Viva Examination</w:t>
            </w:r>
          </w:p>
        </w:tc>
        <w:tc>
          <w:tcPr>
            <w:tcW w:w="7229" w:type="dxa"/>
          </w:tcPr>
          <w:p w14:paraId="6D76A5DA" w14:textId="25AEEB02" w:rsidR="00CD5C33" w:rsidRPr="00476759" w:rsidRDefault="00CD5C33" w:rsidP="00CD5C33">
            <w:pPr>
              <w:tabs>
                <w:tab w:val="left" w:pos="2000"/>
              </w:tabs>
              <w:rPr>
                <w:rFonts w:ascii="Arial" w:hAnsi="Arial" w:cs="Arial"/>
              </w:rPr>
            </w:pPr>
            <w:r>
              <w:rPr>
                <w:rFonts w:ascii="Arial" w:hAnsi="Arial" w:cs="Arial"/>
              </w:rPr>
              <w:t>9 June 2020</w:t>
            </w:r>
          </w:p>
        </w:tc>
      </w:tr>
    </w:tbl>
    <w:p w14:paraId="65B4D652" w14:textId="77777777" w:rsidR="004237A8" w:rsidRPr="00476759" w:rsidRDefault="004237A8" w:rsidP="004237A8">
      <w:pPr>
        <w:rPr>
          <w:rFonts w:ascii="Arial" w:hAnsi="Arial" w:cs="Arial"/>
        </w:rPr>
      </w:pPr>
    </w:p>
    <w:p w14:paraId="658EE406" w14:textId="77777777" w:rsidR="004237A8" w:rsidRPr="00476759" w:rsidRDefault="004237A8">
      <w:pPr>
        <w:rPr>
          <w:rFonts w:ascii="Arial" w:hAnsi="Arial" w:cs="Arial"/>
          <w:b/>
          <w:sz w:val="24"/>
          <w:szCs w:val="24"/>
        </w:rPr>
      </w:pPr>
      <w:r w:rsidRPr="00476759">
        <w:rPr>
          <w:rFonts w:ascii="Arial" w:hAnsi="Arial" w:cs="Arial"/>
        </w:rPr>
        <w:t xml:space="preserve">Please provide </w:t>
      </w:r>
      <w:r w:rsidR="00096821" w:rsidRPr="00476759">
        <w:rPr>
          <w:rFonts w:ascii="Arial" w:hAnsi="Arial" w:cs="Arial"/>
        </w:rPr>
        <w:t>an overview of the examination, including a rationale for the recommended outcome</w:t>
      </w:r>
      <w:r w:rsidR="005D5F0A">
        <w:rPr>
          <w:rFonts w:ascii="Arial" w:hAnsi="Arial" w:cs="Arial"/>
        </w:rPr>
        <w:t xml:space="preserve">. </w:t>
      </w:r>
      <w:r w:rsidR="00236D6A" w:rsidRPr="00476759">
        <w:rPr>
          <w:rFonts w:ascii="Arial" w:hAnsi="Arial" w:cs="Arial"/>
        </w:rPr>
        <w:t>A</w:t>
      </w:r>
      <w:r w:rsidRPr="00476759">
        <w:rPr>
          <w:rFonts w:ascii="Arial" w:hAnsi="Arial" w:cs="Arial"/>
        </w:rPr>
        <w:t xml:space="preserve">ny amendments that the student is required to make must be listed </w:t>
      </w:r>
      <w:r w:rsidR="00424180" w:rsidRPr="00476759">
        <w:rPr>
          <w:rFonts w:ascii="Arial" w:hAnsi="Arial" w:cs="Arial"/>
        </w:rPr>
        <w:t xml:space="preserve">separately </w:t>
      </w:r>
      <w:r w:rsidRPr="00476759">
        <w:rPr>
          <w:rFonts w:ascii="Arial" w:hAnsi="Arial" w:cs="Arial"/>
        </w:rPr>
        <w:t>in the amendments table</w:t>
      </w:r>
      <w:r w:rsidR="00D2128A" w:rsidRPr="00476759">
        <w:rPr>
          <w:rFonts w:ascii="Arial" w:hAnsi="Arial" w:cs="Arial"/>
        </w:rPr>
        <w:t xml:space="preserve"> below</w:t>
      </w:r>
      <w:r w:rsidRPr="00476759">
        <w:rPr>
          <w:rFonts w:ascii="Arial" w:hAnsi="Arial" w:cs="Arial"/>
        </w:rPr>
        <w:t xml:space="preserve">. </w:t>
      </w:r>
    </w:p>
    <w:tbl>
      <w:tblPr>
        <w:tblStyle w:val="TableGrid"/>
        <w:tblW w:w="0" w:type="auto"/>
        <w:tblLook w:val="04A0" w:firstRow="1" w:lastRow="0" w:firstColumn="1" w:lastColumn="0" w:noHBand="0" w:noVBand="1"/>
      </w:tblPr>
      <w:tblGrid>
        <w:gridCol w:w="10456"/>
      </w:tblGrid>
      <w:tr w:rsidR="00D2128A" w:rsidRPr="00476759" w14:paraId="45762CC5" w14:textId="77777777" w:rsidTr="00D2128A">
        <w:trPr>
          <w:trHeight w:val="3969"/>
        </w:trPr>
        <w:tc>
          <w:tcPr>
            <w:tcW w:w="10456" w:type="dxa"/>
          </w:tcPr>
          <w:p w14:paraId="35CEAB06" w14:textId="77777777" w:rsidR="00D2128A" w:rsidRPr="00476759" w:rsidRDefault="00D2128A">
            <w:pPr>
              <w:rPr>
                <w:rFonts w:ascii="Arial" w:hAnsi="Arial" w:cs="Arial"/>
                <w:b/>
                <w:u w:val="single"/>
              </w:rPr>
            </w:pPr>
          </w:p>
          <w:p w14:paraId="58F6ED94" w14:textId="0CDF8417" w:rsidR="00861F92" w:rsidRPr="00861F92" w:rsidRDefault="00861F92" w:rsidP="00861F92">
            <w:pPr>
              <w:rPr>
                <w:rFonts w:ascii="Arial" w:hAnsi="Arial" w:cs="Arial"/>
              </w:rPr>
            </w:pPr>
            <w:r w:rsidRPr="00861F92">
              <w:rPr>
                <w:rFonts w:ascii="Arial" w:hAnsi="Arial" w:cs="Arial"/>
              </w:rPr>
              <w:t>This thesis presents</w:t>
            </w:r>
            <w:r w:rsidR="006A1D98">
              <w:rPr>
                <w:rFonts w:ascii="Arial" w:hAnsi="Arial" w:cs="Arial"/>
              </w:rPr>
              <w:t xml:space="preserve"> </w:t>
            </w:r>
            <w:r w:rsidR="00D631EE">
              <w:rPr>
                <w:rFonts w:ascii="Arial" w:hAnsi="Arial" w:cs="Arial"/>
              </w:rPr>
              <w:t xml:space="preserve">an </w:t>
            </w:r>
            <w:r w:rsidR="006A1D98">
              <w:rPr>
                <w:rFonts w:ascii="Arial" w:hAnsi="Arial" w:cs="Arial"/>
              </w:rPr>
              <w:t>attempt to design an end-to-end speech model for automatic speech recognition of low resource languages.</w:t>
            </w:r>
            <w:r w:rsidRPr="00861F92">
              <w:rPr>
                <w:rFonts w:ascii="Arial" w:hAnsi="Arial" w:cs="Arial"/>
              </w:rPr>
              <w:t xml:space="preserve"> </w:t>
            </w:r>
            <w:r w:rsidR="006A1D98">
              <w:rPr>
                <w:rFonts w:ascii="Arial" w:hAnsi="Arial" w:cs="Arial"/>
              </w:rPr>
              <w:t>Some interesting preliminary</w:t>
            </w:r>
            <w:r w:rsidRPr="00861F92">
              <w:rPr>
                <w:rFonts w:ascii="Arial" w:hAnsi="Arial" w:cs="Arial"/>
              </w:rPr>
              <w:t xml:space="preserve"> results are demonstrated.  </w:t>
            </w:r>
          </w:p>
          <w:p w14:paraId="2CE4B2BB" w14:textId="347D3378" w:rsidR="00E86336" w:rsidRDefault="00E86336" w:rsidP="00861F92">
            <w:pPr>
              <w:rPr>
                <w:rFonts w:ascii="Arial" w:hAnsi="Arial" w:cs="Arial"/>
              </w:rPr>
            </w:pPr>
          </w:p>
          <w:p w14:paraId="422C4B46" w14:textId="75DB14F5" w:rsidR="00B318C8" w:rsidRDefault="00B318C8" w:rsidP="00861F92">
            <w:pPr>
              <w:rPr>
                <w:rFonts w:ascii="Arial" w:hAnsi="Arial" w:cs="Arial"/>
              </w:rPr>
            </w:pPr>
            <w:r w:rsidRPr="00B318C8">
              <w:rPr>
                <w:rFonts w:ascii="Arial" w:hAnsi="Arial" w:cs="Arial"/>
              </w:rPr>
              <w:t>We examined the candidate for just over two hours, satisfying ourselves that the work reported in the thesis was indeed h</w:t>
            </w:r>
            <w:r>
              <w:rPr>
                <w:rFonts w:ascii="Arial" w:hAnsi="Arial" w:cs="Arial"/>
              </w:rPr>
              <w:t>is</w:t>
            </w:r>
            <w:r w:rsidRPr="00B318C8">
              <w:rPr>
                <w:rFonts w:ascii="Arial" w:hAnsi="Arial" w:cs="Arial"/>
              </w:rPr>
              <w:t xml:space="preserve"> own, and that the thesis had been written by h</w:t>
            </w:r>
            <w:r>
              <w:rPr>
                <w:rFonts w:ascii="Arial" w:hAnsi="Arial" w:cs="Arial"/>
              </w:rPr>
              <w:t>im</w:t>
            </w:r>
            <w:r w:rsidRPr="00B318C8">
              <w:rPr>
                <w:rFonts w:ascii="Arial" w:hAnsi="Arial" w:cs="Arial"/>
              </w:rPr>
              <w:t xml:space="preserve">. </w:t>
            </w:r>
            <w:r>
              <w:rPr>
                <w:rFonts w:ascii="Arial" w:hAnsi="Arial" w:cs="Arial"/>
              </w:rPr>
              <w:t>H</w:t>
            </w:r>
            <w:r w:rsidRPr="00B318C8">
              <w:rPr>
                <w:rFonts w:ascii="Arial" w:hAnsi="Arial" w:cs="Arial"/>
              </w:rPr>
              <w:t xml:space="preserve">e demonstrated a </w:t>
            </w:r>
            <w:r>
              <w:rPr>
                <w:rFonts w:ascii="Arial" w:hAnsi="Arial" w:cs="Arial"/>
              </w:rPr>
              <w:t>good</w:t>
            </w:r>
            <w:r w:rsidRPr="00B318C8">
              <w:rPr>
                <w:rFonts w:ascii="Arial" w:hAnsi="Arial" w:cs="Arial"/>
              </w:rPr>
              <w:t xml:space="preserve"> grasp of h</w:t>
            </w:r>
            <w:r>
              <w:rPr>
                <w:rFonts w:ascii="Arial" w:hAnsi="Arial" w:cs="Arial"/>
              </w:rPr>
              <w:t>is</w:t>
            </w:r>
            <w:r w:rsidRPr="00B318C8">
              <w:rPr>
                <w:rFonts w:ascii="Arial" w:hAnsi="Arial" w:cs="Arial"/>
              </w:rPr>
              <w:t xml:space="preserve"> research area and associated areas of knowledge, and was able to engage with the examiners in technical debates about </w:t>
            </w:r>
            <w:r>
              <w:rPr>
                <w:rFonts w:ascii="Arial" w:hAnsi="Arial" w:cs="Arial"/>
              </w:rPr>
              <w:t>some</w:t>
            </w:r>
            <w:r w:rsidRPr="00B318C8">
              <w:rPr>
                <w:rFonts w:ascii="Arial" w:hAnsi="Arial" w:cs="Arial"/>
              </w:rPr>
              <w:t xml:space="preserve"> aspects of the work.</w:t>
            </w:r>
          </w:p>
          <w:p w14:paraId="07BB5A11" w14:textId="397B0356" w:rsidR="00B318C8" w:rsidRDefault="00B318C8" w:rsidP="00861F92">
            <w:pPr>
              <w:rPr>
                <w:rFonts w:ascii="Arial" w:hAnsi="Arial" w:cs="Arial"/>
              </w:rPr>
            </w:pPr>
          </w:p>
          <w:p w14:paraId="2A3B7327" w14:textId="5A2D896F" w:rsidR="00E86336" w:rsidRDefault="00B318C8" w:rsidP="00861F92">
            <w:pPr>
              <w:rPr>
                <w:rFonts w:ascii="Arial" w:hAnsi="Arial" w:cs="Arial"/>
              </w:rPr>
            </w:pPr>
            <w:r w:rsidRPr="00B318C8">
              <w:rPr>
                <w:rFonts w:ascii="Arial" w:hAnsi="Arial" w:cs="Arial"/>
              </w:rPr>
              <w:t xml:space="preserve">We </w:t>
            </w:r>
            <w:r>
              <w:rPr>
                <w:rFonts w:ascii="Arial" w:hAnsi="Arial" w:cs="Arial"/>
              </w:rPr>
              <w:t xml:space="preserve">also </w:t>
            </w:r>
            <w:r w:rsidRPr="00B318C8">
              <w:rPr>
                <w:rFonts w:ascii="Arial" w:hAnsi="Arial" w:cs="Arial"/>
              </w:rPr>
              <w:t xml:space="preserve">questioned the candidate at length about the concerns raised in our preliminary reports. The most serious concerns regarded the </w:t>
            </w:r>
            <w:r w:rsidR="00D631EE">
              <w:rPr>
                <w:rFonts w:ascii="Arial" w:hAnsi="Arial" w:cs="Arial"/>
              </w:rPr>
              <w:t xml:space="preserve">limited scope of experimental studies and </w:t>
            </w:r>
            <w:r>
              <w:rPr>
                <w:rFonts w:ascii="Arial" w:hAnsi="Arial" w:cs="Arial"/>
              </w:rPr>
              <w:t>contributions to knowledge</w:t>
            </w:r>
            <w:r w:rsidRPr="00B318C8">
              <w:rPr>
                <w:rFonts w:ascii="Arial" w:hAnsi="Arial" w:cs="Arial"/>
              </w:rPr>
              <w:t xml:space="preserve">. </w:t>
            </w:r>
            <w:r w:rsidR="00861F92" w:rsidRPr="00861F92">
              <w:rPr>
                <w:rFonts w:ascii="Arial" w:hAnsi="Arial" w:cs="Arial"/>
              </w:rPr>
              <w:t>Overall, the thesis</w:t>
            </w:r>
            <w:r w:rsidR="00E86336">
              <w:rPr>
                <w:rFonts w:ascii="Arial" w:hAnsi="Arial" w:cs="Arial"/>
              </w:rPr>
              <w:t xml:space="preserve"> partially</w:t>
            </w:r>
            <w:r w:rsidR="00861F92" w:rsidRPr="00861F92">
              <w:rPr>
                <w:rFonts w:ascii="Arial" w:hAnsi="Arial" w:cs="Arial"/>
              </w:rPr>
              <w:t xml:space="preserve"> demonstrates scholarship at the PhD level. The </w:t>
            </w:r>
            <w:r>
              <w:rPr>
                <w:rFonts w:ascii="Arial" w:hAnsi="Arial" w:cs="Arial"/>
              </w:rPr>
              <w:t>results</w:t>
            </w:r>
            <w:r w:rsidR="00861F92" w:rsidRPr="00861F92">
              <w:rPr>
                <w:rFonts w:ascii="Arial" w:hAnsi="Arial" w:cs="Arial"/>
              </w:rPr>
              <w:t xml:space="preserve"> presented </w:t>
            </w:r>
            <w:r w:rsidR="00DD3971">
              <w:rPr>
                <w:rFonts w:ascii="Arial" w:hAnsi="Arial" w:cs="Arial"/>
              </w:rPr>
              <w:t xml:space="preserve">only partially </w:t>
            </w:r>
            <w:r w:rsidR="00861F92" w:rsidRPr="00861F92">
              <w:rPr>
                <w:rFonts w:ascii="Arial" w:hAnsi="Arial" w:cs="Arial"/>
              </w:rPr>
              <w:t>show</w:t>
            </w:r>
            <w:r w:rsidR="00DD3971">
              <w:rPr>
                <w:rFonts w:ascii="Arial" w:hAnsi="Arial" w:cs="Arial"/>
              </w:rPr>
              <w:t>s</w:t>
            </w:r>
            <w:r w:rsidR="00861F92" w:rsidRPr="00861F92">
              <w:rPr>
                <w:rFonts w:ascii="Arial" w:hAnsi="Arial" w:cs="Arial"/>
              </w:rPr>
              <w:t xml:space="preserve"> the ability of the candidate to implement research that results in new knowledge, resulting in original contributions in the discipline.  </w:t>
            </w:r>
          </w:p>
          <w:p w14:paraId="0C4EC7A6" w14:textId="77777777" w:rsidR="00E86336" w:rsidRDefault="00E86336" w:rsidP="00861F92">
            <w:pPr>
              <w:rPr>
                <w:rFonts w:ascii="Arial" w:hAnsi="Arial" w:cs="Arial"/>
              </w:rPr>
            </w:pPr>
          </w:p>
          <w:p w14:paraId="14052E18" w14:textId="582AE992" w:rsidR="00861F92" w:rsidRPr="00861F92" w:rsidRDefault="00861F92" w:rsidP="00861F92">
            <w:pPr>
              <w:rPr>
                <w:rFonts w:ascii="Arial" w:hAnsi="Arial" w:cs="Arial"/>
              </w:rPr>
            </w:pPr>
            <w:r w:rsidRPr="00861F92">
              <w:rPr>
                <w:rFonts w:ascii="Arial" w:hAnsi="Arial" w:cs="Arial"/>
              </w:rPr>
              <w:t xml:space="preserve">The viva exposed some omissions in the thesis (discussed in more detail below), which should be addressed to provide a holistic view of the work.  Also, the thesis has an unacceptable number of typographical and grammatical errors which should be corrected.  </w:t>
            </w:r>
          </w:p>
          <w:p w14:paraId="25C614B4" w14:textId="77777777" w:rsidR="00861F92" w:rsidRPr="00861F92" w:rsidRDefault="00861F92" w:rsidP="00861F92">
            <w:pPr>
              <w:rPr>
                <w:rFonts w:ascii="Arial" w:hAnsi="Arial" w:cs="Arial"/>
              </w:rPr>
            </w:pPr>
          </w:p>
          <w:p w14:paraId="3B1509E5" w14:textId="3FE27D63" w:rsidR="00861F92" w:rsidRPr="00861F92" w:rsidRDefault="00861F92" w:rsidP="00861F92">
            <w:pPr>
              <w:rPr>
                <w:rFonts w:ascii="Arial" w:hAnsi="Arial" w:cs="Arial"/>
              </w:rPr>
            </w:pPr>
            <w:r w:rsidRPr="00861F92">
              <w:rPr>
                <w:rFonts w:ascii="Arial" w:hAnsi="Arial" w:cs="Arial"/>
              </w:rPr>
              <w:t xml:space="preserve">The recommendation is </w:t>
            </w:r>
            <w:r w:rsidR="00FA0176">
              <w:rPr>
                <w:rFonts w:ascii="Arial" w:hAnsi="Arial" w:cs="Arial"/>
              </w:rPr>
              <w:t>“</w:t>
            </w:r>
            <w:r w:rsidR="00E24BEE" w:rsidRPr="00E24BEE">
              <w:rPr>
                <w:rFonts w:ascii="Arial" w:hAnsi="Arial" w:cs="Arial"/>
              </w:rPr>
              <w:t xml:space="preserve">Referral to complete major </w:t>
            </w:r>
            <w:r w:rsidR="00FA0176" w:rsidRPr="00E24BEE">
              <w:rPr>
                <w:rFonts w:ascii="Arial" w:hAnsi="Arial" w:cs="Arial"/>
              </w:rPr>
              <w:t>amendments</w:t>
            </w:r>
            <w:r w:rsidR="00FA0176">
              <w:rPr>
                <w:rFonts w:ascii="Arial" w:hAnsi="Arial" w:cs="Arial"/>
              </w:rPr>
              <w:t>”</w:t>
            </w:r>
            <w:r w:rsidRPr="00861F92">
              <w:rPr>
                <w:rFonts w:ascii="Arial" w:hAnsi="Arial" w:cs="Arial"/>
              </w:rPr>
              <w:t xml:space="preserve">. </w:t>
            </w:r>
          </w:p>
          <w:p w14:paraId="31295B20" w14:textId="77777777" w:rsidR="00861F92" w:rsidRPr="00861F92" w:rsidRDefault="00861F92" w:rsidP="00861F92">
            <w:pPr>
              <w:rPr>
                <w:rFonts w:ascii="Arial" w:hAnsi="Arial" w:cs="Arial"/>
              </w:rPr>
            </w:pPr>
          </w:p>
          <w:p w14:paraId="1A99B8AA" w14:textId="77777777" w:rsidR="00861F92" w:rsidRPr="00861F92" w:rsidRDefault="00861F92" w:rsidP="00861F92">
            <w:pPr>
              <w:rPr>
                <w:rFonts w:ascii="Arial" w:hAnsi="Arial" w:cs="Arial"/>
              </w:rPr>
            </w:pPr>
            <w:r w:rsidRPr="00861F92">
              <w:rPr>
                <w:rFonts w:ascii="Arial" w:hAnsi="Arial" w:cs="Arial"/>
              </w:rPr>
              <w:t>For the amended thesis, please provide the following:</w:t>
            </w:r>
          </w:p>
          <w:p w14:paraId="164E03AA" w14:textId="1AC571DB" w:rsidR="00861F92" w:rsidRPr="00E24BEE" w:rsidRDefault="00861F92" w:rsidP="00E24BEE">
            <w:pPr>
              <w:pStyle w:val="ListParagraph"/>
              <w:numPr>
                <w:ilvl w:val="0"/>
                <w:numId w:val="1"/>
              </w:numPr>
              <w:rPr>
                <w:rFonts w:ascii="Arial" w:hAnsi="Arial" w:cs="Arial"/>
              </w:rPr>
            </w:pPr>
            <w:r w:rsidRPr="00E24BEE">
              <w:rPr>
                <w:rFonts w:ascii="Arial" w:hAnsi="Arial" w:cs="Arial"/>
              </w:rPr>
              <w:t>An electronic copy of the original thesis</w:t>
            </w:r>
          </w:p>
          <w:p w14:paraId="49EF432F" w14:textId="2099359E" w:rsidR="00861F92" w:rsidRPr="00E24BEE" w:rsidRDefault="00861F92" w:rsidP="00E24BEE">
            <w:pPr>
              <w:pStyle w:val="ListParagraph"/>
              <w:numPr>
                <w:ilvl w:val="0"/>
                <w:numId w:val="1"/>
              </w:numPr>
              <w:rPr>
                <w:rFonts w:ascii="Arial" w:hAnsi="Arial" w:cs="Arial"/>
              </w:rPr>
            </w:pPr>
            <w:r w:rsidRPr="00E24BEE">
              <w:rPr>
                <w:rFonts w:ascii="Arial" w:hAnsi="Arial" w:cs="Arial"/>
              </w:rPr>
              <w:t>An electronic copy of the amended thesis, with the changes highlighted</w:t>
            </w:r>
            <w:r w:rsidR="00FB52FE">
              <w:rPr>
                <w:rFonts w:ascii="Arial" w:hAnsi="Arial" w:cs="Arial"/>
              </w:rPr>
              <w:t xml:space="preserve"> (e.g., in blue font)</w:t>
            </w:r>
            <w:r w:rsidRPr="00E24BEE">
              <w:rPr>
                <w:rFonts w:ascii="Arial" w:hAnsi="Arial" w:cs="Arial"/>
              </w:rPr>
              <w:t xml:space="preserve">.  </w:t>
            </w:r>
          </w:p>
          <w:p w14:paraId="02634472" w14:textId="0973011A" w:rsidR="00D2128A" w:rsidRPr="00357567" w:rsidRDefault="00861F92" w:rsidP="00357567">
            <w:pPr>
              <w:pStyle w:val="ListParagraph"/>
              <w:numPr>
                <w:ilvl w:val="0"/>
                <w:numId w:val="1"/>
              </w:numPr>
              <w:rPr>
                <w:rFonts w:ascii="Arial" w:hAnsi="Arial" w:cs="Arial"/>
              </w:rPr>
            </w:pPr>
            <w:r w:rsidRPr="00E24BEE">
              <w:rPr>
                <w:rFonts w:ascii="Arial" w:hAnsi="Arial" w:cs="Arial"/>
              </w:rPr>
              <w:t>A response document, providing a response to each point raised below.</w:t>
            </w:r>
          </w:p>
          <w:p w14:paraId="35457A6B" w14:textId="77777777" w:rsidR="00D2128A" w:rsidRPr="00476759" w:rsidRDefault="00D2128A">
            <w:pPr>
              <w:rPr>
                <w:rFonts w:ascii="Arial" w:hAnsi="Arial" w:cs="Arial"/>
                <w:b/>
                <w:u w:val="single"/>
              </w:rPr>
            </w:pPr>
          </w:p>
        </w:tc>
      </w:tr>
    </w:tbl>
    <w:p w14:paraId="61A06080" w14:textId="1BFE0582" w:rsidR="00B612C9" w:rsidRDefault="00B612C9">
      <w:pPr>
        <w:rPr>
          <w:rFonts w:ascii="Arial" w:hAnsi="Arial" w:cs="Arial"/>
          <w:b/>
          <w:u w:val="single"/>
        </w:rPr>
      </w:pPr>
    </w:p>
    <w:p w14:paraId="7B261581" w14:textId="7F13E86D" w:rsidR="00357567" w:rsidRDefault="00357567">
      <w:pPr>
        <w:rPr>
          <w:rFonts w:ascii="Arial" w:hAnsi="Arial" w:cs="Arial"/>
          <w:b/>
          <w:u w:val="single"/>
        </w:rPr>
      </w:pPr>
    </w:p>
    <w:p w14:paraId="39C89376" w14:textId="5ECDE511" w:rsidR="00357567" w:rsidRDefault="00357567">
      <w:pPr>
        <w:rPr>
          <w:rFonts w:ascii="Arial" w:hAnsi="Arial" w:cs="Arial"/>
          <w:b/>
          <w:u w:val="single"/>
        </w:rPr>
      </w:pPr>
    </w:p>
    <w:p w14:paraId="1BD996CB" w14:textId="057AA684" w:rsidR="00357567" w:rsidRDefault="00357567">
      <w:pPr>
        <w:rPr>
          <w:rFonts w:ascii="Arial" w:hAnsi="Arial" w:cs="Arial"/>
          <w:b/>
          <w:u w:val="single"/>
        </w:rPr>
      </w:pPr>
    </w:p>
    <w:p w14:paraId="4D52D558" w14:textId="7DCF5E11" w:rsidR="00357567" w:rsidRDefault="00357567">
      <w:pPr>
        <w:rPr>
          <w:rFonts w:ascii="Arial" w:hAnsi="Arial" w:cs="Arial"/>
          <w:b/>
          <w:u w:val="single"/>
        </w:rPr>
      </w:pPr>
    </w:p>
    <w:p w14:paraId="1758AEDC" w14:textId="4038EAFD" w:rsidR="00357567" w:rsidRDefault="00357567">
      <w:pPr>
        <w:rPr>
          <w:rFonts w:ascii="Arial" w:hAnsi="Arial" w:cs="Arial"/>
          <w:b/>
          <w:u w:val="single"/>
        </w:rPr>
      </w:pPr>
    </w:p>
    <w:p w14:paraId="629BC72C" w14:textId="77777777" w:rsidR="00357567" w:rsidRPr="00476759" w:rsidRDefault="00357567">
      <w:pPr>
        <w:rPr>
          <w:rFonts w:ascii="Arial" w:hAnsi="Arial" w:cs="Arial"/>
          <w:b/>
          <w:u w:val="single"/>
        </w:rPr>
      </w:pPr>
    </w:p>
    <w:p w14:paraId="60A2EDA8" w14:textId="77777777" w:rsidR="00D2128A" w:rsidRPr="00476759" w:rsidRDefault="00D2128A">
      <w:pPr>
        <w:rPr>
          <w:rFonts w:ascii="Arial" w:hAnsi="Arial" w:cs="Arial"/>
          <w:b/>
          <w:u w:val="single"/>
        </w:rPr>
      </w:pPr>
    </w:p>
    <w:tbl>
      <w:tblPr>
        <w:tblStyle w:val="TableGrid"/>
        <w:tblW w:w="5000" w:type="pct"/>
        <w:tblLook w:val="04A0" w:firstRow="1" w:lastRow="0" w:firstColumn="1" w:lastColumn="0" w:noHBand="0" w:noVBand="1"/>
      </w:tblPr>
      <w:tblGrid>
        <w:gridCol w:w="5153"/>
        <w:gridCol w:w="5303"/>
      </w:tblGrid>
      <w:tr w:rsidR="00236D6A" w:rsidRPr="00476759" w14:paraId="45CAB9ED" w14:textId="77777777" w:rsidTr="001834B7">
        <w:trPr>
          <w:trHeight w:val="1093"/>
        </w:trPr>
        <w:tc>
          <w:tcPr>
            <w:tcW w:w="5000" w:type="pct"/>
            <w:gridSpan w:val="2"/>
            <w:shd w:val="clear" w:color="auto" w:fill="D9D9D9" w:themeFill="background1" w:themeFillShade="D9"/>
            <w:vAlign w:val="center"/>
          </w:tcPr>
          <w:p w14:paraId="65843A18" w14:textId="77777777" w:rsidR="00D2128A" w:rsidRPr="00476759" w:rsidRDefault="00D2128A" w:rsidP="00D2128A">
            <w:pPr>
              <w:jc w:val="center"/>
              <w:rPr>
                <w:rFonts w:ascii="Arial" w:hAnsi="Arial" w:cs="Arial"/>
              </w:rPr>
            </w:pPr>
            <w:r w:rsidRPr="00476759">
              <w:rPr>
                <w:rFonts w:ascii="Arial" w:hAnsi="Arial" w:cs="Arial"/>
              </w:rPr>
              <w:lastRenderedPageBreak/>
              <w:t>Table of Amendments/ Corrections Required Following Examination</w:t>
            </w:r>
          </w:p>
          <w:p w14:paraId="1CB5926C" w14:textId="77777777" w:rsidR="00236D6A" w:rsidRPr="00476759" w:rsidRDefault="00D2128A" w:rsidP="00D2128A">
            <w:pPr>
              <w:jc w:val="center"/>
              <w:rPr>
                <w:rFonts w:ascii="Arial" w:hAnsi="Arial" w:cs="Arial"/>
                <w:sz w:val="24"/>
                <w:szCs w:val="24"/>
              </w:rPr>
            </w:pPr>
            <w:r w:rsidRPr="00476759">
              <w:rPr>
                <w:rFonts w:ascii="Arial" w:hAnsi="Arial" w:cs="Arial"/>
              </w:rPr>
              <w:t xml:space="preserve"> Please ensure this is </w:t>
            </w:r>
            <w:r w:rsidRPr="00476759">
              <w:rPr>
                <w:rFonts w:ascii="Arial" w:hAnsi="Arial" w:cs="Arial"/>
                <w:u w:val="single"/>
              </w:rPr>
              <w:t>typed</w:t>
            </w:r>
            <w:r w:rsidRPr="00476759">
              <w:rPr>
                <w:rFonts w:ascii="Arial" w:hAnsi="Arial" w:cs="Arial"/>
              </w:rPr>
              <w:t xml:space="preserve"> and not hand written and is a joint report of all examiners</w:t>
            </w:r>
          </w:p>
          <w:p w14:paraId="7CBEFBB1" w14:textId="77777777" w:rsidR="00236D6A" w:rsidRPr="00476759" w:rsidRDefault="00236D6A" w:rsidP="008E66F1">
            <w:pPr>
              <w:jc w:val="center"/>
              <w:rPr>
                <w:rFonts w:ascii="Arial" w:hAnsi="Arial" w:cs="Arial"/>
                <w:b/>
              </w:rPr>
            </w:pPr>
          </w:p>
        </w:tc>
      </w:tr>
      <w:tr w:rsidR="008E66F1" w:rsidRPr="00476759" w14:paraId="5565DEDD" w14:textId="77777777" w:rsidTr="006F30D6">
        <w:trPr>
          <w:trHeight w:val="1093"/>
        </w:trPr>
        <w:tc>
          <w:tcPr>
            <w:tcW w:w="2464" w:type="pct"/>
            <w:vAlign w:val="center"/>
          </w:tcPr>
          <w:p w14:paraId="0D4B800F" w14:textId="77777777" w:rsidR="008E66F1" w:rsidRPr="00476759" w:rsidRDefault="003E2836" w:rsidP="008E66F1">
            <w:pPr>
              <w:jc w:val="center"/>
              <w:rPr>
                <w:rFonts w:ascii="Arial" w:hAnsi="Arial" w:cs="Arial"/>
                <w:b/>
              </w:rPr>
            </w:pPr>
            <w:r w:rsidRPr="00476759">
              <w:rPr>
                <w:rFonts w:ascii="Arial" w:hAnsi="Arial" w:cs="Arial"/>
                <w:b/>
              </w:rPr>
              <w:t>Examiners’ comments</w:t>
            </w:r>
          </w:p>
        </w:tc>
        <w:tc>
          <w:tcPr>
            <w:tcW w:w="2536" w:type="pct"/>
            <w:vAlign w:val="center"/>
          </w:tcPr>
          <w:p w14:paraId="247C7374" w14:textId="77777777" w:rsidR="008E66F1" w:rsidRPr="00476759" w:rsidRDefault="003E2836" w:rsidP="008E66F1">
            <w:pPr>
              <w:jc w:val="center"/>
              <w:rPr>
                <w:rFonts w:ascii="Arial" w:hAnsi="Arial" w:cs="Arial"/>
                <w:b/>
              </w:rPr>
            </w:pPr>
            <w:r w:rsidRPr="00476759">
              <w:rPr>
                <w:rFonts w:ascii="Arial" w:hAnsi="Arial" w:cs="Arial"/>
                <w:b/>
              </w:rPr>
              <w:t>Student response</w:t>
            </w:r>
          </w:p>
        </w:tc>
      </w:tr>
      <w:tr w:rsidR="008E66F1" w:rsidRPr="00476759" w14:paraId="36B160C5" w14:textId="77777777" w:rsidTr="008E66F1">
        <w:trPr>
          <w:trHeight w:val="964"/>
        </w:trPr>
        <w:tc>
          <w:tcPr>
            <w:tcW w:w="2464" w:type="pct"/>
          </w:tcPr>
          <w:p w14:paraId="0A7E6756" w14:textId="77777777" w:rsidR="008E66F1" w:rsidRDefault="00B318C8">
            <w:pPr>
              <w:rPr>
                <w:rFonts w:ascii="Arial" w:hAnsi="Arial" w:cs="Arial"/>
              </w:rPr>
            </w:pPr>
            <w:r>
              <w:rPr>
                <w:rFonts w:ascii="Arial" w:hAnsi="Arial" w:cs="Arial"/>
              </w:rPr>
              <w:t>Larger points</w:t>
            </w:r>
            <w:r w:rsidR="00084365">
              <w:rPr>
                <w:rFonts w:ascii="Arial" w:hAnsi="Arial" w:cs="Arial"/>
              </w:rPr>
              <w:t xml:space="preserve"> (chapter 6)</w:t>
            </w:r>
            <w:r>
              <w:rPr>
                <w:rFonts w:ascii="Arial" w:hAnsi="Arial" w:cs="Arial"/>
              </w:rPr>
              <w:t>:</w:t>
            </w:r>
          </w:p>
          <w:p w14:paraId="1B6B3A92" w14:textId="607FBDB0" w:rsidR="00084365" w:rsidRPr="00084365" w:rsidRDefault="00084365" w:rsidP="00084365">
            <w:pPr>
              <w:pStyle w:val="ListParagraph"/>
              <w:numPr>
                <w:ilvl w:val="0"/>
                <w:numId w:val="2"/>
              </w:numPr>
              <w:rPr>
                <w:rFonts w:ascii="Arial" w:hAnsi="Arial" w:cs="Arial"/>
              </w:rPr>
            </w:pPr>
            <w:r w:rsidRPr="00084365">
              <w:rPr>
                <w:rFonts w:ascii="Arial" w:hAnsi="Arial" w:cs="Arial"/>
              </w:rPr>
              <w:t>expand on data preparation (section 6.1)</w:t>
            </w:r>
          </w:p>
          <w:p w14:paraId="1F9CF776" w14:textId="77C48B57" w:rsidR="00084365" w:rsidRPr="00084365" w:rsidRDefault="00084365" w:rsidP="00084365">
            <w:pPr>
              <w:pStyle w:val="ListParagraph"/>
              <w:numPr>
                <w:ilvl w:val="0"/>
                <w:numId w:val="2"/>
              </w:numPr>
              <w:rPr>
                <w:rFonts w:ascii="Arial" w:hAnsi="Arial" w:cs="Arial"/>
              </w:rPr>
            </w:pPr>
            <w:r w:rsidRPr="00084365">
              <w:rPr>
                <w:rFonts w:ascii="Arial" w:hAnsi="Arial" w:cs="Arial"/>
              </w:rPr>
              <w:t>expand on architecture design in section 6.2 and justify the design used</w:t>
            </w:r>
          </w:p>
          <w:p w14:paraId="4A22728E" w14:textId="67403E9F" w:rsidR="00084365" w:rsidRPr="00084365" w:rsidRDefault="00084365" w:rsidP="00084365">
            <w:pPr>
              <w:pStyle w:val="ListParagraph"/>
              <w:numPr>
                <w:ilvl w:val="0"/>
                <w:numId w:val="2"/>
              </w:numPr>
              <w:rPr>
                <w:rFonts w:ascii="Arial" w:hAnsi="Arial" w:cs="Arial"/>
              </w:rPr>
            </w:pPr>
            <w:r w:rsidRPr="00084365">
              <w:rPr>
                <w:rFonts w:ascii="Arial" w:hAnsi="Arial" w:cs="Arial"/>
              </w:rPr>
              <w:t>give full details of the design used</w:t>
            </w:r>
          </w:p>
          <w:p w14:paraId="26AF54DF" w14:textId="5D3EEEB6" w:rsidR="00084365" w:rsidRPr="00084365" w:rsidRDefault="00084365" w:rsidP="00084365">
            <w:pPr>
              <w:pStyle w:val="ListParagraph"/>
              <w:numPr>
                <w:ilvl w:val="0"/>
                <w:numId w:val="2"/>
              </w:numPr>
              <w:rPr>
                <w:rFonts w:ascii="Arial" w:hAnsi="Arial" w:cs="Arial"/>
              </w:rPr>
            </w:pPr>
            <w:r w:rsidRPr="00084365">
              <w:rPr>
                <w:rFonts w:ascii="Arial" w:hAnsi="Arial" w:cs="Arial"/>
              </w:rPr>
              <w:t>justify all hyperparameters used</w:t>
            </w:r>
          </w:p>
          <w:p w14:paraId="5258AA69" w14:textId="06A4194F" w:rsidR="00084365" w:rsidRPr="00084365" w:rsidRDefault="00084365" w:rsidP="00084365">
            <w:pPr>
              <w:pStyle w:val="ListParagraph"/>
              <w:numPr>
                <w:ilvl w:val="0"/>
                <w:numId w:val="2"/>
              </w:numPr>
              <w:rPr>
                <w:rFonts w:ascii="Arial" w:hAnsi="Arial" w:cs="Arial"/>
              </w:rPr>
            </w:pPr>
            <w:r w:rsidRPr="00084365">
              <w:rPr>
                <w:rFonts w:ascii="Arial" w:hAnsi="Arial" w:cs="Arial"/>
              </w:rPr>
              <w:t>provide results for all studies conducted (time, accuracies, etc)</w:t>
            </w:r>
          </w:p>
          <w:p w14:paraId="788B6744" w14:textId="606BA9F7" w:rsidR="00084365" w:rsidRPr="00084365" w:rsidRDefault="00084365" w:rsidP="00084365">
            <w:pPr>
              <w:pStyle w:val="ListParagraph"/>
              <w:numPr>
                <w:ilvl w:val="0"/>
                <w:numId w:val="2"/>
              </w:numPr>
              <w:rPr>
                <w:rFonts w:ascii="Arial" w:hAnsi="Arial" w:cs="Arial"/>
              </w:rPr>
            </w:pPr>
            <w:r w:rsidRPr="00084365">
              <w:rPr>
                <w:rFonts w:ascii="Arial" w:hAnsi="Arial" w:cs="Arial"/>
              </w:rPr>
              <w:t>discuss the results</w:t>
            </w:r>
          </w:p>
          <w:p w14:paraId="4023A731" w14:textId="11699AFB" w:rsidR="00084365" w:rsidRPr="00476759" w:rsidRDefault="00084365">
            <w:pPr>
              <w:rPr>
                <w:rFonts w:ascii="Arial" w:hAnsi="Arial" w:cs="Arial"/>
              </w:rPr>
            </w:pPr>
          </w:p>
        </w:tc>
        <w:tc>
          <w:tcPr>
            <w:tcW w:w="2536" w:type="pct"/>
          </w:tcPr>
          <w:p w14:paraId="4005ADDB" w14:textId="77777777" w:rsidR="0019687B" w:rsidRDefault="00B612C9">
            <w:pPr>
              <w:rPr>
                <w:rFonts w:ascii="Arial" w:hAnsi="Arial" w:cs="Arial"/>
              </w:rPr>
            </w:pPr>
            <w:r w:rsidRPr="00476759">
              <w:rPr>
                <w:rFonts w:ascii="Arial" w:hAnsi="Arial" w:cs="Arial"/>
              </w:rPr>
              <w:fldChar w:fldCharType="begin">
                <w:ffData>
                  <w:name w:val="Text1"/>
                  <w:enabled/>
                  <w:calcOnExit w:val="0"/>
                  <w:textInput/>
                </w:ffData>
              </w:fldChar>
            </w:r>
            <w:bookmarkStart w:id="0" w:name="Text1"/>
            <w:r w:rsidRPr="00476759">
              <w:rPr>
                <w:rFonts w:ascii="Arial" w:hAnsi="Arial" w:cs="Arial"/>
              </w:rPr>
              <w:instrText xml:space="preserve"> FORMTEXT </w:instrText>
            </w:r>
            <w:r w:rsidRPr="00476759">
              <w:rPr>
                <w:rFonts w:ascii="Arial" w:hAnsi="Arial" w:cs="Arial"/>
              </w:rPr>
            </w:r>
            <w:r w:rsidRPr="00476759">
              <w:rPr>
                <w:rFonts w:ascii="Arial" w:hAnsi="Arial" w:cs="Arial"/>
              </w:rPr>
              <w:fldChar w:fldCharType="separate"/>
            </w:r>
            <w:r w:rsidR="0019687B">
              <w:rPr>
                <w:rFonts w:ascii="Arial" w:hAnsi="Arial" w:cs="Arial"/>
              </w:rPr>
              <w:t>Chapter 6</w:t>
            </w:r>
          </w:p>
          <w:p w14:paraId="2068B6B1" w14:textId="297A7DC0" w:rsidR="0019687B" w:rsidRDefault="0019687B">
            <w:pPr>
              <w:rPr>
                <w:rFonts w:ascii="Arial" w:hAnsi="Arial" w:cs="Arial"/>
              </w:rPr>
            </w:pPr>
            <w:r>
              <w:rPr>
                <w:rFonts w:ascii="Arial" w:hAnsi="Arial" w:cs="Arial"/>
              </w:rPr>
              <w:t xml:space="preserve">1. Data </w:t>
            </w:r>
            <w:proofErr w:type="spellStart"/>
            <w:r>
              <w:rPr>
                <w:rFonts w:ascii="Arial" w:hAnsi="Arial" w:cs="Arial"/>
              </w:rPr>
              <w:t>prepraration</w:t>
            </w:r>
            <w:proofErr w:type="spellEnd"/>
            <w:r>
              <w:rPr>
                <w:rFonts w:ascii="Arial" w:hAnsi="Arial" w:cs="Arial"/>
              </w:rPr>
              <w:t xml:space="preserve"> 6.1 extended including k-fold validation explanation, batch and sequence size selection.</w:t>
            </w:r>
          </w:p>
          <w:p w14:paraId="5B36ED77" w14:textId="3657B4FF" w:rsidR="0019687B" w:rsidRDefault="0019687B">
            <w:pPr>
              <w:rPr>
                <w:rFonts w:ascii="Arial" w:hAnsi="Arial" w:cs="Arial"/>
              </w:rPr>
            </w:pPr>
            <w:r>
              <w:rPr>
                <w:rFonts w:ascii="Arial" w:hAnsi="Arial" w:cs="Arial"/>
              </w:rPr>
              <w:t xml:space="preserve">2. </w:t>
            </w:r>
            <w:proofErr w:type="spellStart"/>
            <w:r>
              <w:rPr>
                <w:rFonts w:ascii="Arial" w:hAnsi="Arial" w:cs="Arial"/>
              </w:rPr>
              <w:t>Archiectue</w:t>
            </w:r>
            <w:proofErr w:type="spellEnd"/>
            <w:r>
              <w:rPr>
                <w:rFonts w:ascii="Arial" w:hAnsi="Arial" w:cs="Arial"/>
              </w:rPr>
              <w:t xml:space="preserve"> detailed and </w:t>
            </w:r>
            <w:proofErr w:type="spellStart"/>
            <w:r>
              <w:rPr>
                <w:rFonts w:ascii="Arial" w:hAnsi="Arial" w:cs="Arial"/>
              </w:rPr>
              <w:t>justifed</w:t>
            </w:r>
            <w:proofErr w:type="spellEnd"/>
            <w:r>
              <w:rPr>
                <w:rFonts w:ascii="Arial" w:hAnsi="Arial" w:cs="Arial"/>
              </w:rPr>
              <w:t xml:space="preserve"> (6.2)</w:t>
            </w:r>
          </w:p>
          <w:p w14:paraId="496E0F9C" w14:textId="4FC3E6CF" w:rsidR="0019687B" w:rsidRDefault="0019687B">
            <w:pPr>
              <w:rPr>
                <w:rFonts w:ascii="Arial" w:hAnsi="Arial" w:cs="Arial"/>
              </w:rPr>
            </w:pPr>
            <w:r>
              <w:rPr>
                <w:rFonts w:ascii="Arial" w:hAnsi="Arial" w:cs="Arial"/>
              </w:rPr>
              <w:t>3. Architecture hyperparameters (6.2) justified</w:t>
            </w:r>
          </w:p>
          <w:p w14:paraId="22A7E101" w14:textId="77777777" w:rsidR="00570371" w:rsidRDefault="0019687B">
            <w:pPr>
              <w:rPr>
                <w:rFonts w:ascii="Arial" w:hAnsi="Arial" w:cs="Arial"/>
              </w:rPr>
            </w:pPr>
            <w:r>
              <w:rPr>
                <w:rFonts w:ascii="Arial" w:hAnsi="Arial" w:cs="Arial"/>
              </w:rPr>
              <w:t xml:space="preserve">4. </w:t>
            </w:r>
            <w:r w:rsidR="00570371">
              <w:rPr>
                <w:rFonts w:ascii="Arial" w:hAnsi="Arial" w:cs="Arial"/>
              </w:rPr>
              <w:t>Training results given in table 6.1</w:t>
            </w:r>
          </w:p>
          <w:p w14:paraId="32D1D3A6" w14:textId="4C48492D" w:rsidR="008E66F1" w:rsidRPr="00476759" w:rsidRDefault="00570371">
            <w:pPr>
              <w:rPr>
                <w:rFonts w:ascii="Arial" w:hAnsi="Arial" w:cs="Arial"/>
              </w:rPr>
            </w:pPr>
            <w:r>
              <w:rPr>
                <w:rFonts w:ascii="Arial" w:hAnsi="Arial" w:cs="Arial"/>
              </w:rPr>
              <w:t>5. Results discussed in 6.5</w:t>
            </w:r>
            <w:r w:rsidR="0019687B">
              <w:rPr>
                <w:rFonts w:ascii="Arial" w:hAnsi="Arial" w:cs="Arial"/>
              </w:rPr>
              <w:t xml:space="preserve"> </w:t>
            </w:r>
            <w:r w:rsidR="00B612C9" w:rsidRPr="00476759">
              <w:rPr>
                <w:rFonts w:ascii="Arial" w:hAnsi="Arial" w:cs="Arial"/>
              </w:rPr>
              <w:fldChar w:fldCharType="end"/>
            </w:r>
            <w:bookmarkEnd w:id="0"/>
          </w:p>
        </w:tc>
      </w:tr>
      <w:tr w:rsidR="008E66F1" w:rsidRPr="00476759" w14:paraId="388A784F" w14:textId="77777777" w:rsidTr="008E66F1">
        <w:trPr>
          <w:trHeight w:val="964"/>
        </w:trPr>
        <w:tc>
          <w:tcPr>
            <w:tcW w:w="2464" w:type="pct"/>
          </w:tcPr>
          <w:p w14:paraId="697BE334" w14:textId="7CF72024" w:rsidR="00084365" w:rsidRDefault="00084365" w:rsidP="00084365">
            <w:pPr>
              <w:rPr>
                <w:rFonts w:ascii="Arial" w:hAnsi="Arial" w:cs="Arial"/>
              </w:rPr>
            </w:pPr>
            <w:r>
              <w:rPr>
                <w:rFonts w:ascii="Arial" w:hAnsi="Arial" w:cs="Arial"/>
              </w:rPr>
              <w:t>Larger points (chapter 7):</w:t>
            </w:r>
          </w:p>
          <w:p w14:paraId="4932DD2B" w14:textId="77777777" w:rsidR="008E66F1" w:rsidRDefault="00084365" w:rsidP="00084365">
            <w:pPr>
              <w:pStyle w:val="ListParagraph"/>
              <w:numPr>
                <w:ilvl w:val="0"/>
                <w:numId w:val="2"/>
              </w:numPr>
              <w:rPr>
                <w:rFonts w:ascii="Arial" w:hAnsi="Arial" w:cs="Arial"/>
              </w:rPr>
            </w:pPr>
            <w:r>
              <w:rPr>
                <w:rFonts w:ascii="Arial" w:hAnsi="Arial" w:cs="Arial"/>
              </w:rPr>
              <w:t>provide full details of the models used</w:t>
            </w:r>
          </w:p>
          <w:p w14:paraId="6A0F1F61" w14:textId="7E4D3839" w:rsidR="00084365" w:rsidRDefault="00084365" w:rsidP="00084365">
            <w:pPr>
              <w:pStyle w:val="ListParagraph"/>
              <w:numPr>
                <w:ilvl w:val="0"/>
                <w:numId w:val="2"/>
              </w:numPr>
              <w:rPr>
                <w:rFonts w:ascii="Arial" w:hAnsi="Arial" w:cs="Arial"/>
              </w:rPr>
            </w:pPr>
            <w:r>
              <w:rPr>
                <w:rFonts w:ascii="Arial" w:hAnsi="Arial" w:cs="Arial"/>
              </w:rPr>
              <w:t>explain the process of designing the Bi-RNN model used</w:t>
            </w:r>
          </w:p>
          <w:p w14:paraId="6B7426A5" w14:textId="77777777" w:rsidR="00084365" w:rsidRDefault="00376892" w:rsidP="00084365">
            <w:pPr>
              <w:pStyle w:val="ListParagraph"/>
              <w:numPr>
                <w:ilvl w:val="0"/>
                <w:numId w:val="2"/>
              </w:numPr>
              <w:rPr>
                <w:rFonts w:ascii="Arial" w:hAnsi="Arial" w:cs="Arial"/>
              </w:rPr>
            </w:pPr>
            <w:r>
              <w:rPr>
                <w:rFonts w:ascii="Arial" w:hAnsi="Arial" w:cs="Arial"/>
              </w:rPr>
              <w:t>provide full details of the hardware used</w:t>
            </w:r>
          </w:p>
          <w:p w14:paraId="0AF01CCC" w14:textId="77777777" w:rsidR="00376892" w:rsidRDefault="00376892" w:rsidP="00084365">
            <w:pPr>
              <w:pStyle w:val="ListParagraph"/>
              <w:numPr>
                <w:ilvl w:val="0"/>
                <w:numId w:val="2"/>
              </w:numPr>
              <w:rPr>
                <w:rFonts w:ascii="Arial" w:hAnsi="Arial" w:cs="Arial"/>
              </w:rPr>
            </w:pPr>
            <w:r>
              <w:rPr>
                <w:rFonts w:ascii="Arial" w:hAnsi="Arial" w:cs="Arial"/>
              </w:rPr>
              <w:t>complete the experiments in table 7.2 and provide the full results, comparative analysis, and discussion of the results</w:t>
            </w:r>
          </w:p>
          <w:p w14:paraId="7B0CE4B3" w14:textId="77777777" w:rsidR="00376892" w:rsidRDefault="00905638" w:rsidP="00084365">
            <w:pPr>
              <w:pStyle w:val="ListParagraph"/>
              <w:numPr>
                <w:ilvl w:val="0"/>
                <w:numId w:val="2"/>
              </w:numPr>
              <w:rPr>
                <w:rFonts w:ascii="Arial" w:hAnsi="Arial" w:cs="Arial"/>
              </w:rPr>
            </w:pPr>
            <w:r>
              <w:rPr>
                <w:rFonts w:ascii="Arial" w:hAnsi="Arial" w:cs="Arial"/>
              </w:rPr>
              <w:t>try the model on the low resource language as well and provide the results</w:t>
            </w:r>
          </w:p>
          <w:p w14:paraId="7818A85A" w14:textId="77777777" w:rsidR="00905638" w:rsidRDefault="00331F01" w:rsidP="00905638">
            <w:pPr>
              <w:pStyle w:val="ListParagraph"/>
              <w:rPr>
                <w:rFonts w:ascii="Arial" w:hAnsi="Arial" w:cs="Arial"/>
              </w:rPr>
            </w:pPr>
            <w:r>
              <w:rPr>
                <w:rFonts w:ascii="Arial" w:hAnsi="Arial" w:cs="Arial"/>
              </w:rPr>
              <w:t>replace figures 7.3 and 7.4 with appropriate figures of loss/accuracy curve</w:t>
            </w:r>
          </w:p>
          <w:p w14:paraId="4DDA3AC2" w14:textId="004BD435" w:rsidR="00331F01" w:rsidRPr="00476759" w:rsidRDefault="00331F01" w:rsidP="00905638">
            <w:pPr>
              <w:pStyle w:val="ListParagraph"/>
              <w:rPr>
                <w:rFonts w:ascii="Arial" w:hAnsi="Arial" w:cs="Arial"/>
              </w:rPr>
            </w:pPr>
          </w:p>
        </w:tc>
        <w:tc>
          <w:tcPr>
            <w:tcW w:w="2536" w:type="pct"/>
          </w:tcPr>
          <w:p w14:paraId="424DDC77" w14:textId="77777777" w:rsidR="00570371" w:rsidRDefault="00B612C9">
            <w:pPr>
              <w:rPr>
                <w:rFonts w:ascii="Arial" w:hAnsi="Arial" w:cs="Arial"/>
              </w:rPr>
            </w:pPr>
            <w:r w:rsidRPr="00476759">
              <w:rPr>
                <w:rFonts w:ascii="Arial" w:hAnsi="Arial" w:cs="Arial"/>
              </w:rPr>
              <w:fldChar w:fldCharType="begin">
                <w:ffData>
                  <w:name w:val="Text2"/>
                  <w:enabled/>
                  <w:calcOnExit w:val="0"/>
                  <w:textInput/>
                </w:ffData>
              </w:fldChar>
            </w:r>
            <w:bookmarkStart w:id="1" w:name="Text2"/>
            <w:r w:rsidRPr="00476759">
              <w:rPr>
                <w:rFonts w:ascii="Arial" w:hAnsi="Arial" w:cs="Arial"/>
              </w:rPr>
              <w:instrText xml:space="preserve"> FORMTEXT </w:instrText>
            </w:r>
            <w:r w:rsidRPr="00476759">
              <w:rPr>
                <w:rFonts w:ascii="Arial" w:hAnsi="Arial" w:cs="Arial"/>
              </w:rPr>
            </w:r>
            <w:r w:rsidRPr="00476759">
              <w:rPr>
                <w:rFonts w:ascii="Arial" w:hAnsi="Arial" w:cs="Arial"/>
              </w:rPr>
              <w:fldChar w:fldCharType="separate"/>
            </w:r>
            <w:r w:rsidR="00570371">
              <w:rPr>
                <w:rFonts w:ascii="Arial" w:hAnsi="Arial" w:cs="Arial"/>
              </w:rPr>
              <w:t>Chapter 7</w:t>
            </w:r>
          </w:p>
          <w:p w14:paraId="4B314B0F" w14:textId="77777777" w:rsidR="00570371" w:rsidRDefault="00570371">
            <w:pPr>
              <w:rPr>
                <w:rFonts w:ascii="Arial" w:hAnsi="Arial" w:cs="Arial"/>
                <w:noProof/>
              </w:rPr>
            </w:pPr>
            <w:r>
              <w:rPr>
                <w:rFonts w:ascii="Arial" w:hAnsi="Arial" w:cs="Arial"/>
                <w:noProof/>
              </w:rPr>
              <w:t>1. Model details provided in 7.1 to 7.5</w:t>
            </w:r>
          </w:p>
          <w:p w14:paraId="4A536A45" w14:textId="77777777" w:rsidR="00570371" w:rsidRDefault="00570371">
            <w:pPr>
              <w:rPr>
                <w:rFonts w:ascii="Arial" w:hAnsi="Arial" w:cs="Arial"/>
                <w:noProof/>
              </w:rPr>
            </w:pPr>
            <w:r>
              <w:rPr>
                <w:rFonts w:ascii="Arial" w:hAnsi="Arial" w:cs="Arial"/>
                <w:noProof/>
              </w:rPr>
              <w:t>2. Bi-RNN Architecture given in 7.2</w:t>
            </w:r>
          </w:p>
          <w:p w14:paraId="4E9605E3" w14:textId="58C76F85" w:rsidR="0019687B" w:rsidRDefault="00570371">
            <w:pPr>
              <w:rPr>
                <w:rFonts w:ascii="Arial" w:hAnsi="Arial" w:cs="Arial"/>
                <w:noProof/>
              </w:rPr>
            </w:pPr>
            <w:r>
              <w:rPr>
                <w:rFonts w:ascii="Arial" w:hAnsi="Arial" w:cs="Arial"/>
                <w:noProof/>
              </w:rPr>
              <w:t>3. Hardware deatails provided (7.8)</w:t>
            </w:r>
          </w:p>
          <w:p w14:paraId="760E1575" w14:textId="4DFC7BFD" w:rsidR="00570371" w:rsidRDefault="00570371">
            <w:pPr>
              <w:rPr>
                <w:rFonts w:ascii="Arial" w:hAnsi="Arial" w:cs="Arial"/>
                <w:noProof/>
              </w:rPr>
            </w:pPr>
            <w:r>
              <w:rPr>
                <w:rFonts w:ascii="Arial" w:hAnsi="Arial" w:cs="Arial"/>
                <w:noProof/>
              </w:rPr>
              <w:t>4. Analysis of result done (7.8)</w:t>
            </w:r>
          </w:p>
          <w:p w14:paraId="6A2D70A6" w14:textId="7BF2824C" w:rsidR="00570371" w:rsidRDefault="00570371">
            <w:pPr>
              <w:rPr>
                <w:rFonts w:ascii="Arial" w:hAnsi="Arial" w:cs="Arial"/>
                <w:noProof/>
              </w:rPr>
            </w:pPr>
            <w:r>
              <w:rPr>
                <w:rFonts w:ascii="Arial" w:hAnsi="Arial" w:cs="Arial"/>
                <w:noProof/>
              </w:rPr>
              <w:t>5. Low resource language (simulation - English,italian in Table 7.4)</w:t>
            </w:r>
          </w:p>
          <w:p w14:paraId="217DA6F5" w14:textId="54E1E964" w:rsidR="00570371" w:rsidRDefault="00570371">
            <w:pPr>
              <w:rPr>
                <w:rFonts w:ascii="Arial" w:hAnsi="Arial" w:cs="Arial"/>
                <w:noProof/>
              </w:rPr>
            </w:pPr>
            <w:r>
              <w:rPr>
                <w:rFonts w:ascii="Arial" w:hAnsi="Arial" w:cs="Arial"/>
                <w:noProof/>
              </w:rPr>
              <w:t>6. Training losses Figure 7.3 and Figure 7.4</w:t>
            </w:r>
          </w:p>
          <w:p w14:paraId="0477196C" w14:textId="77777777" w:rsidR="00570371" w:rsidRDefault="00570371">
            <w:pPr>
              <w:rPr>
                <w:rFonts w:ascii="Arial" w:hAnsi="Arial" w:cs="Arial"/>
                <w:noProof/>
              </w:rPr>
            </w:pPr>
          </w:p>
          <w:p w14:paraId="480D1279" w14:textId="0793DD1B" w:rsidR="008E66F1" w:rsidRPr="00476759" w:rsidRDefault="00B612C9">
            <w:pPr>
              <w:rPr>
                <w:rFonts w:ascii="Arial" w:hAnsi="Arial" w:cs="Arial"/>
              </w:rPr>
            </w:pPr>
            <w:r w:rsidRPr="00476759">
              <w:rPr>
                <w:rFonts w:ascii="Arial" w:hAnsi="Arial" w:cs="Arial"/>
              </w:rPr>
              <w:fldChar w:fldCharType="end"/>
            </w:r>
            <w:bookmarkEnd w:id="1"/>
          </w:p>
        </w:tc>
      </w:tr>
      <w:tr w:rsidR="008E66F1" w:rsidRPr="00476759" w14:paraId="2EE4D417" w14:textId="77777777" w:rsidTr="008E66F1">
        <w:trPr>
          <w:trHeight w:val="964"/>
        </w:trPr>
        <w:tc>
          <w:tcPr>
            <w:tcW w:w="2464" w:type="pct"/>
          </w:tcPr>
          <w:p w14:paraId="65D76C3F" w14:textId="4A8F6427" w:rsidR="008E66F1" w:rsidRDefault="003C4E24">
            <w:pPr>
              <w:rPr>
                <w:rFonts w:ascii="Arial" w:hAnsi="Arial" w:cs="Arial"/>
              </w:rPr>
            </w:pPr>
            <w:r>
              <w:rPr>
                <w:rFonts w:ascii="Arial" w:hAnsi="Arial" w:cs="Arial"/>
              </w:rPr>
              <w:t>Other</w:t>
            </w:r>
            <w:r w:rsidR="00A3712C">
              <w:rPr>
                <w:rFonts w:ascii="Arial" w:hAnsi="Arial" w:cs="Arial"/>
              </w:rPr>
              <w:t xml:space="preserve"> points (</w:t>
            </w:r>
            <w:r>
              <w:rPr>
                <w:rFonts w:ascii="Arial" w:hAnsi="Arial" w:cs="Arial"/>
              </w:rPr>
              <w:t>abstract, all chapters, bibliography</w:t>
            </w:r>
            <w:r w:rsidR="00A3712C">
              <w:rPr>
                <w:rFonts w:ascii="Arial" w:hAnsi="Arial" w:cs="Arial"/>
              </w:rPr>
              <w:t>):</w:t>
            </w:r>
          </w:p>
          <w:p w14:paraId="208AF945" w14:textId="7A021B82" w:rsidR="003C4E24" w:rsidRDefault="003C4E24" w:rsidP="003C4E24">
            <w:pPr>
              <w:pStyle w:val="ListParagraph"/>
              <w:numPr>
                <w:ilvl w:val="0"/>
                <w:numId w:val="3"/>
              </w:numPr>
              <w:rPr>
                <w:rFonts w:ascii="Arial" w:hAnsi="Arial" w:cs="Arial"/>
              </w:rPr>
            </w:pPr>
            <w:r w:rsidRPr="003C4E24">
              <w:rPr>
                <w:rFonts w:ascii="Arial" w:hAnsi="Arial" w:cs="Arial"/>
              </w:rPr>
              <w:t>Rewrite the abstract as discussed</w:t>
            </w:r>
          </w:p>
          <w:p w14:paraId="3DE64748" w14:textId="501677EF" w:rsidR="003C4E24" w:rsidRDefault="003C4E24" w:rsidP="003C4E24">
            <w:pPr>
              <w:pStyle w:val="ListParagraph"/>
              <w:numPr>
                <w:ilvl w:val="0"/>
                <w:numId w:val="3"/>
              </w:numPr>
              <w:rPr>
                <w:rFonts w:ascii="Arial" w:hAnsi="Arial" w:cs="Arial"/>
              </w:rPr>
            </w:pPr>
            <w:r>
              <w:rPr>
                <w:rFonts w:ascii="Arial" w:hAnsi="Arial" w:cs="Arial"/>
              </w:rPr>
              <w:t>Be consistent in using acronyms</w:t>
            </w:r>
          </w:p>
          <w:p w14:paraId="0903EC30" w14:textId="4601BDF7" w:rsidR="003C4E24" w:rsidRDefault="003C4E24" w:rsidP="003C4E24">
            <w:pPr>
              <w:pStyle w:val="ListParagraph"/>
              <w:numPr>
                <w:ilvl w:val="0"/>
                <w:numId w:val="3"/>
              </w:numPr>
              <w:rPr>
                <w:rFonts w:ascii="Arial" w:hAnsi="Arial" w:cs="Arial"/>
              </w:rPr>
            </w:pPr>
            <w:r>
              <w:rPr>
                <w:rFonts w:ascii="Arial" w:hAnsi="Arial" w:cs="Arial"/>
              </w:rPr>
              <w:t>Provide list of variables for all equations</w:t>
            </w:r>
          </w:p>
          <w:p w14:paraId="4BE17855" w14:textId="57B78BFC" w:rsidR="003C4E24" w:rsidRDefault="003C4E24" w:rsidP="003C4E24">
            <w:pPr>
              <w:pStyle w:val="ListParagraph"/>
              <w:numPr>
                <w:ilvl w:val="0"/>
                <w:numId w:val="3"/>
              </w:numPr>
              <w:rPr>
                <w:rFonts w:ascii="Arial" w:hAnsi="Arial" w:cs="Arial"/>
              </w:rPr>
            </w:pPr>
            <w:r>
              <w:rPr>
                <w:rFonts w:ascii="Arial" w:hAnsi="Arial" w:cs="Arial"/>
              </w:rPr>
              <w:t>Check the location of brackets for all inline citations</w:t>
            </w:r>
          </w:p>
          <w:p w14:paraId="37823364" w14:textId="43F44596" w:rsidR="004B2872" w:rsidRPr="003C4E24" w:rsidRDefault="004B2872" w:rsidP="003C4E24">
            <w:pPr>
              <w:pStyle w:val="ListParagraph"/>
              <w:numPr>
                <w:ilvl w:val="0"/>
                <w:numId w:val="3"/>
              </w:numPr>
              <w:rPr>
                <w:rFonts w:ascii="Arial" w:hAnsi="Arial" w:cs="Arial"/>
              </w:rPr>
            </w:pPr>
            <w:r>
              <w:rPr>
                <w:rFonts w:ascii="Arial" w:hAnsi="Arial" w:cs="Arial"/>
              </w:rPr>
              <w:t>Revisit the caption for all figures</w:t>
            </w:r>
          </w:p>
          <w:p w14:paraId="497FC072" w14:textId="35ECDF92" w:rsidR="003C4E24" w:rsidRDefault="003C4E24" w:rsidP="003C4E24">
            <w:pPr>
              <w:pStyle w:val="ListParagraph"/>
              <w:numPr>
                <w:ilvl w:val="0"/>
                <w:numId w:val="3"/>
              </w:numPr>
              <w:rPr>
                <w:rFonts w:ascii="Arial" w:hAnsi="Arial" w:cs="Arial"/>
              </w:rPr>
            </w:pPr>
            <w:r w:rsidRPr="003C4E24">
              <w:rPr>
                <w:rFonts w:ascii="Arial" w:hAnsi="Arial" w:cs="Arial"/>
              </w:rPr>
              <w:t>Sort out the bibliography</w:t>
            </w:r>
          </w:p>
          <w:p w14:paraId="5B49C49F" w14:textId="3808E6C6" w:rsidR="003E1FDC" w:rsidRPr="003C4E24" w:rsidRDefault="003E1FDC" w:rsidP="003C4E24">
            <w:pPr>
              <w:pStyle w:val="ListParagraph"/>
              <w:numPr>
                <w:ilvl w:val="0"/>
                <w:numId w:val="3"/>
              </w:numPr>
              <w:rPr>
                <w:rFonts w:ascii="Arial" w:hAnsi="Arial" w:cs="Arial"/>
              </w:rPr>
            </w:pPr>
            <w:r w:rsidRPr="00BA173B">
              <w:rPr>
                <w:rFonts w:ascii="Arial" w:hAnsi="Arial" w:cs="Arial"/>
              </w:rPr>
              <w:t>please fix all grammatical and typographical errors identified in the thesis, and please check carefully any new text added to the thesis.  It is strongly recommended to have the thesis carefully proofread prior to resubmission.</w:t>
            </w:r>
          </w:p>
          <w:p w14:paraId="33364C10" w14:textId="00B61F32" w:rsidR="00A3712C" w:rsidRPr="00476759" w:rsidRDefault="00A3712C">
            <w:pPr>
              <w:rPr>
                <w:rFonts w:ascii="Arial" w:hAnsi="Arial" w:cs="Arial"/>
              </w:rPr>
            </w:pPr>
          </w:p>
        </w:tc>
        <w:tc>
          <w:tcPr>
            <w:tcW w:w="2536" w:type="pct"/>
          </w:tcPr>
          <w:p w14:paraId="2EC25675" w14:textId="77777777" w:rsidR="00570371" w:rsidRDefault="00B612C9">
            <w:pPr>
              <w:rPr>
                <w:rFonts w:ascii="Arial" w:hAnsi="Arial" w:cs="Arial"/>
              </w:rPr>
            </w:pPr>
            <w:r w:rsidRPr="00476759">
              <w:rPr>
                <w:rFonts w:ascii="Arial" w:hAnsi="Arial" w:cs="Arial"/>
              </w:rPr>
              <w:fldChar w:fldCharType="begin">
                <w:ffData>
                  <w:name w:val="Text3"/>
                  <w:enabled/>
                  <w:calcOnExit w:val="0"/>
                  <w:textInput/>
                </w:ffData>
              </w:fldChar>
            </w:r>
            <w:bookmarkStart w:id="2" w:name="Text3"/>
            <w:r w:rsidRPr="00476759">
              <w:rPr>
                <w:rFonts w:ascii="Arial" w:hAnsi="Arial" w:cs="Arial"/>
              </w:rPr>
              <w:instrText xml:space="preserve"> FORMTEXT </w:instrText>
            </w:r>
            <w:r w:rsidRPr="00476759">
              <w:rPr>
                <w:rFonts w:ascii="Arial" w:hAnsi="Arial" w:cs="Arial"/>
              </w:rPr>
            </w:r>
            <w:r w:rsidRPr="00476759">
              <w:rPr>
                <w:rFonts w:ascii="Arial" w:hAnsi="Arial" w:cs="Arial"/>
              </w:rPr>
              <w:fldChar w:fldCharType="separate"/>
            </w:r>
            <w:r w:rsidR="00570371">
              <w:rPr>
                <w:rFonts w:ascii="Arial" w:hAnsi="Arial" w:cs="Arial"/>
              </w:rPr>
              <w:t>Other points.</w:t>
            </w:r>
          </w:p>
          <w:p w14:paraId="43E34161" w14:textId="77777777" w:rsidR="00570371" w:rsidRDefault="00570371">
            <w:pPr>
              <w:rPr>
                <w:rFonts w:ascii="Arial" w:hAnsi="Arial" w:cs="Arial"/>
              </w:rPr>
            </w:pPr>
            <w:r>
              <w:rPr>
                <w:rFonts w:ascii="Arial" w:hAnsi="Arial" w:cs="Arial"/>
              </w:rPr>
              <w:t>1. Quantitative results included in Abstract</w:t>
            </w:r>
          </w:p>
          <w:p w14:paraId="49150FB5" w14:textId="77777777" w:rsidR="00570371" w:rsidRDefault="00570371">
            <w:pPr>
              <w:rPr>
                <w:rFonts w:ascii="Arial" w:hAnsi="Arial" w:cs="Arial"/>
              </w:rPr>
            </w:pPr>
            <w:r>
              <w:rPr>
                <w:rFonts w:ascii="Arial" w:hAnsi="Arial" w:cs="Arial"/>
              </w:rPr>
              <w:t>2. Acronyms revised **</w:t>
            </w:r>
          </w:p>
          <w:p w14:paraId="60D670E8" w14:textId="77777777" w:rsidR="00570371" w:rsidRDefault="00570371">
            <w:pPr>
              <w:rPr>
                <w:rFonts w:ascii="Arial" w:hAnsi="Arial" w:cs="Arial"/>
              </w:rPr>
            </w:pPr>
            <w:r>
              <w:rPr>
                <w:rFonts w:ascii="Arial" w:hAnsi="Arial" w:cs="Arial"/>
              </w:rPr>
              <w:t>3. List of variables added</w:t>
            </w:r>
          </w:p>
          <w:p w14:paraId="00881EB5" w14:textId="77777777" w:rsidR="00570371" w:rsidRDefault="00570371" w:rsidP="00570371">
            <w:pPr>
              <w:rPr>
                <w:rFonts w:ascii="Arial" w:hAnsi="Arial" w:cs="Arial"/>
              </w:rPr>
            </w:pPr>
            <w:r>
              <w:rPr>
                <w:rFonts w:ascii="Arial" w:hAnsi="Arial" w:cs="Arial"/>
              </w:rPr>
              <w:t>4. Captions for figures revisited **</w:t>
            </w:r>
          </w:p>
          <w:p w14:paraId="7C79C23D" w14:textId="77777777" w:rsidR="00570371" w:rsidRDefault="00570371" w:rsidP="00570371">
            <w:pPr>
              <w:rPr>
                <w:rFonts w:ascii="Arial" w:hAnsi="Arial" w:cs="Arial"/>
              </w:rPr>
            </w:pPr>
            <w:r>
              <w:rPr>
                <w:rFonts w:ascii="Arial" w:hAnsi="Arial" w:cs="Arial"/>
              </w:rPr>
              <w:t>5. Bibliography reformatted</w:t>
            </w:r>
          </w:p>
          <w:p w14:paraId="4510C1BA" w14:textId="5503D35B" w:rsidR="008E66F1" w:rsidRPr="00476759" w:rsidRDefault="00570371" w:rsidP="00570371">
            <w:pPr>
              <w:rPr>
                <w:rFonts w:ascii="Arial" w:hAnsi="Arial" w:cs="Arial"/>
              </w:rPr>
            </w:pPr>
            <w:r>
              <w:rPr>
                <w:rFonts w:ascii="Arial" w:hAnsi="Arial" w:cs="Arial"/>
              </w:rPr>
              <w:t>6. Proof reading was done</w:t>
            </w:r>
            <w:r w:rsidR="00B612C9" w:rsidRPr="00476759">
              <w:rPr>
                <w:rFonts w:ascii="Arial" w:hAnsi="Arial" w:cs="Arial"/>
              </w:rPr>
              <w:fldChar w:fldCharType="end"/>
            </w:r>
            <w:bookmarkEnd w:id="2"/>
          </w:p>
        </w:tc>
      </w:tr>
      <w:tr w:rsidR="008E66F1" w:rsidRPr="00476759" w14:paraId="4674BD5D" w14:textId="77777777" w:rsidTr="008E66F1">
        <w:trPr>
          <w:trHeight w:val="964"/>
        </w:trPr>
        <w:tc>
          <w:tcPr>
            <w:tcW w:w="2464" w:type="pct"/>
          </w:tcPr>
          <w:p w14:paraId="4EC85BDD" w14:textId="4C8F20C1" w:rsidR="008E66F1" w:rsidRDefault="003C4E24">
            <w:pPr>
              <w:rPr>
                <w:rFonts w:ascii="Arial" w:hAnsi="Arial" w:cs="Arial"/>
              </w:rPr>
            </w:pPr>
            <w:r>
              <w:rPr>
                <w:rFonts w:ascii="Arial" w:hAnsi="Arial" w:cs="Arial"/>
              </w:rPr>
              <w:t>Smaller points (chapter 1):</w:t>
            </w:r>
          </w:p>
          <w:p w14:paraId="29E870AB" w14:textId="5AEE3612" w:rsidR="003F27D8" w:rsidRPr="003F27D8" w:rsidRDefault="003F27D8" w:rsidP="003F27D8">
            <w:pPr>
              <w:pStyle w:val="ListParagraph"/>
              <w:numPr>
                <w:ilvl w:val="0"/>
                <w:numId w:val="4"/>
              </w:numPr>
              <w:rPr>
                <w:rFonts w:ascii="Arial" w:hAnsi="Arial" w:cs="Arial"/>
              </w:rPr>
            </w:pPr>
            <w:r w:rsidRPr="003F27D8">
              <w:rPr>
                <w:rFonts w:ascii="Arial" w:hAnsi="Arial" w:cs="Arial"/>
              </w:rPr>
              <w:t>Bottom of page 18; make it clear why English Language has been used</w:t>
            </w:r>
          </w:p>
          <w:p w14:paraId="7F9D3876" w14:textId="410D18CC" w:rsidR="003F27D8" w:rsidRPr="003F27D8" w:rsidRDefault="003F27D8" w:rsidP="003F27D8">
            <w:pPr>
              <w:pStyle w:val="ListParagraph"/>
              <w:numPr>
                <w:ilvl w:val="0"/>
                <w:numId w:val="4"/>
              </w:numPr>
              <w:rPr>
                <w:rFonts w:ascii="Arial" w:hAnsi="Arial" w:cs="Arial"/>
              </w:rPr>
            </w:pPr>
            <w:r w:rsidRPr="003F27D8">
              <w:rPr>
                <w:rFonts w:ascii="Arial" w:hAnsi="Arial" w:cs="Arial"/>
              </w:rPr>
              <w:t>Section 1.5; rewrite aims and objectives as discussed</w:t>
            </w:r>
          </w:p>
          <w:p w14:paraId="2E7D2C1E" w14:textId="3CD0A6E0" w:rsidR="003F27D8" w:rsidRPr="003F27D8" w:rsidRDefault="003F27D8" w:rsidP="003F27D8">
            <w:pPr>
              <w:pStyle w:val="ListParagraph"/>
              <w:numPr>
                <w:ilvl w:val="0"/>
                <w:numId w:val="4"/>
              </w:numPr>
              <w:rPr>
                <w:rFonts w:ascii="Arial" w:hAnsi="Arial" w:cs="Arial"/>
              </w:rPr>
            </w:pPr>
            <w:r w:rsidRPr="003F27D8">
              <w:rPr>
                <w:rFonts w:ascii="Arial" w:hAnsi="Arial" w:cs="Arial"/>
              </w:rPr>
              <w:t xml:space="preserve">Page 20: </w:t>
            </w:r>
            <w:r>
              <w:rPr>
                <w:rFonts w:ascii="Arial" w:hAnsi="Arial" w:cs="Arial"/>
              </w:rPr>
              <w:t>make sure</w:t>
            </w:r>
            <w:r w:rsidRPr="003F27D8">
              <w:rPr>
                <w:rFonts w:ascii="Arial" w:hAnsi="Arial" w:cs="Arial"/>
              </w:rPr>
              <w:t xml:space="preserve"> there is evidence </w:t>
            </w:r>
            <w:r>
              <w:rPr>
                <w:rFonts w:ascii="Arial" w:hAnsi="Arial" w:cs="Arial"/>
              </w:rPr>
              <w:t xml:space="preserve">in the thesis </w:t>
            </w:r>
            <w:r w:rsidRPr="003F27D8">
              <w:rPr>
                <w:rFonts w:ascii="Arial" w:hAnsi="Arial" w:cs="Arial"/>
              </w:rPr>
              <w:t xml:space="preserve">for the list </w:t>
            </w:r>
            <w:r>
              <w:rPr>
                <w:rFonts w:ascii="Arial" w:hAnsi="Arial" w:cs="Arial"/>
              </w:rPr>
              <w:t xml:space="preserve">of claims </w:t>
            </w:r>
            <w:r w:rsidRPr="003F27D8">
              <w:rPr>
                <w:rFonts w:ascii="Arial" w:hAnsi="Arial" w:cs="Arial"/>
              </w:rPr>
              <w:t>provided</w:t>
            </w:r>
          </w:p>
          <w:p w14:paraId="61BDCF4A" w14:textId="2B9EC4C1" w:rsidR="003F27D8" w:rsidRDefault="003F27D8" w:rsidP="003F27D8">
            <w:pPr>
              <w:pStyle w:val="ListParagraph"/>
              <w:numPr>
                <w:ilvl w:val="0"/>
                <w:numId w:val="4"/>
              </w:numPr>
              <w:rPr>
                <w:rFonts w:ascii="Arial" w:hAnsi="Arial" w:cs="Arial"/>
              </w:rPr>
            </w:pPr>
            <w:r w:rsidRPr="003F27D8">
              <w:rPr>
                <w:rFonts w:ascii="Arial" w:hAnsi="Arial" w:cs="Arial"/>
              </w:rPr>
              <w:t>Page 20: line 6 must be revised</w:t>
            </w:r>
          </w:p>
          <w:p w14:paraId="04EEF0BD" w14:textId="7658426C" w:rsidR="003F27D8" w:rsidRDefault="003F27D8" w:rsidP="003F27D8">
            <w:pPr>
              <w:pStyle w:val="ListParagraph"/>
              <w:numPr>
                <w:ilvl w:val="0"/>
                <w:numId w:val="4"/>
              </w:numPr>
              <w:rPr>
                <w:rFonts w:ascii="Arial" w:hAnsi="Arial" w:cs="Arial"/>
              </w:rPr>
            </w:pPr>
            <w:r>
              <w:rPr>
                <w:rFonts w:ascii="Arial" w:hAnsi="Arial" w:cs="Arial"/>
              </w:rPr>
              <w:lastRenderedPageBreak/>
              <w:t>Section 1.6: revise the contributions to knowledge once larger points listed above have been addressed</w:t>
            </w:r>
          </w:p>
          <w:p w14:paraId="32F925D7" w14:textId="258839AD" w:rsidR="003F27D8" w:rsidRPr="003F27D8" w:rsidRDefault="003F27D8" w:rsidP="003F27D8">
            <w:pPr>
              <w:pStyle w:val="ListParagraph"/>
              <w:numPr>
                <w:ilvl w:val="0"/>
                <w:numId w:val="4"/>
              </w:numPr>
              <w:rPr>
                <w:rFonts w:ascii="Arial" w:hAnsi="Arial" w:cs="Arial"/>
              </w:rPr>
            </w:pPr>
            <w:r>
              <w:rPr>
                <w:rFonts w:ascii="Arial" w:hAnsi="Arial" w:cs="Arial"/>
              </w:rPr>
              <w:t>Provide research questions in this chapter</w:t>
            </w:r>
          </w:p>
          <w:p w14:paraId="4E307F68" w14:textId="77777777" w:rsidR="003F27D8" w:rsidRDefault="003F27D8">
            <w:pPr>
              <w:rPr>
                <w:rFonts w:ascii="Arial" w:hAnsi="Arial" w:cs="Arial"/>
              </w:rPr>
            </w:pPr>
          </w:p>
          <w:p w14:paraId="1BA92FD4" w14:textId="4D3A407A" w:rsidR="003C4E24" w:rsidRPr="00476759" w:rsidRDefault="003C4E24">
            <w:pPr>
              <w:rPr>
                <w:rFonts w:ascii="Arial" w:hAnsi="Arial" w:cs="Arial"/>
              </w:rPr>
            </w:pPr>
          </w:p>
        </w:tc>
        <w:tc>
          <w:tcPr>
            <w:tcW w:w="2536" w:type="pct"/>
          </w:tcPr>
          <w:p w14:paraId="0D63FB9B" w14:textId="77777777" w:rsidR="00570371" w:rsidRDefault="00B612C9">
            <w:pPr>
              <w:rPr>
                <w:rFonts w:ascii="Arial" w:hAnsi="Arial" w:cs="Arial"/>
                <w:noProof/>
              </w:rPr>
            </w:pPr>
            <w:r w:rsidRPr="00476759">
              <w:rPr>
                <w:rFonts w:ascii="Arial" w:hAnsi="Arial" w:cs="Arial"/>
              </w:rPr>
              <w:lastRenderedPageBreak/>
              <w:fldChar w:fldCharType="begin">
                <w:ffData>
                  <w:name w:val="Text4"/>
                  <w:enabled/>
                  <w:calcOnExit w:val="0"/>
                  <w:textInput/>
                </w:ffData>
              </w:fldChar>
            </w:r>
            <w:r w:rsidRPr="00476759">
              <w:rPr>
                <w:rFonts w:ascii="Arial" w:hAnsi="Arial" w:cs="Arial"/>
              </w:rPr>
              <w:instrText xml:space="preserve"> </w:instrText>
            </w:r>
            <w:bookmarkStart w:id="3" w:name="Text4"/>
            <w:r w:rsidRPr="00476759">
              <w:rPr>
                <w:rFonts w:ascii="Arial" w:hAnsi="Arial" w:cs="Arial"/>
              </w:rPr>
              <w:instrText xml:space="preserve">FORMTEXT </w:instrText>
            </w:r>
            <w:r w:rsidRPr="00476759">
              <w:rPr>
                <w:rFonts w:ascii="Arial" w:hAnsi="Arial" w:cs="Arial"/>
              </w:rPr>
            </w:r>
            <w:r w:rsidRPr="00476759">
              <w:rPr>
                <w:rFonts w:ascii="Arial" w:hAnsi="Arial" w:cs="Arial"/>
              </w:rPr>
              <w:fldChar w:fldCharType="separate"/>
            </w:r>
            <w:r w:rsidR="00570371">
              <w:rPr>
                <w:rFonts w:ascii="Arial" w:hAnsi="Arial" w:cs="Arial"/>
                <w:noProof/>
              </w:rPr>
              <w:t>Chapter 1</w:t>
            </w:r>
          </w:p>
          <w:p w14:paraId="2BC89B4E" w14:textId="77777777" w:rsidR="00570371" w:rsidRDefault="00570371">
            <w:pPr>
              <w:rPr>
                <w:rFonts w:ascii="Arial" w:hAnsi="Arial" w:cs="Arial"/>
              </w:rPr>
            </w:pPr>
            <w:r>
              <w:rPr>
                <w:rFonts w:ascii="Arial" w:hAnsi="Arial" w:cs="Arial"/>
              </w:rPr>
              <w:t>1. Use of English language was justified</w:t>
            </w:r>
          </w:p>
          <w:p w14:paraId="230FD9DA" w14:textId="77777777" w:rsidR="00570371" w:rsidRDefault="00570371">
            <w:pPr>
              <w:rPr>
                <w:rFonts w:ascii="Arial" w:hAnsi="Arial" w:cs="Arial"/>
              </w:rPr>
            </w:pPr>
            <w:r>
              <w:rPr>
                <w:rFonts w:ascii="Arial" w:hAnsi="Arial" w:cs="Arial"/>
              </w:rPr>
              <w:t>2. Aims and objectives aligned to research outcomes</w:t>
            </w:r>
          </w:p>
          <w:p w14:paraId="449C97B4" w14:textId="71947A46" w:rsidR="008E66F1" w:rsidRPr="00476759" w:rsidRDefault="00570371">
            <w:pPr>
              <w:rPr>
                <w:rFonts w:ascii="Arial" w:hAnsi="Arial" w:cs="Arial"/>
              </w:rPr>
            </w:pPr>
            <w:r>
              <w:rPr>
                <w:rFonts w:ascii="Arial" w:hAnsi="Arial" w:cs="Arial"/>
              </w:rPr>
              <w:t xml:space="preserve">3. </w:t>
            </w:r>
            <w:r w:rsidR="00B612C9" w:rsidRPr="00476759">
              <w:rPr>
                <w:rFonts w:ascii="Arial" w:hAnsi="Arial" w:cs="Arial"/>
              </w:rPr>
              <w:fldChar w:fldCharType="end"/>
            </w:r>
            <w:bookmarkEnd w:id="3"/>
          </w:p>
        </w:tc>
      </w:tr>
      <w:tr w:rsidR="008E66F1" w:rsidRPr="00476759" w14:paraId="576B03B6" w14:textId="77777777" w:rsidTr="008E66F1">
        <w:trPr>
          <w:trHeight w:val="964"/>
        </w:trPr>
        <w:tc>
          <w:tcPr>
            <w:tcW w:w="2464" w:type="pct"/>
          </w:tcPr>
          <w:p w14:paraId="0F527D24" w14:textId="20E9053B" w:rsidR="003F27D8" w:rsidRDefault="003F27D8" w:rsidP="003F27D8">
            <w:pPr>
              <w:rPr>
                <w:rFonts w:ascii="Arial" w:hAnsi="Arial" w:cs="Arial"/>
              </w:rPr>
            </w:pPr>
            <w:r>
              <w:rPr>
                <w:rFonts w:ascii="Arial" w:hAnsi="Arial" w:cs="Arial"/>
              </w:rPr>
              <w:t>Smaller points (chapter 2):</w:t>
            </w:r>
          </w:p>
          <w:p w14:paraId="3290EA85" w14:textId="77777777" w:rsidR="008E66F1" w:rsidRDefault="00BC7D29" w:rsidP="003F27D8">
            <w:pPr>
              <w:pStyle w:val="ListParagraph"/>
              <w:numPr>
                <w:ilvl w:val="0"/>
                <w:numId w:val="5"/>
              </w:numPr>
              <w:rPr>
                <w:rFonts w:ascii="Arial" w:hAnsi="Arial" w:cs="Arial"/>
              </w:rPr>
            </w:pPr>
            <w:r>
              <w:rPr>
                <w:rFonts w:ascii="Arial" w:hAnsi="Arial" w:cs="Arial"/>
              </w:rPr>
              <w:t>Revise the beginning of chapter 2 as discussed</w:t>
            </w:r>
          </w:p>
          <w:p w14:paraId="373AE09B" w14:textId="77777777" w:rsidR="00BC7D29" w:rsidRDefault="00BC7D29" w:rsidP="003F27D8">
            <w:pPr>
              <w:pStyle w:val="ListParagraph"/>
              <w:numPr>
                <w:ilvl w:val="0"/>
                <w:numId w:val="5"/>
              </w:numPr>
              <w:rPr>
                <w:rFonts w:ascii="Arial" w:hAnsi="Arial" w:cs="Arial"/>
              </w:rPr>
            </w:pPr>
            <w:r>
              <w:rPr>
                <w:rFonts w:ascii="Arial" w:hAnsi="Arial" w:cs="Arial"/>
              </w:rPr>
              <w:t>Provide better resolution for figure 2.2</w:t>
            </w:r>
          </w:p>
          <w:p w14:paraId="6EECFB4B" w14:textId="77777777" w:rsidR="00BC7D29" w:rsidRDefault="00BC7D29" w:rsidP="003F27D8">
            <w:pPr>
              <w:pStyle w:val="ListParagraph"/>
              <w:numPr>
                <w:ilvl w:val="0"/>
                <w:numId w:val="5"/>
              </w:numPr>
              <w:rPr>
                <w:rFonts w:ascii="Arial" w:hAnsi="Arial" w:cs="Arial"/>
              </w:rPr>
            </w:pPr>
            <w:r>
              <w:rPr>
                <w:rFonts w:ascii="Arial" w:hAnsi="Arial" w:cs="Arial"/>
              </w:rPr>
              <w:t>Bottom of page 31; be consistent with the name of the language</w:t>
            </w:r>
          </w:p>
          <w:p w14:paraId="5D0DE3EE" w14:textId="77777777" w:rsidR="00BC7D29" w:rsidRDefault="00BC7D29" w:rsidP="003F27D8">
            <w:pPr>
              <w:pStyle w:val="ListParagraph"/>
              <w:numPr>
                <w:ilvl w:val="0"/>
                <w:numId w:val="5"/>
              </w:numPr>
              <w:rPr>
                <w:rFonts w:ascii="Arial" w:hAnsi="Arial" w:cs="Arial"/>
              </w:rPr>
            </w:pPr>
            <w:r>
              <w:rPr>
                <w:rFonts w:ascii="Arial" w:hAnsi="Arial" w:cs="Arial"/>
              </w:rPr>
              <w:t>Page 32; check the hat-swap or swap-hat</w:t>
            </w:r>
          </w:p>
          <w:p w14:paraId="490FB326" w14:textId="77777777" w:rsidR="00BC7D29" w:rsidRDefault="00BC7D29" w:rsidP="003F27D8">
            <w:pPr>
              <w:pStyle w:val="ListParagraph"/>
              <w:numPr>
                <w:ilvl w:val="0"/>
                <w:numId w:val="5"/>
              </w:numPr>
              <w:rPr>
                <w:rFonts w:ascii="Arial" w:hAnsi="Arial" w:cs="Arial"/>
              </w:rPr>
            </w:pPr>
            <w:r>
              <w:rPr>
                <w:rFonts w:ascii="Arial" w:hAnsi="Arial" w:cs="Arial"/>
              </w:rPr>
              <w:t>Page 34; explain AutoSegCriterion</w:t>
            </w:r>
          </w:p>
          <w:p w14:paraId="079184FC" w14:textId="4C613A8B" w:rsidR="00BC7D29" w:rsidRPr="003F27D8" w:rsidRDefault="00BC7D29" w:rsidP="00BC7D29">
            <w:pPr>
              <w:pStyle w:val="ListParagraph"/>
              <w:rPr>
                <w:rFonts w:ascii="Arial" w:hAnsi="Arial" w:cs="Arial"/>
              </w:rPr>
            </w:pPr>
          </w:p>
        </w:tc>
        <w:tc>
          <w:tcPr>
            <w:tcW w:w="2536" w:type="pct"/>
          </w:tcPr>
          <w:p w14:paraId="781262BA" w14:textId="77777777" w:rsidR="001E7271" w:rsidRDefault="00B612C9">
            <w:pPr>
              <w:rPr>
                <w:rFonts w:ascii="Arial" w:hAnsi="Arial" w:cs="Arial"/>
                <w:noProof/>
              </w:rPr>
            </w:pPr>
            <w:r w:rsidRPr="00476759">
              <w:rPr>
                <w:rFonts w:ascii="Arial" w:hAnsi="Arial" w:cs="Arial"/>
              </w:rPr>
              <w:fldChar w:fldCharType="begin">
                <w:ffData>
                  <w:name w:val="Text5"/>
                  <w:enabled/>
                  <w:calcOnExit w:val="0"/>
                  <w:textInput/>
                </w:ffData>
              </w:fldChar>
            </w:r>
            <w:bookmarkStart w:id="4" w:name="Text5"/>
            <w:r w:rsidRPr="00476759">
              <w:rPr>
                <w:rFonts w:ascii="Arial" w:hAnsi="Arial" w:cs="Arial"/>
              </w:rPr>
              <w:instrText xml:space="preserve"> FORMTEXT </w:instrText>
            </w:r>
            <w:r w:rsidRPr="00476759">
              <w:rPr>
                <w:rFonts w:ascii="Arial" w:hAnsi="Arial" w:cs="Arial"/>
              </w:rPr>
            </w:r>
            <w:r w:rsidRPr="00476759">
              <w:rPr>
                <w:rFonts w:ascii="Arial" w:hAnsi="Arial" w:cs="Arial"/>
              </w:rPr>
              <w:fldChar w:fldCharType="separate"/>
            </w:r>
            <w:r w:rsidR="001E7271">
              <w:rPr>
                <w:rFonts w:ascii="Arial" w:hAnsi="Arial" w:cs="Arial"/>
                <w:noProof/>
              </w:rPr>
              <w:t>Chapter 2</w:t>
            </w:r>
          </w:p>
          <w:p w14:paraId="5EC16C5B" w14:textId="77777777" w:rsidR="001E7271" w:rsidRDefault="001E7271">
            <w:pPr>
              <w:rPr>
                <w:rFonts w:ascii="Arial" w:hAnsi="Arial" w:cs="Arial"/>
                <w:noProof/>
              </w:rPr>
            </w:pPr>
            <w:r>
              <w:rPr>
                <w:rFonts w:ascii="Arial" w:hAnsi="Arial" w:cs="Arial"/>
                <w:noProof/>
              </w:rPr>
              <w:t>1. First paragraph revised</w:t>
            </w:r>
          </w:p>
          <w:p w14:paraId="6745DB11" w14:textId="77777777" w:rsidR="001E7271" w:rsidRDefault="001E7271">
            <w:pPr>
              <w:rPr>
                <w:rFonts w:ascii="Arial" w:hAnsi="Arial" w:cs="Arial"/>
                <w:noProof/>
              </w:rPr>
            </w:pPr>
            <w:r>
              <w:rPr>
                <w:rFonts w:ascii="Arial" w:hAnsi="Arial" w:cs="Arial"/>
                <w:noProof/>
              </w:rPr>
              <w:t>2. Figure 2.2 has been reproduced</w:t>
            </w:r>
          </w:p>
          <w:p w14:paraId="0A994052" w14:textId="77777777" w:rsidR="001E7271" w:rsidRDefault="001E7271">
            <w:pPr>
              <w:rPr>
                <w:rFonts w:ascii="Arial" w:hAnsi="Arial" w:cs="Arial"/>
                <w:noProof/>
              </w:rPr>
            </w:pPr>
            <w:r>
              <w:rPr>
                <w:rFonts w:ascii="Arial" w:hAnsi="Arial" w:cs="Arial"/>
                <w:noProof/>
              </w:rPr>
              <w:t>3. Language name has been corrected</w:t>
            </w:r>
          </w:p>
          <w:p w14:paraId="214677BB" w14:textId="77777777" w:rsidR="001E7271" w:rsidRDefault="001E7271">
            <w:pPr>
              <w:rPr>
                <w:rFonts w:ascii="Arial" w:hAnsi="Arial" w:cs="Arial"/>
                <w:noProof/>
              </w:rPr>
            </w:pPr>
            <w:r>
              <w:rPr>
                <w:rFonts w:ascii="Arial" w:hAnsi="Arial" w:cs="Arial"/>
                <w:noProof/>
              </w:rPr>
              <w:t>4. swap-hat replaced with hat-swap</w:t>
            </w:r>
          </w:p>
          <w:p w14:paraId="74A7761C" w14:textId="429786CB" w:rsidR="008E66F1" w:rsidRPr="00476759" w:rsidRDefault="001E7271">
            <w:pPr>
              <w:rPr>
                <w:rFonts w:ascii="Arial" w:hAnsi="Arial" w:cs="Arial"/>
              </w:rPr>
            </w:pPr>
            <w:r>
              <w:rPr>
                <w:rFonts w:ascii="Arial" w:hAnsi="Arial" w:cs="Arial"/>
                <w:noProof/>
              </w:rPr>
              <w:t>5. AutoSeg** criterion explained</w:t>
            </w:r>
            <w:r w:rsidR="00B612C9" w:rsidRPr="00476759">
              <w:rPr>
                <w:rFonts w:ascii="Arial" w:hAnsi="Arial" w:cs="Arial"/>
              </w:rPr>
              <w:fldChar w:fldCharType="end"/>
            </w:r>
            <w:bookmarkEnd w:id="4"/>
          </w:p>
        </w:tc>
      </w:tr>
      <w:tr w:rsidR="008E66F1" w:rsidRPr="00476759" w14:paraId="5E5B6EFD" w14:textId="77777777" w:rsidTr="008E66F1">
        <w:trPr>
          <w:trHeight w:val="964"/>
        </w:trPr>
        <w:tc>
          <w:tcPr>
            <w:tcW w:w="2464" w:type="pct"/>
          </w:tcPr>
          <w:p w14:paraId="53C1BDD6" w14:textId="116F735E" w:rsidR="00BC7D29" w:rsidRDefault="00BC7D29" w:rsidP="00BC7D29">
            <w:pPr>
              <w:rPr>
                <w:rFonts w:ascii="Arial" w:hAnsi="Arial" w:cs="Arial"/>
              </w:rPr>
            </w:pPr>
            <w:r>
              <w:rPr>
                <w:rFonts w:ascii="Arial" w:hAnsi="Arial" w:cs="Arial"/>
              </w:rPr>
              <w:t>Smaller points (chapter 3):</w:t>
            </w:r>
          </w:p>
          <w:p w14:paraId="4A9C96FB" w14:textId="4D66FCC5" w:rsidR="00BC7D29" w:rsidRDefault="004B2872" w:rsidP="00BC7D29">
            <w:pPr>
              <w:pStyle w:val="ListParagraph"/>
              <w:numPr>
                <w:ilvl w:val="0"/>
                <w:numId w:val="5"/>
              </w:numPr>
              <w:rPr>
                <w:rFonts w:ascii="Arial" w:hAnsi="Arial" w:cs="Arial"/>
              </w:rPr>
            </w:pPr>
            <w:r>
              <w:rPr>
                <w:rFonts w:ascii="Arial" w:hAnsi="Arial" w:cs="Arial"/>
              </w:rPr>
              <w:t>Sections 3.1; make theses as assumptions only (not claims)</w:t>
            </w:r>
          </w:p>
          <w:p w14:paraId="02FBE7D0" w14:textId="4E7CBC7B" w:rsidR="004B2872" w:rsidRDefault="004B2872" w:rsidP="00BC7D29">
            <w:pPr>
              <w:pStyle w:val="ListParagraph"/>
              <w:numPr>
                <w:ilvl w:val="0"/>
                <w:numId w:val="5"/>
              </w:numPr>
              <w:rPr>
                <w:rFonts w:ascii="Arial" w:hAnsi="Arial" w:cs="Arial"/>
              </w:rPr>
            </w:pPr>
            <w:r>
              <w:rPr>
                <w:rFonts w:ascii="Arial" w:hAnsi="Arial" w:cs="Arial"/>
              </w:rPr>
              <w:t>Discuss the knowledge gained in your conclusion chapter</w:t>
            </w:r>
          </w:p>
          <w:p w14:paraId="26AA5421" w14:textId="123347EE" w:rsidR="004B2872" w:rsidRDefault="004B2872" w:rsidP="00BC7D29">
            <w:pPr>
              <w:pStyle w:val="ListParagraph"/>
              <w:numPr>
                <w:ilvl w:val="0"/>
                <w:numId w:val="5"/>
              </w:numPr>
              <w:rPr>
                <w:rFonts w:ascii="Arial" w:hAnsi="Arial" w:cs="Arial"/>
              </w:rPr>
            </w:pPr>
            <w:r>
              <w:rPr>
                <w:rFonts w:ascii="Arial" w:hAnsi="Arial" w:cs="Arial"/>
              </w:rPr>
              <w:t>Section 3.3.1: describe the signal data used</w:t>
            </w:r>
          </w:p>
          <w:p w14:paraId="545B2111" w14:textId="26855EE2" w:rsidR="004B2872" w:rsidRDefault="004B2872" w:rsidP="00BC7D29">
            <w:pPr>
              <w:pStyle w:val="ListParagraph"/>
              <w:numPr>
                <w:ilvl w:val="0"/>
                <w:numId w:val="5"/>
              </w:numPr>
              <w:rPr>
                <w:rFonts w:ascii="Arial" w:hAnsi="Arial" w:cs="Arial"/>
              </w:rPr>
            </w:pPr>
            <w:r>
              <w:rPr>
                <w:rFonts w:ascii="Arial" w:hAnsi="Arial" w:cs="Arial"/>
              </w:rPr>
              <w:t>Provide details of all processing steps; adjustments, filtering, etc</w:t>
            </w:r>
          </w:p>
          <w:p w14:paraId="6595C570" w14:textId="38580C63" w:rsidR="004B2872" w:rsidRDefault="004B2872" w:rsidP="00BC7D29">
            <w:pPr>
              <w:pStyle w:val="ListParagraph"/>
              <w:numPr>
                <w:ilvl w:val="0"/>
                <w:numId w:val="5"/>
              </w:numPr>
              <w:rPr>
                <w:rFonts w:ascii="Arial" w:hAnsi="Arial" w:cs="Arial"/>
              </w:rPr>
            </w:pPr>
            <w:r>
              <w:rPr>
                <w:rFonts w:ascii="Arial" w:hAnsi="Arial" w:cs="Arial"/>
              </w:rPr>
              <w:t>Figure 3.1 must be refined</w:t>
            </w:r>
          </w:p>
          <w:p w14:paraId="24DFF7A6" w14:textId="41414C16" w:rsidR="00584A6F" w:rsidRDefault="00584A6F" w:rsidP="00BC7D29">
            <w:pPr>
              <w:pStyle w:val="ListParagraph"/>
              <w:numPr>
                <w:ilvl w:val="0"/>
                <w:numId w:val="5"/>
              </w:numPr>
              <w:rPr>
                <w:rFonts w:ascii="Arial" w:hAnsi="Arial" w:cs="Arial"/>
              </w:rPr>
            </w:pPr>
            <w:r>
              <w:rPr>
                <w:rFonts w:ascii="Arial" w:hAnsi="Arial" w:cs="Arial"/>
              </w:rPr>
              <w:t>Section 3.4.1: provide details of the experiment</w:t>
            </w:r>
          </w:p>
          <w:p w14:paraId="3F7A3A8E" w14:textId="77777777" w:rsidR="008E66F1" w:rsidRPr="00476759" w:rsidRDefault="008E66F1">
            <w:pPr>
              <w:rPr>
                <w:rFonts w:ascii="Arial" w:hAnsi="Arial" w:cs="Arial"/>
              </w:rPr>
            </w:pPr>
          </w:p>
        </w:tc>
        <w:tc>
          <w:tcPr>
            <w:tcW w:w="2536" w:type="pct"/>
          </w:tcPr>
          <w:p w14:paraId="39158750" w14:textId="77777777" w:rsidR="001E7271" w:rsidRDefault="00B612C9">
            <w:pPr>
              <w:rPr>
                <w:rFonts w:ascii="Arial" w:hAnsi="Arial" w:cs="Arial"/>
                <w:noProof/>
              </w:rPr>
            </w:pPr>
            <w:r w:rsidRPr="00476759">
              <w:rPr>
                <w:rFonts w:ascii="Arial" w:hAnsi="Arial" w:cs="Arial"/>
              </w:rPr>
              <w:fldChar w:fldCharType="begin">
                <w:ffData>
                  <w:name w:val="Text6"/>
                  <w:enabled/>
                  <w:calcOnExit w:val="0"/>
                  <w:textInput/>
                </w:ffData>
              </w:fldChar>
            </w:r>
            <w:bookmarkStart w:id="5" w:name="Text6"/>
            <w:r w:rsidRPr="00476759">
              <w:rPr>
                <w:rFonts w:ascii="Arial" w:hAnsi="Arial" w:cs="Arial"/>
              </w:rPr>
              <w:instrText xml:space="preserve"> FORMTEXT </w:instrText>
            </w:r>
            <w:r w:rsidRPr="00476759">
              <w:rPr>
                <w:rFonts w:ascii="Arial" w:hAnsi="Arial" w:cs="Arial"/>
              </w:rPr>
            </w:r>
            <w:r w:rsidRPr="00476759">
              <w:rPr>
                <w:rFonts w:ascii="Arial" w:hAnsi="Arial" w:cs="Arial"/>
              </w:rPr>
              <w:fldChar w:fldCharType="separate"/>
            </w:r>
            <w:r w:rsidR="001E7271">
              <w:rPr>
                <w:rFonts w:ascii="Arial" w:hAnsi="Arial" w:cs="Arial"/>
                <w:noProof/>
              </w:rPr>
              <w:t>Chapter 3</w:t>
            </w:r>
          </w:p>
          <w:p w14:paraId="2FDF7E29" w14:textId="77777777" w:rsidR="001E7271" w:rsidRDefault="001E7271">
            <w:pPr>
              <w:rPr>
                <w:rFonts w:ascii="Arial" w:hAnsi="Arial" w:cs="Arial"/>
                <w:noProof/>
              </w:rPr>
            </w:pPr>
            <w:r>
              <w:rPr>
                <w:rFonts w:ascii="Arial" w:hAnsi="Arial" w:cs="Arial"/>
                <w:noProof/>
              </w:rPr>
              <w:t>1) Section 3.1 relabelled as assumptions</w:t>
            </w:r>
          </w:p>
          <w:p w14:paraId="4F252078" w14:textId="3C1F0AB3" w:rsidR="008E66F1" w:rsidRPr="00476759" w:rsidRDefault="001E7271">
            <w:pPr>
              <w:rPr>
                <w:rFonts w:ascii="Arial" w:hAnsi="Arial" w:cs="Arial"/>
              </w:rPr>
            </w:pPr>
            <w:r>
              <w:rPr>
                <w:rFonts w:ascii="Arial" w:hAnsi="Arial" w:cs="Arial"/>
                <w:noProof/>
              </w:rPr>
              <w:t xml:space="preserve">2) </w:t>
            </w:r>
            <w:r w:rsidR="00B612C9" w:rsidRPr="00476759">
              <w:rPr>
                <w:rFonts w:ascii="Arial" w:hAnsi="Arial" w:cs="Arial"/>
              </w:rPr>
              <w:fldChar w:fldCharType="end"/>
            </w:r>
            <w:bookmarkEnd w:id="5"/>
          </w:p>
        </w:tc>
      </w:tr>
      <w:tr w:rsidR="008E66F1" w:rsidRPr="00476759" w14:paraId="048F4D69" w14:textId="77777777" w:rsidTr="008E66F1">
        <w:trPr>
          <w:trHeight w:val="964"/>
        </w:trPr>
        <w:tc>
          <w:tcPr>
            <w:tcW w:w="2464" w:type="pct"/>
          </w:tcPr>
          <w:p w14:paraId="02D12BBE" w14:textId="3215C3D2" w:rsidR="003E1FDC" w:rsidRDefault="003E1FDC" w:rsidP="003E1FDC">
            <w:pPr>
              <w:rPr>
                <w:rFonts w:ascii="Arial" w:hAnsi="Arial" w:cs="Arial"/>
              </w:rPr>
            </w:pPr>
            <w:r>
              <w:rPr>
                <w:rFonts w:ascii="Arial" w:hAnsi="Arial" w:cs="Arial"/>
              </w:rPr>
              <w:t>Smaller points (chapter</w:t>
            </w:r>
            <w:r w:rsidR="0050295F">
              <w:rPr>
                <w:rFonts w:ascii="Arial" w:hAnsi="Arial" w:cs="Arial"/>
              </w:rPr>
              <w:t>s</w:t>
            </w:r>
            <w:r>
              <w:rPr>
                <w:rFonts w:ascii="Arial" w:hAnsi="Arial" w:cs="Arial"/>
              </w:rPr>
              <w:t xml:space="preserve"> 4</w:t>
            </w:r>
            <w:r w:rsidR="0050295F">
              <w:rPr>
                <w:rFonts w:ascii="Arial" w:hAnsi="Arial" w:cs="Arial"/>
              </w:rPr>
              <w:t>-5</w:t>
            </w:r>
            <w:r>
              <w:rPr>
                <w:rFonts w:ascii="Arial" w:hAnsi="Arial" w:cs="Arial"/>
              </w:rPr>
              <w:t>):</w:t>
            </w:r>
          </w:p>
          <w:p w14:paraId="2D87C44F" w14:textId="64433425" w:rsidR="003E1FDC" w:rsidRDefault="0050295F" w:rsidP="003E1FDC">
            <w:pPr>
              <w:pStyle w:val="ListParagraph"/>
              <w:numPr>
                <w:ilvl w:val="0"/>
                <w:numId w:val="5"/>
              </w:numPr>
              <w:rPr>
                <w:rFonts w:ascii="Arial" w:hAnsi="Arial" w:cs="Arial"/>
              </w:rPr>
            </w:pPr>
            <w:r>
              <w:rPr>
                <w:rFonts w:ascii="Arial" w:hAnsi="Arial" w:cs="Arial"/>
              </w:rPr>
              <w:t>Provide full details in caption for figure 4.1</w:t>
            </w:r>
          </w:p>
          <w:p w14:paraId="01346190" w14:textId="2EBD0DCB" w:rsidR="0050295F" w:rsidRDefault="0050295F" w:rsidP="003E1FDC">
            <w:pPr>
              <w:pStyle w:val="ListParagraph"/>
              <w:numPr>
                <w:ilvl w:val="0"/>
                <w:numId w:val="5"/>
              </w:numPr>
              <w:rPr>
                <w:rFonts w:ascii="Arial" w:hAnsi="Arial" w:cs="Arial"/>
              </w:rPr>
            </w:pPr>
            <w:r>
              <w:rPr>
                <w:rFonts w:ascii="Arial" w:hAnsi="Arial" w:cs="Arial"/>
              </w:rPr>
              <w:t>Check all equations in this chapter and make sure all variables have been introduced</w:t>
            </w:r>
          </w:p>
          <w:p w14:paraId="24A13D4B" w14:textId="03300125" w:rsidR="0050295F" w:rsidRPr="0050295F" w:rsidRDefault="0050295F" w:rsidP="0050295F">
            <w:pPr>
              <w:pStyle w:val="ListParagraph"/>
              <w:numPr>
                <w:ilvl w:val="0"/>
                <w:numId w:val="5"/>
              </w:numPr>
              <w:rPr>
                <w:rFonts w:ascii="Arial" w:hAnsi="Arial" w:cs="Arial"/>
              </w:rPr>
            </w:pPr>
            <w:r>
              <w:rPr>
                <w:rFonts w:ascii="Arial" w:hAnsi="Arial" w:cs="Arial"/>
              </w:rPr>
              <w:t>Page 84; there is a gap</w:t>
            </w:r>
          </w:p>
          <w:p w14:paraId="74BDC01D" w14:textId="77777777" w:rsidR="008E66F1" w:rsidRPr="00476759" w:rsidRDefault="008E66F1">
            <w:pPr>
              <w:rPr>
                <w:rFonts w:ascii="Arial" w:hAnsi="Arial" w:cs="Arial"/>
              </w:rPr>
            </w:pPr>
          </w:p>
        </w:tc>
        <w:tc>
          <w:tcPr>
            <w:tcW w:w="2536" w:type="pct"/>
          </w:tcPr>
          <w:p w14:paraId="4C1EE705" w14:textId="77777777" w:rsidR="001E7271" w:rsidRDefault="00B612C9">
            <w:pPr>
              <w:rPr>
                <w:rFonts w:ascii="Arial" w:hAnsi="Arial" w:cs="Arial"/>
                <w:noProof/>
              </w:rPr>
            </w:pPr>
            <w:r w:rsidRPr="00476759">
              <w:rPr>
                <w:rFonts w:ascii="Arial" w:hAnsi="Arial" w:cs="Arial"/>
              </w:rPr>
              <w:fldChar w:fldCharType="begin">
                <w:ffData>
                  <w:name w:val="Text7"/>
                  <w:enabled/>
                  <w:calcOnExit w:val="0"/>
                  <w:textInput/>
                </w:ffData>
              </w:fldChar>
            </w:r>
            <w:bookmarkStart w:id="6" w:name="Text7"/>
            <w:r w:rsidRPr="00476759">
              <w:rPr>
                <w:rFonts w:ascii="Arial" w:hAnsi="Arial" w:cs="Arial"/>
              </w:rPr>
              <w:instrText xml:space="preserve"> FORMTEXT </w:instrText>
            </w:r>
            <w:r w:rsidRPr="00476759">
              <w:rPr>
                <w:rFonts w:ascii="Arial" w:hAnsi="Arial" w:cs="Arial"/>
              </w:rPr>
            </w:r>
            <w:r w:rsidRPr="00476759">
              <w:rPr>
                <w:rFonts w:ascii="Arial" w:hAnsi="Arial" w:cs="Arial"/>
              </w:rPr>
              <w:fldChar w:fldCharType="separate"/>
            </w:r>
            <w:r w:rsidR="001E7271">
              <w:rPr>
                <w:rFonts w:ascii="Arial" w:hAnsi="Arial" w:cs="Arial"/>
                <w:noProof/>
              </w:rPr>
              <w:t>Chapter 4 and 5</w:t>
            </w:r>
          </w:p>
          <w:p w14:paraId="553313F5" w14:textId="77777777" w:rsidR="001E7271" w:rsidRDefault="001E7271">
            <w:pPr>
              <w:rPr>
                <w:rFonts w:ascii="Arial" w:hAnsi="Arial" w:cs="Arial"/>
                <w:noProof/>
              </w:rPr>
            </w:pPr>
            <w:r>
              <w:rPr>
                <w:rFonts w:ascii="Arial" w:hAnsi="Arial" w:cs="Arial"/>
                <w:noProof/>
              </w:rPr>
              <w:t>1. Details of caption for figure 4.1</w:t>
            </w:r>
          </w:p>
          <w:p w14:paraId="0ECE35D0" w14:textId="77777777" w:rsidR="001E7271" w:rsidRDefault="001E7271">
            <w:pPr>
              <w:rPr>
                <w:rFonts w:ascii="Arial" w:hAnsi="Arial" w:cs="Arial"/>
                <w:noProof/>
              </w:rPr>
            </w:pPr>
            <w:r>
              <w:rPr>
                <w:rFonts w:ascii="Arial" w:hAnsi="Arial" w:cs="Arial"/>
                <w:noProof/>
              </w:rPr>
              <w:t>2. Variable list provided</w:t>
            </w:r>
          </w:p>
          <w:p w14:paraId="2E80216E" w14:textId="319596C1" w:rsidR="008E66F1" w:rsidRPr="00476759" w:rsidRDefault="001E7271">
            <w:pPr>
              <w:rPr>
                <w:rFonts w:ascii="Arial" w:hAnsi="Arial" w:cs="Arial"/>
              </w:rPr>
            </w:pPr>
            <w:r>
              <w:rPr>
                <w:rFonts w:ascii="Arial" w:hAnsi="Arial" w:cs="Arial"/>
                <w:noProof/>
              </w:rPr>
              <w:t>3. Gap removed</w:t>
            </w:r>
            <w:r w:rsidR="00B612C9" w:rsidRPr="00476759">
              <w:rPr>
                <w:rFonts w:ascii="Arial" w:hAnsi="Arial" w:cs="Arial"/>
              </w:rPr>
              <w:fldChar w:fldCharType="end"/>
            </w:r>
            <w:bookmarkEnd w:id="6"/>
          </w:p>
        </w:tc>
      </w:tr>
      <w:tr w:rsidR="008E66F1" w:rsidRPr="00476759" w14:paraId="532A7301" w14:textId="77777777" w:rsidTr="008E66F1">
        <w:trPr>
          <w:trHeight w:val="964"/>
        </w:trPr>
        <w:tc>
          <w:tcPr>
            <w:tcW w:w="2464" w:type="pct"/>
          </w:tcPr>
          <w:p w14:paraId="61322B35" w14:textId="36E023B3" w:rsidR="003E1FDC" w:rsidRDefault="0050295F" w:rsidP="003E1FDC">
            <w:pPr>
              <w:rPr>
                <w:rFonts w:ascii="Arial" w:hAnsi="Arial" w:cs="Arial"/>
              </w:rPr>
            </w:pPr>
            <w:r>
              <w:rPr>
                <w:rFonts w:ascii="Arial" w:hAnsi="Arial" w:cs="Arial"/>
              </w:rPr>
              <w:t>Larger</w:t>
            </w:r>
            <w:r w:rsidR="003E1FDC">
              <w:rPr>
                <w:rFonts w:ascii="Arial" w:hAnsi="Arial" w:cs="Arial"/>
              </w:rPr>
              <w:t xml:space="preserve"> points (chapter </w:t>
            </w:r>
            <w:r>
              <w:rPr>
                <w:rFonts w:ascii="Arial" w:hAnsi="Arial" w:cs="Arial"/>
              </w:rPr>
              <w:t>8</w:t>
            </w:r>
            <w:r w:rsidR="003E1FDC">
              <w:rPr>
                <w:rFonts w:ascii="Arial" w:hAnsi="Arial" w:cs="Arial"/>
              </w:rPr>
              <w:t>):</w:t>
            </w:r>
          </w:p>
          <w:p w14:paraId="5CB071BC" w14:textId="637AD82C" w:rsidR="003E1FDC" w:rsidRDefault="0050295F" w:rsidP="003E1FDC">
            <w:pPr>
              <w:pStyle w:val="ListParagraph"/>
              <w:numPr>
                <w:ilvl w:val="0"/>
                <w:numId w:val="5"/>
              </w:numPr>
              <w:rPr>
                <w:rFonts w:ascii="Arial" w:hAnsi="Arial" w:cs="Arial"/>
              </w:rPr>
            </w:pPr>
            <w:r>
              <w:rPr>
                <w:rFonts w:ascii="Arial" w:hAnsi="Arial" w:cs="Arial"/>
              </w:rPr>
              <w:t>Please revise this chapter by providing a summary of your work and a brief discussion of the results; followed by suggested future work</w:t>
            </w:r>
          </w:p>
          <w:p w14:paraId="08995D76" w14:textId="522499EE" w:rsidR="008E66F1" w:rsidRPr="00476759" w:rsidRDefault="008E66F1">
            <w:pPr>
              <w:rPr>
                <w:rFonts w:ascii="Arial" w:hAnsi="Arial" w:cs="Arial"/>
              </w:rPr>
            </w:pPr>
          </w:p>
        </w:tc>
        <w:tc>
          <w:tcPr>
            <w:tcW w:w="2536" w:type="pct"/>
          </w:tcPr>
          <w:p w14:paraId="7C9CCE50" w14:textId="77777777" w:rsidR="001E7271" w:rsidRDefault="00B612C9">
            <w:pPr>
              <w:rPr>
                <w:rFonts w:ascii="Arial" w:hAnsi="Arial" w:cs="Arial"/>
                <w:noProof/>
              </w:rPr>
            </w:pPr>
            <w:r w:rsidRPr="00476759">
              <w:rPr>
                <w:rFonts w:ascii="Arial" w:hAnsi="Arial" w:cs="Arial"/>
              </w:rPr>
              <w:fldChar w:fldCharType="begin">
                <w:ffData>
                  <w:name w:val="Text8"/>
                  <w:enabled/>
                  <w:calcOnExit w:val="0"/>
                  <w:textInput/>
                </w:ffData>
              </w:fldChar>
            </w:r>
            <w:bookmarkStart w:id="7" w:name="Text8"/>
            <w:r w:rsidRPr="00476759">
              <w:rPr>
                <w:rFonts w:ascii="Arial" w:hAnsi="Arial" w:cs="Arial"/>
              </w:rPr>
              <w:instrText xml:space="preserve"> FORMTEXT </w:instrText>
            </w:r>
            <w:r w:rsidRPr="00476759">
              <w:rPr>
                <w:rFonts w:ascii="Arial" w:hAnsi="Arial" w:cs="Arial"/>
              </w:rPr>
            </w:r>
            <w:r w:rsidRPr="00476759">
              <w:rPr>
                <w:rFonts w:ascii="Arial" w:hAnsi="Arial" w:cs="Arial"/>
              </w:rPr>
              <w:fldChar w:fldCharType="separate"/>
            </w:r>
            <w:r w:rsidR="001E7271">
              <w:rPr>
                <w:rFonts w:ascii="Arial" w:hAnsi="Arial" w:cs="Arial"/>
                <w:noProof/>
              </w:rPr>
              <w:t>Chapter 8</w:t>
            </w:r>
          </w:p>
          <w:p w14:paraId="31CCE7B8" w14:textId="77777777" w:rsidR="001E7271" w:rsidRDefault="001E7271">
            <w:pPr>
              <w:rPr>
                <w:rFonts w:ascii="Arial" w:hAnsi="Arial" w:cs="Arial"/>
                <w:noProof/>
              </w:rPr>
            </w:pPr>
            <w:r>
              <w:rPr>
                <w:rFonts w:ascii="Arial" w:hAnsi="Arial" w:cs="Arial"/>
                <w:noProof/>
              </w:rPr>
              <w:t xml:space="preserve">Revised with </w:t>
            </w:r>
          </w:p>
          <w:p w14:paraId="5820C22C" w14:textId="77777777" w:rsidR="001E7271" w:rsidRDefault="001E7271">
            <w:pPr>
              <w:rPr>
                <w:rFonts w:ascii="Arial" w:hAnsi="Arial" w:cs="Arial"/>
                <w:noProof/>
              </w:rPr>
            </w:pPr>
            <w:r>
              <w:rPr>
                <w:rFonts w:ascii="Arial" w:hAnsi="Arial" w:cs="Arial"/>
                <w:noProof/>
              </w:rPr>
              <w:t>a) Summary of the work</w:t>
            </w:r>
          </w:p>
          <w:p w14:paraId="2151DCD2" w14:textId="77777777" w:rsidR="001E7271" w:rsidRDefault="001E7271">
            <w:pPr>
              <w:rPr>
                <w:rFonts w:ascii="Arial" w:hAnsi="Arial" w:cs="Arial"/>
              </w:rPr>
            </w:pPr>
            <w:r>
              <w:rPr>
                <w:rFonts w:ascii="Arial" w:hAnsi="Arial" w:cs="Arial"/>
              </w:rPr>
              <w:t>b) Discussion of results (8.2)</w:t>
            </w:r>
          </w:p>
          <w:p w14:paraId="3864C027" w14:textId="77777777" w:rsidR="001E7271" w:rsidRDefault="001E7271">
            <w:pPr>
              <w:rPr>
                <w:rFonts w:ascii="Arial" w:hAnsi="Arial" w:cs="Arial"/>
              </w:rPr>
            </w:pPr>
            <w:r>
              <w:rPr>
                <w:rFonts w:ascii="Arial" w:hAnsi="Arial" w:cs="Arial"/>
              </w:rPr>
              <w:t>c) Suggested future work (8.3)</w:t>
            </w:r>
          </w:p>
          <w:p w14:paraId="7EA320B3" w14:textId="2ECA1000" w:rsidR="008E66F1" w:rsidRPr="00476759" w:rsidRDefault="001E7271">
            <w:pPr>
              <w:rPr>
                <w:rFonts w:ascii="Arial" w:hAnsi="Arial" w:cs="Arial"/>
              </w:rPr>
            </w:pPr>
            <w:r>
              <w:rPr>
                <w:rFonts w:ascii="Arial" w:hAnsi="Arial" w:cs="Arial"/>
              </w:rPr>
              <w:t>d) Conclusion (8.4)</w:t>
            </w:r>
            <w:r w:rsidR="00B612C9" w:rsidRPr="00476759">
              <w:rPr>
                <w:rFonts w:ascii="Arial" w:hAnsi="Arial" w:cs="Arial"/>
              </w:rPr>
              <w:fldChar w:fldCharType="end"/>
            </w:r>
            <w:bookmarkEnd w:id="7"/>
          </w:p>
        </w:tc>
      </w:tr>
    </w:tbl>
    <w:p w14:paraId="1192C0F6" w14:textId="77777777" w:rsidR="004237A8" w:rsidRPr="00476759" w:rsidRDefault="004237A8" w:rsidP="00357567">
      <w:pPr>
        <w:rPr>
          <w:rFonts w:ascii="Arial" w:hAnsi="Arial" w:cs="Arial"/>
        </w:rPr>
      </w:pPr>
    </w:p>
    <w:sectPr w:rsidR="004237A8" w:rsidRPr="00476759" w:rsidSect="008E66F1">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CA48C" w14:textId="77777777" w:rsidR="009A5588" w:rsidRDefault="009A5588" w:rsidP="00A90E5F">
      <w:pPr>
        <w:spacing w:after="0" w:line="240" w:lineRule="auto"/>
      </w:pPr>
      <w:r>
        <w:separator/>
      </w:r>
    </w:p>
  </w:endnote>
  <w:endnote w:type="continuationSeparator" w:id="0">
    <w:p w14:paraId="4789F052" w14:textId="77777777" w:rsidR="009A5588" w:rsidRDefault="009A5588" w:rsidP="00A90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B7BEC" w14:textId="77777777" w:rsidR="004237A8" w:rsidRDefault="004237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A3461" w14:textId="77777777" w:rsidR="00A90E5F" w:rsidRPr="00A4080B" w:rsidRDefault="00A4080B" w:rsidP="00A90E5F">
    <w:pPr>
      <w:pStyle w:val="Footer"/>
      <w:jc w:val="right"/>
      <w:rPr>
        <w:sz w:val="18"/>
        <w:szCs w:val="18"/>
      </w:rPr>
    </w:pPr>
    <w:r w:rsidRPr="00A4080B">
      <w:rPr>
        <w:sz w:val="18"/>
        <w:szCs w:val="18"/>
      </w:rPr>
      <w:t xml:space="preserve">General Report and </w:t>
    </w:r>
    <w:r w:rsidR="00A90E5F" w:rsidRPr="00A4080B">
      <w:rPr>
        <w:sz w:val="18"/>
        <w:szCs w:val="18"/>
      </w:rPr>
      <w:t>Amendments Form</w:t>
    </w:r>
    <w:r w:rsidR="00236D6A">
      <w:rPr>
        <w:sz w:val="18"/>
        <w:szCs w:val="18"/>
      </w:rPr>
      <w:t xml:space="preserve"> July 201</w:t>
    </w:r>
    <w:r w:rsidR="00476759">
      <w:rPr>
        <w:sz w:val="18"/>
        <w:szCs w:val="18"/>
      </w:rPr>
      <w:t>9</w:t>
    </w:r>
  </w:p>
  <w:p w14:paraId="20B8426F" w14:textId="77777777" w:rsidR="00A90E5F" w:rsidRDefault="00A90E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B3926" w14:textId="77777777" w:rsidR="004237A8" w:rsidRDefault="00423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80B28" w14:textId="77777777" w:rsidR="009A5588" w:rsidRDefault="009A5588" w:rsidP="00A90E5F">
      <w:pPr>
        <w:spacing w:after="0" w:line="240" w:lineRule="auto"/>
      </w:pPr>
      <w:r>
        <w:separator/>
      </w:r>
    </w:p>
  </w:footnote>
  <w:footnote w:type="continuationSeparator" w:id="0">
    <w:p w14:paraId="5C59D307" w14:textId="77777777" w:rsidR="009A5588" w:rsidRDefault="009A5588" w:rsidP="00A90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DEDE9" w14:textId="77777777" w:rsidR="004237A8" w:rsidRDefault="004237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5504F" w14:textId="77777777" w:rsidR="004237A8" w:rsidRDefault="004237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C7A5B" w14:textId="77777777" w:rsidR="004237A8" w:rsidRDefault="00423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2014B"/>
    <w:multiLevelType w:val="hybridMultilevel"/>
    <w:tmpl w:val="A120F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A262B9"/>
    <w:multiLevelType w:val="hybridMultilevel"/>
    <w:tmpl w:val="3AA68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7A43A2"/>
    <w:multiLevelType w:val="hybridMultilevel"/>
    <w:tmpl w:val="9F3A0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0675A5"/>
    <w:multiLevelType w:val="hybridMultilevel"/>
    <w:tmpl w:val="27AA0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DF7C0C"/>
    <w:multiLevelType w:val="hybridMultilevel"/>
    <w:tmpl w:val="398AD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1" w:cryptProviderType="rsaAES" w:cryptAlgorithmClass="hash" w:cryptAlgorithmType="typeAny" w:cryptAlgorithmSid="14" w:cryptSpinCount="100000" w:hash="ntaCZsK1m2CQfiK7oMh8LLislVnuwZJmwGDH9cINwiLoTV0advGVwzMNItT48BVhU9k15mpW9iGVPWl1XrdJwA==" w:salt="+Wr85fBcWCexnl6qpmmJF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5E2"/>
    <w:rsid w:val="000453E8"/>
    <w:rsid w:val="000534A9"/>
    <w:rsid w:val="00084365"/>
    <w:rsid w:val="00096821"/>
    <w:rsid w:val="000C54C0"/>
    <w:rsid w:val="001834B7"/>
    <w:rsid w:val="0019687B"/>
    <w:rsid w:val="001E7271"/>
    <w:rsid w:val="002108F1"/>
    <w:rsid w:val="00236D6A"/>
    <w:rsid w:val="00322BF0"/>
    <w:rsid w:val="00331F01"/>
    <w:rsid w:val="00357567"/>
    <w:rsid w:val="003753AE"/>
    <w:rsid w:val="00376892"/>
    <w:rsid w:val="003C4E24"/>
    <w:rsid w:val="003E1FDC"/>
    <w:rsid w:val="003E2836"/>
    <w:rsid w:val="003F27D8"/>
    <w:rsid w:val="004237A8"/>
    <w:rsid w:val="00424180"/>
    <w:rsid w:val="00476759"/>
    <w:rsid w:val="004B2872"/>
    <w:rsid w:val="0050295F"/>
    <w:rsid w:val="00563A2E"/>
    <w:rsid w:val="00570371"/>
    <w:rsid w:val="00584A6F"/>
    <w:rsid w:val="005D5F0A"/>
    <w:rsid w:val="006A1D98"/>
    <w:rsid w:val="006F30D6"/>
    <w:rsid w:val="00711AE5"/>
    <w:rsid w:val="00861F92"/>
    <w:rsid w:val="008E66F1"/>
    <w:rsid w:val="00902A2A"/>
    <w:rsid w:val="00905638"/>
    <w:rsid w:val="00935972"/>
    <w:rsid w:val="009A5588"/>
    <w:rsid w:val="009E55E2"/>
    <w:rsid w:val="00A3712C"/>
    <w:rsid w:val="00A4080B"/>
    <w:rsid w:val="00A90E5F"/>
    <w:rsid w:val="00B318C8"/>
    <w:rsid w:val="00B600ED"/>
    <w:rsid w:val="00B612C9"/>
    <w:rsid w:val="00BA173B"/>
    <w:rsid w:val="00BA5E12"/>
    <w:rsid w:val="00BC7D29"/>
    <w:rsid w:val="00BE442F"/>
    <w:rsid w:val="00BF222D"/>
    <w:rsid w:val="00CD5C33"/>
    <w:rsid w:val="00D074BF"/>
    <w:rsid w:val="00D2128A"/>
    <w:rsid w:val="00D631EE"/>
    <w:rsid w:val="00DA7A8C"/>
    <w:rsid w:val="00DD3971"/>
    <w:rsid w:val="00E24BEE"/>
    <w:rsid w:val="00E86336"/>
    <w:rsid w:val="00ED6B69"/>
    <w:rsid w:val="00F43E2B"/>
    <w:rsid w:val="00FA0176"/>
    <w:rsid w:val="00FB52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B08A"/>
  <w15:docId w15:val="{F423E6F0-BDD4-457A-BDAB-47294A3B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E6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6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B69"/>
    <w:rPr>
      <w:rFonts w:ascii="Tahoma" w:hAnsi="Tahoma" w:cs="Tahoma"/>
      <w:sz w:val="16"/>
      <w:szCs w:val="16"/>
    </w:rPr>
  </w:style>
  <w:style w:type="paragraph" w:styleId="Header">
    <w:name w:val="header"/>
    <w:basedOn w:val="Normal"/>
    <w:link w:val="HeaderChar"/>
    <w:uiPriority w:val="99"/>
    <w:unhideWhenUsed/>
    <w:rsid w:val="00A90E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E5F"/>
  </w:style>
  <w:style w:type="paragraph" w:styleId="Footer">
    <w:name w:val="footer"/>
    <w:basedOn w:val="Normal"/>
    <w:link w:val="FooterChar"/>
    <w:uiPriority w:val="99"/>
    <w:unhideWhenUsed/>
    <w:rsid w:val="00A90E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E5F"/>
  </w:style>
  <w:style w:type="paragraph" w:styleId="ListParagraph">
    <w:name w:val="List Paragraph"/>
    <w:basedOn w:val="Normal"/>
    <w:uiPriority w:val="34"/>
    <w:qFormat/>
    <w:rsid w:val="00E24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0012E-DCA7-4E09-9A29-FC3E8DB55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Shuttleworth</dc:creator>
  <cp:keywords/>
  <dc:description/>
  <cp:lastModifiedBy>John Alamina</cp:lastModifiedBy>
  <cp:revision>4</cp:revision>
  <dcterms:created xsi:type="dcterms:W3CDTF">2020-06-25T14:44:00Z</dcterms:created>
  <dcterms:modified xsi:type="dcterms:W3CDTF">2020-12-30T16:45:00Z</dcterms:modified>
</cp:coreProperties>
</file>