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6B191" w14:textId="77777777" w:rsidR="00D85955" w:rsidRDefault="00D85955" w:rsidP="00D85955">
      <w:pPr>
        <w:spacing w:line="276" w:lineRule="auto"/>
        <w:jc w:val="center"/>
        <w:rPr>
          <w:rFonts w:ascii="Aptos" w:hAnsi="Aptos"/>
          <w:b/>
          <w:bCs/>
          <w:sz w:val="22"/>
          <w:szCs w:val="22"/>
        </w:rPr>
      </w:pPr>
    </w:p>
    <w:p w14:paraId="414C9D26" w14:textId="77777777" w:rsidR="00D85955" w:rsidRDefault="00D85955" w:rsidP="00D85955">
      <w:pPr>
        <w:spacing w:line="276" w:lineRule="auto"/>
        <w:jc w:val="center"/>
        <w:rPr>
          <w:rFonts w:ascii="Aptos" w:hAnsi="Aptos"/>
          <w:b/>
          <w:bCs/>
          <w:sz w:val="22"/>
          <w:szCs w:val="22"/>
        </w:rPr>
      </w:pPr>
    </w:p>
    <w:p w14:paraId="28947B20" w14:textId="77777777" w:rsidR="00D85955" w:rsidRDefault="00D85955" w:rsidP="00D85955">
      <w:pPr>
        <w:spacing w:line="276" w:lineRule="auto"/>
        <w:jc w:val="center"/>
        <w:rPr>
          <w:rFonts w:ascii="Aptos" w:hAnsi="Aptos"/>
          <w:b/>
          <w:bCs/>
          <w:sz w:val="22"/>
          <w:szCs w:val="22"/>
        </w:rPr>
      </w:pPr>
    </w:p>
    <w:p w14:paraId="4CD128C7" w14:textId="77777777" w:rsidR="00D85955" w:rsidRDefault="00D85955" w:rsidP="00D85955">
      <w:pPr>
        <w:spacing w:line="276" w:lineRule="auto"/>
        <w:jc w:val="center"/>
        <w:rPr>
          <w:rFonts w:ascii="Aptos" w:hAnsi="Aptos"/>
          <w:b/>
          <w:bCs/>
          <w:sz w:val="22"/>
          <w:szCs w:val="22"/>
        </w:rPr>
      </w:pPr>
    </w:p>
    <w:p w14:paraId="60B87B15" w14:textId="77777777" w:rsidR="00D85955" w:rsidRDefault="00D85955" w:rsidP="00D85955">
      <w:pPr>
        <w:spacing w:line="276" w:lineRule="auto"/>
        <w:jc w:val="center"/>
        <w:rPr>
          <w:rFonts w:ascii="Aptos" w:hAnsi="Aptos"/>
          <w:b/>
          <w:bCs/>
          <w:sz w:val="22"/>
          <w:szCs w:val="22"/>
        </w:rPr>
      </w:pPr>
    </w:p>
    <w:p w14:paraId="3D412BC9" w14:textId="77777777" w:rsidR="00D85955" w:rsidRDefault="00D85955" w:rsidP="00D85955">
      <w:pPr>
        <w:spacing w:line="276" w:lineRule="auto"/>
        <w:jc w:val="center"/>
        <w:rPr>
          <w:rFonts w:ascii="Aptos" w:hAnsi="Aptos"/>
          <w:b/>
          <w:bCs/>
          <w:sz w:val="22"/>
          <w:szCs w:val="22"/>
        </w:rPr>
      </w:pPr>
    </w:p>
    <w:p w14:paraId="23F6CAEF" w14:textId="77777777" w:rsidR="00D85955" w:rsidRDefault="00D85955" w:rsidP="00D85955">
      <w:pPr>
        <w:spacing w:line="276" w:lineRule="auto"/>
        <w:jc w:val="center"/>
        <w:rPr>
          <w:rFonts w:ascii="Aptos" w:hAnsi="Aptos"/>
          <w:b/>
          <w:bCs/>
          <w:sz w:val="22"/>
          <w:szCs w:val="22"/>
        </w:rPr>
      </w:pPr>
    </w:p>
    <w:p w14:paraId="56A9B8F6" w14:textId="77777777" w:rsidR="00D85955" w:rsidRDefault="00D85955" w:rsidP="00D85955">
      <w:pPr>
        <w:spacing w:line="276" w:lineRule="auto"/>
        <w:jc w:val="center"/>
        <w:rPr>
          <w:rFonts w:ascii="Aptos" w:hAnsi="Aptos"/>
          <w:b/>
          <w:bCs/>
          <w:sz w:val="22"/>
          <w:szCs w:val="22"/>
        </w:rPr>
      </w:pPr>
    </w:p>
    <w:p w14:paraId="65E95069" w14:textId="42613504" w:rsidR="00D85955" w:rsidRPr="004B0D41" w:rsidRDefault="00D85955" w:rsidP="00D85955">
      <w:pPr>
        <w:spacing w:line="276" w:lineRule="auto"/>
        <w:jc w:val="center"/>
        <w:rPr>
          <w:rFonts w:ascii="Aptos" w:hAnsi="Aptos"/>
          <w:b/>
          <w:bCs/>
          <w:sz w:val="22"/>
          <w:szCs w:val="22"/>
        </w:rPr>
      </w:pPr>
      <w:r w:rsidRPr="004B0D41">
        <w:rPr>
          <w:rFonts w:ascii="Aptos" w:hAnsi="Aptos"/>
          <w:b/>
          <w:bCs/>
          <w:sz w:val="22"/>
          <w:szCs w:val="22"/>
        </w:rPr>
        <w:t xml:space="preserve">ANSUR II </w:t>
      </w:r>
      <w:r>
        <w:rPr>
          <w:rFonts w:ascii="Aptos" w:hAnsi="Aptos"/>
          <w:b/>
          <w:bCs/>
          <w:sz w:val="22"/>
          <w:szCs w:val="22"/>
        </w:rPr>
        <w:t xml:space="preserve">Anthropometric Measures </w:t>
      </w:r>
      <w:r w:rsidRPr="004B0D41">
        <w:rPr>
          <w:rFonts w:ascii="Aptos" w:hAnsi="Aptos"/>
          <w:b/>
          <w:bCs/>
          <w:sz w:val="22"/>
          <w:szCs w:val="22"/>
        </w:rPr>
        <w:t>Data Analysis</w:t>
      </w:r>
    </w:p>
    <w:p w14:paraId="313DFC0D" w14:textId="77777777" w:rsidR="00D85955" w:rsidRPr="00D85955" w:rsidRDefault="00D85955" w:rsidP="00D85955">
      <w:pPr>
        <w:jc w:val="center"/>
        <w:rPr>
          <w:rFonts w:ascii="Aptos" w:hAnsi="Aptos"/>
          <w:sz w:val="22"/>
          <w:szCs w:val="22"/>
        </w:rPr>
      </w:pPr>
      <w:r w:rsidRPr="00D85955">
        <w:rPr>
          <w:rFonts w:ascii="Aptos" w:hAnsi="Aptos"/>
          <w:sz w:val="22"/>
          <w:szCs w:val="22"/>
        </w:rPr>
        <w:t>Jesse Evans</w:t>
      </w:r>
    </w:p>
    <w:p w14:paraId="52D7A636" w14:textId="77777777" w:rsidR="00D85955" w:rsidRDefault="00D85955" w:rsidP="00D85955">
      <w:pPr>
        <w:jc w:val="center"/>
        <w:rPr>
          <w:rFonts w:ascii="Aptos" w:hAnsi="Aptos"/>
          <w:sz w:val="22"/>
          <w:szCs w:val="22"/>
        </w:rPr>
      </w:pPr>
      <w:r w:rsidRPr="00D85955">
        <w:rPr>
          <w:rFonts w:ascii="Aptos" w:hAnsi="Aptos"/>
          <w:sz w:val="22"/>
          <w:szCs w:val="22"/>
        </w:rPr>
        <w:t>March 3, 2026</w:t>
      </w:r>
    </w:p>
    <w:p w14:paraId="0EBD1E7F" w14:textId="346F4194" w:rsidR="00D85955" w:rsidRPr="00D85955" w:rsidRDefault="00D85955" w:rsidP="00D85955">
      <w:pPr>
        <w:jc w:val="center"/>
        <w:rPr>
          <w:rFonts w:ascii="Aptos" w:hAnsi="Aptos"/>
          <w:sz w:val="22"/>
          <w:szCs w:val="22"/>
        </w:rPr>
      </w:pPr>
      <w:r>
        <w:rPr>
          <w:rFonts w:ascii="Aptos" w:hAnsi="Aptos"/>
          <w:sz w:val="22"/>
          <w:szCs w:val="22"/>
        </w:rPr>
        <w:t>University of Utah</w:t>
      </w:r>
    </w:p>
    <w:p w14:paraId="2D53A3EE" w14:textId="5BDE5C88" w:rsidR="00D85955" w:rsidRDefault="00D85955" w:rsidP="00D85955">
      <w:pPr>
        <w:jc w:val="center"/>
        <w:rPr>
          <w:rFonts w:ascii="Aptos" w:hAnsi="Aptos"/>
          <w:b/>
          <w:bCs/>
          <w:sz w:val="22"/>
          <w:szCs w:val="22"/>
        </w:rPr>
      </w:pPr>
      <w:r w:rsidRPr="00D85955">
        <w:rPr>
          <w:rFonts w:ascii="Aptos" w:hAnsi="Aptos"/>
          <w:sz w:val="22"/>
          <w:szCs w:val="22"/>
        </w:rPr>
        <w:t>PBHLT 6101: Data Management, Analytics, and Health Research</w:t>
      </w:r>
      <w:r>
        <w:rPr>
          <w:rFonts w:ascii="Aptos" w:hAnsi="Aptos"/>
          <w:b/>
          <w:bCs/>
          <w:sz w:val="22"/>
          <w:szCs w:val="22"/>
        </w:rPr>
        <w:br w:type="page"/>
      </w:r>
    </w:p>
    <w:p w14:paraId="60F15E25" w14:textId="075D9CC3" w:rsidR="0040441B" w:rsidRPr="004B0D41" w:rsidRDefault="0040441B" w:rsidP="004B0D41">
      <w:pPr>
        <w:spacing w:line="276" w:lineRule="auto"/>
        <w:rPr>
          <w:rFonts w:ascii="Aptos" w:hAnsi="Aptos"/>
          <w:b/>
          <w:bCs/>
          <w:sz w:val="22"/>
          <w:szCs w:val="22"/>
        </w:rPr>
      </w:pPr>
      <w:r w:rsidRPr="004B0D41">
        <w:rPr>
          <w:rFonts w:ascii="Aptos" w:hAnsi="Aptos"/>
          <w:b/>
          <w:bCs/>
          <w:sz w:val="22"/>
          <w:szCs w:val="22"/>
        </w:rPr>
        <w:lastRenderedPageBreak/>
        <w:t>Introduction</w:t>
      </w:r>
    </w:p>
    <w:p w14:paraId="541EB1D6" w14:textId="4344303C" w:rsidR="0040441B" w:rsidRPr="004B0D41" w:rsidRDefault="003C41E2" w:rsidP="004B0D41">
      <w:pPr>
        <w:spacing w:line="276" w:lineRule="auto"/>
        <w:ind w:firstLine="720"/>
        <w:rPr>
          <w:rFonts w:ascii="Aptos" w:hAnsi="Aptos" w:cs="Segoe UI"/>
          <w:sz w:val="22"/>
          <w:szCs w:val="22"/>
        </w:rPr>
      </w:pPr>
      <w:r w:rsidRPr="004B0D41">
        <w:rPr>
          <w:rFonts w:ascii="Aptos" w:hAnsi="Aptos" w:cs="Segoe UI"/>
          <w:sz w:val="22"/>
          <w:szCs w:val="22"/>
        </w:rPr>
        <w:t xml:space="preserve">The purpose of this analysis is to better understand </w:t>
      </w:r>
      <w:r w:rsidR="00BB0682" w:rsidRPr="004B0D41">
        <w:rPr>
          <w:rFonts w:ascii="Aptos" w:hAnsi="Aptos" w:cs="Segoe UI"/>
          <w:sz w:val="22"/>
          <w:szCs w:val="22"/>
        </w:rPr>
        <w:t>the anthropometric</w:t>
      </w:r>
      <w:r w:rsidRPr="004B0D41">
        <w:rPr>
          <w:rFonts w:ascii="Aptos" w:hAnsi="Aptos" w:cs="Segoe UI"/>
          <w:sz w:val="22"/>
          <w:szCs w:val="22"/>
        </w:rPr>
        <w:t xml:space="preserve"> measurements for </w:t>
      </w:r>
      <w:r w:rsidR="00BB0682" w:rsidRPr="004B0D41">
        <w:rPr>
          <w:rFonts w:ascii="Aptos" w:hAnsi="Aptos" w:cs="Segoe UI"/>
          <w:sz w:val="22"/>
          <w:szCs w:val="22"/>
        </w:rPr>
        <w:t>personnel representing the</w:t>
      </w:r>
      <w:r w:rsidRPr="004B0D41">
        <w:rPr>
          <w:rFonts w:ascii="Aptos" w:hAnsi="Aptos" w:cs="Segoe UI"/>
          <w:sz w:val="22"/>
          <w:szCs w:val="22"/>
        </w:rPr>
        <w:t xml:space="preserve"> US Army</w:t>
      </w:r>
      <w:r w:rsidR="00BB0682" w:rsidRPr="004B0D41">
        <w:rPr>
          <w:rFonts w:ascii="Aptos" w:hAnsi="Aptos" w:cs="Segoe UI"/>
          <w:sz w:val="22"/>
          <w:szCs w:val="22"/>
        </w:rPr>
        <w:t xml:space="preserve"> force including Active Duty, Reserves, and National Guard</w:t>
      </w:r>
      <w:r w:rsidRPr="004B0D41">
        <w:rPr>
          <w:rFonts w:ascii="Aptos" w:hAnsi="Aptos" w:cs="Segoe UI"/>
          <w:sz w:val="22"/>
          <w:szCs w:val="22"/>
        </w:rPr>
        <w:t xml:space="preserve">. This information is </w:t>
      </w:r>
      <w:r w:rsidR="00BB0682" w:rsidRPr="004B0D41">
        <w:rPr>
          <w:rFonts w:ascii="Aptos" w:hAnsi="Aptos" w:cs="Segoe UI"/>
          <w:sz w:val="22"/>
          <w:szCs w:val="22"/>
        </w:rPr>
        <w:t>useful to understand sizing, equipment design, and tariffing applications</w:t>
      </w:r>
      <w:r w:rsidR="00A87271">
        <w:rPr>
          <w:rFonts w:ascii="Aptos" w:hAnsi="Aptos" w:cs="Segoe UI"/>
          <w:sz w:val="22"/>
          <w:szCs w:val="22"/>
        </w:rPr>
        <w:t xml:space="preserve">, </w:t>
      </w:r>
      <w:r w:rsidR="00BB0682" w:rsidRPr="004B0D41">
        <w:rPr>
          <w:rFonts w:ascii="Aptos" w:hAnsi="Aptos" w:cs="Segoe UI"/>
          <w:sz w:val="22"/>
          <w:szCs w:val="22"/>
        </w:rPr>
        <w:t xml:space="preserve">among other uses. The source of data comes from the US Army and was captured from 2010-2012 at the Natick Solider Research, Development, and Engineering Center (NSRDEC). There are 29 variables in the dataset, including demographics, work information, and 17 anthropometric </w:t>
      </w:r>
      <w:r w:rsidR="00B6214A" w:rsidRPr="004B0D41">
        <w:rPr>
          <w:rFonts w:ascii="Aptos" w:hAnsi="Aptos" w:cs="Segoe UI"/>
          <w:sz w:val="22"/>
          <w:szCs w:val="22"/>
        </w:rPr>
        <w:t>measurements</w:t>
      </w:r>
      <w:r w:rsidR="00BB0682" w:rsidRPr="004B0D41">
        <w:rPr>
          <w:rFonts w:ascii="Aptos" w:hAnsi="Aptos" w:cs="Segoe UI"/>
          <w:sz w:val="22"/>
          <w:szCs w:val="22"/>
        </w:rPr>
        <w:t xml:space="preserve"> related to stature, weight, and trunk circumference. Two variables, height and weight, were captured through </w:t>
      </w:r>
      <w:r w:rsidR="00A87271">
        <w:rPr>
          <w:rFonts w:ascii="Aptos" w:hAnsi="Aptos" w:cs="Segoe UI"/>
          <w:sz w:val="22"/>
          <w:szCs w:val="22"/>
        </w:rPr>
        <w:t xml:space="preserve">both </w:t>
      </w:r>
      <w:r w:rsidR="00BB0682" w:rsidRPr="004B0D41">
        <w:rPr>
          <w:rFonts w:ascii="Aptos" w:hAnsi="Aptos" w:cs="Segoe UI"/>
          <w:sz w:val="22"/>
          <w:szCs w:val="22"/>
        </w:rPr>
        <w:t>self-reporting and through exact measurement.</w:t>
      </w:r>
      <w:r w:rsidR="00B6214A" w:rsidRPr="004B0D41">
        <w:rPr>
          <w:rFonts w:ascii="Aptos" w:hAnsi="Aptos" w:cs="Segoe UI"/>
          <w:sz w:val="22"/>
          <w:szCs w:val="22"/>
        </w:rPr>
        <w:t xml:space="preserve"> There are 7,031 total observations in the dataset with 2,183</w:t>
      </w:r>
      <w:r w:rsidR="00A87271">
        <w:rPr>
          <w:rFonts w:ascii="Aptos" w:hAnsi="Aptos" w:cs="Segoe UI"/>
          <w:sz w:val="22"/>
          <w:szCs w:val="22"/>
        </w:rPr>
        <w:t xml:space="preserve"> of those being</w:t>
      </w:r>
      <w:r w:rsidR="00B6214A" w:rsidRPr="004B0D41">
        <w:rPr>
          <w:rFonts w:ascii="Aptos" w:hAnsi="Aptos" w:cs="Segoe UI"/>
          <w:sz w:val="22"/>
          <w:szCs w:val="22"/>
        </w:rPr>
        <w:t xml:space="preserve"> </w:t>
      </w:r>
      <w:r w:rsidR="00A87271">
        <w:rPr>
          <w:rFonts w:ascii="Aptos" w:hAnsi="Aptos" w:cs="Segoe UI"/>
          <w:sz w:val="22"/>
          <w:szCs w:val="22"/>
        </w:rPr>
        <w:t xml:space="preserve">females </w:t>
      </w:r>
      <w:r w:rsidR="00B6214A" w:rsidRPr="004B0D41">
        <w:rPr>
          <w:rFonts w:ascii="Aptos" w:hAnsi="Aptos" w:cs="Segoe UI"/>
          <w:sz w:val="22"/>
          <w:szCs w:val="22"/>
        </w:rPr>
        <w:t xml:space="preserve">and 4,848 of </w:t>
      </w:r>
      <w:r w:rsidR="00A87271">
        <w:rPr>
          <w:rFonts w:ascii="Aptos" w:hAnsi="Aptos" w:cs="Segoe UI"/>
          <w:sz w:val="22"/>
          <w:szCs w:val="22"/>
        </w:rPr>
        <w:t xml:space="preserve">those being men. </w:t>
      </w:r>
    </w:p>
    <w:p w14:paraId="224598BC" w14:textId="77777777" w:rsidR="00645968" w:rsidRDefault="00645968" w:rsidP="004B0D41">
      <w:pPr>
        <w:spacing w:line="276" w:lineRule="auto"/>
        <w:rPr>
          <w:rFonts w:ascii="Aptos" w:hAnsi="Aptos" w:cs="Segoe UI"/>
          <w:b/>
          <w:bCs/>
          <w:sz w:val="22"/>
          <w:szCs w:val="22"/>
        </w:rPr>
      </w:pPr>
    </w:p>
    <w:p w14:paraId="79341C97" w14:textId="54B0EB74" w:rsidR="0040441B" w:rsidRPr="004B0D41" w:rsidRDefault="0040441B" w:rsidP="004B0D41">
      <w:pPr>
        <w:spacing w:line="276" w:lineRule="auto"/>
        <w:rPr>
          <w:rFonts w:ascii="Aptos" w:hAnsi="Aptos" w:cs="Segoe UI"/>
          <w:b/>
          <w:bCs/>
          <w:sz w:val="22"/>
          <w:szCs w:val="22"/>
        </w:rPr>
      </w:pPr>
      <w:r w:rsidRPr="004B0D41">
        <w:rPr>
          <w:rFonts w:ascii="Aptos" w:hAnsi="Aptos" w:cs="Segoe UI"/>
          <w:b/>
          <w:bCs/>
          <w:sz w:val="22"/>
          <w:szCs w:val="22"/>
        </w:rPr>
        <w:t xml:space="preserve">Data </w:t>
      </w:r>
      <w:r w:rsidR="00B6214A" w:rsidRPr="004B0D41">
        <w:rPr>
          <w:rFonts w:ascii="Aptos" w:hAnsi="Aptos" w:cs="Segoe UI"/>
          <w:b/>
          <w:bCs/>
          <w:sz w:val="22"/>
          <w:szCs w:val="22"/>
        </w:rPr>
        <w:t>Analysis Workflow</w:t>
      </w:r>
    </w:p>
    <w:p w14:paraId="4A4C0A26" w14:textId="77777777" w:rsidR="00E623B7" w:rsidRPr="004B0D41" w:rsidRDefault="00E623B7" w:rsidP="004B0D41">
      <w:pPr>
        <w:spacing w:line="276" w:lineRule="auto"/>
        <w:rPr>
          <w:rFonts w:ascii="Aptos" w:hAnsi="Aptos" w:cs="Segoe UI"/>
          <w:sz w:val="22"/>
          <w:szCs w:val="22"/>
        </w:rPr>
        <w:sectPr w:rsidR="00E623B7" w:rsidRPr="004B0D41" w:rsidSect="008761F4">
          <w:pgSz w:w="12240" w:h="15840"/>
          <w:pgMar w:top="1440" w:right="1440" w:bottom="1440" w:left="1440" w:header="720" w:footer="720" w:gutter="0"/>
          <w:cols w:space="720"/>
          <w:titlePg/>
          <w:docGrid w:linePitch="360"/>
        </w:sectPr>
      </w:pPr>
    </w:p>
    <w:p w14:paraId="18C9C64F" w14:textId="77777777" w:rsidR="00C00502" w:rsidRPr="004B0D41" w:rsidRDefault="00C00502" w:rsidP="004B0D41">
      <w:pPr>
        <w:spacing w:line="276" w:lineRule="auto"/>
        <w:rPr>
          <w:rFonts w:ascii="Aptos" w:hAnsi="Aptos" w:cs="Segoe UI"/>
          <w:sz w:val="22"/>
          <w:szCs w:val="22"/>
          <w:u w:val="single"/>
        </w:rPr>
      </w:pPr>
      <w:r w:rsidRPr="004B0D41">
        <w:rPr>
          <w:rFonts w:ascii="Aptos" w:hAnsi="Aptos" w:cs="Segoe UI"/>
          <w:sz w:val="22"/>
          <w:szCs w:val="22"/>
          <w:u w:val="single"/>
        </w:rPr>
        <w:t>Step 1</w:t>
      </w:r>
    </w:p>
    <w:p w14:paraId="521BCED9" w14:textId="64CAB56E" w:rsidR="00C00502" w:rsidRPr="004B0D41" w:rsidRDefault="00C00502" w:rsidP="004B0D41">
      <w:pPr>
        <w:pStyle w:val="ListParagraph"/>
        <w:numPr>
          <w:ilvl w:val="0"/>
          <w:numId w:val="4"/>
        </w:numPr>
        <w:spacing w:line="276" w:lineRule="auto"/>
        <w:rPr>
          <w:rFonts w:ascii="Aptos" w:hAnsi="Aptos" w:cs="Segoe UI"/>
          <w:sz w:val="22"/>
          <w:szCs w:val="22"/>
        </w:rPr>
      </w:pPr>
      <w:r w:rsidRPr="004B0D41">
        <w:rPr>
          <w:rFonts w:ascii="Aptos" w:hAnsi="Aptos" w:cs="Segoe UI"/>
          <w:sz w:val="22"/>
          <w:szCs w:val="22"/>
        </w:rPr>
        <w:t>Create file organizational process</w:t>
      </w:r>
    </w:p>
    <w:p w14:paraId="0D26FAFC" w14:textId="4BDA9BBB" w:rsidR="00C00502" w:rsidRPr="004B0D41" w:rsidRDefault="00C00502" w:rsidP="004B0D41">
      <w:pPr>
        <w:pStyle w:val="ListParagraph"/>
        <w:numPr>
          <w:ilvl w:val="0"/>
          <w:numId w:val="4"/>
        </w:numPr>
        <w:spacing w:line="276" w:lineRule="auto"/>
        <w:rPr>
          <w:rFonts w:ascii="Aptos" w:hAnsi="Aptos" w:cs="Segoe UI"/>
          <w:sz w:val="22"/>
          <w:szCs w:val="22"/>
        </w:rPr>
      </w:pPr>
      <w:r w:rsidRPr="004B0D41">
        <w:rPr>
          <w:rFonts w:ascii="Aptos" w:hAnsi="Aptos" w:cs="Segoe UI"/>
          <w:sz w:val="22"/>
          <w:szCs w:val="22"/>
        </w:rPr>
        <w:t xml:space="preserve">Review the purpose and the source of the data </w:t>
      </w:r>
    </w:p>
    <w:p w14:paraId="13A5744A" w14:textId="77777777" w:rsidR="00C00502" w:rsidRPr="004B0D41" w:rsidRDefault="00C00502" w:rsidP="004B0D41">
      <w:pPr>
        <w:pStyle w:val="ListParagraph"/>
        <w:numPr>
          <w:ilvl w:val="0"/>
          <w:numId w:val="4"/>
        </w:numPr>
        <w:spacing w:line="276" w:lineRule="auto"/>
        <w:rPr>
          <w:rFonts w:ascii="Aptos" w:hAnsi="Aptos" w:cs="Segoe UI"/>
          <w:sz w:val="22"/>
          <w:szCs w:val="22"/>
        </w:rPr>
      </w:pPr>
      <w:r w:rsidRPr="004B0D41">
        <w:rPr>
          <w:rFonts w:ascii="Aptos" w:hAnsi="Aptos" w:cs="Segoe UI"/>
          <w:sz w:val="22"/>
          <w:szCs w:val="22"/>
        </w:rPr>
        <w:t xml:space="preserve">Save raw dataset </w:t>
      </w:r>
    </w:p>
    <w:p w14:paraId="2A36CEBA" w14:textId="62A0B596" w:rsidR="00C00502" w:rsidRPr="004B0D41" w:rsidRDefault="00C00502" w:rsidP="004B0D41">
      <w:pPr>
        <w:pStyle w:val="ListParagraph"/>
        <w:numPr>
          <w:ilvl w:val="0"/>
          <w:numId w:val="4"/>
        </w:numPr>
        <w:spacing w:line="276" w:lineRule="auto"/>
        <w:rPr>
          <w:rFonts w:ascii="Aptos" w:hAnsi="Aptos" w:cs="Segoe UI"/>
          <w:sz w:val="22"/>
          <w:szCs w:val="22"/>
        </w:rPr>
      </w:pPr>
      <w:r w:rsidRPr="004B0D41">
        <w:rPr>
          <w:rFonts w:ascii="Aptos" w:hAnsi="Aptos" w:cs="Segoe UI"/>
          <w:sz w:val="22"/>
          <w:szCs w:val="22"/>
        </w:rPr>
        <w:t>Upload dataset into Stata</w:t>
      </w:r>
    </w:p>
    <w:p w14:paraId="56EB4767" w14:textId="5B4DAA6C" w:rsidR="00C00502" w:rsidRPr="004B0D41" w:rsidRDefault="00C00502" w:rsidP="004B0D41">
      <w:pPr>
        <w:pStyle w:val="ListParagraph"/>
        <w:numPr>
          <w:ilvl w:val="0"/>
          <w:numId w:val="4"/>
        </w:numPr>
        <w:spacing w:line="276" w:lineRule="auto"/>
        <w:rPr>
          <w:rFonts w:ascii="Aptos" w:hAnsi="Aptos" w:cs="Segoe UI"/>
          <w:sz w:val="22"/>
          <w:szCs w:val="22"/>
        </w:rPr>
      </w:pPr>
      <w:r w:rsidRPr="004B0D41">
        <w:rPr>
          <w:rFonts w:ascii="Aptos" w:hAnsi="Aptos" w:cs="Segoe UI"/>
          <w:sz w:val="22"/>
          <w:szCs w:val="22"/>
        </w:rPr>
        <w:t>First overview glance at variables and values</w:t>
      </w:r>
    </w:p>
    <w:p w14:paraId="0FA21E6E" w14:textId="77777777" w:rsidR="00272795" w:rsidRPr="004B0D41" w:rsidRDefault="00272795" w:rsidP="004B0D41">
      <w:pPr>
        <w:spacing w:line="276" w:lineRule="auto"/>
        <w:rPr>
          <w:rFonts w:ascii="Aptos" w:hAnsi="Aptos" w:cs="Segoe UI"/>
          <w:sz w:val="22"/>
          <w:szCs w:val="22"/>
          <w:u w:val="single"/>
        </w:rPr>
      </w:pPr>
    </w:p>
    <w:p w14:paraId="2468C11C" w14:textId="77777777" w:rsidR="00272795" w:rsidRPr="004B0D41" w:rsidRDefault="00272795" w:rsidP="004B0D41">
      <w:pPr>
        <w:spacing w:line="276" w:lineRule="auto"/>
        <w:rPr>
          <w:rFonts w:ascii="Aptos" w:hAnsi="Aptos" w:cs="Segoe UI"/>
          <w:sz w:val="22"/>
          <w:szCs w:val="22"/>
          <w:u w:val="single"/>
        </w:rPr>
      </w:pPr>
    </w:p>
    <w:p w14:paraId="1A14B3F2" w14:textId="597624A5" w:rsidR="00C00502" w:rsidRPr="004B0D41" w:rsidRDefault="00C00502" w:rsidP="004B0D41">
      <w:pPr>
        <w:spacing w:line="276" w:lineRule="auto"/>
        <w:rPr>
          <w:rFonts w:ascii="Aptos" w:hAnsi="Aptos" w:cs="Segoe UI"/>
          <w:sz w:val="22"/>
          <w:szCs w:val="22"/>
          <w:u w:val="single"/>
        </w:rPr>
      </w:pPr>
      <w:r w:rsidRPr="004B0D41">
        <w:rPr>
          <w:rFonts w:ascii="Aptos" w:hAnsi="Aptos" w:cs="Segoe UI"/>
          <w:sz w:val="22"/>
          <w:szCs w:val="22"/>
          <w:u w:val="single"/>
        </w:rPr>
        <w:t>Step 2</w:t>
      </w:r>
    </w:p>
    <w:p w14:paraId="3DAFE612" w14:textId="050E9C31" w:rsidR="00C00502" w:rsidRPr="004B0D41" w:rsidRDefault="00C00502" w:rsidP="004B0D41">
      <w:pPr>
        <w:pStyle w:val="ListParagraph"/>
        <w:numPr>
          <w:ilvl w:val="0"/>
          <w:numId w:val="5"/>
        </w:numPr>
        <w:spacing w:line="276" w:lineRule="auto"/>
        <w:rPr>
          <w:rFonts w:ascii="Aptos" w:hAnsi="Aptos" w:cs="Segoe UI"/>
          <w:sz w:val="22"/>
          <w:szCs w:val="22"/>
        </w:rPr>
      </w:pPr>
      <w:r w:rsidRPr="004B0D41">
        <w:rPr>
          <w:rFonts w:ascii="Aptos" w:hAnsi="Aptos" w:cs="Segoe UI"/>
          <w:sz w:val="22"/>
          <w:szCs w:val="22"/>
        </w:rPr>
        <w:t xml:space="preserve">Review and become familiar with the codebook </w:t>
      </w:r>
    </w:p>
    <w:p w14:paraId="493868E9" w14:textId="5D5E9DD6" w:rsidR="00C00502" w:rsidRPr="004B0D41" w:rsidRDefault="00C00502" w:rsidP="004B0D41">
      <w:pPr>
        <w:pStyle w:val="ListParagraph"/>
        <w:numPr>
          <w:ilvl w:val="0"/>
          <w:numId w:val="5"/>
        </w:numPr>
        <w:spacing w:line="276" w:lineRule="auto"/>
        <w:rPr>
          <w:rFonts w:ascii="Aptos" w:hAnsi="Aptos" w:cs="Segoe UI"/>
          <w:sz w:val="22"/>
          <w:szCs w:val="22"/>
        </w:rPr>
      </w:pPr>
      <w:r w:rsidRPr="004B0D41">
        <w:rPr>
          <w:rFonts w:ascii="Aptos" w:hAnsi="Aptos" w:cs="Segoe UI"/>
          <w:sz w:val="22"/>
          <w:szCs w:val="22"/>
        </w:rPr>
        <w:t>Start data management/cleaning</w:t>
      </w:r>
    </w:p>
    <w:p w14:paraId="524112B0" w14:textId="60127790" w:rsidR="00C00502" w:rsidRPr="004B0D41" w:rsidRDefault="00C00502" w:rsidP="004B0D41">
      <w:pPr>
        <w:pStyle w:val="ListParagraph"/>
        <w:numPr>
          <w:ilvl w:val="1"/>
          <w:numId w:val="5"/>
        </w:numPr>
        <w:spacing w:line="276" w:lineRule="auto"/>
        <w:rPr>
          <w:rFonts w:ascii="Aptos" w:hAnsi="Aptos" w:cs="Segoe UI"/>
          <w:sz w:val="22"/>
          <w:szCs w:val="22"/>
        </w:rPr>
      </w:pPr>
      <w:r w:rsidRPr="004B0D41">
        <w:rPr>
          <w:rFonts w:ascii="Aptos" w:hAnsi="Aptos" w:cs="Segoe UI"/>
          <w:sz w:val="22"/>
          <w:szCs w:val="22"/>
        </w:rPr>
        <w:t>Labeling</w:t>
      </w:r>
    </w:p>
    <w:p w14:paraId="6DDB3C79" w14:textId="150F981E" w:rsidR="00C00502" w:rsidRPr="004B0D41" w:rsidRDefault="00C00502" w:rsidP="004B0D41">
      <w:pPr>
        <w:pStyle w:val="ListParagraph"/>
        <w:numPr>
          <w:ilvl w:val="1"/>
          <w:numId w:val="5"/>
        </w:numPr>
        <w:spacing w:line="276" w:lineRule="auto"/>
        <w:rPr>
          <w:rFonts w:ascii="Aptos" w:hAnsi="Aptos" w:cs="Segoe UI"/>
          <w:sz w:val="22"/>
          <w:szCs w:val="22"/>
        </w:rPr>
      </w:pPr>
      <w:r w:rsidRPr="004B0D41">
        <w:rPr>
          <w:rFonts w:ascii="Aptos" w:hAnsi="Aptos" w:cs="Segoe UI"/>
          <w:sz w:val="22"/>
          <w:szCs w:val="22"/>
        </w:rPr>
        <w:t>Replacing missing values</w:t>
      </w:r>
    </w:p>
    <w:p w14:paraId="75EB8C20" w14:textId="3DFD9B01" w:rsidR="00C00502" w:rsidRPr="004B0D41" w:rsidRDefault="00C00502" w:rsidP="004B0D41">
      <w:pPr>
        <w:pStyle w:val="ListParagraph"/>
        <w:numPr>
          <w:ilvl w:val="1"/>
          <w:numId w:val="5"/>
        </w:numPr>
        <w:spacing w:line="276" w:lineRule="auto"/>
        <w:rPr>
          <w:rFonts w:ascii="Aptos" w:hAnsi="Aptos" w:cs="Segoe UI"/>
          <w:sz w:val="22"/>
          <w:szCs w:val="22"/>
        </w:rPr>
      </w:pPr>
      <w:r w:rsidRPr="004B0D41">
        <w:rPr>
          <w:rFonts w:ascii="Aptos" w:hAnsi="Aptos" w:cs="Segoe UI"/>
          <w:sz w:val="22"/>
          <w:szCs w:val="22"/>
        </w:rPr>
        <w:t>Creating categorical variables</w:t>
      </w:r>
    </w:p>
    <w:p w14:paraId="6710E9F1" w14:textId="5708ECEC" w:rsidR="00C00502" w:rsidRPr="004B0D41" w:rsidRDefault="00C00502" w:rsidP="004B0D41">
      <w:pPr>
        <w:pStyle w:val="ListParagraph"/>
        <w:numPr>
          <w:ilvl w:val="1"/>
          <w:numId w:val="5"/>
        </w:numPr>
        <w:spacing w:line="276" w:lineRule="auto"/>
        <w:rPr>
          <w:rFonts w:ascii="Aptos" w:hAnsi="Aptos" w:cs="Segoe UI"/>
          <w:sz w:val="22"/>
          <w:szCs w:val="22"/>
        </w:rPr>
      </w:pPr>
      <w:r w:rsidRPr="004B0D41">
        <w:rPr>
          <w:rFonts w:ascii="Aptos" w:hAnsi="Aptos" w:cs="Segoe UI"/>
          <w:sz w:val="22"/>
          <w:szCs w:val="22"/>
        </w:rPr>
        <w:t>Destringing variables</w:t>
      </w:r>
    </w:p>
    <w:p w14:paraId="26474678" w14:textId="15F69969" w:rsidR="00C00502" w:rsidRPr="004B0D41" w:rsidRDefault="00C00502" w:rsidP="004B0D41">
      <w:pPr>
        <w:pStyle w:val="ListParagraph"/>
        <w:numPr>
          <w:ilvl w:val="1"/>
          <w:numId w:val="5"/>
        </w:numPr>
        <w:spacing w:line="276" w:lineRule="auto"/>
        <w:rPr>
          <w:rFonts w:ascii="Aptos" w:hAnsi="Aptos" w:cs="Segoe UI"/>
          <w:sz w:val="22"/>
          <w:szCs w:val="22"/>
        </w:rPr>
      </w:pPr>
      <w:r w:rsidRPr="004B0D41">
        <w:rPr>
          <w:rFonts w:ascii="Aptos" w:hAnsi="Aptos" w:cs="Segoe UI"/>
          <w:sz w:val="22"/>
          <w:szCs w:val="22"/>
        </w:rPr>
        <w:t xml:space="preserve">Reformatting variables </w:t>
      </w:r>
    </w:p>
    <w:p w14:paraId="7171CAD5" w14:textId="00A6D889" w:rsidR="00C00502" w:rsidRPr="004B0D41" w:rsidRDefault="00C00502" w:rsidP="004B0D41">
      <w:pPr>
        <w:pStyle w:val="ListParagraph"/>
        <w:numPr>
          <w:ilvl w:val="1"/>
          <w:numId w:val="5"/>
        </w:numPr>
        <w:spacing w:line="276" w:lineRule="auto"/>
        <w:rPr>
          <w:rFonts w:ascii="Aptos" w:hAnsi="Aptos" w:cs="Segoe UI"/>
          <w:sz w:val="22"/>
          <w:szCs w:val="22"/>
        </w:rPr>
      </w:pPr>
      <w:r w:rsidRPr="004B0D41">
        <w:rPr>
          <w:rFonts w:ascii="Aptos" w:hAnsi="Aptos" w:cs="Segoe UI"/>
          <w:sz w:val="22"/>
          <w:szCs w:val="22"/>
        </w:rPr>
        <w:t>Removing values/variables</w:t>
      </w:r>
    </w:p>
    <w:p w14:paraId="4F0B8721" w14:textId="37A577D0" w:rsidR="00C00502" w:rsidRPr="004B0D41" w:rsidRDefault="00C00502" w:rsidP="004B0D41">
      <w:pPr>
        <w:pStyle w:val="ListParagraph"/>
        <w:numPr>
          <w:ilvl w:val="1"/>
          <w:numId w:val="5"/>
        </w:numPr>
        <w:spacing w:line="276" w:lineRule="auto"/>
        <w:rPr>
          <w:rFonts w:ascii="Aptos" w:hAnsi="Aptos" w:cs="Segoe UI"/>
          <w:sz w:val="22"/>
          <w:szCs w:val="22"/>
        </w:rPr>
      </w:pPr>
      <w:r w:rsidRPr="004B0D41">
        <w:rPr>
          <w:rFonts w:ascii="Aptos" w:hAnsi="Aptos" w:cs="Segoe UI"/>
          <w:sz w:val="22"/>
          <w:szCs w:val="22"/>
        </w:rPr>
        <w:t xml:space="preserve">Make sure measurement variables </w:t>
      </w:r>
      <w:r w:rsidR="00A87271">
        <w:rPr>
          <w:rFonts w:ascii="Aptos" w:hAnsi="Aptos" w:cs="Segoe UI"/>
          <w:sz w:val="22"/>
          <w:szCs w:val="22"/>
        </w:rPr>
        <w:t>has consistent</w:t>
      </w:r>
      <w:r w:rsidRPr="004B0D41">
        <w:rPr>
          <w:rFonts w:ascii="Aptos" w:hAnsi="Aptos" w:cs="Segoe UI"/>
          <w:sz w:val="22"/>
          <w:szCs w:val="22"/>
        </w:rPr>
        <w:t xml:space="preserve"> unit</w:t>
      </w:r>
      <w:r w:rsidR="00A87271">
        <w:rPr>
          <w:rFonts w:ascii="Aptos" w:hAnsi="Aptos" w:cs="Segoe UI"/>
          <w:sz w:val="22"/>
          <w:szCs w:val="22"/>
        </w:rPr>
        <w:t>s</w:t>
      </w:r>
    </w:p>
    <w:p w14:paraId="24AAF539" w14:textId="26155279" w:rsidR="00C00502" w:rsidRPr="004B0D41" w:rsidRDefault="00F91C58" w:rsidP="004B0D41">
      <w:pPr>
        <w:spacing w:line="276" w:lineRule="auto"/>
        <w:rPr>
          <w:rFonts w:ascii="Aptos" w:hAnsi="Aptos" w:cs="Segoe UI"/>
          <w:sz w:val="22"/>
          <w:szCs w:val="22"/>
          <w:u w:val="single"/>
        </w:rPr>
      </w:pPr>
      <w:r w:rsidRPr="004B0D41">
        <w:rPr>
          <w:rFonts w:ascii="Aptos" w:hAnsi="Aptos" w:cs="Segoe UI"/>
          <w:sz w:val="22"/>
          <w:szCs w:val="22"/>
          <w:u w:val="single"/>
        </w:rPr>
        <w:t>Step 3</w:t>
      </w:r>
    </w:p>
    <w:p w14:paraId="6D03E486" w14:textId="6046CB75" w:rsidR="00F91C58" w:rsidRPr="004B0D41" w:rsidRDefault="00F91C58" w:rsidP="004B0D41">
      <w:pPr>
        <w:pStyle w:val="ListParagraph"/>
        <w:numPr>
          <w:ilvl w:val="0"/>
          <w:numId w:val="6"/>
        </w:numPr>
        <w:spacing w:line="276" w:lineRule="auto"/>
        <w:rPr>
          <w:rFonts w:ascii="Aptos" w:hAnsi="Aptos" w:cs="Segoe UI"/>
          <w:sz w:val="22"/>
          <w:szCs w:val="22"/>
        </w:rPr>
      </w:pPr>
      <w:r w:rsidRPr="004B0D41">
        <w:rPr>
          <w:rFonts w:ascii="Aptos" w:hAnsi="Aptos" w:cs="Segoe UI"/>
          <w:sz w:val="22"/>
          <w:szCs w:val="22"/>
        </w:rPr>
        <w:t>Produce summary information for the dataset as a whole</w:t>
      </w:r>
    </w:p>
    <w:p w14:paraId="5E91B053" w14:textId="270D708A" w:rsidR="00F91C58" w:rsidRPr="004B0D41" w:rsidRDefault="00F91C58" w:rsidP="004B0D41">
      <w:pPr>
        <w:pStyle w:val="ListParagraph"/>
        <w:numPr>
          <w:ilvl w:val="0"/>
          <w:numId w:val="6"/>
        </w:numPr>
        <w:spacing w:line="276" w:lineRule="auto"/>
        <w:rPr>
          <w:rFonts w:ascii="Aptos" w:hAnsi="Aptos" w:cs="Segoe UI"/>
          <w:sz w:val="22"/>
          <w:szCs w:val="22"/>
        </w:rPr>
      </w:pPr>
      <w:r w:rsidRPr="004B0D41">
        <w:rPr>
          <w:rFonts w:ascii="Aptos" w:hAnsi="Aptos" w:cs="Segoe UI"/>
          <w:sz w:val="22"/>
          <w:szCs w:val="22"/>
        </w:rPr>
        <w:t>Identify what variables are correlated or can be reasonably compared</w:t>
      </w:r>
      <w:r w:rsidR="00A87271">
        <w:rPr>
          <w:rFonts w:ascii="Aptos" w:hAnsi="Aptos" w:cs="Segoe UI"/>
          <w:sz w:val="22"/>
          <w:szCs w:val="22"/>
        </w:rPr>
        <w:t>/</w:t>
      </w:r>
      <w:r w:rsidRPr="004B0D41">
        <w:rPr>
          <w:rFonts w:ascii="Aptos" w:hAnsi="Aptos" w:cs="Segoe UI"/>
          <w:sz w:val="22"/>
          <w:szCs w:val="22"/>
        </w:rPr>
        <w:t xml:space="preserve">analyzed </w:t>
      </w:r>
    </w:p>
    <w:p w14:paraId="0036231D" w14:textId="69672D0B" w:rsidR="00F91C58" w:rsidRPr="004B0D41" w:rsidRDefault="00F91C58" w:rsidP="004B0D41">
      <w:pPr>
        <w:pStyle w:val="ListParagraph"/>
        <w:numPr>
          <w:ilvl w:val="0"/>
          <w:numId w:val="6"/>
        </w:numPr>
        <w:spacing w:line="276" w:lineRule="auto"/>
        <w:rPr>
          <w:rFonts w:ascii="Aptos" w:hAnsi="Aptos" w:cs="Segoe UI"/>
          <w:sz w:val="22"/>
          <w:szCs w:val="22"/>
        </w:rPr>
      </w:pPr>
      <w:r w:rsidRPr="004B0D41">
        <w:rPr>
          <w:rFonts w:ascii="Aptos" w:hAnsi="Aptos" w:cs="Segoe UI"/>
          <w:sz w:val="22"/>
          <w:szCs w:val="22"/>
        </w:rPr>
        <w:t>Conduct analyses of variables</w:t>
      </w:r>
    </w:p>
    <w:p w14:paraId="4A9F140E" w14:textId="165E5AA0" w:rsidR="00F91C58" w:rsidRPr="004B0D41" w:rsidRDefault="00F91C58" w:rsidP="004B0D41">
      <w:pPr>
        <w:pStyle w:val="ListParagraph"/>
        <w:numPr>
          <w:ilvl w:val="0"/>
          <w:numId w:val="6"/>
        </w:numPr>
        <w:spacing w:line="276" w:lineRule="auto"/>
        <w:rPr>
          <w:rFonts w:ascii="Aptos" w:hAnsi="Aptos" w:cs="Segoe UI"/>
          <w:sz w:val="22"/>
          <w:szCs w:val="22"/>
        </w:rPr>
      </w:pPr>
      <w:r w:rsidRPr="004B0D41">
        <w:rPr>
          <w:rFonts w:ascii="Aptos" w:hAnsi="Aptos" w:cs="Segoe UI"/>
          <w:sz w:val="22"/>
          <w:szCs w:val="22"/>
        </w:rPr>
        <w:t>Create figures and tables to demonstrate findings</w:t>
      </w:r>
    </w:p>
    <w:p w14:paraId="4A96C6FE" w14:textId="28D36BBB" w:rsidR="00F91C58" w:rsidRPr="004B0D41" w:rsidRDefault="00F91C58" w:rsidP="004B0D41">
      <w:pPr>
        <w:pStyle w:val="ListParagraph"/>
        <w:numPr>
          <w:ilvl w:val="0"/>
          <w:numId w:val="6"/>
        </w:numPr>
        <w:spacing w:line="276" w:lineRule="auto"/>
        <w:rPr>
          <w:rFonts w:ascii="Aptos" w:hAnsi="Aptos" w:cs="Segoe UI"/>
          <w:sz w:val="22"/>
          <w:szCs w:val="22"/>
        </w:rPr>
      </w:pPr>
      <w:r w:rsidRPr="004B0D41">
        <w:rPr>
          <w:rFonts w:ascii="Aptos" w:hAnsi="Aptos" w:cs="Segoe UI"/>
          <w:sz w:val="22"/>
          <w:szCs w:val="22"/>
        </w:rPr>
        <w:t>Write a written description to describe the figures and tables</w:t>
      </w:r>
    </w:p>
    <w:p w14:paraId="02A888C7" w14:textId="6AC7380B" w:rsidR="00F91C58" w:rsidRPr="004B0D41" w:rsidRDefault="00F91C58" w:rsidP="004B0D41">
      <w:pPr>
        <w:spacing w:line="276" w:lineRule="auto"/>
        <w:rPr>
          <w:rFonts w:ascii="Aptos" w:hAnsi="Aptos" w:cs="Segoe UI"/>
          <w:sz w:val="22"/>
          <w:szCs w:val="22"/>
          <w:u w:val="single"/>
        </w:rPr>
      </w:pPr>
      <w:r w:rsidRPr="004B0D41">
        <w:rPr>
          <w:rFonts w:ascii="Aptos" w:hAnsi="Aptos" w:cs="Segoe UI"/>
          <w:sz w:val="22"/>
          <w:szCs w:val="22"/>
          <w:u w:val="single"/>
        </w:rPr>
        <w:t>Step 4</w:t>
      </w:r>
    </w:p>
    <w:p w14:paraId="4B91E185" w14:textId="789FA23F" w:rsidR="00F91C58" w:rsidRPr="004B0D41" w:rsidRDefault="00F91C58" w:rsidP="004B0D41">
      <w:pPr>
        <w:pStyle w:val="ListParagraph"/>
        <w:numPr>
          <w:ilvl w:val="0"/>
          <w:numId w:val="7"/>
        </w:numPr>
        <w:spacing w:line="276" w:lineRule="auto"/>
        <w:rPr>
          <w:rFonts w:ascii="Aptos" w:hAnsi="Aptos" w:cs="Segoe UI"/>
          <w:sz w:val="22"/>
          <w:szCs w:val="22"/>
        </w:rPr>
      </w:pPr>
      <w:r w:rsidRPr="004B0D41">
        <w:rPr>
          <w:rFonts w:ascii="Aptos" w:hAnsi="Aptos" w:cs="Segoe UI"/>
          <w:sz w:val="22"/>
          <w:szCs w:val="22"/>
        </w:rPr>
        <w:t>Make sure all files are saved in their final versions and in the correct place</w:t>
      </w:r>
    </w:p>
    <w:p w14:paraId="3394929F" w14:textId="73F5FADE" w:rsidR="00F91C58" w:rsidRPr="004B0D41" w:rsidRDefault="00F91C58" w:rsidP="004B0D41">
      <w:pPr>
        <w:pStyle w:val="ListParagraph"/>
        <w:numPr>
          <w:ilvl w:val="0"/>
          <w:numId w:val="7"/>
        </w:numPr>
        <w:spacing w:line="276" w:lineRule="auto"/>
        <w:rPr>
          <w:rFonts w:ascii="Aptos" w:hAnsi="Aptos" w:cs="Segoe UI"/>
          <w:sz w:val="22"/>
          <w:szCs w:val="22"/>
        </w:rPr>
      </w:pPr>
      <w:r w:rsidRPr="004B0D41">
        <w:rPr>
          <w:rFonts w:ascii="Aptos" w:hAnsi="Aptos" w:cs="Segoe UI"/>
          <w:sz w:val="22"/>
          <w:szCs w:val="22"/>
        </w:rPr>
        <w:t xml:space="preserve">Create </w:t>
      </w:r>
      <w:r w:rsidR="0063401B" w:rsidRPr="004B0D41">
        <w:rPr>
          <w:rFonts w:ascii="Aptos" w:hAnsi="Aptos" w:cs="Segoe UI"/>
          <w:sz w:val="22"/>
          <w:szCs w:val="22"/>
        </w:rPr>
        <w:t>an</w:t>
      </w:r>
      <w:r w:rsidRPr="004B0D41">
        <w:rPr>
          <w:rFonts w:ascii="Aptos" w:hAnsi="Aptos" w:cs="Segoe UI"/>
          <w:sz w:val="22"/>
          <w:szCs w:val="22"/>
        </w:rPr>
        <w:t xml:space="preserve"> organized report and combine all the information into one </w:t>
      </w:r>
      <w:r w:rsidR="00A87271">
        <w:rPr>
          <w:rFonts w:ascii="Aptos" w:hAnsi="Aptos" w:cs="Segoe UI"/>
          <w:sz w:val="22"/>
          <w:szCs w:val="22"/>
        </w:rPr>
        <w:t>document</w:t>
      </w:r>
    </w:p>
    <w:p w14:paraId="74B7B033" w14:textId="16755068" w:rsidR="00F91C58" w:rsidRPr="004B0D41" w:rsidRDefault="00F91C58" w:rsidP="004B0D41">
      <w:pPr>
        <w:pStyle w:val="ListParagraph"/>
        <w:numPr>
          <w:ilvl w:val="0"/>
          <w:numId w:val="7"/>
        </w:numPr>
        <w:spacing w:line="276" w:lineRule="auto"/>
        <w:rPr>
          <w:rFonts w:ascii="Aptos" w:hAnsi="Aptos" w:cs="Segoe UI"/>
          <w:sz w:val="22"/>
          <w:szCs w:val="22"/>
        </w:rPr>
      </w:pPr>
      <w:r w:rsidRPr="004B0D41">
        <w:rPr>
          <w:rFonts w:ascii="Aptos" w:hAnsi="Aptos" w:cs="Segoe UI"/>
          <w:sz w:val="22"/>
          <w:szCs w:val="22"/>
        </w:rPr>
        <w:t>Double check formatting for tables, figures, and written sections</w:t>
      </w:r>
    </w:p>
    <w:p w14:paraId="622E38BB" w14:textId="0C4263D6" w:rsidR="00E623B7" w:rsidRPr="004B0D41" w:rsidRDefault="00F91C58" w:rsidP="004B0D41">
      <w:pPr>
        <w:pStyle w:val="ListParagraph"/>
        <w:numPr>
          <w:ilvl w:val="0"/>
          <w:numId w:val="7"/>
        </w:numPr>
        <w:spacing w:line="276" w:lineRule="auto"/>
        <w:rPr>
          <w:rFonts w:ascii="Aptos" w:hAnsi="Aptos" w:cs="Segoe UI"/>
          <w:sz w:val="22"/>
          <w:szCs w:val="22"/>
        </w:rPr>
        <w:sectPr w:rsidR="00E623B7" w:rsidRPr="004B0D41" w:rsidSect="00E623B7">
          <w:type w:val="continuous"/>
          <w:pgSz w:w="12240" w:h="15840"/>
          <w:pgMar w:top="1440" w:right="1440" w:bottom="1440" w:left="1440" w:header="720" w:footer="720" w:gutter="0"/>
          <w:cols w:num="2" w:space="720"/>
          <w:titlePg/>
          <w:docGrid w:linePitch="360"/>
        </w:sectPr>
      </w:pPr>
      <w:r w:rsidRPr="004B0D41">
        <w:rPr>
          <w:rFonts w:ascii="Aptos" w:hAnsi="Aptos" w:cs="Segoe UI"/>
          <w:sz w:val="22"/>
          <w:szCs w:val="22"/>
        </w:rPr>
        <w:t>Proofread entire report for clarity, accuracy, and consistenc</w:t>
      </w:r>
      <w:r w:rsidR="00E623B7" w:rsidRPr="004B0D41">
        <w:rPr>
          <w:rFonts w:ascii="Aptos" w:hAnsi="Aptos" w:cs="Segoe UI"/>
          <w:sz w:val="22"/>
          <w:szCs w:val="22"/>
        </w:rPr>
        <w:t>y</w:t>
      </w:r>
    </w:p>
    <w:p w14:paraId="0927BE01" w14:textId="77777777" w:rsidR="00645968" w:rsidRDefault="00645968">
      <w:pPr>
        <w:rPr>
          <w:rFonts w:ascii="Aptos" w:hAnsi="Aptos"/>
          <w:b/>
          <w:bCs/>
          <w:sz w:val="22"/>
          <w:szCs w:val="22"/>
        </w:rPr>
      </w:pPr>
      <w:r>
        <w:rPr>
          <w:rFonts w:ascii="Aptos" w:hAnsi="Aptos"/>
          <w:b/>
          <w:bCs/>
          <w:sz w:val="22"/>
          <w:szCs w:val="22"/>
        </w:rPr>
        <w:br w:type="page"/>
      </w:r>
    </w:p>
    <w:p w14:paraId="0E410899" w14:textId="2CFD36B0" w:rsidR="0040441B" w:rsidRPr="004B0D41" w:rsidRDefault="0040441B" w:rsidP="004B0D41">
      <w:pPr>
        <w:spacing w:line="276" w:lineRule="auto"/>
        <w:rPr>
          <w:rFonts w:ascii="Aptos" w:hAnsi="Aptos"/>
          <w:b/>
          <w:bCs/>
          <w:sz w:val="22"/>
          <w:szCs w:val="22"/>
        </w:rPr>
      </w:pPr>
      <w:r w:rsidRPr="004B0D41">
        <w:rPr>
          <w:rFonts w:ascii="Aptos" w:hAnsi="Aptos"/>
          <w:b/>
          <w:bCs/>
          <w:sz w:val="22"/>
          <w:szCs w:val="22"/>
        </w:rPr>
        <w:lastRenderedPageBreak/>
        <w:t>Sample Characteristics</w:t>
      </w:r>
    </w:p>
    <w:p w14:paraId="2BED85AB" w14:textId="6F4F08B3" w:rsidR="0040441B" w:rsidRPr="004B0D41" w:rsidRDefault="0040441B" w:rsidP="004B0D41">
      <w:pPr>
        <w:spacing w:line="276" w:lineRule="auto"/>
        <w:rPr>
          <w:rFonts w:ascii="Aptos" w:hAnsi="Aptos"/>
          <w:sz w:val="22"/>
          <w:szCs w:val="22"/>
          <w:u w:val="single"/>
        </w:rPr>
      </w:pPr>
      <w:r w:rsidRPr="004B0D41">
        <w:rPr>
          <w:rFonts w:ascii="Aptos" w:hAnsi="Aptos"/>
          <w:sz w:val="22"/>
          <w:szCs w:val="22"/>
          <w:u w:val="single"/>
        </w:rPr>
        <w:t>Anthropometric Characteristics</w:t>
      </w:r>
    </w:p>
    <w:p w14:paraId="1A159461" w14:textId="4B3AEC2F" w:rsidR="0040441B" w:rsidRPr="004B0D41" w:rsidRDefault="0040441B" w:rsidP="004B0D41">
      <w:pPr>
        <w:spacing w:line="276" w:lineRule="auto"/>
        <w:rPr>
          <w:rFonts w:ascii="Aptos" w:hAnsi="Aptos"/>
          <w:sz w:val="22"/>
          <w:szCs w:val="22"/>
        </w:rPr>
      </w:pPr>
      <w:r w:rsidRPr="00A87271">
        <w:rPr>
          <w:rFonts w:ascii="Aptos" w:hAnsi="Aptos"/>
          <w:b/>
          <w:bCs/>
          <w:sz w:val="22"/>
          <w:szCs w:val="22"/>
        </w:rPr>
        <w:t xml:space="preserve">Table </w:t>
      </w:r>
      <w:r w:rsidR="00645968" w:rsidRPr="00A87271">
        <w:rPr>
          <w:rFonts w:ascii="Aptos" w:hAnsi="Aptos"/>
          <w:b/>
          <w:bCs/>
          <w:sz w:val="22"/>
          <w:szCs w:val="22"/>
        </w:rPr>
        <w:t>3.</w:t>
      </w:r>
      <w:r w:rsidRPr="00A87271">
        <w:rPr>
          <w:rFonts w:ascii="Aptos" w:hAnsi="Aptos"/>
          <w:b/>
          <w:bCs/>
          <w:sz w:val="22"/>
          <w:szCs w:val="22"/>
        </w:rPr>
        <w:t>1</w:t>
      </w:r>
      <w:r w:rsidR="00645968">
        <w:rPr>
          <w:rFonts w:ascii="Aptos" w:hAnsi="Aptos"/>
          <w:sz w:val="22"/>
          <w:szCs w:val="22"/>
        </w:rPr>
        <w:t xml:space="preserve"> </w:t>
      </w:r>
      <w:r w:rsidRPr="004B0D41">
        <w:rPr>
          <w:rFonts w:ascii="Aptos" w:hAnsi="Aptos"/>
          <w:sz w:val="22"/>
          <w:szCs w:val="22"/>
        </w:rPr>
        <w:t>Anthropometric Measures by Body Par</w:t>
      </w:r>
      <w:r w:rsidR="008130BF" w:rsidRPr="004B0D41">
        <w:rPr>
          <w:rFonts w:ascii="Aptos" w:hAnsi="Aptos"/>
          <w:sz w:val="22"/>
          <w:szCs w:val="22"/>
        </w:rPr>
        <w:t>t</w:t>
      </w:r>
    </w:p>
    <w:tbl>
      <w:tblPr>
        <w:tblW w:w="9450" w:type="dxa"/>
        <w:tblLook w:val="04A0" w:firstRow="1" w:lastRow="0" w:firstColumn="1" w:lastColumn="0" w:noHBand="0" w:noVBand="1"/>
      </w:tblPr>
      <w:tblGrid>
        <w:gridCol w:w="3383"/>
        <w:gridCol w:w="1027"/>
        <w:gridCol w:w="1440"/>
        <w:gridCol w:w="1559"/>
        <w:gridCol w:w="2175"/>
      </w:tblGrid>
      <w:tr w:rsidR="008130BF" w:rsidRPr="004B0D41" w14:paraId="26797003" w14:textId="77777777" w:rsidTr="008130BF">
        <w:trPr>
          <w:trHeight w:val="1020"/>
        </w:trPr>
        <w:tc>
          <w:tcPr>
            <w:tcW w:w="3383" w:type="dxa"/>
            <w:tcBorders>
              <w:top w:val="nil"/>
              <w:left w:val="nil"/>
              <w:bottom w:val="single" w:sz="4" w:space="0" w:color="auto"/>
              <w:right w:val="nil"/>
            </w:tcBorders>
            <w:vAlign w:val="bottom"/>
            <w:hideMark/>
          </w:tcPr>
          <w:p w14:paraId="0FA2F751" w14:textId="77777777" w:rsidR="008130BF" w:rsidRPr="008130BF" w:rsidRDefault="008130BF" w:rsidP="004B0D41">
            <w:pPr>
              <w:spacing w:after="0" w:line="276" w:lineRule="auto"/>
              <w:jc w:val="center"/>
              <w:rPr>
                <w:rFonts w:ascii="Aptos" w:eastAsia="Times New Roman" w:hAnsi="Aptos" w:cs="Times New Roman"/>
                <w:b/>
                <w:bCs/>
                <w:color w:val="000000"/>
                <w:kern w:val="0"/>
                <w:sz w:val="22"/>
                <w:szCs w:val="22"/>
                <w14:ligatures w14:val="none"/>
              </w:rPr>
            </w:pPr>
            <w:r w:rsidRPr="008130BF">
              <w:rPr>
                <w:rFonts w:ascii="Aptos" w:eastAsia="Times New Roman" w:hAnsi="Aptos" w:cs="Times New Roman"/>
                <w:b/>
                <w:bCs/>
                <w:color w:val="000000"/>
                <w:kern w:val="0"/>
                <w:sz w:val="22"/>
                <w:szCs w:val="22"/>
                <w14:ligatures w14:val="none"/>
              </w:rPr>
              <w:t>Variable</w:t>
            </w:r>
          </w:p>
        </w:tc>
        <w:tc>
          <w:tcPr>
            <w:tcW w:w="1027" w:type="dxa"/>
            <w:tcBorders>
              <w:top w:val="nil"/>
              <w:left w:val="nil"/>
              <w:bottom w:val="single" w:sz="4" w:space="0" w:color="auto"/>
              <w:right w:val="nil"/>
            </w:tcBorders>
            <w:vAlign w:val="bottom"/>
            <w:hideMark/>
          </w:tcPr>
          <w:p w14:paraId="79F68922" w14:textId="77777777" w:rsidR="008130BF" w:rsidRPr="008130BF" w:rsidRDefault="008130BF" w:rsidP="004B0D41">
            <w:pPr>
              <w:spacing w:after="0" w:line="276" w:lineRule="auto"/>
              <w:jc w:val="center"/>
              <w:rPr>
                <w:rFonts w:ascii="Aptos" w:eastAsia="Times New Roman" w:hAnsi="Aptos" w:cs="Times New Roman"/>
                <w:b/>
                <w:bCs/>
                <w:color w:val="000000"/>
                <w:kern w:val="0"/>
                <w:sz w:val="22"/>
                <w:szCs w:val="22"/>
                <w14:ligatures w14:val="none"/>
              </w:rPr>
            </w:pPr>
            <w:r w:rsidRPr="008130BF">
              <w:rPr>
                <w:rFonts w:ascii="Aptos" w:eastAsia="Times New Roman" w:hAnsi="Aptos" w:cs="Times New Roman"/>
                <w:b/>
                <w:bCs/>
                <w:color w:val="000000"/>
                <w:kern w:val="0"/>
                <w:sz w:val="22"/>
                <w:szCs w:val="22"/>
                <w14:ligatures w14:val="none"/>
              </w:rPr>
              <w:t xml:space="preserve">Mean </w:t>
            </w:r>
          </w:p>
        </w:tc>
        <w:tc>
          <w:tcPr>
            <w:tcW w:w="1440" w:type="dxa"/>
            <w:tcBorders>
              <w:top w:val="nil"/>
              <w:left w:val="nil"/>
              <w:bottom w:val="single" w:sz="4" w:space="0" w:color="auto"/>
              <w:right w:val="nil"/>
            </w:tcBorders>
            <w:vAlign w:val="bottom"/>
            <w:hideMark/>
          </w:tcPr>
          <w:p w14:paraId="01F7CBBA" w14:textId="77777777" w:rsidR="008130BF" w:rsidRPr="008130BF" w:rsidRDefault="008130BF" w:rsidP="004B0D41">
            <w:pPr>
              <w:spacing w:after="0" w:line="276" w:lineRule="auto"/>
              <w:jc w:val="center"/>
              <w:rPr>
                <w:rFonts w:ascii="Aptos" w:eastAsia="Times New Roman" w:hAnsi="Aptos" w:cs="Times New Roman"/>
                <w:b/>
                <w:bCs/>
                <w:color w:val="000000"/>
                <w:kern w:val="0"/>
                <w:sz w:val="22"/>
                <w:szCs w:val="22"/>
                <w14:ligatures w14:val="none"/>
              </w:rPr>
            </w:pPr>
            <w:r w:rsidRPr="008130BF">
              <w:rPr>
                <w:rFonts w:ascii="Aptos" w:eastAsia="Times New Roman" w:hAnsi="Aptos" w:cs="Times New Roman"/>
                <w:b/>
                <w:bCs/>
                <w:color w:val="000000"/>
                <w:kern w:val="0"/>
                <w:sz w:val="22"/>
                <w:szCs w:val="22"/>
                <w14:ligatures w14:val="none"/>
              </w:rPr>
              <w:t>Standard Deviation</w:t>
            </w:r>
          </w:p>
        </w:tc>
        <w:tc>
          <w:tcPr>
            <w:tcW w:w="1538" w:type="dxa"/>
            <w:tcBorders>
              <w:top w:val="nil"/>
              <w:left w:val="nil"/>
              <w:bottom w:val="single" w:sz="4" w:space="0" w:color="auto"/>
              <w:right w:val="nil"/>
            </w:tcBorders>
            <w:vAlign w:val="bottom"/>
            <w:hideMark/>
          </w:tcPr>
          <w:p w14:paraId="1A4F411D" w14:textId="77777777" w:rsidR="008130BF" w:rsidRPr="008130BF" w:rsidRDefault="008130BF" w:rsidP="004B0D41">
            <w:pPr>
              <w:spacing w:after="0" w:line="276" w:lineRule="auto"/>
              <w:jc w:val="center"/>
              <w:rPr>
                <w:rFonts w:ascii="Aptos" w:eastAsia="Times New Roman" w:hAnsi="Aptos" w:cs="Times New Roman"/>
                <w:b/>
                <w:bCs/>
                <w:color w:val="000000"/>
                <w:kern w:val="0"/>
                <w:sz w:val="22"/>
                <w:szCs w:val="22"/>
                <w14:ligatures w14:val="none"/>
              </w:rPr>
            </w:pPr>
            <w:r w:rsidRPr="008130BF">
              <w:rPr>
                <w:rFonts w:ascii="Aptos" w:eastAsia="Times New Roman" w:hAnsi="Aptos" w:cs="Times New Roman"/>
                <w:b/>
                <w:bCs/>
                <w:color w:val="000000"/>
                <w:kern w:val="0"/>
                <w:sz w:val="22"/>
                <w:szCs w:val="22"/>
                <w14:ligatures w14:val="none"/>
              </w:rPr>
              <w:t>Number of Observations</w:t>
            </w:r>
          </w:p>
        </w:tc>
        <w:tc>
          <w:tcPr>
            <w:tcW w:w="2062" w:type="dxa"/>
            <w:tcBorders>
              <w:top w:val="nil"/>
              <w:left w:val="nil"/>
              <w:bottom w:val="single" w:sz="4" w:space="0" w:color="auto"/>
              <w:right w:val="nil"/>
            </w:tcBorders>
            <w:vAlign w:val="bottom"/>
            <w:hideMark/>
          </w:tcPr>
          <w:p w14:paraId="6D81C542" w14:textId="77777777" w:rsidR="008130BF" w:rsidRPr="008130BF" w:rsidRDefault="008130BF" w:rsidP="004B0D41">
            <w:pPr>
              <w:spacing w:after="0" w:line="276" w:lineRule="auto"/>
              <w:jc w:val="center"/>
              <w:rPr>
                <w:rFonts w:ascii="Aptos" w:eastAsia="Times New Roman" w:hAnsi="Aptos" w:cs="Times New Roman"/>
                <w:b/>
                <w:bCs/>
                <w:color w:val="000000"/>
                <w:kern w:val="0"/>
                <w:sz w:val="22"/>
                <w:szCs w:val="22"/>
                <w14:ligatures w14:val="none"/>
              </w:rPr>
            </w:pPr>
            <w:r w:rsidRPr="008130BF">
              <w:rPr>
                <w:rFonts w:ascii="Aptos" w:eastAsia="Times New Roman" w:hAnsi="Aptos" w:cs="Times New Roman"/>
                <w:b/>
                <w:bCs/>
                <w:color w:val="000000"/>
                <w:kern w:val="0"/>
                <w:sz w:val="22"/>
                <w:szCs w:val="22"/>
                <w14:ligatures w14:val="none"/>
              </w:rPr>
              <w:t>Number of Missing/Suspicious Values</w:t>
            </w:r>
          </w:p>
        </w:tc>
      </w:tr>
      <w:tr w:rsidR="00E623B7" w:rsidRPr="004B0D41" w14:paraId="79330F14" w14:textId="77777777" w:rsidTr="008130BF">
        <w:trPr>
          <w:trHeight w:val="320"/>
        </w:trPr>
        <w:tc>
          <w:tcPr>
            <w:tcW w:w="3383" w:type="dxa"/>
            <w:tcBorders>
              <w:top w:val="nil"/>
              <w:left w:val="nil"/>
              <w:bottom w:val="nil"/>
              <w:right w:val="nil"/>
            </w:tcBorders>
            <w:noWrap/>
            <w:vAlign w:val="bottom"/>
            <w:hideMark/>
          </w:tcPr>
          <w:p w14:paraId="1BCAE04F"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Self-Reported Values</w:t>
            </w:r>
          </w:p>
        </w:tc>
        <w:tc>
          <w:tcPr>
            <w:tcW w:w="1027" w:type="dxa"/>
            <w:tcBorders>
              <w:top w:val="nil"/>
              <w:left w:val="nil"/>
              <w:bottom w:val="nil"/>
              <w:right w:val="nil"/>
            </w:tcBorders>
            <w:noWrap/>
            <w:vAlign w:val="bottom"/>
            <w:hideMark/>
          </w:tcPr>
          <w:p w14:paraId="510BF989"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p>
        </w:tc>
        <w:tc>
          <w:tcPr>
            <w:tcW w:w="1440" w:type="dxa"/>
            <w:tcBorders>
              <w:top w:val="nil"/>
              <w:left w:val="nil"/>
              <w:bottom w:val="nil"/>
              <w:right w:val="nil"/>
            </w:tcBorders>
            <w:noWrap/>
            <w:vAlign w:val="bottom"/>
            <w:hideMark/>
          </w:tcPr>
          <w:p w14:paraId="5370D782" w14:textId="77777777" w:rsidR="008130BF" w:rsidRPr="008130BF" w:rsidRDefault="008130BF" w:rsidP="004B0D41">
            <w:pPr>
              <w:spacing w:after="0" w:line="276" w:lineRule="auto"/>
              <w:jc w:val="center"/>
              <w:rPr>
                <w:rFonts w:ascii="Aptos" w:eastAsia="Times New Roman" w:hAnsi="Aptos" w:cs="Times New Roman"/>
                <w:kern w:val="0"/>
                <w:sz w:val="22"/>
                <w:szCs w:val="22"/>
                <w14:ligatures w14:val="none"/>
              </w:rPr>
            </w:pPr>
          </w:p>
        </w:tc>
        <w:tc>
          <w:tcPr>
            <w:tcW w:w="1538" w:type="dxa"/>
            <w:tcBorders>
              <w:top w:val="nil"/>
              <w:left w:val="nil"/>
              <w:bottom w:val="nil"/>
              <w:right w:val="nil"/>
            </w:tcBorders>
            <w:noWrap/>
            <w:vAlign w:val="bottom"/>
            <w:hideMark/>
          </w:tcPr>
          <w:p w14:paraId="2B086ECB" w14:textId="77777777" w:rsidR="008130BF" w:rsidRPr="008130BF" w:rsidRDefault="008130BF" w:rsidP="004B0D41">
            <w:pPr>
              <w:spacing w:after="0" w:line="276" w:lineRule="auto"/>
              <w:jc w:val="center"/>
              <w:rPr>
                <w:rFonts w:ascii="Aptos" w:eastAsia="Times New Roman" w:hAnsi="Aptos" w:cs="Times New Roman"/>
                <w:kern w:val="0"/>
                <w:sz w:val="22"/>
                <w:szCs w:val="22"/>
                <w14:ligatures w14:val="none"/>
              </w:rPr>
            </w:pPr>
          </w:p>
        </w:tc>
        <w:tc>
          <w:tcPr>
            <w:tcW w:w="2062" w:type="dxa"/>
            <w:tcBorders>
              <w:top w:val="nil"/>
              <w:left w:val="nil"/>
              <w:bottom w:val="nil"/>
              <w:right w:val="nil"/>
            </w:tcBorders>
            <w:noWrap/>
            <w:vAlign w:val="bottom"/>
            <w:hideMark/>
          </w:tcPr>
          <w:p w14:paraId="7D8F300B" w14:textId="77777777" w:rsidR="008130BF" w:rsidRPr="008130BF" w:rsidRDefault="008130BF" w:rsidP="004B0D41">
            <w:pPr>
              <w:spacing w:after="0" w:line="276" w:lineRule="auto"/>
              <w:jc w:val="center"/>
              <w:rPr>
                <w:rFonts w:ascii="Aptos" w:eastAsia="Times New Roman" w:hAnsi="Aptos" w:cs="Times New Roman"/>
                <w:kern w:val="0"/>
                <w:sz w:val="22"/>
                <w:szCs w:val="22"/>
                <w14:ligatures w14:val="none"/>
              </w:rPr>
            </w:pPr>
          </w:p>
        </w:tc>
      </w:tr>
      <w:tr w:rsidR="0072700C" w:rsidRPr="004B0D41" w14:paraId="0A462BED" w14:textId="77777777" w:rsidTr="0072700C">
        <w:trPr>
          <w:trHeight w:val="320"/>
        </w:trPr>
        <w:tc>
          <w:tcPr>
            <w:tcW w:w="3383" w:type="dxa"/>
            <w:tcBorders>
              <w:top w:val="nil"/>
              <w:left w:val="nil"/>
              <w:bottom w:val="nil"/>
              <w:right w:val="nil"/>
            </w:tcBorders>
            <w:shd w:val="clear" w:color="000000" w:fill="F2F2F2"/>
            <w:noWrap/>
            <w:vAlign w:val="bottom"/>
            <w:hideMark/>
          </w:tcPr>
          <w:p w14:paraId="36D6607C"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Weight (lbs)</w:t>
            </w:r>
          </w:p>
        </w:tc>
        <w:tc>
          <w:tcPr>
            <w:tcW w:w="1027" w:type="dxa"/>
            <w:tcBorders>
              <w:top w:val="nil"/>
              <w:left w:val="nil"/>
              <w:bottom w:val="nil"/>
              <w:right w:val="nil"/>
            </w:tcBorders>
            <w:shd w:val="clear" w:color="000000" w:fill="F2F2F2"/>
            <w:noWrap/>
            <w:vAlign w:val="bottom"/>
            <w:hideMark/>
          </w:tcPr>
          <w:p w14:paraId="59405661"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175.51</w:t>
            </w:r>
          </w:p>
        </w:tc>
        <w:tc>
          <w:tcPr>
            <w:tcW w:w="1440" w:type="dxa"/>
            <w:tcBorders>
              <w:top w:val="nil"/>
              <w:left w:val="nil"/>
              <w:bottom w:val="nil"/>
              <w:right w:val="nil"/>
            </w:tcBorders>
            <w:shd w:val="clear" w:color="000000" w:fill="F2F2F2"/>
            <w:noWrap/>
            <w:vAlign w:val="bottom"/>
            <w:hideMark/>
          </w:tcPr>
          <w:p w14:paraId="143E9F35"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33.48</w:t>
            </w:r>
          </w:p>
        </w:tc>
        <w:tc>
          <w:tcPr>
            <w:tcW w:w="1538" w:type="dxa"/>
            <w:tcBorders>
              <w:top w:val="nil"/>
              <w:left w:val="nil"/>
              <w:bottom w:val="nil"/>
              <w:right w:val="nil"/>
            </w:tcBorders>
            <w:shd w:val="clear" w:color="000000" w:fill="F2F2F2"/>
            <w:noWrap/>
            <w:vAlign w:val="bottom"/>
            <w:hideMark/>
          </w:tcPr>
          <w:p w14:paraId="416E712C"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7027</w:t>
            </w:r>
          </w:p>
        </w:tc>
        <w:tc>
          <w:tcPr>
            <w:tcW w:w="2062" w:type="dxa"/>
            <w:tcBorders>
              <w:top w:val="nil"/>
              <w:left w:val="nil"/>
              <w:right w:val="nil"/>
            </w:tcBorders>
            <w:shd w:val="clear" w:color="000000" w:fill="F2F2F2"/>
            <w:noWrap/>
            <w:vAlign w:val="bottom"/>
            <w:hideMark/>
          </w:tcPr>
          <w:p w14:paraId="44F8724F"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2</w:t>
            </w:r>
          </w:p>
        </w:tc>
      </w:tr>
      <w:tr w:rsidR="0072700C" w:rsidRPr="004B0D41" w14:paraId="6EBBE38E" w14:textId="77777777" w:rsidTr="0072700C">
        <w:trPr>
          <w:trHeight w:val="320"/>
        </w:trPr>
        <w:tc>
          <w:tcPr>
            <w:tcW w:w="3383" w:type="dxa"/>
            <w:tcBorders>
              <w:top w:val="nil"/>
              <w:left w:val="nil"/>
              <w:bottom w:val="nil"/>
              <w:right w:val="nil"/>
            </w:tcBorders>
            <w:noWrap/>
            <w:vAlign w:val="bottom"/>
            <w:hideMark/>
          </w:tcPr>
          <w:p w14:paraId="410FD3CD"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Height (in)</w:t>
            </w:r>
          </w:p>
        </w:tc>
        <w:tc>
          <w:tcPr>
            <w:tcW w:w="1027" w:type="dxa"/>
            <w:tcBorders>
              <w:top w:val="nil"/>
              <w:left w:val="nil"/>
              <w:bottom w:val="nil"/>
              <w:right w:val="nil"/>
            </w:tcBorders>
            <w:noWrap/>
            <w:vAlign w:val="bottom"/>
            <w:hideMark/>
          </w:tcPr>
          <w:p w14:paraId="173D3BDD"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68.35</w:t>
            </w:r>
          </w:p>
        </w:tc>
        <w:tc>
          <w:tcPr>
            <w:tcW w:w="1440" w:type="dxa"/>
            <w:tcBorders>
              <w:top w:val="nil"/>
              <w:left w:val="nil"/>
              <w:bottom w:val="nil"/>
              <w:right w:val="nil"/>
            </w:tcBorders>
            <w:noWrap/>
            <w:vAlign w:val="bottom"/>
            <w:hideMark/>
          </w:tcPr>
          <w:p w14:paraId="232E3F57"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3.85</w:t>
            </w:r>
          </w:p>
        </w:tc>
        <w:tc>
          <w:tcPr>
            <w:tcW w:w="1538" w:type="dxa"/>
            <w:tcBorders>
              <w:top w:val="nil"/>
              <w:left w:val="nil"/>
              <w:bottom w:val="nil"/>
              <w:right w:val="nil"/>
            </w:tcBorders>
            <w:noWrap/>
            <w:vAlign w:val="bottom"/>
            <w:hideMark/>
          </w:tcPr>
          <w:p w14:paraId="4040ACF8"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7029</w:t>
            </w:r>
          </w:p>
        </w:tc>
        <w:tc>
          <w:tcPr>
            <w:tcW w:w="2062" w:type="dxa"/>
            <w:tcBorders>
              <w:top w:val="nil"/>
              <w:left w:val="nil"/>
              <w:bottom w:val="single" w:sz="4" w:space="0" w:color="auto"/>
              <w:right w:val="nil"/>
            </w:tcBorders>
            <w:noWrap/>
            <w:vAlign w:val="bottom"/>
            <w:hideMark/>
          </w:tcPr>
          <w:p w14:paraId="0C38810F"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N/A</w:t>
            </w:r>
          </w:p>
        </w:tc>
      </w:tr>
      <w:tr w:rsidR="0072700C" w:rsidRPr="004B0D41" w14:paraId="6E788EDB" w14:textId="77777777" w:rsidTr="0072700C">
        <w:trPr>
          <w:trHeight w:val="320"/>
        </w:trPr>
        <w:tc>
          <w:tcPr>
            <w:tcW w:w="3383" w:type="dxa"/>
            <w:tcBorders>
              <w:top w:val="single" w:sz="4" w:space="0" w:color="auto"/>
              <w:left w:val="nil"/>
              <w:bottom w:val="nil"/>
              <w:right w:val="nil"/>
            </w:tcBorders>
            <w:noWrap/>
            <w:vAlign w:val="bottom"/>
            <w:hideMark/>
          </w:tcPr>
          <w:p w14:paraId="3915A6E3"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Measures of Stature</w:t>
            </w:r>
          </w:p>
        </w:tc>
        <w:tc>
          <w:tcPr>
            <w:tcW w:w="1027" w:type="dxa"/>
            <w:tcBorders>
              <w:top w:val="single" w:sz="4" w:space="0" w:color="auto"/>
              <w:left w:val="nil"/>
              <w:bottom w:val="nil"/>
              <w:right w:val="nil"/>
            </w:tcBorders>
            <w:noWrap/>
            <w:vAlign w:val="bottom"/>
            <w:hideMark/>
          </w:tcPr>
          <w:p w14:paraId="0EB02650"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 </w:t>
            </w:r>
          </w:p>
        </w:tc>
        <w:tc>
          <w:tcPr>
            <w:tcW w:w="1440" w:type="dxa"/>
            <w:tcBorders>
              <w:top w:val="single" w:sz="4" w:space="0" w:color="auto"/>
              <w:left w:val="nil"/>
              <w:bottom w:val="nil"/>
              <w:right w:val="nil"/>
            </w:tcBorders>
            <w:noWrap/>
            <w:vAlign w:val="bottom"/>
            <w:hideMark/>
          </w:tcPr>
          <w:p w14:paraId="16BA885B"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 </w:t>
            </w:r>
          </w:p>
        </w:tc>
        <w:tc>
          <w:tcPr>
            <w:tcW w:w="1538" w:type="dxa"/>
            <w:tcBorders>
              <w:top w:val="single" w:sz="4" w:space="0" w:color="auto"/>
              <w:left w:val="nil"/>
              <w:bottom w:val="nil"/>
              <w:right w:val="nil"/>
            </w:tcBorders>
            <w:noWrap/>
            <w:vAlign w:val="bottom"/>
            <w:hideMark/>
          </w:tcPr>
          <w:p w14:paraId="0D0DD4DE"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 </w:t>
            </w:r>
          </w:p>
        </w:tc>
        <w:tc>
          <w:tcPr>
            <w:tcW w:w="2062" w:type="dxa"/>
            <w:tcBorders>
              <w:top w:val="single" w:sz="4" w:space="0" w:color="auto"/>
              <w:left w:val="nil"/>
              <w:bottom w:val="nil"/>
              <w:right w:val="nil"/>
            </w:tcBorders>
            <w:noWrap/>
            <w:vAlign w:val="bottom"/>
            <w:hideMark/>
          </w:tcPr>
          <w:p w14:paraId="66ABF8E6"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p>
        </w:tc>
      </w:tr>
      <w:tr w:rsidR="00E623B7" w:rsidRPr="004B0D41" w14:paraId="6D37B056" w14:textId="77777777" w:rsidTr="008130BF">
        <w:trPr>
          <w:trHeight w:val="320"/>
        </w:trPr>
        <w:tc>
          <w:tcPr>
            <w:tcW w:w="3383" w:type="dxa"/>
            <w:tcBorders>
              <w:top w:val="nil"/>
              <w:left w:val="nil"/>
              <w:bottom w:val="nil"/>
              <w:right w:val="nil"/>
            </w:tcBorders>
            <w:shd w:val="clear" w:color="000000" w:fill="F2F2F2"/>
            <w:noWrap/>
            <w:vAlign w:val="bottom"/>
            <w:hideMark/>
          </w:tcPr>
          <w:p w14:paraId="220D58B4" w14:textId="349E4B9D" w:rsidR="008130BF" w:rsidRPr="008130BF" w:rsidRDefault="008D3F96"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4B0D41">
              <w:rPr>
                <w:rFonts w:ascii="Aptos" w:eastAsia="Times New Roman" w:hAnsi="Aptos" w:cs="Times New Roman"/>
                <w:color w:val="000000"/>
                <w:kern w:val="0"/>
                <w:sz w:val="22"/>
                <w:szCs w:val="22"/>
                <w14:ligatures w14:val="none"/>
              </w:rPr>
              <w:t>Thumb Tip</w:t>
            </w:r>
            <w:r w:rsidR="008130BF" w:rsidRPr="008130BF">
              <w:rPr>
                <w:rFonts w:ascii="Aptos" w:eastAsia="Times New Roman" w:hAnsi="Aptos" w:cs="Times New Roman"/>
                <w:color w:val="000000"/>
                <w:kern w:val="0"/>
                <w:sz w:val="22"/>
                <w:szCs w:val="22"/>
                <w14:ligatures w14:val="none"/>
              </w:rPr>
              <w:t xml:space="preserve"> Reach (mm)</w:t>
            </w:r>
          </w:p>
        </w:tc>
        <w:tc>
          <w:tcPr>
            <w:tcW w:w="1027" w:type="dxa"/>
            <w:tcBorders>
              <w:top w:val="nil"/>
              <w:left w:val="nil"/>
              <w:bottom w:val="nil"/>
              <w:right w:val="nil"/>
            </w:tcBorders>
            <w:shd w:val="clear" w:color="000000" w:fill="F2F2F2"/>
            <w:noWrap/>
            <w:vAlign w:val="bottom"/>
            <w:hideMark/>
          </w:tcPr>
          <w:p w14:paraId="7510AF81"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802.76</w:t>
            </w:r>
          </w:p>
        </w:tc>
        <w:tc>
          <w:tcPr>
            <w:tcW w:w="1440" w:type="dxa"/>
            <w:tcBorders>
              <w:top w:val="nil"/>
              <w:left w:val="nil"/>
              <w:bottom w:val="nil"/>
              <w:right w:val="nil"/>
            </w:tcBorders>
            <w:shd w:val="clear" w:color="000000" w:fill="F2F2F2"/>
            <w:noWrap/>
            <w:vAlign w:val="bottom"/>
            <w:hideMark/>
          </w:tcPr>
          <w:p w14:paraId="1C29D7F5"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282.63</w:t>
            </w:r>
          </w:p>
        </w:tc>
        <w:tc>
          <w:tcPr>
            <w:tcW w:w="1538" w:type="dxa"/>
            <w:tcBorders>
              <w:top w:val="nil"/>
              <w:left w:val="nil"/>
              <w:bottom w:val="nil"/>
              <w:right w:val="nil"/>
            </w:tcBorders>
            <w:shd w:val="clear" w:color="000000" w:fill="F2F2F2"/>
            <w:noWrap/>
            <w:vAlign w:val="bottom"/>
            <w:hideMark/>
          </w:tcPr>
          <w:p w14:paraId="0C4EA1A8"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nil"/>
              <w:right w:val="nil"/>
            </w:tcBorders>
            <w:shd w:val="clear" w:color="000000" w:fill="F2F2F2"/>
            <w:noWrap/>
            <w:vAlign w:val="bottom"/>
            <w:hideMark/>
          </w:tcPr>
          <w:p w14:paraId="3F9C60BB"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11</w:t>
            </w:r>
          </w:p>
        </w:tc>
      </w:tr>
      <w:tr w:rsidR="00E623B7" w:rsidRPr="004B0D41" w14:paraId="014102C4" w14:textId="77777777" w:rsidTr="008130BF">
        <w:trPr>
          <w:trHeight w:val="320"/>
        </w:trPr>
        <w:tc>
          <w:tcPr>
            <w:tcW w:w="3383" w:type="dxa"/>
            <w:tcBorders>
              <w:top w:val="nil"/>
              <w:left w:val="nil"/>
              <w:bottom w:val="nil"/>
              <w:right w:val="nil"/>
            </w:tcBorders>
            <w:noWrap/>
            <w:vAlign w:val="bottom"/>
            <w:hideMark/>
          </w:tcPr>
          <w:p w14:paraId="0C74BB3F"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Span (mm)</w:t>
            </w:r>
          </w:p>
        </w:tc>
        <w:tc>
          <w:tcPr>
            <w:tcW w:w="1027" w:type="dxa"/>
            <w:tcBorders>
              <w:top w:val="nil"/>
              <w:left w:val="nil"/>
              <w:bottom w:val="nil"/>
              <w:right w:val="nil"/>
            </w:tcBorders>
            <w:noWrap/>
            <w:vAlign w:val="bottom"/>
            <w:hideMark/>
          </w:tcPr>
          <w:p w14:paraId="754017DB"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1767.86</w:t>
            </w:r>
          </w:p>
        </w:tc>
        <w:tc>
          <w:tcPr>
            <w:tcW w:w="1440" w:type="dxa"/>
            <w:tcBorders>
              <w:top w:val="nil"/>
              <w:left w:val="nil"/>
              <w:bottom w:val="nil"/>
              <w:right w:val="nil"/>
            </w:tcBorders>
            <w:noWrap/>
            <w:vAlign w:val="bottom"/>
            <w:hideMark/>
          </w:tcPr>
          <w:p w14:paraId="36E020B3"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110.50</w:t>
            </w:r>
          </w:p>
        </w:tc>
        <w:tc>
          <w:tcPr>
            <w:tcW w:w="1538" w:type="dxa"/>
            <w:tcBorders>
              <w:top w:val="nil"/>
              <w:left w:val="nil"/>
              <w:bottom w:val="nil"/>
              <w:right w:val="nil"/>
            </w:tcBorders>
            <w:noWrap/>
            <w:vAlign w:val="bottom"/>
            <w:hideMark/>
          </w:tcPr>
          <w:p w14:paraId="4F533B55"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nil"/>
              <w:right w:val="nil"/>
            </w:tcBorders>
            <w:noWrap/>
            <w:vAlign w:val="bottom"/>
            <w:hideMark/>
          </w:tcPr>
          <w:p w14:paraId="47181095"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E623B7" w:rsidRPr="004B0D41" w14:paraId="69294E72" w14:textId="77777777" w:rsidTr="008130BF">
        <w:trPr>
          <w:trHeight w:val="320"/>
        </w:trPr>
        <w:tc>
          <w:tcPr>
            <w:tcW w:w="3383" w:type="dxa"/>
            <w:tcBorders>
              <w:top w:val="nil"/>
              <w:left w:val="nil"/>
              <w:bottom w:val="nil"/>
              <w:right w:val="nil"/>
            </w:tcBorders>
            <w:shd w:val="clear" w:color="000000" w:fill="F2F2F2"/>
            <w:noWrap/>
            <w:vAlign w:val="bottom"/>
            <w:hideMark/>
          </w:tcPr>
          <w:p w14:paraId="3613DC7D"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Foot Length (mm)</w:t>
            </w:r>
          </w:p>
        </w:tc>
        <w:tc>
          <w:tcPr>
            <w:tcW w:w="1027" w:type="dxa"/>
            <w:tcBorders>
              <w:top w:val="nil"/>
              <w:left w:val="nil"/>
              <w:bottom w:val="nil"/>
              <w:right w:val="nil"/>
            </w:tcBorders>
            <w:shd w:val="clear" w:color="000000" w:fill="F2F2F2"/>
            <w:noWrap/>
            <w:vAlign w:val="bottom"/>
            <w:hideMark/>
          </w:tcPr>
          <w:p w14:paraId="32FE8599"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263.43</w:t>
            </w:r>
          </w:p>
        </w:tc>
        <w:tc>
          <w:tcPr>
            <w:tcW w:w="1440" w:type="dxa"/>
            <w:tcBorders>
              <w:top w:val="nil"/>
              <w:left w:val="nil"/>
              <w:bottom w:val="nil"/>
              <w:right w:val="nil"/>
            </w:tcBorders>
            <w:shd w:val="clear" w:color="000000" w:fill="F2F2F2"/>
            <w:noWrap/>
            <w:vAlign w:val="bottom"/>
            <w:hideMark/>
          </w:tcPr>
          <w:p w14:paraId="695809E2"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117.32</w:t>
            </w:r>
          </w:p>
        </w:tc>
        <w:tc>
          <w:tcPr>
            <w:tcW w:w="1538" w:type="dxa"/>
            <w:tcBorders>
              <w:top w:val="nil"/>
              <w:left w:val="nil"/>
              <w:bottom w:val="nil"/>
              <w:right w:val="nil"/>
            </w:tcBorders>
            <w:shd w:val="clear" w:color="000000" w:fill="F2F2F2"/>
            <w:noWrap/>
            <w:vAlign w:val="bottom"/>
            <w:hideMark/>
          </w:tcPr>
          <w:p w14:paraId="718011FE"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nil"/>
              <w:right w:val="nil"/>
            </w:tcBorders>
            <w:shd w:val="clear" w:color="000000" w:fill="F2F2F2"/>
            <w:noWrap/>
            <w:vAlign w:val="bottom"/>
            <w:hideMark/>
          </w:tcPr>
          <w:p w14:paraId="593F36E1"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E623B7" w:rsidRPr="004B0D41" w14:paraId="28167D8A" w14:textId="77777777" w:rsidTr="008130BF">
        <w:trPr>
          <w:trHeight w:val="320"/>
        </w:trPr>
        <w:tc>
          <w:tcPr>
            <w:tcW w:w="3383" w:type="dxa"/>
            <w:tcBorders>
              <w:top w:val="nil"/>
              <w:left w:val="nil"/>
              <w:bottom w:val="nil"/>
              <w:right w:val="nil"/>
            </w:tcBorders>
            <w:noWrap/>
            <w:vAlign w:val="bottom"/>
            <w:hideMark/>
          </w:tcPr>
          <w:p w14:paraId="70B35D27"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Knee Height, Midpatella (mm)</w:t>
            </w:r>
          </w:p>
        </w:tc>
        <w:tc>
          <w:tcPr>
            <w:tcW w:w="1027" w:type="dxa"/>
            <w:tcBorders>
              <w:top w:val="nil"/>
              <w:left w:val="nil"/>
              <w:bottom w:val="nil"/>
              <w:right w:val="nil"/>
            </w:tcBorders>
            <w:noWrap/>
            <w:vAlign w:val="bottom"/>
            <w:hideMark/>
          </w:tcPr>
          <w:p w14:paraId="2C099708"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475.32</w:t>
            </w:r>
          </w:p>
        </w:tc>
        <w:tc>
          <w:tcPr>
            <w:tcW w:w="1440" w:type="dxa"/>
            <w:tcBorders>
              <w:top w:val="nil"/>
              <w:left w:val="nil"/>
              <w:bottom w:val="nil"/>
              <w:right w:val="nil"/>
            </w:tcBorders>
            <w:noWrap/>
            <w:vAlign w:val="bottom"/>
            <w:hideMark/>
          </w:tcPr>
          <w:p w14:paraId="06F3DD1C"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32.89</w:t>
            </w:r>
          </w:p>
        </w:tc>
        <w:tc>
          <w:tcPr>
            <w:tcW w:w="1538" w:type="dxa"/>
            <w:tcBorders>
              <w:top w:val="nil"/>
              <w:left w:val="nil"/>
              <w:bottom w:val="nil"/>
              <w:right w:val="nil"/>
            </w:tcBorders>
            <w:noWrap/>
            <w:vAlign w:val="bottom"/>
            <w:hideMark/>
          </w:tcPr>
          <w:p w14:paraId="54762E6C"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nil"/>
              <w:right w:val="nil"/>
            </w:tcBorders>
            <w:noWrap/>
            <w:vAlign w:val="bottom"/>
            <w:hideMark/>
          </w:tcPr>
          <w:p w14:paraId="54DFC85D"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E623B7" w:rsidRPr="004B0D41" w14:paraId="0ACA75DE" w14:textId="77777777" w:rsidTr="008130BF">
        <w:trPr>
          <w:trHeight w:val="320"/>
        </w:trPr>
        <w:tc>
          <w:tcPr>
            <w:tcW w:w="3383" w:type="dxa"/>
            <w:tcBorders>
              <w:top w:val="nil"/>
              <w:left w:val="nil"/>
              <w:bottom w:val="nil"/>
              <w:right w:val="nil"/>
            </w:tcBorders>
            <w:shd w:val="clear" w:color="000000" w:fill="F2F2F2"/>
            <w:noWrap/>
            <w:vAlign w:val="bottom"/>
            <w:hideMark/>
          </w:tcPr>
          <w:p w14:paraId="01DAE43D"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Waist Height (Omphalion) (mm)</w:t>
            </w:r>
          </w:p>
        </w:tc>
        <w:tc>
          <w:tcPr>
            <w:tcW w:w="1027" w:type="dxa"/>
            <w:tcBorders>
              <w:top w:val="nil"/>
              <w:left w:val="nil"/>
              <w:bottom w:val="nil"/>
              <w:right w:val="nil"/>
            </w:tcBorders>
            <w:shd w:val="clear" w:color="000000" w:fill="F2F2F2"/>
            <w:noWrap/>
            <w:vAlign w:val="bottom"/>
            <w:hideMark/>
          </w:tcPr>
          <w:p w14:paraId="4572A81D"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1032.60</w:t>
            </w:r>
          </w:p>
        </w:tc>
        <w:tc>
          <w:tcPr>
            <w:tcW w:w="1440" w:type="dxa"/>
            <w:tcBorders>
              <w:top w:val="nil"/>
              <w:left w:val="nil"/>
              <w:bottom w:val="nil"/>
              <w:right w:val="nil"/>
            </w:tcBorders>
            <w:shd w:val="clear" w:color="000000" w:fill="F2F2F2"/>
            <w:noWrap/>
            <w:vAlign w:val="bottom"/>
            <w:hideMark/>
          </w:tcPr>
          <w:p w14:paraId="5AA843F7"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62.55</w:t>
            </w:r>
          </w:p>
        </w:tc>
        <w:tc>
          <w:tcPr>
            <w:tcW w:w="1538" w:type="dxa"/>
            <w:tcBorders>
              <w:top w:val="nil"/>
              <w:left w:val="nil"/>
              <w:bottom w:val="nil"/>
              <w:right w:val="nil"/>
            </w:tcBorders>
            <w:shd w:val="clear" w:color="000000" w:fill="F2F2F2"/>
            <w:noWrap/>
            <w:vAlign w:val="bottom"/>
            <w:hideMark/>
          </w:tcPr>
          <w:p w14:paraId="04444D00"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nil"/>
              <w:right w:val="nil"/>
            </w:tcBorders>
            <w:shd w:val="clear" w:color="000000" w:fill="F2F2F2"/>
            <w:noWrap/>
            <w:vAlign w:val="bottom"/>
            <w:hideMark/>
          </w:tcPr>
          <w:p w14:paraId="4B4AAC8D"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E623B7" w:rsidRPr="004B0D41" w14:paraId="2459A657" w14:textId="77777777" w:rsidTr="008130BF">
        <w:trPr>
          <w:trHeight w:val="320"/>
        </w:trPr>
        <w:tc>
          <w:tcPr>
            <w:tcW w:w="3383" w:type="dxa"/>
            <w:tcBorders>
              <w:top w:val="nil"/>
              <w:left w:val="nil"/>
              <w:bottom w:val="nil"/>
              <w:right w:val="nil"/>
            </w:tcBorders>
            <w:noWrap/>
            <w:vAlign w:val="bottom"/>
            <w:hideMark/>
          </w:tcPr>
          <w:p w14:paraId="1418748E"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Functional Leg Length (mm)</w:t>
            </w:r>
          </w:p>
        </w:tc>
        <w:tc>
          <w:tcPr>
            <w:tcW w:w="1027" w:type="dxa"/>
            <w:tcBorders>
              <w:top w:val="nil"/>
              <w:left w:val="nil"/>
              <w:bottom w:val="nil"/>
              <w:right w:val="nil"/>
            </w:tcBorders>
            <w:noWrap/>
            <w:vAlign w:val="bottom"/>
            <w:hideMark/>
          </w:tcPr>
          <w:p w14:paraId="093C3A30"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1104.31</w:t>
            </w:r>
          </w:p>
        </w:tc>
        <w:tc>
          <w:tcPr>
            <w:tcW w:w="1440" w:type="dxa"/>
            <w:tcBorders>
              <w:top w:val="nil"/>
              <w:left w:val="nil"/>
              <w:bottom w:val="nil"/>
              <w:right w:val="nil"/>
            </w:tcBorders>
            <w:noWrap/>
            <w:vAlign w:val="bottom"/>
            <w:hideMark/>
          </w:tcPr>
          <w:p w14:paraId="66910BAB"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68.09</w:t>
            </w:r>
          </w:p>
        </w:tc>
        <w:tc>
          <w:tcPr>
            <w:tcW w:w="1538" w:type="dxa"/>
            <w:tcBorders>
              <w:top w:val="nil"/>
              <w:left w:val="nil"/>
              <w:bottom w:val="nil"/>
              <w:right w:val="nil"/>
            </w:tcBorders>
            <w:noWrap/>
            <w:vAlign w:val="bottom"/>
            <w:hideMark/>
          </w:tcPr>
          <w:p w14:paraId="65797CDB"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nil"/>
              <w:right w:val="nil"/>
            </w:tcBorders>
            <w:noWrap/>
            <w:vAlign w:val="bottom"/>
            <w:hideMark/>
          </w:tcPr>
          <w:p w14:paraId="00B7C051"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E623B7" w:rsidRPr="004B0D41" w14:paraId="38786CB6" w14:textId="77777777" w:rsidTr="008130BF">
        <w:trPr>
          <w:trHeight w:val="320"/>
        </w:trPr>
        <w:tc>
          <w:tcPr>
            <w:tcW w:w="3383" w:type="dxa"/>
            <w:tcBorders>
              <w:top w:val="nil"/>
              <w:left w:val="nil"/>
              <w:bottom w:val="nil"/>
              <w:right w:val="nil"/>
            </w:tcBorders>
            <w:shd w:val="clear" w:color="000000" w:fill="F2F2F2"/>
            <w:noWrap/>
            <w:vAlign w:val="bottom"/>
            <w:hideMark/>
          </w:tcPr>
          <w:p w14:paraId="1E4F12F4"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Cervical Height (mm)</w:t>
            </w:r>
          </w:p>
        </w:tc>
        <w:tc>
          <w:tcPr>
            <w:tcW w:w="1027" w:type="dxa"/>
            <w:tcBorders>
              <w:top w:val="nil"/>
              <w:left w:val="nil"/>
              <w:bottom w:val="nil"/>
              <w:right w:val="nil"/>
            </w:tcBorders>
            <w:shd w:val="clear" w:color="000000" w:fill="F2F2F2"/>
            <w:noWrap/>
            <w:vAlign w:val="bottom"/>
            <w:hideMark/>
          </w:tcPr>
          <w:p w14:paraId="5A96D439"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1479.79</w:t>
            </w:r>
          </w:p>
        </w:tc>
        <w:tc>
          <w:tcPr>
            <w:tcW w:w="1440" w:type="dxa"/>
            <w:tcBorders>
              <w:top w:val="nil"/>
              <w:left w:val="nil"/>
              <w:bottom w:val="nil"/>
              <w:right w:val="nil"/>
            </w:tcBorders>
            <w:shd w:val="clear" w:color="000000" w:fill="F2F2F2"/>
            <w:noWrap/>
            <w:vAlign w:val="bottom"/>
            <w:hideMark/>
          </w:tcPr>
          <w:p w14:paraId="67586C07"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84.07</w:t>
            </w:r>
          </w:p>
        </w:tc>
        <w:tc>
          <w:tcPr>
            <w:tcW w:w="1538" w:type="dxa"/>
            <w:tcBorders>
              <w:top w:val="nil"/>
              <w:left w:val="nil"/>
              <w:bottom w:val="nil"/>
              <w:right w:val="nil"/>
            </w:tcBorders>
            <w:shd w:val="clear" w:color="000000" w:fill="F2F2F2"/>
            <w:noWrap/>
            <w:vAlign w:val="bottom"/>
            <w:hideMark/>
          </w:tcPr>
          <w:p w14:paraId="46353E8E"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nil"/>
              <w:right w:val="nil"/>
            </w:tcBorders>
            <w:shd w:val="clear" w:color="000000" w:fill="F2F2F2"/>
            <w:noWrap/>
            <w:vAlign w:val="bottom"/>
            <w:hideMark/>
          </w:tcPr>
          <w:p w14:paraId="03ADAAA7"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72700C" w:rsidRPr="004B0D41" w14:paraId="0847E852" w14:textId="77777777" w:rsidTr="0072700C">
        <w:trPr>
          <w:trHeight w:val="320"/>
        </w:trPr>
        <w:tc>
          <w:tcPr>
            <w:tcW w:w="3383" w:type="dxa"/>
            <w:tcBorders>
              <w:top w:val="nil"/>
              <w:left w:val="nil"/>
              <w:bottom w:val="nil"/>
              <w:right w:val="nil"/>
            </w:tcBorders>
            <w:noWrap/>
            <w:vAlign w:val="bottom"/>
            <w:hideMark/>
          </w:tcPr>
          <w:p w14:paraId="7EEF43C0"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Trochanterion Height (mm)</w:t>
            </w:r>
          </w:p>
        </w:tc>
        <w:tc>
          <w:tcPr>
            <w:tcW w:w="1027" w:type="dxa"/>
            <w:tcBorders>
              <w:top w:val="nil"/>
              <w:left w:val="nil"/>
              <w:bottom w:val="nil"/>
              <w:right w:val="nil"/>
            </w:tcBorders>
            <w:noWrap/>
            <w:vAlign w:val="bottom"/>
            <w:hideMark/>
          </w:tcPr>
          <w:p w14:paraId="3C072173"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882.76</w:t>
            </w:r>
          </w:p>
        </w:tc>
        <w:tc>
          <w:tcPr>
            <w:tcW w:w="1440" w:type="dxa"/>
            <w:tcBorders>
              <w:top w:val="nil"/>
              <w:left w:val="nil"/>
              <w:bottom w:val="nil"/>
              <w:right w:val="nil"/>
            </w:tcBorders>
            <w:noWrap/>
            <w:vAlign w:val="bottom"/>
            <w:hideMark/>
          </w:tcPr>
          <w:p w14:paraId="789B06A0"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54.00</w:t>
            </w:r>
          </w:p>
        </w:tc>
        <w:tc>
          <w:tcPr>
            <w:tcW w:w="1538" w:type="dxa"/>
            <w:tcBorders>
              <w:top w:val="nil"/>
              <w:left w:val="nil"/>
              <w:bottom w:val="nil"/>
              <w:right w:val="nil"/>
            </w:tcBorders>
            <w:noWrap/>
            <w:vAlign w:val="bottom"/>
            <w:hideMark/>
          </w:tcPr>
          <w:p w14:paraId="6E5A1DC3"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right w:val="nil"/>
            </w:tcBorders>
            <w:noWrap/>
            <w:vAlign w:val="bottom"/>
            <w:hideMark/>
          </w:tcPr>
          <w:p w14:paraId="1234A26D"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72700C" w:rsidRPr="004B0D41" w14:paraId="27E32FEA" w14:textId="77777777" w:rsidTr="0072700C">
        <w:trPr>
          <w:trHeight w:val="320"/>
        </w:trPr>
        <w:tc>
          <w:tcPr>
            <w:tcW w:w="3383" w:type="dxa"/>
            <w:tcBorders>
              <w:top w:val="nil"/>
              <w:left w:val="nil"/>
              <w:bottom w:val="nil"/>
              <w:right w:val="nil"/>
            </w:tcBorders>
            <w:shd w:val="clear" w:color="000000" w:fill="F2F2F2"/>
            <w:noWrap/>
            <w:vAlign w:val="bottom"/>
            <w:hideMark/>
          </w:tcPr>
          <w:p w14:paraId="49A85885"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Stature (mm)</w:t>
            </w:r>
          </w:p>
        </w:tc>
        <w:tc>
          <w:tcPr>
            <w:tcW w:w="1027" w:type="dxa"/>
            <w:tcBorders>
              <w:top w:val="nil"/>
              <w:left w:val="nil"/>
              <w:bottom w:val="nil"/>
              <w:right w:val="nil"/>
            </w:tcBorders>
            <w:shd w:val="clear" w:color="000000" w:fill="F2F2F2"/>
            <w:noWrap/>
            <w:vAlign w:val="bottom"/>
            <w:hideMark/>
          </w:tcPr>
          <w:p w14:paraId="5A58D223"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1716.59</w:t>
            </w:r>
          </w:p>
        </w:tc>
        <w:tc>
          <w:tcPr>
            <w:tcW w:w="1440" w:type="dxa"/>
            <w:tcBorders>
              <w:top w:val="nil"/>
              <w:left w:val="nil"/>
              <w:bottom w:val="nil"/>
              <w:right w:val="nil"/>
            </w:tcBorders>
            <w:shd w:val="clear" w:color="000000" w:fill="F2F2F2"/>
            <w:noWrap/>
            <w:vAlign w:val="bottom"/>
            <w:hideMark/>
          </w:tcPr>
          <w:p w14:paraId="1C82712B"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89.68</w:t>
            </w:r>
          </w:p>
        </w:tc>
        <w:tc>
          <w:tcPr>
            <w:tcW w:w="1538" w:type="dxa"/>
            <w:tcBorders>
              <w:top w:val="nil"/>
              <w:left w:val="nil"/>
              <w:bottom w:val="nil"/>
              <w:right w:val="nil"/>
            </w:tcBorders>
            <w:shd w:val="clear" w:color="000000" w:fill="F2F2F2"/>
            <w:noWrap/>
            <w:vAlign w:val="bottom"/>
            <w:hideMark/>
          </w:tcPr>
          <w:p w14:paraId="533C3A0A"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single" w:sz="4" w:space="0" w:color="auto"/>
              <w:right w:val="nil"/>
            </w:tcBorders>
            <w:shd w:val="clear" w:color="000000" w:fill="F2F2F2"/>
            <w:noWrap/>
            <w:vAlign w:val="bottom"/>
            <w:hideMark/>
          </w:tcPr>
          <w:p w14:paraId="488B6D0C"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4B0D41" w:rsidRPr="008130BF" w14:paraId="63539A4E" w14:textId="77777777" w:rsidTr="0072700C">
        <w:trPr>
          <w:trHeight w:val="320"/>
        </w:trPr>
        <w:tc>
          <w:tcPr>
            <w:tcW w:w="4410" w:type="dxa"/>
            <w:gridSpan w:val="2"/>
            <w:tcBorders>
              <w:top w:val="single" w:sz="4" w:space="0" w:color="auto"/>
              <w:left w:val="nil"/>
              <w:bottom w:val="nil"/>
              <w:right w:val="nil"/>
            </w:tcBorders>
            <w:noWrap/>
            <w:vAlign w:val="bottom"/>
            <w:hideMark/>
          </w:tcPr>
          <w:p w14:paraId="51B1F395"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Measures of Trunk Circumference</w:t>
            </w:r>
          </w:p>
        </w:tc>
        <w:tc>
          <w:tcPr>
            <w:tcW w:w="1440" w:type="dxa"/>
            <w:tcBorders>
              <w:top w:val="single" w:sz="4" w:space="0" w:color="auto"/>
              <w:left w:val="nil"/>
              <w:bottom w:val="nil"/>
              <w:right w:val="nil"/>
            </w:tcBorders>
            <w:noWrap/>
            <w:vAlign w:val="bottom"/>
            <w:hideMark/>
          </w:tcPr>
          <w:p w14:paraId="32DA7139"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 </w:t>
            </w:r>
          </w:p>
        </w:tc>
        <w:tc>
          <w:tcPr>
            <w:tcW w:w="1538" w:type="dxa"/>
            <w:tcBorders>
              <w:top w:val="single" w:sz="4" w:space="0" w:color="auto"/>
              <w:left w:val="nil"/>
              <w:bottom w:val="nil"/>
              <w:right w:val="nil"/>
            </w:tcBorders>
            <w:noWrap/>
            <w:vAlign w:val="bottom"/>
            <w:hideMark/>
          </w:tcPr>
          <w:p w14:paraId="0136663C"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 </w:t>
            </w:r>
          </w:p>
        </w:tc>
        <w:tc>
          <w:tcPr>
            <w:tcW w:w="2062" w:type="dxa"/>
            <w:tcBorders>
              <w:top w:val="single" w:sz="4" w:space="0" w:color="auto"/>
              <w:left w:val="nil"/>
              <w:bottom w:val="nil"/>
              <w:right w:val="nil"/>
            </w:tcBorders>
            <w:noWrap/>
            <w:vAlign w:val="bottom"/>
            <w:hideMark/>
          </w:tcPr>
          <w:p w14:paraId="1EFCCD10"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p>
        </w:tc>
      </w:tr>
      <w:tr w:rsidR="00E623B7" w:rsidRPr="004B0D41" w14:paraId="1C984BE6" w14:textId="77777777" w:rsidTr="008130BF">
        <w:trPr>
          <w:trHeight w:val="320"/>
        </w:trPr>
        <w:tc>
          <w:tcPr>
            <w:tcW w:w="3383" w:type="dxa"/>
            <w:tcBorders>
              <w:top w:val="nil"/>
              <w:left w:val="nil"/>
              <w:bottom w:val="nil"/>
              <w:right w:val="nil"/>
            </w:tcBorders>
            <w:shd w:val="clear" w:color="000000" w:fill="F2F2F2"/>
            <w:noWrap/>
            <w:vAlign w:val="bottom"/>
            <w:hideMark/>
          </w:tcPr>
          <w:p w14:paraId="19539039"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Waist Circumference (mm)</w:t>
            </w:r>
          </w:p>
        </w:tc>
        <w:tc>
          <w:tcPr>
            <w:tcW w:w="1027" w:type="dxa"/>
            <w:tcBorders>
              <w:top w:val="nil"/>
              <w:left w:val="nil"/>
              <w:bottom w:val="nil"/>
              <w:right w:val="nil"/>
            </w:tcBorders>
            <w:shd w:val="clear" w:color="000000" w:fill="F2F2F2"/>
            <w:noWrap/>
            <w:vAlign w:val="bottom"/>
            <w:hideMark/>
          </w:tcPr>
          <w:p w14:paraId="35D08977"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916.90</w:t>
            </w:r>
          </w:p>
        </w:tc>
        <w:tc>
          <w:tcPr>
            <w:tcW w:w="1440" w:type="dxa"/>
            <w:tcBorders>
              <w:top w:val="nil"/>
              <w:left w:val="nil"/>
              <w:bottom w:val="nil"/>
              <w:right w:val="nil"/>
            </w:tcBorders>
            <w:shd w:val="clear" w:color="000000" w:fill="F2F2F2"/>
            <w:noWrap/>
            <w:vAlign w:val="bottom"/>
            <w:hideMark/>
          </w:tcPr>
          <w:p w14:paraId="1C365AE5"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113.95</w:t>
            </w:r>
          </w:p>
        </w:tc>
        <w:tc>
          <w:tcPr>
            <w:tcW w:w="1538" w:type="dxa"/>
            <w:tcBorders>
              <w:top w:val="nil"/>
              <w:left w:val="nil"/>
              <w:bottom w:val="nil"/>
              <w:right w:val="nil"/>
            </w:tcBorders>
            <w:shd w:val="clear" w:color="000000" w:fill="F2F2F2"/>
            <w:noWrap/>
            <w:vAlign w:val="bottom"/>
            <w:hideMark/>
          </w:tcPr>
          <w:p w14:paraId="6C49D3A9"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nil"/>
              <w:right w:val="nil"/>
            </w:tcBorders>
            <w:shd w:val="clear" w:color="000000" w:fill="F2F2F2"/>
            <w:noWrap/>
            <w:vAlign w:val="bottom"/>
            <w:hideMark/>
          </w:tcPr>
          <w:p w14:paraId="6749FDBE"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E623B7" w:rsidRPr="004B0D41" w14:paraId="407E11E2" w14:textId="77777777" w:rsidTr="008130BF">
        <w:trPr>
          <w:trHeight w:val="320"/>
        </w:trPr>
        <w:tc>
          <w:tcPr>
            <w:tcW w:w="3383" w:type="dxa"/>
            <w:tcBorders>
              <w:top w:val="nil"/>
              <w:left w:val="nil"/>
              <w:bottom w:val="nil"/>
              <w:right w:val="nil"/>
            </w:tcBorders>
            <w:noWrap/>
            <w:vAlign w:val="bottom"/>
            <w:hideMark/>
          </w:tcPr>
          <w:p w14:paraId="19A48349"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Chest Circumference (mm)</w:t>
            </w:r>
          </w:p>
        </w:tc>
        <w:tc>
          <w:tcPr>
            <w:tcW w:w="1027" w:type="dxa"/>
            <w:tcBorders>
              <w:top w:val="nil"/>
              <w:left w:val="nil"/>
              <w:bottom w:val="nil"/>
              <w:right w:val="nil"/>
            </w:tcBorders>
            <w:noWrap/>
            <w:vAlign w:val="bottom"/>
            <w:hideMark/>
          </w:tcPr>
          <w:p w14:paraId="574D3AFF"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1024.89</w:t>
            </w:r>
          </w:p>
        </w:tc>
        <w:tc>
          <w:tcPr>
            <w:tcW w:w="1440" w:type="dxa"/>
            <w:tcBorders>
              <w:top w:val="nil"/>
              <w:left w:val="nil"/>
              <w:bottom w:val="nil"/>
              <w:right w:val="nil"/>
            </w:tcBorders>
            <w:noWrap/>
            <w:vAlign w:val="bottom"/>
            <w:hideMark/>
          </w:tcPr>
          <w:p w14:paraId="48DD1A4F"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100.19</w:t>
            </w:r>
          </w:p>
        </w:tc>
        <w:tc>
          <w:tcPr>
            <w:tcW w:w="1538" w:type="dxa"/>
            <w:tcBorders>
              <w:top w:val="nil"/>
              <w:left w:val="nil"/>
              <w:bottom w:val="nil"/>
              <w:right w:val="nil"/>
            </w:tcBorders>
            <w:noWrap/>
            <w:vAlign w:val="bottom"/>
            <w:hideMark/>
          </w:tcPr>
          <w:p w14:paraId="65472216"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nil"/>
              <w:right w:val="nil"/>
            </w:tcBorders>
            <w:noWrap/>
            <w:vAlign w:val="bottom"/>
            <w:hideMark/>
          </w:tcPr>
          <w:p w14:paraId="74F39A94"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E623B7" w:rsidRPr="004B0D41" w14:paraId="131ECD56" w14:textId="77777777" w:rsidTr="008130BF">
        <w:trPr>
          <w:trHeight w:val="320"/>
        </w:trPr>
        <w:tc>
          <w:tcPr>
            <w:tcW w:w="3383" w:type="dxa"/>
            <w:tcBorders>
              <w:top w:val="nil"/>
              <w:left w:val="nil"/>
              <w:bottom w:val="nil"/>
              <w:right w:val="nil"/>
            </w:tcBorders>
            <w:shd w:val="clear" w:color="000000" w:fill="F2F2F2"/>
            <w:noWrap/>
            <w:vAlign w:val="bottom"/>
            <w:hideMark/>
          </w:tcPr>
          <w:p w14:paraId="3F80D727"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Bicristal Breadth (mm)</w:t>
            </w:r>
          </w:p>
        </w:tc>
        <w:tc>
          <w:tcPr>
            <w:tcW w:w="1027" w:type="dxa"/>
            <w:tcBorders>
              <w:top w:val="nil"/>
              <w:left w:val="nil"/>
              <w:bottom w:val="nil"/>
              <w:right w:val="nil"/>
            </w:tcBorders>
            <w:shd w:val="clear" w:color="000000" w:fill="F2F2F2"/>
            <w:noWrap/>
            <w:vAlign w:val="bottom"/>
            <w:hideMark/>
          </w:tcPr>
          <w:p w14:paraId="4CCADB05"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274.54</w:t>
            </w:r>
          </w:p>
        </w:tc>
        <w:tc>
          <w:tcPr>
            <w:tcW w:w="1440" w:type="dxa"/>
            <w:tcBorders>
              <w:top w:val="nil"/>
              <w:left w:val="nil"/>
              <w:bottom w:val="nil"/>
              <w:right w:val="nil"/>
            </w:tcBorders>
            <w:shd w:val="clear" w:color="000000" w:fill="F2F2F2"/>
            <w:noWrap/>
            <w:vAlign w:val="bottom"/>
            <w:hideMark/>
          </w:tcPr>
          <w:p w14:paraId="1D411F38"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19.08</w:t>
            </w:r>
          </w:p>
        </w:tc>
        <w:tc>
          <w:tcPr>
            <w:tcW w:w="1538" w:type="dxa"/>
            <w:tcBorders>
              <w:top w:val="nil"/>
              <w:left w:val="nil"/>
              <w:bottom w:val="nil"/>
              <w:right w:val="nil"/>
            </w:tcBorders>
            <w:shd w:val="clear" w:color="000000" w:fill="F2F2F2"/>
            <w:noWrap/>
            <w:vAlign w:val="bottom"/>
            <w:hideMark/>
          </w:tcPr>
          <w:p w14:paraId="665756FF"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nil"/>
              <w:right w:val="nil"/>
            </w:tcBorders>
            <w:shd w:val="clear" w:color="000000" w:fill="F2F2F2"/>
            <w:noWrap/>
            <w:vAlign w:val="bottom"/>
            <w:hideMark/>
          </w:tcPr>
          <w:p w14:paraId="3FB1628F"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72700C" w:rsidRPr="004B0D41" w14:paraId="1462B4B3" w14:textId="77777777" w:rsidTr="0072700C">
        <w:trPr>
          <w:trHeight w:val="320"/>
        </w:trPr>
        <w:tc>
          <w:tcPr>
            <w:tcW w:w="3383" w:type="dxa"/>
            <w:tcBorders>
              <w:top w:val="nil"/>
              <w:left w:val="nil"/>
              <w:bottom w:val="nil"/>
              <w:right w:val="nil"/>
            </w:tcBorders>
            <w:noWrap/>
            <w:vAlign w:val="bottom"/>
            <w:hideMark/>
          </w:tcPr>
          <w:p w14:paraId="1FB8175D"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Hip Breadth (mm)</w:t>
            </w:r>
          </w:p>
        </w:tc>
        <w:tc>
          <w:tcPr>
            <w:tcW w:w="1027" w:type="dxa"/>
            <w:tcBorders>
              <w:top w:val="nil"/>
              <w:left w:val="nil"/>
              <w:bottom w:val="nil"/>
              <w:right w:val="nil"/>
            </w:tcBorders>
            <w:noWrap/>
            <w:vAlign w:val="bottom"/>
            <w:hideMark/>
          </w:tcPr>
          <w:p w14:paraId="74650A52"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348.41</w:t>
            </w:r>
          </w:p>
        </w:tc>
        <w:tc>
          <w:tcPr>
            <w:tcW w:w="1440" w:type="dxa"/>
            <w:tcBorders>
              <w:top w:val="nil"/>
              <w:left w:val="nil"/>
              <w:bottom w:val="nil"/>
              <w:right w:val="nil"/>
            </w:tcBorders>
            <w:noWrap/>
            <w:vAlign w:val="bottom"/>
            <w:hideMark/>
          </w:tcPr>
          <w:p w14:paraId="6349ED30"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24.99</w:t>
            </w:r>
          </w:p>
        </w:tc>
        <w:tc>
          <w:tcPr>
            <w:tcW w:w="1538" w:type="dxa"/>
            <w:tcBorders>
              <w:top w:val="nil"/>
              <w:left w:val="nil"/>
              <w:bottom w:val="nil"/>
              <w:right w:val="nil"/>
            </w:tcBorders>
            <w:noWrap/>
            <w:vAlign w:val="bottom"/>
            <w:hideMark/>
          </w:tcPr>
          <w:p w14:paraId="261D3EF4"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right w:val="nil"/>
            </w:tcBorders>
            <w:noWrap/>
            <w:vAlign w:val="bottom"/>
            <w:hideMark/>
          </w:tcPr>
          <w:p w14:paraId="4B04DB6D"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72700C" w:rsidRPr="004B0D41" w14:paraId="13D90D1B" w14:textId="77777777" w:rsidTr="0072700C">
        <w:trPr>
          <w:trHeight w:val="320"/>
        </w:trPr>
        <w:tc>
          <w:tcPr>
            <w:tcW w:w="3383" w:type="dxa"/>
            <w:tcBorders>
              <w:top w:val="nil"/>
              <w:left w:val="nil"/>
              <w:bottom w:val="nil"/>
              <w:right w:val="nil"/>
            </w:tcBorders>
            <w:shd w:val="clear" w:color="000000" w:fill="F2F2F2"/>
            <w:noWrap/>
            <w:vAlign w:val="bottom"/>
            <w:hideMark/>
          </w:tcPr>
          <w:p w14:paraId="29BAF12C"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Hip Breadth, Sitting (mm)</w:t>
            </w:r>
          </w:p>
        </w:tc>
        <w:tc>
          <w:tcPr>
            <w:tcW w:w="1027" w:type="dxa"/>
            <w:tcBorders>
              <w:top w:val="nil"/>
              <w:left w:val="nil"/>
              <w:bottom w:val="nil"/>
              <w:right w:val="nil"/>
            </w:tcBorders>
            <w:shd w:val="clear" w:color="000000" w:fill="F2F2F2"/>
            <w:noWrap/>
            <w:vAlign w:val="bottom"/>
            <w:hideMark/>
          </w:tcPr>
          <w:p w14:paraId="03C2FD07"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385.89</w:t>
            </w:r>
          </w:p>
        </w:tc>
        <w:tc>
          <w:tcPr>
            <w:tcW w:w="1440" w:type="dxa"/>
            <w:tcBorders>
              <w:top w:val="nil"/>
              <w:left w:val="nil"/>
              <w:bottom w:val="nil"/>
              <w:right w:val="nil"/>
            </w:tcBorders>
            <w:shd w:val="clear" w:color="000000" w:fill="F2F2F2"/>
            <w:noWrap/>
            <w:vAlign w:val="bottom"/>
            <w:hideMark/>
          </w:tcPr>
          <w:p w14:paraId="6A71B96D"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32.03</w:t>
            </w:r>
          </w:p>
        </w:tc>
        <w:tc>
          <w:tcPr>
            <w:tcW w:w="1538" w:type="dxa"/>
            <w:tcBorders>
              <w:top w:val="nil"/>
              <w:left w:val="nil"/>
              <w:bottom w:val="nil"/>
              <w:right w:val="nil"/>
            </w:tcBorders>
            <w:shd w:val="clear" w:color="000000" w:fill="F2F2F2"/>
            <w:noWrap/>
            <w:vAlign w:val="bottom"/>
            <w:hideMark/>
          </w:tcPr>
          <w:p w14:paraId="27E37A2B"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single" w:sz="4" w:space="0" w:color="auto"/>
              <w:right w:val="nil"/>
            </w:tcBorders>
            <w:shd w:val="clear" w:color="000000" w:fill="F2F2F2"/>
            <w:noWrap/>
            <w:vAlign w:val="bottom"/>
            <w:hideMark/>
          </w:tcPr>
          <w:p w14:paraId="5CD288DA"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r w:rsidR="0072700C" w:rsidRPr="004B0D41" w14:paraId="74F7CBBB" w14:textId="77777777" w:rsidTr="0072700C">
        <w:trPr>
          <w:trHeight w:val="320"/>
        </w:trPr>
        <w:tc>
          <w:tcPr>
            <w:tcW w:w="3383" w:type="dxa"/>
            <w:tcBorders>
              <w:top w:val="single" w:sz="4" w:space="0" w:color="auto"/>
              <w:left w:val="nil"/>
              <w:bottom w:val="nil"/>
              <w:right w:val="nil"/>
            </w:tcBorders>
            <w:noWrap/>
            <w:vAlign w:val="bottom"/>
            <w:hideMark/>
          </w:tcPr>
          <w:p w14:paraId="08D88C98"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Measured Weight</w:t>
            </w:r>
          </w:p>
        </w:tc>
        <w:tc>
          <w:tcPr>
            <w:tcW w:w="1027" w:type="dxa"/>
            <w:tcBorders>
              <w:top w:val="single" w:sz="4" w:space="0" w:color="auto"/>
              <w:left w:val="nil"/>
              <w:bottom w:val="nil"/>
              <w:right w:val="nil"/>
            </w:tcBorders>
            <w:noWrap/>
            <w:vAlign w:val="bottom"/>
            <w:hideMark/>
          </w:tcPr>
          <w:p w14:paraId="76965724"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 </w:t>
            </w:r>
          </w:p>
        </w:tc>
        <w:tc>
          <w:tcPr>
            <w:tcW w:w="1440" w:type="dxa"/>
            <w:tcBorders>
              <w:top w:val="single" w:sz="4" w:space="0" w:color="auto"/>
              <w:left w:val="nil"/>
              <w:bottom w:val="nil"/>
              <w:right w:val="nil"/>
            </w:tcBorders>
            <w:noWrap/>
            <w:vAlign w:val="bottom"/>
            <w:hideMark/>
          </w:tcPr>
          <w:p w14:paraId="0099FB90"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 </w:t>
            </w:r>
          </w:p>
        </w:tc>
        <w:tc>
          <w:tcPr>
            <w:tcW w:w="1538" w:type="dxa"/>
            <w:tcBorders>
              <w:top w:val="single" w:sz="4" w:space="0" w:color="auto"/>
              <w:left w:val="nil"/>
              <w:bottom w:val="nil"/>
              <w:right w:val="nil"/>
            </w:tcBorders>
            <w:noWrap/>
            <w:vAlign w:val="bottom"/>
            <w:hideMark/>
          </w:tcPr>
          <w:p w14:paraId="2E5483FA"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 </w:t>
            </w:r>
          </w:p>
        </w:tc>
        <w:tc>
          <w:tcPr>
            <w:tcW w:w="2062" w:type="dxa"/>
            <w:tcBorders>
              <w:top w:val="single" w:sz="4" w:space="0" w:color="auto"/>
              <w:left w:val="nil"/>
              <w:bottom w:val="nil"/>
              <w:right w:val="nil"/>
            </w:tcBorders>
            <w:noWrap/>
            <w:vAlign w:val="bottom"/>
            <w:hideMark/>
          </w:tcPr>
          <w:p w14:paraId="7B57DE4B" w14:textId="77777777" w:rsidR="008130BF" w:rsidRPr="008130BF" w:rsidRDefault="008130BF" w:rsidP="004B0D41">
            <w:pPr>
              <w:spacing w:after="0" w:line="276" w:lineRule="auto"/>
              <w:rPr>
                <w:rFonts w:ascii="Aptos" w:eastAsia="Times New Roman" w:hAnsi="Aptos" w:cs="Times New Roman"/>
                <w:color w:val="000000"/>
                <w:kern w:val="0"/>
                <w:sz w:val="22"/>
                <w:szCs w:val="22"/>
                <w14:ligatures w14:val="none"/>
              </w:rPr>
            </w:pPr>
          </w:p>
        </w:tc>
      </w:tr>
      <w:tr w:rsidR="008130BF" w:rsidRPr="004B0D41" w14:paraId="06DAD383" w14:textId="77777777" w:rsidTr="008130BF">
        <w:trPr>
          <w:trHeight w:val="320"/>
        </w:trPr>
        <w:tc>
          <w:tcPr>
            <w:tcW w:w="3383" w:type="dxa"/>
            <w:tcBorders>
              <w:top w:val="nil"/>
              <w:left w:val="nil"/>
              <w:bottom w:val="nil"/>
              <w:right w:val="nil"/>
            </w:tcBorders>
            <w:shd w:val="clear" w:color="000000" w:fill="F2F2F2"/>
            <w:noWrap/>
            <w:vAlign w:val="bottom"/>
            <w:hideMark/>
          </w:tcPr>
          <w:p w14:paraId="614FBD57" w14:textId="77777777" w:rsidR="008130BF" w:rsidRPr="008130BF" w:rsidRDefault="008130BF" w:rsidP="004B0D41">
            <w:pPr>
              <w:spacing w:after="0" w:line="276" w:lineRule="auto"/>
              <w:ind w:firstLineChars="100" w:firstLine="220"/>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Weight (kg)</w:t>
            </w:r>
          </w:p>
        </w:tc>
        <w:tc>
          <w:tcPr>
            <w:tcW w:w="1027" w:type="dxa"/>
            <w:tcBorders>
              <w:top w:val="nil"/>
              <w:left w:val="nil"/>
              <w:bottom w:val="nil"/>
              <w:right w:val="nil"/>
            </w:tcBorders>
            <w:shd w:val="clear" w:color="000000" w:fill="F2F2F2"/>
            <w:noWrap/>
            <w:vAlign w:val="bottom"/>
            <w:hideMark/>
          </w:tcPr>
          <w:p w14:paraId="4B1FAEE9"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84.13</w:t>
            </w:r>
          </w:p>
        </w:tc>
        <w:tc>
          <w:tcPr>
            <w:tcW w:w="1440" w:type="dxa"/>
            <w:tcBorders>
              <w:top w:val="nil"/>
              <w:left w:val="nil"/>
              <w:bottom w:val="nil"/>
              <w:right w:val="nil"/>
            </w:tcBorders>
            <w:shd w:val="clear" w:color="000000" w:fill="F2F2F2"/>
            <w:noWrap/>
            <w:vAlign w:val="bottom"/>
            <w:hideMark/>
          </w:tcPr>
          <w:p w14:paraId="19860799"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58.08</w:t>
            </w:r>
          </w:p>
        </w:tc>
        <w:tc>
          <w:tcPr>
            <w:tcW w:w="1538" w:type="dxa"/>
            <w:tcBorders>
              <w:top w:val="nil"/>
              <w:left w:val="nil"/>
              <w:bottom w:val="nil"/>
              <w:right w:val="nil"/>
            </w:tcBorders>
            <w:shd w:val="clear" w:color="000000" w:fill="F2F2F2"/>
            <w:noWrap/>
            <w:vAlign w:val="bottom"/>
            <w:hideMark/>
          </w:tcPr>
          <w:p w14:paraId="45DE4216"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7028</w:t>
            </w:r>
          </w:p>
        </w:tc>
        <w:tc>
          <w:tcPr>
            <w:tcW w:w="2062" w:type="dxa"/>
            <w:tcBorders>
              <w:top w:val="nil"/>
              <w:left w:val="nil"/>
              <w:bottom w:val="nil"/>
              <w:right w:val="nil"/>
            </w:tcBorders>
            <w:shd w:val="clear" w:color="000000" w:fill="F2F2F2"/>
            <w:noWrap/>
            <w:vAlign w:val="bottom"/>
            <w:hideMark/>
          </w:tcPr>
          <w:p w14:paraId="7A9A2719" w14:textId="77777777" w:rsidR="008130BF" w:rsidRPr="008130BF" w:rsidRDefault="008130BF" w:rsidP="004B0D41">
            <w:pPr>
              <w:spacing w:after="0" w:line="276" w:lineRule="auto"/>
              <w:jc w:val="right"/>
              <w:rPr>
                <w:rFonts w:ascii="Aptos" w:eastAsia="Times New Roman" w:hAnsi="Aptos" w:cs="Times New Roman"/>
                <w:color w:val="000000"/>
                <w:kern w:val="0"/>
                <w:sz w:val="22"/>
                <w:szCs w:val="22"/>
                <w14:ligatures w14:val="none"/>
              </w:rPr>
            </w:pPr>
            <w:r w:rsidRPr="008130BF">
              <w:rPr>
                <w:rFonts w:ascii="Aptos" w:eastAsia="Times New Roman" w:hAnsi="Aptos" w:cs="Times New Roman"/>
                <w:color w:val="000000"/>
                <w:kern w:val="0"/>
                <w:sz w:val="22"/>
                <w:szCs w:val="22"/>
                <w14:ligatures w14:val="none"/>
              </w:rPr>
              <w:t>1</w:t>
            </w:r>
          </w:p>
        </w:tc>
      </w:tr>
    </w:tbl>
    <w:p w14:paraId="155A5F0C" w14:textId="2514C844" w:rsidR="003D6175" w:rsidRPr="004B0D41" w:rsidRDefault="00FD375F" w:rsidP="004B0D41">
      <w:pPr>
        <w:spacing w:line="276" w:lineRule="auto"/>
        <w:jc w:val="center"/>
        <w:rPr>
          <w:rFonts w:ascii="Aptos" w:hAnsi="Aptos"/>
          <w:sz w:val="22"/>
          <w:szCs w:val="22"/>
        </w:rPr>
      </w:pPr>
      <w:r w:rsidRPr="004B0D41">
        <w:rPr>
          <w:rFonts w:ascii="Aptos" w:hAnsi="Aptos"/>
          <w:noProof/>
          <w:sz w:val="22"/>
          <w:szCs w:val="22"/>
        </w:rPr>
        <w:lastRenderedPageBreak/>
        <w:drawing>
          <wp:inline distT="0" distB="0" distL="0" distR="0" wp14:anchorId="29538DD5" wp14:editId="74022B78">
            <wp:extent cx="5316045" cy="3190763"/>
            <wp:effectExtent l="12700" t="12700" r="18415" b="10160"/>
            <wp:docPr id="1182483570" name="Picture 8"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83570" name="Picture 8" descr="A graph with blue lines an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37213" cy="3203468"/>
                    </a:xfrm>
                    <a:prstGeom prst="rect">
                      <a:avLst/>
                    </a:prstGeom>
                    <a:ln>
                      <a:solidFill>
                        <a:schemeClr val="tx1">
                          <a:lumMod val="50000"/>
                          <a:lumOff val="50000"/>
                        </a:schemeClr>
                      </a:solidFill>
                    </a:ln>
                  </pic:spPr>
                </pic:pic>
              </a:graphicData>
            </a:graphic>
          </wp:inline>
        </w:drawing>
      </w:r>
    </w:p>
    <w:p w14:paraId="7B55DD09" w14:textId="02370737" w:rsidR="0040441B" w:rsidRPr="004B0D41" w:rsidRDefault="00CB2C44" w:rsidP="004B0D41">
      <w:pPr>
        <w:spacing w:line="276" w:lineRule="auto"/>
        <w:rPr>
          <w:rFonts w:ascii="Aptos" w:hAnsi="Aptos"/>
          <w:sz w:val="22"/>
          <w:szCs w:val="22"/>
        </w:rPr>
      </w:pPr>
      <w:r w:rsidRPr="00A87271">
        <w:rPr>
          <w:rFonts w:ascii="Aptos" w:hAnsi="Aptos"/>
          <w:b/>
          <w:bCs/>
          <w:sz w:val="22"/>
          <w:szCs w:val="22"/>
        </w:rPr>
        <w:t xml:space="preserve">Figure </w:t>
      </w:r>
      <w:r w:rsidR="00645968" w:rsidRPr="00A87271">
        <w:rPr>
          <w:rFonts w:ascii="Aptos" w:hAnsi="Aptos"/>
          <w:b/>
          <w:bCs/>
          <w:sz w:val="22"/>
          <w:szCs w:val="22"/>
        </w:rPr>
        <w:t>3.</w:t>
      </w:r>
      <w:r w:rsidRPr="00A87271">
        <w:rPr>
          <w:rFonts w:ascii="Aptos" w:hAnsi="Aptos"/>
          <w:b/>
          <w:bCs/>
          <w:sz w:val="22"/>
          <w:szCs w:val="22"/>
        </w:rPr>
        <w:t>1</w:t>
      </w:r>
      <w:r w:rsidR="00645968">
        <w:rPr>
          <w:rFonts w:ascii="Aptos" w:hAnsi="Aptos"/>
          <w:sz w:val="22"/>
          <w:szCs w:val="22"/>
        </w:rPr>
        <w:t xml:space="preserve"> </w:t>
      </w:r>
      <w:r w:rsidRPr="004B0D41">
        <w:rPr>
          <w:rFonts w:ascii="Aptos" w:hAnsi="Aptos"/>
          <w:sz w:val="22"/>
          <w:szCs w:val="22"/>
        </w:rPr>
        <w:t>Differences in % of Total Height Attributable to Height to Hip by Sex</w:t>
      </w:r>
    </w:p>
    <w:p w14:paraId="6E50FA56" w14:textId="5329AE28" w:rsidR="00CB2C44" w:rsidRPr="004B0D41" w:rsidRDefault="00CB2C44" w:rsidP="004B0D41">
      <w:pPr>
        <w:spacing w:line="276" w:lineRule="auto"/>
        <w:ind w:firstLine="720"/>
        <w:rPr>
          <w:rFonts w:ascii="Aptos" w:hAnsi="Aptos"/>
          <w:sz w:val="22"/>
          <w:szCs w:val="22"/>
        </w:rPr>
      </w:pPr>
      <w:r w:rsidRPr="004B0D41">
        <w:rPr>
          <w:rFonts w:ascii="Aptos" w:hAnsi="Aptos"/>
          <w:sz w:val="22"/>
          <w:szCs w:val="22"/>
        </w:rPr>
        <w:t xml:space="preserve">Measurements for stature (total height) and trochanterion height (height from the ground to the hip), were taken for each participant. A difference in the percent of total heigh attributable to hip height was generated, stratified by gender. The findings, shown in </w:t>
      </w:r>
      <w:r w:rsidRPr="004B0D41">
        <w:rPr>
          <w:rFonts w:ascii="Aptos" w:hAnsi="Aptos"/>
          <w:b/>
          <w:bCs/>
          <w:sz w:val="22"/>
          <w:szCs w:val="22"/>
        </w:rPr>
        <w:t xml:space="preserve">Figure </w:t>
      </w:r>
      <w:r w:rsidR="00A87271">
        <w:rPr>
          <w:rFonts w:ascii="Aptos" w:hAnsi="Aptos"/>
          <w:b/>
          <w:bCs/>
          <w:sz w:val="22"/>
          <w:szCs w:val="22"/>
        </w:rPr>
        <w:t>3.</w:t>
      </w:r>
      <w:r w:rsidRPr="004B0D41">
        <w:rPr>
          <w:rFonts w:ascii="Aptos" w:hAnsi="Aptos"/>
          <w:b/>
          <w:bCs/>
          <w:sz w:val="22"/>
          <w:szCs w:val="22"/>
        </w:rPr>
        <w:t>1</w:t>
      </w:r>
      <w:r w:rsidRPr="004B0D41">
        <w:rPr>
          <w:rFonts w:ascii="Aptos" w:hAnsi="Aptos"/>
          <w:sz w:val="22"/>
          <w:szCs w:val="22"/>
        </w:rPr>
        <w:t>, were that females tend to have a slightly lower percentage of their height that can be attributed to hip height. This does show that females and males are proportionally different, with males having proportionally longer legs compared to females. This information could be useful when evaluating injury risk, athletic performance, or designs for clothing and equipment fit.</w:t>
      </w:r>
    </w:p>
    <w:p w14:paraId="4296104F" w14:textId="1A47A754" w:rsidR="0040441B" w:rsidRPr="004B0D41" w:rsidRDefault="0040441B" w:rsidP="004B0D41">
      <w:pPr>
        <w:spacing w:line="276" w:lineRule="auto"/>
        <w:rPr>
          <w:rFonts w:ascii="Aptos" w:hAnsi="Aptos"/>
          <w:sz w:val="22"/>
          <w:szCs w:val="22"/>
          <w:u w:val="single"/>
        </w:rPr>
      </w:pPr>
      <w:r w:rsidRPr="004B0D41">
        <w:rPr>
          <w:rFonts w:ascii="Aptos" w:hAnsi="Aptos"/>
          <w:sz w:val="22"/>
          <w:szCs w:val="22"/>
          <w:u w:val="single"/>
        </w:rPr>
        <w:t>Data Quality Assessment</w:t>
      </w:r>
    </w:p>
    <w:p w14:paraId="24C9C9EA" w14:textId="2CF70D4D" w:rsidR="007973AD" w:rsidRPr="004B0D41" w:rsidRDefault="002417E3" w:rsidP="004B0D41">
      <w:pPr>
        <w:spacing w:line="276" w:lineRule="auto"/>
        <w:ind w:firstLine="720"/>
        <w:rPr>
          <w:rFonts w:ascii="Aptos" w:hAnsi="Aptos"/>
          <w:sz w:val="22"/>
          <w:szCs w:val="22"/>
        </w:rPr>
      </w:pPr>
      <w:r w:rsidRPr="004B0D41">
        <w:rPr>
          <w:rFonts w:ascii="Aptos" w:hAnsi="Aptos"/>
          <w:sz w:val="22"/>
          <w:szCs w:val="22"/>
        </w:rPr>
        <w:t xml:space="preserve">In conducting data management and cleaning, there were data quality </w:t>
      </w:r>
      <w:r w:rsidR="007973AD" w:rsidRPr="004B0D41">
        <w:rPr>
          <w:rFonts w:ascii="Aptos" w:hAnsi="Aptos"/>
          <w:sz w:val="22"/>
          <w:szCs w:val="22"/>
        </w:rPr>
        <w:t xml:space="preserve">issues that had to be assessed and </w:t>
      </w:r>
      <w:r w:rsidR="00A87271">
        <w:rPr>
          <w:rFonts w:ascii="Aptos" w:hAnsi="Aptos"/>
          <w:sz w:val="22"/>
          <w:szCs w:val="22"/>
        </w:rPr>
        <w:t>resolved</w:t>
      </w:r>
      <w:r w:rsidR="007973AD" w:rsidRPr="004B0D41">
        <w:rPr>
          <w:rFonts w:ascii="Aptos" w:hAnsi="Aptos"/>
          <w:sz w:val="22"/>
          <w:szCs w:val="22"/>
        </w:rPr>
        <w:t xml:space="preserve">. One data quality issue were extreme values that did not make sense for the variable. For example, there were values for the variable of weight that were inputted as zero. Having zero </w:t>
      </w:r>
      <w:r w:rsidR="00A87271">
        <w:rPr>
          <w:rFonts w:ascii="Aptos" w:hAnsi="Aptos"/>
          <w:sz w:val="22"/>
          <w:szCs w:val="22"/>
        </w:rPr>
        <w:t xml:space="preserve">for </w:t>
      </w:r>
      <w:r w:rsidR="007973AD" w:rsidRPr="004B0D41">
        <w:rPr>
          <w:rFonts w:ascii="Aptos" w:hAnsi="Aptos"/>
          <w:sz w:val="22"/>
          <w:szCs w:val="22"/>
        </w:rPr>
        <w:t>weight</w:t>
      </w:r>
      <w:r w:rsidR="00A87271">
        <w:rPr>
          <w:rFonts w:ascii="Aptos" w:hAnsi="Aptos"/>
          <w:sz w:val="22"/>
          <w:szCs w:val="22"/>
        </w:rPr>
        <w:t xml:space="preserve"> </w:t>
      </w:r>
      <w:r w:rsidR="007973AD" w:rsidRPr="004B0D41">
        <w:rPr>
          <w:rFonts w:ascii="Aptos" w:hAnsi="Aptos"/>
          <w:sz w:val="22"/>
          <w:szCs w:val="22"/>
        </w:rPr>
        <w:t xml:space="preserve">is not possible and therefore was handled by replacing it with an indicator that showed </w:t>
      </w:r>
      <w:r w:rsidR="0063401B" w:rsidRPr="004B0D41">
        <w:rPr>
          <w:rFonts w:ascii="Aptos" w:hAnsi="Aptos"/>
          <w:sz w:val="22"/>
          <w:szCs w:val="22"/>
        </w:rPr>
        <w:t>it</w:t>
      </w:r>
      <w:r w:rsidR="007973AD" w:rsidRPr="004B0D41">
        <w:rPr>
          <w:rFonts w:ascii="Aptos" w:hAnsi="Aptos"/>
          <w:sz w:val="22"/>
          <w:szCs w:val="22"/>
        </w:rPr>
        <w:t xml:space="preserve"> was a missing value. All extreme variables were handled this way. </w:t>
      </w:r>
    </w:p>
    <w:p w14:paraId="6A0B762D" w14:textId="4C0E409E" w:rsidR="007973AD" w:rsidRPr="004B0D41" w:rsidRDefault="007973AD" w:rsidP="004B0D41">
      <w:pPr>
        <w:spacing w:line="276" w:lineRule="auto"/>
        <w:ind w:firstLine="720"/>
        <w:rPr>
          <w:rFonts w:ascii="Aptos" w:hAnsi="Aptos"/>
          <w:sz w:val="22"/>
          <w:szCs w:val="22"/>
        </w:rPr>
      </w:pPr>
      <w:r w:rsidRPr="004B0D41">
        <w:rPr>
          <w:rFonts w:ascii="Aptos" w:hAnsi="Aptos"/>
          <w:sz w:val="22"/>
          <w:szCs w:val="22"/>
        </w:rPr>
        <w:t xml:space="preserve">Another data quality issue was found with the weight </w:t>
      </w:r>
      <w:r w:rsidR="00A87271">
        <w:rPr>
          <w:rFonts w:ascii="Aptos" w:hAnsi="Aptos"/>
          <w:sz w:val="22"/>
          <w:szCs w:val="22"/>
        </w:rPr>
        <w:t>(kg) variable</w:t>
      </w:r>
      <w:r w:rsidRPr="004B0D41">
        <w:rPr>
          <w:rFonts w:ascii="Aptos" w:hAnsi="Aptos"/>
          <w:sz w:val="22"/>
          <w:szCs w:val="22"/>
        </w:rPr>
        <w:t xml:space="preserve">. Almost all the values were inputted to the tenth decimal place. There were some abnormal values that were very </w:t>
      </w:r>
      <w:r w:rsidR="0063401B" w:rsidRPr="004B0D41">
        <w:rPr>
          <w:rFonts w:ascii="Aptos" w:hAnsi="Aptos"/>
          <w:sz w:val="22"/>
          <w:szCs w:val="22"/>
        </w:rPr>
        <w:t>large;</w:t>
      </w:r>
      <w:r w:rsidRPr="004B0D41">
        <w:rPr>
          <w:rFonts w:ascii="Aptos" w:hAnsi="Aptos"/>
          <w:sz w:val="22"/>
          <w:szCs w:val="22"/>
        </w:rPr>
        <w:t xml:space="preserve"> </w:t>
      </w:r>
      <w:proofErr w:type="gramStart"/>
      <w:r w:rsidRPr="004B0D41">
        <w:rPr>
          <w:rFonts w:ascii="Aptos" w:hAnsi="Aptos"/>
          <w:sz w:val="22"/>
          <w:szCs w:val="22"/>
        </w:rPr>
        <w:t>however</w:t>
      </w:r>
      <w:proofErr w:type="gramEnd"/>
      <w:r w:rsidRPr="004B0D41">
        <w:rPr>
          <w:rFonts w:ascii="Aptos" w:hAnsi="Aptos"/>
          <w:sz w:val="22"/>
          <w:szCs w:val="22"/>
        </w:rPr>
        <w:t xml:space="preserve"> they did not have decimal points. </w:t>
      </w:r>
      <w:r w:rsidR="00A87271">
        <w:rPr>
          <w:rFonts w:ascii="Aptos" w:hAnsi="Aptos"/>
          <w:sz w:val="22"/>
          <w:szCs w:val="22"/>
        </w:rPr>
        <w:t>If those large values were g</w:t>
      </w:r>
      <w:r w:rsidRPr="004B0D41">
        <w:rPr>
          <w:rFonts w:ascii="Aptos" w:hAnsi="Aptos"/>
          <w:sz w:val="22"/>
          <w:szCs w:val="22"/>
        </w:rPr>
        <w:t xml:space="preserve">iven a decimal point to the tenth place, </w:t>
      </w:r>
      <w:r w:rsidR="00A87271">
        <w:rPr>
          <w:rFonts w:ascii="Aptos" w:hAnsi="Aptos"/>
          <w:sz w:val="22"/>
          <w:szCs w:val="22"/>
        </w:rPr>
        <w:t xml:space="preserve">it </w:t>
      </w:r>
      <w:r w:rsidRPr="004B0D41">
        <w:rPr>
          <w:rFonts w:ascii="Aptos" w:hAnsi="Aptos"/>
          <w:sz w:val="22"/>
          <w:szCs w:val="22"/>
        </w:rPr>
        <w:t>made all th</w:t>
      </w:r>
      <w:r w:rsidR="00A87271">
        <w:rPr>
          <w:rFonts w:ascii="Aptos" w:hAnsi="Aptos"/>
          <w:sz w:val="22"/>
          <w:szCs w:val="22"/>
        </w:rPr>
        <w:t xml:space="preserve">ose </w:t>
      </w:r>
      <w:r w:rsidRPr="004B0D41">
        <w:rPr>
          <w:rFonts w:ascii="Aptos" w:hAnsi="Aptos"/>
          <w:sz w:val="22"/>
          <w:szCs w:val="22"/>
        </w:rPr>
        <w:t>inputted values reasonable</w:t>
      </w:r>
      <w:r w:rsidR="00A87271">
        <w:rPr>
          <w:rFonts w:ascii="Aptos" w:hAnsi="Aptos"/>
          <w:sz w:val="22"/>
          <w:szCs w:val="22"/>
        </w:rPr>
        <w:t>. It</w:t>
      </w:r>
      <w:r w:rsidRPr="004B0D41">
        <w:rPr>
          <w:rFonts w:ascii="Aptos" w:hAnsi="Aptos"/>
          <w:sz w:val="22"/>
          <w:szCs w:val="22"/>
        </w:rPr>
        <w:t xml:space="preserve"> can be assumed that there was an input error for these values in this variable. This was handled by replacing all those extreme </w:t>
      </w:r>
      <w:r w:rsidR="00A87271">
        <w:rPr>
          <w:rFonts w:ascii="Aptos" w:hAnsi="Aptos"/>
          <w:sz w:val="22"/>
          <w:szCs w:val="22"/>
        </w:rPr>
        <w:t>values</w:t>
      </w:r>
      <w:r w:rsidRPr="004B0D41">
        <w:rPr>
          <w:rFonts w:ascii="Aptos" w:hAnsi="Aptos"/>
          <w:sz w:val="22"/>
          <w:szCs w:val="22"/>
        </w:rPr>
        <w:t xml:space="preserve"> with </w:t>
      </w:r>
      <w:r w:rsidR="00A87271">
        <w:rPr>
          <w:rFonts w:ascii="Aptos" w:hAnsi="Aptos"/>
          <w:sz w:val="22"/>
          <w:szCs w:val="22"/>
        </w:rPr>
        <w:t xml:space="preserve">a new </w:t>
      </w:r>
      <w:r w:rsidRPr="004B0D41">
        <w:rPr>
          <w:rFonts w:ascii="Aptos" w:hAnsi="Aptos"/>
          <w:sz w:val="22"/>
          <w:szCs w:val="22"/>
        </w:rPr>
        <w:t xml:space="preserve">value that was the </w:t>
      </w:r>
      <w:r w:rsidR="00A87271">
        <w:rPr>
          <w:rFonts w:ascii="Aptos" w:hAnsi="Aptos"/>
          <w:sz w:val="22"/>
          <w:szCs w:val="22"/>
        </w:rPr>
        <w:t xml:space="preserve">original </w:t>
      </w:r>
      <w:r w:rsidRPr="004B0D41">
        <w:rPr>
          <w:rFonts w:ascii="Aptos" w:hAnsi="Aptos"/>
          <w:sz w:val="22"/>
          <w:szCs w:val="22"/>
        </w:rPr>
        <w:t xml:space="preserve">value divided by ten. </w:t>
      </w:r>
    </w:p>
    <w:p w14:paraId="1B40FAD2" w14:textId="4508F4FB" w:rsidR="0040441B" w:rsidRPr="004B0D41" w:rsidRDefault="007973AD" w:rsidP="004B0D41">
      <w:pPr>
        <w:spacing w:line="276" w:lineRule="auto"/>
        <w:ind w:firstLine="720"/>
        <w:rPr>
          <w:rFonts w:ascii="Aptos" w:hAnsi="Aptos"/>
          <w:sz w:val="22"/>
          <w:szCs w:val="22"/>
        </w:rPr>
      </w:pPr>
      <w:r w:rsidRPr="004B0D41">
        <w:rPr>
          <w:rFonts w:ascii="Aptos" w:hAnsi="Aptos"/>
          <w:sz w:val="22"/>
          <w:szCs w:val="22"/>
        </w:rPr>
        <w:t>A third data quality issues were misspelling</w:t>
      </w:r>
      <w:r w:rsidR="00A87271">
        <w:rPr>
          <w:rFonts w:ascii="Aptos" w:hAnsi="Aptos"/>
          <w:sz w:val="22"/>
          <w:szCs w:val="22"/>
        </w:rPr>
        <w:t xml:space="preserve">s </w:t>
      </w:r>
      <w:r w:rsidRPr="004B0D41">
        <w:rPr>
          <w:rFonts w:ascii="Aptos" w:hAnsi="Aptos"/>
          <w:sz w:val="22"/>
          <w:szCs w:val="22"/>
        </w:rPr>
        <w:t>in the writing preference variable. Some of the values were spelled “</w:t>
      </w:r>
      <w:proofErr w:type="gramStart"/>
      <w:r w:rsidRPr="004B0D41">
        <w:rPr>
          <w:rFonts w:ascii="Aptos" w:hAnsi="Aptos"/>
          <w:sz w:val="22"/>
          <w:szCs w:val="22"/>
        </w:rPr>
        <w:t>either han</w:t>
      </w:r>
      <w:proofErr w:type="gramEnd"/>
      <w:r w:rsidRPr="004B0D41">
        <w:rPr>
          <w:rFonts w:ascii="Aptos" w:hAnsi="Aptos"/>
          <w:sz w:val="22"/>
          <w:szCs w:val="22"/>
        </w:rPr>
        <w:t xml:space="preserve">”, when one of the options was “either hand (no preference)” so it </w:t>
      </w:r>
      <w:r w:rsidRPr="004B0D41">
        <w:rPr>
          <w:rFonts w:ascii="Aptos" w:hAnsi="Aptos"/>
          <w:sz w:val="22"/>
          <w:szCs w:val="22"/>
        </w:rPr>
        <w:lastRenderedPageBreak/>
        <w:t xml:space="preserve">can be assumed that the “either </w:t>
      </w:r>
      <w:proofErr w:type="spellStart"/>
      <w:r w:rsidRPr="004B0D41">
        <w:rPr>
          <w:rFonts w:ascii="Aptos" w:hAnsi="Aptos"/>
          <w:sz w:val="22"/>
          <w:szCs w:val="22"/>
        </w:rPr>
        <w:t>han</w:t>
      </w:r>
      <w:proofErr w:type="spellEnd"/>
      <w:r w:rsidRPr="004B0D41">
        <w:rPr>
          <w:rFonts w:ascii="Aptos" w:hAnsi="Aptos"/>
          <w:sz w:val="22"/>
          <w:szCs w:val="22"/>
        </w:rPr>
        <w:t xml:space="preserve">” values were </w:t>
      </w:r>
      <w:r w:rsidR="00A87271">
        <w:rPr>
          <w:rFonts w:ascii="Aptos" w:hAnsi="Aptos"/>
          <w:sz w:val="22"/>
          <w:szCs w:val="22"/>
        </w:rPr>
        <w:t xml:space="preserve">a </w:t>
      </w:r>
      <w:r w:rsidRPr="004B0D41">
        <w:rPr>
          <w:rFonts w:ascii="Aptos" w:hAnsi="Aptos"/>
          <w:sz w:val="22"/>
          <w:szCs w:val="22"/>
        </w:rPr>
        <w:t xml:space="preserve">cutoff spelling of the latter. To address this, I replaced all the “either han” values with the same </w:t>
      </w:r>
      <w:r w:rsidR="0084580F" w:rsidRPr="004B0D41">
        <w:rPr>
          <w:rFonts w:ascii="Aptos" w:hAnsi="Aptos"/>
          <w:sz w:val="22"/>
          <w:szCs w:val="22"/>
        </w:rPr>
        <w:t xml:space="preserve">spelling of “either hand (no preference)” so they would match appropriately. </w:t>
      </w:r>
    </w:p>
    <w:p w14:paraId="239C330F" w14:textId="77777777" w:rsidR="00CB2C44" w:rsidRPr="004B0D41" w:rsidRDefault="00CB2C44" w:rsidP="004B0D41">
      <w:pPr>
        <w:spacing w:line="276" w:lineRule="auto"/>
        <w:rPr>
          <w:rFonts w:ascii="Aptos" w:hAnsi="Aptos"/>
          <w:b/>
          <w:bCs/>
          <w:sz w:val="22"/>
          <w:szCs w:val="22"/>
        </w:rPr>
      </w:pPr>
    </w:p>
    <w:p w14:paraId="6E61AC09" w14:textId="5F2EDB34" w:rsidR="0040441B" w:rsidRPr="004B0D41" w:rsidRDefault="0040441B" w:rsidP="004B0D41">
      <w:pPr>
        <w:spacing w:line="276" w:lineRule="auto"/>
        <w:rPr>
          <w:rFonts w:ascii="Aptos" w:hAnsi="Aptos"/>
          <w:b/>
          <w:bCs/>
          <w:sz w:val="22"/>
          <w:szCs w:val="22"/>
        </w:rPr>
      </w:pPr>
      <w:r w:rsidRPr="004B0D41">
        <w:rPr>
          <w:rFonts w:ascii="Aptos" w:hAnsi="Aptos"/>
          <w:b/>
          <w:bCs/>
          <w:sz w:val="22"/>
          <w:szCs w:val="22"/>
        </w:rPr>
        <w:t>Relationships Between Anthropometric Measures</w:t>
      </w:r>
    </w:p>
    <w:p w14:paraId="2D08B85F" w14:textId="01A7FE2C" w:rsidR="0040441B" w:rsidRPr="004B0D41" w:rsidRDefault="0040441B" w:rsidP="004B0D41">
      <w:pPr>
        <w:spacing w:line="276" w:lineRule="auto"/>
        <w:rPr>
          <w:rFonts w:ascii="Aptos" w:hAnsi="Aptos"/>
          <w:sz w:val="22"/>
          <w:szCs w:val="22"/>
          <w:u w:val="single"/>
        </w:rPr>
      </w:pPr>
      <w:r w:rsidRPr="004B0D41">
        <w:rPr>
          <w:rFonts w:ascii="Aptos" w:hAnsi="Aptos"/>
          <w:sz w:val="22"/>
          <w:szCs w:val="22"/>
          <w:u w:val="single"/>
        </w:rPr>
        <w:t>Relationship Between Measures of Stature</w:t>
      </w:r>
    </w:p>
    <w:p w14:paraId="46047B3C" w14:textId="302AEFB6" w:rsidR="00A9085A" w:rsidRPr="004B0D41" w:rsidRDefault="0040441B" w:rsidP="004B0D41">
      <w:pPr>
        <w:spacing w:line="276" w:lineRule="auto"/>
        <w:rPr>
          <w:rFonts w:ascii="Aptos" w:hAnsi="Aptos"/>
          <w:sz w:val="22"/>
          <w:szCs w:val="22"/>
        </w:rPr>
      </w:pPr>
      <w:r w:rsidRPr="004B0D41">
        <w:rPr>
          <w:rFonts w:ascii="Aptos" w:hAnsi="Aptos"/>
          <w:sz w:val="22"/>
          <w:szCs w:val="22"/>
        </w:rPr>
        <w:tab/>
      </w:r>
      <w:r w:rsidR="00C72304" w:rsidRPr="004B0D41">
        <w:rPr>
          <w:rFonts w:ascii="Aptos" w:hAnsi="Aptos"/>
          <w:sz w:val="22"/>
          <w:szCs w:val="22"/>
        </w:rPr>
        <w:t xml:space="preserve">In comparing the correlation between stature (total height) and other measures of stature, cervical height was the </w:t>
      </w:r>
      <w:r w:rsidR="00C72304" w:rsidRPr="004B0D41">
        <w:rPr>
          <w:rFonts w:ascii="Aptos" w:hAnsi="Aptos"/>
          <w:sz w:val="22"/>
          <w:szCs w:val="22"/>
        </w:rPr>
        <w:t xml:space="preserve">most correlated measure. As seen in </w:t>
      </w:r>
      <w:r w:rsidR="00C72304" w:rsidRPr="004B0D41">
        <w:rPr>
          <w:rFonts w:ascii="Aptos" w:hAnsi="Aptos"/>
          <w:b/>
          <w:bCs/>
          <w:sz w:val="22"/>
          <w:szCs w:val="22"/>
        </w:rPr>
        <w:t xml:space="preserve">Figure </w:t>
      </w:r>
      <w:r w:rsidR="00A87271">
        <w:rPr>
          <w:rFonts w:ascii="Aptos" w:hAnsi="Aptos"/>
          <w:b/>
          <w:bCs/>
          <w:sz w:val="22"/>
          <w:szCs w:val="22"/>
        </w:rPr>
        <w:t>4.1</w:t>
      </w:r>
      <w:r w:rsidR="00C72304" w:rsidRPr="004B0D41">
        <w:rPr>
          <w:rFonts w:ascii="Aptos" w:hAnsi="Aptos"/>
          <w:sz w:val="22"/>
          <w:szCs w:val="22"/>
        </w:rPr>
        <w:t xml:space="preserve">, </w:t>
      </w:r>
      <w:r w:rsidR="008107A2" w:rsidRPr="004B0D41">
        <w:rPr>
          <w:rFonts w:ascii="Aptos" w:hAnsi="Aptos"/>
          <w:sz w:val="22"/>
          <w:szCs w:val="22"/>
        </w:rPr>
        <w:t>we can see that the correlation is very strong as there is a straight positive linear relationship. In assessing this, the cervical height being the most strongly correlated with stature</w:t>
      </w:r>
      <w:r w:rsidR="00E62CF5">
        <w:rPr>
          <w:rFonts w:ascii="Aptos" w:hAnsi="Aptos"/>
          <w:sz w:val="22"/>
          <w:szCs w:val="22"/>
        </w:rPr>
        <w:t xml:space="preserve">, </w:t>
      </w:r>
      <w:r w:rsidR="008107A2" w:rsidRPr="004B0D41">
        <w:rPr>
          <w:rFonts w:ascii="Aptos" w:hAnsi="Aptos"/>
          <w:sz w:val="22"/>
          <w:szCs w:val="22"/>
        </w:rPr>
        <w:t>is a reasonable conclusion as cervical height is almost the entirety of stature</w:t>
      </w:r>
      <w:r w:rsidR="00E62CF5">
        <w:rPr>
          <w:rFonts w:ascii="Aptos" w:hAnsi="Aptos"/>
          <w:sz w:val="22"/>
          <w:szCs w:val="22"/>
        </w:rPr>
        <w:t xml:space="preserve">. This means </w:t>
      </w:r>
      <w:r w:rsidR="008107A2" w:rsidRPr="004B0D41">
        <w:rPr>
          <w:rFonts w:ascii="Aptos" w:hAnsi="Aptos"/>
          <w:sz w:val="22"/>
          <w:szCs w:val="22"/>
        </w:rPr>
        <w:t xml:space="preserve">that there is less room for variability in correlation. For other measures such as trochanterion height, there is still room for variation in relationship </w:t>
      </w:r>
      <w:r w:rsidR="00A82A93" w:rsidRPr="004B0D41">
        <w:rPr>
          <w:rFonts w:ascii="Aptos" w:hAnsi="Aptos"/>
          <w:sz w:val="22"/>
          <w:szCs w:val="22"/>
        </w:rPr>
        <w:t>because</w:t>
      </w:r>
      <w:r w:rsidR="008107A2" w:rsidRPr="004B0D41">
        <w:rPr>
          <w:rFonts w:ascii="Aptos" w:hAnsi="Aptos"/>
          <w:sz w:val="22"/>
          <w:szCs w:val="22"/>
        </w:rPr>
        <w:t xml:space="preserve"> tronchanterion height is significantly less of the total height percentage than cervical</w:t>
      </w:r>
      <w:r w:rsidR="00E62CF5">
        <w:rPr>
          <w:rFonts w:ascii="Aptos" w:hAnsi="Aptos"/>
          <w:sz w:val="22"/>
          <w:szCs w:val="22"/>
        </w:rPr>
        <w:t xml:space="preserve"> height.</w:t>
      </w:r>
    </w:p>
    <w:p w14:paraId="70F4EDB1" w14:textId="7F4F8F77" w:rsidR="00323B15" w:rsidRPr="004B0D41" w:rsidRDefault="00323B15" w:rsidP="004B0D41">
      <w:pPr>
        <w:spacing w:line="276" w:lineRule="auto"/>
        <w:jc w:val="center"/>
        <w:rPr>
          <w:rFonts w:ascii="Aptos" w:hAnsi="Aptos"/>
          <w:sz w:val="22"/>
          <w:szCs w:val="22"/>
        </w:rPr>
      </w:pPr>
      <w:r w:rsidRPr="004B0D41">
        <w:rPr>
          <w:rFonts w:ascii="Aptos" w:hAnsi="Aptos"/>
          <w:noProof/>
          <w:sz w:val="22"/>
          <w:szCs w:val="22"/>
        </w:rPr>
        <w:drawing>
          <wp:inline distT="0" distB="0" distL="0" distR="0" wp14:anchorId="2A3FC54A" wp14:editId="0D778BA7">
            <wp:extent cx="5253368" cy="3155950"/>
            <wp:effectExtent l="12700" t="12700" r="17145" b="6350"/>
            <wp:docPr id="858051018" name="Picture 1" descr="A graph of 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54761" name="Picture 1" descr="A graph of a graph of a number of peop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5895" cy="3169483"/>
                    </a:xfrm>
                    <a:prstGeom prst="rect">
                      <a:avLst/>
                    </a:prstGeom>
                    <a:ln>
                      <a:solidFill>
                        <a:schemeClr val="tx1">
                          <a:lumMod val="50000"/>
                          <a:lumOff val="50000"/>
                        </a:schemeClr>
                      </a:solidFill>
                    </a:ln>
                  </pic:spPr>
                </pic:pic>
              </a:graphicData>
            </a:graphic>
          </wp:inline>
        </w:drawing>
      </w:r>
    </w:p>
    <w:p w14:paraId="704D2491" w14:textId="0EB8A07E" w:rsidR="00CB2C44" w:rsidRPr="004B0D41" w:rsidRDefault="00CB2C44" w:rsidP="004B0D41">
      <w:pPr>
        <w:spacing w:line="276" w:lineRule="auto"/>
        <w:rPr>
          <w:rFonts w:ascii="Aptos" w:hAnsi="Aptos"/>
          <w:sz w:val="22"/>
          <w:szCs w:val="22"/>
        </w:rPr>
      </w:pPr>
      <w:r w:rsidRPr="00A87271">
        <w:rPr>
          <w:rFonts w:ascii="Aptos" w:hAnsi="Aptos"/>
          <w:b/>
          <w:bCs/>
          <w:sz w:val="22"/>
          <w:szCs w:val="22"/>
        </w:rPr>
        <w:t xml:space="preserve">Figure </w:t>
      </w:r>
      <w:r w:rsidR="00645968" w:rsidRPr="00A87271">
        <w:rPr>
          <w:rFonts w:ascii="Aptos" w:hAnsi="Aptos"/>
          <w:b/>
          <w:bCs/>
          <w:sz w:val="22"/>
          <w:szCs w:val="22"/>
        </w:rPr>
        <w:t>4.1</w:t>
      </w:r>
      <w:r w:rsidRPr="004B0D41">
        <w:rPr>
          <w:rFonts w:ascii="Aptos" w:hAnsi="Aptos"/>
          <w:sz w:val="22"/>
          <w:szCs w:val="22"/>
        </w:rPr>
        <w:t xml:space="preserve"> Relationship Between Most Highly Correlated Stature Measures (Stature and Cervical Height)</w:t>
      </w:r>
    </w:p>
    <w:p w14:paraId="25FB0306" w14:textId="4CBDE9D3" w:rsidR="00CB2C44" w:rsidRPr="004B0D41" w:rsidRDefault="007A3361" w:rsidP="004B0D41">
      <w:pPr>
        <w:spacing w:line="276" w:lineRule="auto"/>
        <w:ind w:firstLine="720"/>
        <w:rPr>
          <w:rFonts w:ascii="Aptos" w:hAnsi="Aptos"/>
          <w:sz w:val="22"/>
          <w:szCs w:val="22"/>
        </w:rPr>
      </w:pPr>
      <w:r w:rsidRPr="004B0D41">
        <w:rPr>
          <w:rFonts w:ascii="Aptos" w:hAnsi="Aptos"/>
          <w:sz w:val="22"/>
          <w:szCs w:val="22"/>
        </w:rPr>
        <w:t>Eight measures of stature were taken</w:t>
      </w:r>
      <w:r w:rsidR="00E62CF5">
        <w:rPr>
          <w:rFonts w:ascii="Aptos" w:hAnsi="Aptos"/>
          <w:sz w:val="22"/>
          <w:szCs w:val="22"/>
        </w:rPr>
        <w:t xml:space="preserve"> </w:t>
      </w:r>
      <w:r w:rsidRPr="004B0D41">
        <w:rPr>
          <w:rFonts w:ascii="Aptos" w:hAnsi="Aptos"/>
          <w:sz w:val="22"/>
          <w:szCs w:val="22"/>
        </w:rPr>
        <w:t xml:space="preserve">along with a direct measure </w:t>
      </w:r>
      <w:r w:rsidR="00E62CF5">
        <w:rPr>
          <w:rFonts w:ascii="Aptos" w:hAnsi="Aptos"/>
          <w:sz w:val="22"/>
          <w:szCs w:val="22"/>
        </w:rPr>
        <w:t xml:space="preserve">for </w:t>
      </w:r>
      <w:r w:rsidRPr="004B0D41">
        <w:rPr>
          <w:rFonts w:ascii="Aptos" w:hAnsi="Aptos"/>
          <w:sz w:val="22"/>
          <w:szCs w:val="22"/>
        </w:rPr>
        <w:t>stature</w:t>
      </w:r>
      <w:r w:rsidR="00E62CF5">
        <w:rPr>
          <w:rFonts w:ascii="Aptos" w:hAnsi="Aptos"/>
          <w:sz w:val="22"/>
          <w:szCs w:val="22"/>
        </w:rPr>
        <w:t xml:space="preserve">, </w:t>
      </w:r>
      <w:r w:rsidRPr="004B0D41">
        <w:rPr>
          <w:rFonts w:ascii="Aptos" w:hAnsi="Aptos"/>
          <w:sz w:val="22"/>
          <w:szCs w:val="22"/>
        </w:rPr>
        <w:t xml:space="preserve">which indicated total height. In conducting an analysis, correlation strengths between those measures </w:t>
      </w:r>
      <w:r w:rsidR="0037473E">
        <w:rPr>
          <w:rFonts w:ascii="Aptos" w:hAnsi="Aptos"/>
          <w:sz w:val="22"/>
          <w:szCs w:val="22"/>
        </w:rPr>
        <w:t xml:space="preserve">of stature </w:t>
      </w:r>
      <w:r w:rsidRPr="004B0D41">
        <w:rPr>
          <w:rFonts w:ascii="Aptos" w:hAnsi="Aptos"/>
          <w:sz w:val="22"/>
          <w:szCs w:val="22"/>
        </w:rPr>
        <w:t>and stature</w:t>
      </w:r>
      <w:r w:rsidR="0037473E">
        <w:rPr>
          <w:rFonts w:ascii="Aptos" w:hAnsi="Aptos"/>
          <w:sz w:val="22"/>
          <w:szCs w:val="22"/>
        </w:rPr>
        <w:t>,</w:t>
      </w:r>
      <w:r w:rsidRPr="004B0D41">
        <w:rPr>
          <w:rFonts w:ascii="Aptos" w:hAnsi="Aptos"/>
          <w:sz w:val="22"/>
          <w:szCs w:val="22"/>
        </w:rPr>
        <w:t xml:space="preserve"> </w:t>
      </w:r>
      <w:r w:rsidR="0037473E">
        <w:rPr>
          <w:rFonts w:ascii="Aptos" w:hAnsi="Aptos"/>
          <w:sz w:val="22"/>
          <w:szCs w:val="22"/>
        </w:rPr>
        <w:t xml:space="preserve">by gender, </w:t>
      </w:r>
      <w:r w:rsidRPr="004B0D41">
        <w:rPr>
          <w:rFonts w:ascii="Aptos" w:hAnsi="Aptos"/>
          <w:sz w:val="22"/>
          <w:szCs w:val="22"/>
        </w:rPr>
        <w:t xml:space="preserve">were </w:t>
      </w:r>
      <w:r w:rsidR="0037473E">
        <w:rPr>
          <w:rFonts w:ascii="Aptos" w:hAnsi="Aptos"/>
          <w:sz w:val="22"/>
          <w:szCs w:val="22"/>
        </w:rPr>
        <w:t>generated</w:t>
      </w:r>
      <w:r w:rsidRPr="004B0D41">
        <w:rPr>
          <w:rFonts w:ascii="Aptos" w:hAnsi="Aptos"/>
          <w:sz w:val="22"/>
          <w:szCs w:val="22"/>
        </w:rPr>
        <w:t xml:space="preserve">. It was found that among both women and men, cervical height was the most correlated measure with stature. This can be attributed to the fact that cervical height is almost the entire length of a participant’s stature, therefore less variation would be likely to occur. An interesting finding was that thumb tip reach was the least correlated with </w:t>
      </w:r>
      <w:r w:rsidRPr="004B0D41">
        <w:rPr>
          <w:rFonts w:ascii="Aptos" w:hAnsi="Aptos"/>
          <w:sz w:val="22"/>
          <w:szCs w:val="22"/>
        </w:rPr>
        <w:lastRenderedPageBreak/>
        <w:t>stature, but the span was</w:t>
      </w:r>
      <w:r w:rsidR="00B669C4" w:rsidRPr="004B0D41">
        <w:rPr>
          <w:rFonts w:ascii="Aptos" w:hAnsi="Aptos"/>
          <w:sz w:val="22"/>
          <w:szCs w:val="22"/>
        </w:rPr>
        <w:t xml:space="preserve"> significantly more correlated even those these two measurements are measuring similar aspects (elements of arm length and span). Most did tend to be correlated, with no measurement showing little correlation.</w:t>
      </w:r>
      <w:r w:rsidR="00A9085A" w:rsidRPr="004B0D41">
        <w:rPr>
          <w:rFonts w:ascii="Aptos" w:hAnsi="Aptos"/>
          <w:sz w:val="22"/>
          <w:szCs w:val="22"/>
        </w:rPr>
        <w:t xml:space="preserve"> </w:t>
      </w:r>
    </w:p>
    <w:p w14:paraId="1FCEEF79" w14:textId="79925329" w:rsidR="0040441B" w:rsidRPr="004B0D41" w:rsidRDefault="00CB2C44" w:rsidP="004B0D41">
      <w:pPr>
        <w:spacing w:line="276" w:lineRule="auto"/>
        <w:rPr>
          <w:rFonts w:ascii="Aptos" w:hAnsi="Aptos"/>
          <w:sz w:val="22"/>
          <w:szCs w:val="22"/>
        </w:rPr>
      </w:pPr>
      <w:r w:rsidRPr="0037473E">
        <w:rPr>
          <w:rFonts w:ascii="Aptos" w:hAnsi="Aptos"/>
          <w:b/>
          <w:bCs/>
          <w:sz w:val="22"/>
          <w:szCs w:val="22"/>
        </w:rPr>
        <w:t>Table</w:t>
      </w:r>
      <w:r w:rsidR="00645968" w:rsidRPr="0037473E">
        <w:rPr>
          <w:rFonts w:ascii="Aptos" w:hAnsi="Aptos"/>
          <w:b/>
          <w:bCs/>
          <w:sz w:val="22"/>
          <w:szCs w:val="22"/>
        </w:rPr>
        <w:t xml:space="preserve"> 4.1</w:t>
      </w:r>
      <w:r w:rsidRPr="004B0D41">
        <w:rPr>
          <w:rFonts w:ascii="Aptos" w:hAnsi="Aptos"/>
          <w:sz w:val="22"/>
          <w:szCs w:val="22"/>
        </w:rPr>
        <w:t xml:space="preserve"> Correlation Between Overall Height (Stature) and Other Measures of Stature by Gender</w:t>
      </w:r>
    </w:p>
    <w:tbl>
      <w:tblPr>
        <w:tblW w:w="9270" w:type="dxa"/>
        <w:tblLook w:val="04A0" w:firstRow="1" w:lastRow="0" w:firstColumn="1" w:lastColumn="0" w:noHBand="0" w:noVBand="1"/>
      </w:tblPr>
      <w:tblGrid>
        <w:gridCol w:w="3600"/>
        <w:gridCol w:w="2790"/>
        <w:gridCol w:w="2880"/>
      </w:tblGrid>
      <w:tr w:rsidR="00207B9B" w:rsidRPr="00207B9B" w14:paraId="78E5AC27" w14:textId="77777777" w:rsidTr="00451FD1">
        <w:trPr>
          <w:trHeight w:val="340"/>
        </w:trPr>
        <w:tc>
          <w:tcPr>
            <w:tcW w:w="3600" w:type="dxa"/>
            <w:tcBorders>
              <w:top w:val="nil"/>
              <w:left w:val="nil"/>
              <w:bottom w:val="single" w:sz="4" w:space="0" w:color="auto"/>
              <w:right w:val="nil"/>
            </w:tcBorders>
            <w:vAlign w:val="bottom"/>
            <w:hideMark/>
          </w:tcPr>
          <w:p w14:paraId="583D131A" w14:textId="77777777" w:rsidR="00207B9B" w:rsidRPr="00207B9B" w:rsidRDefault="00207B9B" w:rsidP="004B0D41">
            <w:pPr>
              <w:spacing w:after="0" w:line="276" w:lineRule="auto"/>
              <w:jc w:val="center"/>
              <w:rPr>
                <w:rFonts w:ascii="Aptos Narrow" w:eastAsia="Times New Roman" w:hAnsi="Aptos Narrow" w:cs="Times New Roman"/>
                <w:b/>
                <w:bCs/>
                <w:color w:val="000000"/>
                <w:kern w:val="0"/>
                <w:sz w:val="22"/>
                <w:szCs w:val="22"/>
                <w14:ligatures w14:val="none"/>
              </w:rPr>
            </w:pPr>
            <w:r w:rsidRPr="00207B9B">
              <w:rPr>
                <w:rFonts w:ascii="Aptos Narrow" w:eastAsia="Times New Roman" w:hAnsi="Aptos Narrow" w:cs="Times New Roman"/>
                <w:b/>
                <w:bCs/>
                <w:color w:val="000000"/>
                <w:kern w:val="0"/>
                <w:sz w:val="22"/>
                <w:szCs w:val="22"/>
                <w14:ligatures w14:val="none"/>
              </w:rPr>
              <w:t>Measure of Stature</w:t>
            </w:r>
          </w:p>
        </w:tc>
        <w:tc>
          <w:tcPr>
            <w:tcW w:w="2790" w:type="dxa"/>
            <w:tcBorders>
              <w:top w:val="nil"/>
              <w:left w:val="nil"/>
              <w:bottom w:val="single" w:sz="4" w:space="0" w:color="auto"/>
              <w:right w:val="nil"/>
            </w:tcBorders>
            <w:vAlign w:val="bottom"/>
            <w:hideMark/>
          </w:tcPr>
          <w:p w14:paraId="3A12C109" w14:textId="77777777" w:rsidR="00207B9B" w:rsidRPr="00207B9B" w:rsidRDefault="00207B9B" w:rsidP="004B0D41">
            <w:pPr>
              <w:spacing w:after="0" w:line="276" w:lineRule="auto"/>
              <w:jc w:val="center"/>
              <w:rPr>
                <w:rFonts w:ascii="Aptos Narrow" w:eastAsia="Times New Roman" w:hAnsi="Aptos Narrow" w:cs="Times New Roman"/>
                <w:b/>
                <w:bCs/>
                <w:color w:val="000000"/>
                <w:kern w:val="0"/>
                <w:sz w:val="22"/>
                <w:szCs w:val="22"/>
                <w14:ligatures w14:val="none"/>
              </w:rPr>
            </w:pPr>
            <w:r w:rsidRPr="00207B9B">
              <w:rPr>
                <w:rFonts w:ascii="Aptos Narrow" w:eastAsia="Times New Roman" w:hAnsi="Aptos Narrow" w:cs="Times New Roman"/>
                <w:b/>
                <w:bCs/>
                <w:color w:val="000000"/>
                <w:kern w:val="0"/>
                <w:sz w:val="22"/>
                <w:szCs w:val="22"/>
                <w14:ligatures w14:val="none"/>
              </w:rPr>
              <w:t>Correlation for Women (r)</w:t>
            </w:r>
          </w:p>
        </w:tc>
        <w:tc>
          <w:tcPr>
            <w:tcW w:w="2880" w:type="dxa"/>
            <w:tcBorders>
              <w:top w:val="nil"/>
              <w:left w:val="nil"/>
              <w:bottom w:val="single" w:sz="4" w:space="0" w:color="auto"/>
              <w:right w:val="nil"/>
            </w:tcBorders>
            <w:vAlign w:val="bottom"/>
            <w:hideMark/>
          </w:tcPr>
          <w:p w14:paraId="7C844205" w14:textId="77777777" w:rsidR="00207B9B" w:rsidRPr="00207B9B" w:rsidRDefault="00207B9B" w:rsidP="004B0D41">
            <w:pPr>
              <w:spacing w:after="0" w:line="276" w:lineRule="auto"/>
              <w:jc w:val="center"/>
              <w:rPr>
                <w:rFonts w:ascii="Aptos Narrow" w:eastAsia="Times New Roman" w:hAnsi="Aptos Narrow" w:cs="Times New Roman"/>
                <w:b/>
                <w:bCs/>
                <w:color w:val="000000"/>
                <w:kern w:val="0"/>
                <w:sz w:val="22"/>
                <w:szCs w:val="22"/>
                <w14:ligatures w14:val="none"/>
              </w:rPr>
            </w:pPr>
            <w:r w:rsidRPr="00207B9B">
              <w:rPr>
                <w:rFonts w:ascii="Aptos Narrow" w:eastAsia="Times New Roman" w:hAnsi="Aptos Narrow" w:cs="Times New Roman"/>
                <w:b/>
                <w:bCs/>
                <w:color w:val="000000"/>
                <w:kern w:val="0"/>
                <w:sz w:val="22"/>
                <w:szCs w:val="22"/>
                <w14:ligatures w14:val="none"/>
              </w:rPr>
              <w:t>Correlation for Men (r)</w:t>
            </w:r>
          </w:p>
        </w:tc>
      </w:tr>
      <w:tr w:rsidR="00207B9B" w:rsidRPr="00207B9B" w14:paraId="20E3F669" w14:textId="77777777" w:rsidTr="00451FD1">
        <w:trPr>
          <w:trHeight w:val="320"/>
        </w:trPr>
        <w:tc>
          <w:tcPr>
            <w:tcW w:w="3600" w:type="dxa"/>
            <w:tcBorders>
              <w:top w:val="single" w:sz="4" w:space="0" w:color="auto"/>
              <w:left w:val="nil"/>
              <w:bottom w:val="nil"/>
              <w:right w:val="nil"/>
            </w:tcBorders>
            <w:shd w:val="clear" w:color="000000" w:fill="F2F2F2"/>
            <w:noWrap/>
            <w:vAlign w:val="bottom"/>
            <w:hideMark/>
          </w:tcPr>
          <w:p w14:paraId="1E0A5B6A" w14:textId="0C30448F" w:rsidR="00207B9B" w:rsidRPr="00207B9B" w:rsidRDefault="00207B9B" w:rsidP="004B0D41">
            <w:pPr>
              <w:spacing w:after="0" w:line="276" w:lineRule="auto"/>
              <w:ind w:firstLineChars="100" w:firstLine="220"/>
              <w:rPr>
                <w:rFonts w:ascii="Aptos Narrow" w:eastAsia="Times New Roman" w:hAnsi="Aptos Narrow" w:cs="Times New Roman"/>
                <w:color w:val="000000"/>
                <w:kern w:val="0"/>
                <w:sz w:val="22"/>
                <w:szCs w:val="22"/>
                <w14:ligatures w14:val="none"/>
              </w:rPr>
            </w:pPr>
            <w:r w:rsidRPr="004B0D41">
              <w:rPr>
                <w:rFonts w:ascii="Aptos Narrow" w:eastAsia="Times New Roman" w:hAnsi="Aptos Narrow" w:cs="Times New Roman"/>
                <w:color w:val="000000"/>
                <w:kern w:val="0"/>
                <w:sz w:val="22"/>
                <w:szCs w:val="22"/>
                <w14:ligatures w14:val="none"/>
              </w:rPr>
              <w:t>Thumb Tip</w:t>
            </w:r>
            <w:r w:rsidRPr="00207B9B">
              <w:rPr>
                <w:rFonts w:ascii="Aptos Narrow" w:eastAsia="Times New Roman" w:hAnsi="Aptos Narrow" w:cs="Times New Roman"/>
                <w:color w:val="000000"/>
                <w:kern w:val="0"/>
                <w:sz w:val="22"/>
                <w:szCs w:val="22"/>
                <w14:ligatures w14:val="none"/>
              </w:rPr>
              <w:t xml:space="preserve"> Reach (mm)</w:t>
            </w:r>
          </w:p>
        </w:tc>
        <w:tc>
          <w:tcPr>
            <w:tcW w:w="2790" w:type="dxa"/>
            <w:tcBorders>
              <w:top w:val="single" w:sz="4" w:space="0" w:color="auto"/>
              <w:left w:val="nil"/>
              <w:bottom w:val="nil"/>
              <w:right w:val="nil"/>
            </w:tcBorders>
            <w:shd w:val="clear" w:color="000000" w:fill="F2F2F2"/>
            <w:noWrap/>
            <w:vAlign w:val="bottom"/>
            <w:hideMark/>
          </w:tcPr>
          <w:p w14:paraId="0E61C61B"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0.67</w:t>
            </w:r>
          </w:p>
        </w:tc>
        <w:tc>
          <w:tcPr>
            <w:tcW w:w="2880" w:type="dxa"/>
            <w:tcBorders>
              <w:top w:val="single" w:sz="4" w:space="0" w:color="auto"/>
              <w:left w:val="nil"/>
              <w:bottom w:val="nil"/>
              <w:right w:val="nil"/>
            </w:tcBorders>
            <w:shd w:val="clear" w:color="000000" w:fill="F2F2F2"/>
            <w:noWrap/>
            <w:vAlign w:val="bottom"/>
            <w:hideMark/>
          </w:tcPr>
          <w:p w14:paraId="57F9B00E"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0.69</w:t>
            </w:r>
          </w:p>
        </w:tc>
      </w:tr>
      <w:tr w:rsidR="00207B9B" w:rsidRPr="00207B9B" w14:paraId="7228A91F" w14:textId="77777777" w:rsidTr="00451FD1">
        <w:trPr>
          <w:trHeight w:val="320"/>
        </w:trPr>
        <w:tc>
          <w:tcPr>
            <w:tcW w:w="3600" w:type="dxa"/>
            <w:tcBorders>
              <w:top w:val="nil"/>
              <w:left w:val="nil"/>
              <w:bottom w:val="nil"/>
              <w:right w:val="nil"/>
            </w:tcBorders>
            <w:noWrap/>
            <w:vAlign w:val="bottom"/>
            <w:hideMark/>
          </w:tcPr>
          <w:p w14:paraId="6470CE25" w14:textId="77777777" w:rsidR="00207B9B" w:rsidRPr="00207B9B" w:rsidRDefault="00207B9B" w:rsidP="004B0D41">
            <w:pPr>
              <w:spacing w:after="0" w:line="276" w:lineRule="auto"/>
              <w:ind w:firstLineChars="100" w:firstLine="220"/>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Span (mm)</w:t>
            </w:r>
          </w:p>
        </w:tc>
        <w:tc>
          <w:tcPr>
            <w:tcW w:w="2790" w:type="dxa"/>
            <w:tcBorders>
              <w:top w:val="nil"/>
              <w:left w:val="nil"/>
              <w:bottom w:val="nil"/>
              <w:right w:val="nil"/>
            </w:tcBorders>
            <w:noWrap/>
            <w:vAlign w:val="bottom"/>
            <w:hideMark/>
          </w:tcPr>
          <w:p w14:paraId="56A13D87"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0.82</w:t>
            </w:r>
          </w:p>
        </w:tc>
        <w:tc>
          <w:tcPr>
            <w:tcW w:w="2880" w:type="dxa"/>
            <w:tcBorders>
              <w:top w:val="nil"/>
              <w:left w:val="nil"/>
              <w:bottom w:val="nil"/>
              <w:right w:val="nil"/>
            </w:tcBorders>
            <w:noWrap/>
            <w:vAlign w:val="bottom"/>
            <w:hideMark/>
          </w:tcPr>
          <w:p w14:paraId="02C246F4"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0.82</w:t>
            </w:r>
          </w:p>
        </w:tc>
      </w:tr>
      <w:tr w:rsidR="00207B9B" w:rsidRPr="00207B9B" w14:paraId="0ABD6975" w14:textId="77777777" w:rsidTr="00451FD1">
        <w:trPr>
          <w:trHeight w:val="320"/>
        </w:trPr>
        <w:tc>
          <w:tcPr>
            <w:tcW w:w="3600" w:type="dxa"/>
            <w:tcBorders>
              <w:top w:val="nil"/>
              <w:left w:val="nil"/>
              <w:bottom w:val="nil"/>
              <w:right w:val="nil"/>
            </w:tcBorders>
            <w:shd w:val="clear" w:color="000000" w:fill="F2F2F2"/>
            <w:noWrap/>
            <w:vAlign w:val="bottom"/>
            <w:hideMark/>
          </w:tcPr>
          <w:p w14:paraId="1CED0A18" w14:textId="77777777" w:rsidR="00207B9B" w:rsidRPr="00207B9B" w:rsidRDefault="00207B9B" w:rsidP="004B0D41">
            <w:pPr>
              <w:spacing w:after="0" w:line="276" w:lineRule="auto"/>
              <w:ind w:firstLineChars="100" w:firstLine="220"/>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Foot Length (mm)</w:t>
            </w:r>
          </w:p>
        </w:tc>
        <w:tc>
          <w:tcPr>
            <w:tcW w:w="2790" w:type="dxa"/>
            <w:tcBorders>
              <w:top w:val="nil"/>
              <w:left w:val="nil"/>
              <w:bottom w:val="nil"/>
              <w:right w:val="nil"/>
            </w:tcBorders>
            <w:shd w:val="clear" w:color="000000" w:fill="F2F2F2"/>
            <w:noWrap/>
            <w:vAlign w:val="bottom"/>
            <w:hideMark/>
          </w:tcPr>
          <w:p w14:paraId="4CA9007A"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0.73</w:t>
            </w:r>
          </w:p>
        </w:tc>
        <w:tc>
          <w:tcPr>
            <w:tcW w:w="2880" w:type="dxa"/>
            <w:tcBorders>
              <w:top w:val="nil"/>
              <w:left w:val="nil"/>
              <w:bottom w:val="nil"/>
              <w:right w:val="nil"/>
            </w:tcBorders>
            <w:shd w:val="clear" w:color="000000" w:fill="F2F2F2"/>
            <w:noWrap/>
            <w:vAlign w:val="bottom"/>
            <w:hideMark/>
          </w:tcPr>
          <w:p w14:paraId="0A842649"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0.72</w:t>
            </w:r>
          </w:p>
        </w:tc>
      </w:tr>
      <w:tr w:rsidR="00207B9B" w:rsidRPr="00207B9B" w14:paraId="519C10D1" w14:textId="77777777" w:rsidTr="00451FD1">
        <w:trPr>
          <w:trHeight w:val="320"/>
        </w:trPr>
        <w:tc>
          <w:tcPr>
            <w:tcW w:w="3600" w:type="dxa"/>
            <w:tcBorders>
              <w:top w:val="nil"/>
              <w:left w:val="nil"/>
              <w:bottom w:val="nil"/>
              <w:right w:val="nil"/>
            </w:tcBorders>
            <w:noWrap/>
            <w:vAlign w:val="bottom"/>
            <w:hideMark/>
          </w:tcPr>
          <w:p w14:paraId="1F83640E" w14:textId="77777777" w:rsidR="00207B9B" w:rsidRPr="00207B9B" w:rsidRDefault="00207B9B" w:rsidP="004B0D41">
            <w:pPr>
              <w:spacing w:after="0" w:line="276" w:lineRule="auto"/>
              <w:ind w:firstLineChars="100" w:firstLine="220"/>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Knee Height, Midpatella (mm)</w:t>
            </w:r>
          </w:p>
        </w:tc>
        <w:tc>
          <w:tcPr>
            <w:tcW w:w="2790" w:type="dxa"/>
            <w:tcBorders>
              <w:top w:val="nil"/>
              <w:left w:val="nil"/>
              <w:bottom w:val="nil"/>
              <w:right w:val="nil"/>
            </w:tcBorders>
            <w:noWrap/>
            <w:vAlign w:val="bottom"/>
            <w:hideMark/>
          </w:tcPr>
          <w:p w14:paraId="0EA2298E"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0.84</w:t>
            </w:r>
          </w:p>
        </w:tc>
        <w:tc>
          <w:tcPr>
            <w:tcW w:w="2880" w:type="dxa"/>
            <w:tcBorders>
              <w:top w:val="nil"/>
              <w:left w:val="nil"/>
              <w:bottom w:val="nil"/>
              <w:right w:val="nil"/>
            </w:tcBorders>
            <w:noWrap/>
            <w:vAlign w:val="bottom"/>
            <w:hideMark/>
          </w:tcPr>
          <w:p w14:paraId="7E20F676"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0.83</w:t>
            </w:r>
          </w:p>
        </w:tc>
      </w:tr>
      <w:tr w:rsidR="00207B9B" w:rsidRPr="00207B9B" w14:paraId="33F3990C" w14:textId="77777777" w:rsidTr="00451FD1">
        <w:trPr>
          <w:trHeight w:val="320"/>
        </w:trPr>
        <w:tc>
          <w:tcPr>
            <w:tcW w:w="3600" w:type="dxa"/>
            <w:tcBorders>
              <w:top w:val="nil"/>
              <w:left w:val="nil"/>
              <w:bottom w:val="nil"/>
              <w:right w:val="nil"/>
            </w:tcBorders>
            <w:shd w:val="clear" w:color="000000" w:fill="F2F2F2"/>
            <w:noWrap/>
            <w:vAlign w:val="bottom"/>
            <w:hideMark/>
          </w:tcPr>
          <w:p w14:paraId="6B3DF6D1" w14:textId="77777777" w:rsidR="00207B9B" w:rsidRPr="00207B9B" w:rsidRDefault="00207B9B" w:rsidP="004B0D41">
            <w:pPr>
              <w:spacing w:after="0" w:line="276" w:lineRule="auto"/>
              <w:ind w:firstLineChars="100" w:firstLine="220"/>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Waist Height (Omphalion) (mm)</w:t>
            </w:r>
          </w:p>
        </w:tc>
        <w:tc>
          <w:tcPr>
            <w:tcW w:w="2790" w:type="dxa"/>
            <w:tcBorders>
              <w:top w:val="nil"/>
              <w:left w:val="nil"/>
              <w:bottom w:val="nil"/>
              <w:right w:val="nil"/>
            </w:tcBorders>
            <w:shd w:val="clear" w:color="000000" w:fill="F2F2F2"/>
            <w:noWrap/>
            <w:vAlign w:val="bottom"/>
            <w:hideMark/>
          </w:tcPr>
          <w:p w14:paraId="4332A869"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0.91</w:t>
            </w:r>
          </w:p>
        </w:tc>
        <w:tc>
          <w:tcPr>
            <w:tcW w:w="2880" w:type="dxa"/>
            <w:tcBorders>
              <w:top w:val="nil"/>
              <w:left w:val="nil"/>
              <w:bottom w:val="nil"/>
              <w:right w:val="nil"/>
            </w:tcBorders>
            <w:shd w:val="clear" w:color="000000" w:fill="F2F2F2"/>
            <w:noWrap/>
            <w:vAlign w:val="bottom"/>
            <w:hideMark/>
          </w:tcPr>
          <w:p w14:paraId="0973A0FC"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0.91</w:t>
            </w:r>
          </w:p>
        </w:tc>
      </w:tr>
      <w:tr w:rsidR="00207B9B" w:rsidRPr="00207B9B" w14:paraId="32ACBB8F" w14:textId="77777777" w:rsidTr="00451FD1">
        <w:trPr>
          <w:trHeight w:val="320"/>
        </w:trPr>
        <w:tc>
          <w:tcPr>
            <w:tcW w:w="3600" w:type="dxa"/>
            <w:tcBorders>
              <w:top w:val="nil"/>
              <w:left w:val="nil"/>
              <w:bottom w:val="nil"/>
              <w:right w:val="nil"/>
            </w:tcBorders>
            <w:noWrap/>
            <w:vAlign w:val="bottom"/>
            <w:hideMark/>
          </w:tcPr>
          <w:p w14:paraId="23432F5D" w14:textId="77777777" w:rsidR="00207B9B" w:rsidRPr="00207B9B" w:rsidRDefault="00207B9B" w:rsidP="004B0D41">
            <w:pPr>
              <w:spacing w:after="0" w:line="276" w:lineRule="auto"/>
              <w:ind w:firstLineChars="100" w:firstLine="220"/>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Functional Leg Length (mm)</w:t>
            </w:r>
          </w:p>
        </w:tc>
        <w:tc>
          <w:tcPr>
            <w:tcW w:w="2790" w:type="dxa"/>
            <w:tcBorders>
              <w:top w:val="nil"/>
              <w:left w:val="nil"/>
              <w:bottom w:val="nil"/>
              <w:right w:val="nil"/>
            </w:tcBorders>
            <w:noWrap/>
            <w:vAlign w:val="bottom"/>
            <w:hideMark/>
          </w:tcPr>
          <w:p w14:paraId="637CB9A1"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0.83</w:t>
            </w:r>
          </w:p>
        </w:tc>
        <w:tc>
          <w:tcPr>
            <w:tcW w:w="2880" w:type="dxa"/>
            <w:tcBorders>
              <w:top w:val="nil"/>
              <w:left w:val="nil"/>
              <w:bottom w:val="nil"/>
              <w:right w:val="nil"/>
            </w:tcBorders>
            <w:noWrap/>
            <w:vAlign w:val="bottom"/>
            <w:hideMark/>
          </w:tcPr>
          <w:p w14:paraId="42EA5431"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0.81</w:t>
            </w:r>
          </w:p>
        </w:tc>
      </w:tr>
      <w:tr w:rsidR="00207B9B" w:rsidRPr="00207B9B" w14:paraId="6E8C0BBD" w14:textId="77777777" w:rsidTr="00451FD1">
        <w:trPr>
          <w:trHeight w:val="320"/>
        </w:trPr>
        <w:tc>
          <w:tcPr>
            <w:tcW w:w="3600" w:type="dxa"/>
            <w:tcBorders>
              <w:top w:val="nil"/>
              <w:left w:val="nil"/>
              <w:bottom w:val="nil"/>
              <w:right w:val="nil"/>
            </w:tcBorders>
            <w:shd w:val="clear" w:color="000000" w:fill="F2F2F2"/>
            <w:noWrap/>
            <w:vAlign w:val="bottom"/>
            <w:hideMark/>
          </w:tcPr>
          <w:p w14:paraId="27A43C09" w14:textId="77777777" w:rsidR="00207B9B" w:rsidRPr="00207B9B" w:rsidRDefault="00207B9B" w:rsidP="004B0D41">
            <w:pPr>
              <w:spacing w:after="0" w:line="276" w:lineRule="auto"/>
              <w:ind w:firstLineChars="100" w:firstLine="220"/>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Cervical Height (mm)</w:t>
            </w:r>
          </w:p>
        </w:tc>
        <w:tc>
          <w:tcPr>
            <w:tcW w:w="2790" w:type="dxa"/>
            <w:tcBorders>
              <w:top w:val="nil"/>
              <w:left w:val="nil"/>
              <w:bottom w:val="nil"/>
              <w:right w:val="nil"/>
            </w:tcBorders>
            <w:shd w:val="clear" w:color="000000" w:fill="F2F2F2"/>
            <w:noWrap/>
            <w:vAlign w:val="bottom"/>
            <w:hideMark/>
          </w:tcPr>
          <w:p w14:paraId="629FEC00"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0.98</w:t>
            </w:r>
          </w:p>
        </w:tc>
        <w:tc>
          <w:tcPr>
            <w:tcW w:w="2880" w:type="dxa"/>
            <w:tcBorders>
              <w:top w:val="nil"/>
              <w:left w:val="nil"/>
              <w:bottom w:val="nil"/>
              <w:right w:val="nil"/>
            </w:tcBorders>
            <w:shd w:val="clear" w:color="000000" w:fill="F2F2F2"/>
            <w:noWrap/>
            <w:vAlign w:val="bottom"/>
            <w:hideMark/>
          </w:tcPr>
          <w:p w14:paraId="2C2DA7D3"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0.98</w:t>
            </w:r>
          </w:p>
        </w:tc>
      </w:tr>
      <w:tr w:rsidR="00207B9B" w:rsidRPr="00207B9B" w14:paraId="7AE0B47B" w14:textId="77777777" w:rsidTr="00451FD1">
        <w:trPr>
          <w:trHeight w:val="320"/>
        </w:trPr>
        <w:tc>
          <w:tcPr>
            <w:tcW w:w="3600" w:type="dxa"/>
            <w:tcBorders>
              <w:top w:val="nil"/>
              <w:left w:val="nil"/>
              <w:bottom w:val="nil"/>
              <w:right w:val="nil"/>
            </w:tcBorders>
            <w:noWrap/>
            <w:vAlign w:val="bottom"/>
            <w:hideMark/>
          </w:tcPr>
          <w:p w14:paraId="0DAB3372" w14:textId="77777777" w:rsidR="00207B9B" w:rsidRPr="00207B9B" w:rsidRDefault="00207B9B" w:rsidP="004B0D41">
            <w:pPr>
              <w:spacing w:after="0" w:line="276" w:lineRule="auto"/>
              <w:ind w:firstLineChars="100" w:firstLine="220"/>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Trochanterion Height (mm)</w:t>
            </w:r>
          </w:p>
        </w:tc>
        <w:tc>
          <w:tcPr>
            <w:tcW w:w="2790" w:type="dxa"/>
            <w:tcBorders>
              <w:top w:val="nil"/>
              <w:left w:val="nil"/>
              <w:bottom w:val="nil"/>
              <w:right w:val="nil"/>
            </w:tcBorders>
            <w:noWrap/>
            <w:vAlign w:val="bottom"/>
            <w:hideMark/>
          </w:tcPr>
          <w:p w14:paraId="7BE15189"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0.86</w:t>
            </w:r>
          </w:p>
        </w:tc>
        <w:tc>
          <w:tcPr>
            <w:tcW w:w="2880" w:type="dxa"/>
            <w:tcBorders>
              <w:top w:val="nil"/>
              <w:left w:val="nil"/>
              <w:bottom w:val="nil"/>
              <w:right w:val="nil"/>
            </w:tcBorders>
            <w:noWrap/>
            <w:vAlign w:val="bottom"/>
            <w:hideMark/>
          </w:tcPr>
          <w:p w14:paraId="0E01ECA8" w14:textId="77777777" w:rsidR="00207B9B" w:rsidRPr="00207B9B" w:rsidRDefault="00207B9B" w:rsidP="004B0D41">
            <w:pPr>
              <w:spacing w:after="0" w:line="276" w:lineRule="auto"/>
              <w:jc w:val="right"/>
              <w:rPr>
                <w:rFonts w:ascii="Aptos Narrow" w:eastAsia="Times New Roman" w:hAnsi="Aptos Narrow" w:cs="Times New Roman"/>
                <w:color w:val="000000"/>
                <w:kern w:val="0"/>
                <w:sz w:val="22"/>
                <w:szCs w:val="22"/>
                <w14:ligatures w14:val="none"/>
              </w:rPr>
            </w:pPr>
            <w:r w:rsidRPr="00207B9B">
              <w:rPr>
                <w:rFonts w:ascii="Aptos Narrow" w:eastAsia="Times New Roman" w:hAnsi="Aptos Narrow" w:cs="Times New Roman"/>
                <w:color w:val="000000"/>
                <w:kern w:val="0"/>
                <w:sz w:val="22"/>
                <w:szCs w:val="22"/>
                <w14:ligatures w14:val="none"/>
              </w:rPr>
              <w:t>0.85</w:t>
            </w:r>
          </w:p>
        </w:tc>
      </w:tr>
    </w:tbl>
    <w:p w14:paraId="56E398D4" w14:textId="77777777" w:rsidR="00207B9B" w:rsidRPr="004B0D41" w:rsidRDefault="00207B9B" w:rsidP="004B0D41">
      <w:pPr>
        <w:spacing w:line="276" w:lineRule="auto"/>
        <w:ind w:firstLine="720"/>
        <w:rPr>
          <w:rFonts w:ascii="Aptos" w:hAnsi="Aptos"/>
          <w:sz w:val="22"/>
          <w:szCs w:val="22"/>
        </w:rPr>
      </w:pPr>
    </w:p>
    <w:p w14:paraId="191BF575" w14:textId="51A56B71" w:rsidR="00CB2C44" w:rsidRPr="004B0D41" w:rsidRDefault="00A9085A" w:rsidP="004B0D41">
      <w:pPr>
        <w:spacing w:line="276" w:lineRule="auto"/>
        <w:rPr>
          <w:rFonts w:ascii="Aptos" w:hAnsi="Aptos"/>
          <w:sz w:val="22"/>
          <w:szCs w:val="22"/>
          <w:u w:val="single"/>
        </w:rPr>
      </w:pPr>
      <w:r w:rsidRPr="004B0D41">
        <w:rPr>
          <w:rFonts w:ascii="Aptos" w:hAnsi="Aptos"/>
          <w:sz w:val="22"/>
          <w:szCs w:val="22"/>
          <w:u w:val="single"/>
        </w:rPr>
        <w:t xml:space="preserve">Relationship Between Actual and Reported Height and Weight </w:t>
      </w:r>
    </w:p>
    <w:p w14:paraId="1DA32377" w14:textId="3602C7F4" w:rsidR="00F20354" w:rsidRPr="004B0D41" w:rsidRDefault="00F20354" w:rsidP="004B0D41">
      <w:pPr>
        <w:spacing w:line="276" w:lineRule="auto"/>
        <w:ind w:firstLine="720"/>
        <w:rPr>
          <w:rFonts w:ascii="Aptos" w:hAnsi="Aptos"/>
          <w:sz w:val="22"/>
          <w:szCs w:val="22"/>
        </w:rPr>
      </w:pPr>
      <w:r w:rsidRPr="004B0D41">
        <w:rPr>
          <w:rFonts w:ascii="Aptos" w:hAnsi="Aptos"/>
          <w:sz w:val="22"/>
          <w:szCs w:val="22"/>
        </w:rPr>
        <w:t xml:space="preserve">In this dataset, weight that was self-reported was collected along with an actual measurement of weight taken by the data collectors. In </w:t>
      </w:r>
      <w:r w:rsidRPr="004B0D41">
        <w:rPr>
          <w:rFonts w:ascii="Aptos" w:hAnsi="Aptos"/>
          <w:b/>
          <w:bCs/>
          <w:sz w:val="22"/>
          <w:szCs w:val="22"/>
        </w:rPr>
        <w:t xml:space="preserve">Figure </w:t>
      </w:r>
      <w:r w:rsidR="0037473E">
        <w:rPr>
          <w:rFonts w:ascii="Aptos" w:hAnsi="Aptos"/>
          <w:b/>
          <w:bCs/>
          <w:sz w:val="22"/>
          <w:szCs w:val="22"/>
        </w:rPr>
        <w:t>4.2 - 1</w:t>
      </w:r>
      <w:r w:rsidRPr="004B0D41">
        <w:rPr>
          <w:rFonts w:ascii="Aptos" w:hAnsi="Aptos"/>
          <w:sz w:val="22"/>
          <w:szCs w:val="22"/>
        </w:rPr>
        <w:t xml:space="preserve">, we can see the comparison between self-reported weight and measured weight.  As we can see, the two variables are very similar in their distributions. The measured weight skews slightly higher but not significantly enough to determine a significant difference. This information is beneficial as it shows that self-reported weight </w:t>
      </w:r>
      <w:r w:rsidR="00CC714D" w:rsidRPr="004B0D41">
        <w:rPr>
          <w:rFonts w:ascii="Aptos" w:hAnsi="Aptos"/>
          <w:sz w:val="22"/>
          <w:szCs w:val="22"/>
        </w:rPr>
        <w:t xml:space="preserve">can be used as a proxy to actual measured weight when self-reported may be more feasible to capture. </w:t>
      </w:r>
    </w:p>
    <w:p w14:paraId="78E81EF0" w14:textId="64B7FA70" w:rsidR="00744A7C" w:rsidRPr="004B0D41" w:rsidRDefault="00501B7D" w:rsidP="004B0D41">
      <w:pPr>
        <w:spacing w:line="276" w:lineRule="auto"/>
        <w:jc w:val="center"/>
        <w:rPr>
          <w:rFonts w:ascii="Aptos" w:hAnsi="Aptos"/>
          <w:sz w:val="22"/>
          <w:szCs w:val="22"/>
        </w:rPr>
      </w:pPr>
      <w:r w:rsidRPr="004B0D41">
        <w:rPr>
          <w:rFonts w:ascii="Aptos" w:hAnsi="Aptos"/>
          <w:noProof/>
          <w:sz w:val="22"/>
          <w:szCs w:val="22"/>
        </w:rPr>
        <w:lastRenderedPageBreak/>
        <w:drawing>
          <wp:inline distT="0" distB="0" distL="0" distR="0" wp14:anchorId="010F864A" wp14:editId="5222B019">
            <wp:extent cx="5943600" cy="3566160"/>
            <wp:effectExtent l="12700" t="12700" r="12700" b="15240"/>
            <wp:docPr id="385428214" name="Picture 9" descr="A diagram of a person's w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28214" name="Picture 9" descr="A diagram of a person's weigh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a:ln>
                      <a:solidFill>
                        <a:schemeClr val="tx1">
                          <a:lumMod val="50000"/>
                          <a:lumOff val="50000"/>
                        </a:schemeClr>
                      </a:solidFill>
                    </a:ln>
                  </pic:spPr>
                </pic:pic>
              </a:graphicData>
            </a:graphic>
          </wp:inline>
        </w:drawing>
      </w:r>
    </w:p>
    <w:p w14:paraId="5D14E533" w14:textId="2DEDC329" w:rsidR="00CB2C44" w:rsidRPr="004B0D41" w:rsidRDefault="00CB2C44" w:rsidP="004B0D41">
      <w:pPr>
        <w:spacing w:line="276" w:lineRule="auto"/>
        <w:rPr>
          <w:rFonts w:ascii="Aptos" w:hAnsi="Aptos"/>
          <w:sz w:val="22"/>
          <w:szCs w:val="22"/>
        </w:rPr>
      </w:pPr>
      <w:r w:rsidRPr="0037473E">
        <w:rPr>
          <w:rFonts w:ascii="Aptos" w:hAnsi="Aptos"/>
          <w:b/>
          <w:bCs/>
          <w:sz w:val="22"/>
          <w:szCs w:val="22"/>
        </w:rPr>
        <w:t xml:space="preserve">Figure </w:t>
      </w:r>
      <w:r w:rsidR="00645968" w:rsidRPr="0037473E">
        <w:rPr>
          <w:rFonts w:ascii="Aptos" w:hAnsi="Aptos"/>
          <w:b/>
          <w:bCs/>
          <w:sz w:val="22"/>
          <w:szCs w:val="22"/>
        </w:rPr>
        <w:t>4.2 – 1</w:t>
      </w:r>
      <w:r w:rsidR="00645968">
        <w:rPr>
          <w:rFonts w:ascii="Aptos" w:hAnsi="Aptos"/>
          <w:sz w:val="22"/>
          <w:szCs w:val="22"/>
        </w:rPr>
        <w:t xml:space="preserve"> </w:t>
      </w:r>
      <w:r w:rsidRPr="004B0D41">
        <w:rPr>
          <w:rFonts w:ascii="Aptos" w:hAnsi="Aptos"/>
          <w:sz w:val="22"/>
          <w:szCs w:val="22"/>
        </w:rPr>
        <w:t>Difference in Self-Reported Weight and Measured Weight</w:t>
      </w:r>
      <w:r w:rsidR="00744A7C" w:rsidRPr="004B0D41">
        <w:rPr>
          <w:rFonts w:ascii="Aptos" w:hAnsi="Aptos"/>
          <w:sz w:val="22"/>
          <w:szCs w:val="22"/>
        </w:rPr>
        <w:tab/>
      </w:r>
    </w:p>
    <w:p w14:paraId="3C56D45A" w14:textId="4366FA1D" w:rsidR="00744A7C" w:rsidRPr="004B0D41" w:rsidRDefault="00FA3352" w:rsidP="004B0D41">
      <w:pPr>
        <w:spacing w:line="276" w:lineRule="auto"/>
        <w:jc w:val="center"/>
        <w:rPr>
          <w:rFonts w:ascii="Aptos" w:hAnsi="Aptos"/>
          <w:sz w:val="22"/>
          <w:szCs w:val="22"/>
        </w:rPr>
      </w:pPr>
      <w:r w:rsidRPr="004B0D41">
        <w:rPr>
          <w:rFonts w:ascii="Aptos" w:hAnsi="Aptos"/>
          <w:noProof/>
          <w:sz w:val="22"/>
          <w:szCs w:val="22"/>
        </w:rPr>
        <w:drawing>
          <wp:inline distT="0" distB="0" distL="0" distR="0" wp14:anchorId="60960F9D" wp14:editId="798087D7">
            <wp:extent cx="5943600" cy="3566160"/>
            <wp:effectExtent l="12700" t="12700" r="17145" b="15240"/>
            <wp:docPr id="1105931733" name="Picture 6" descr="A graph of a number of w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31733" name="Picture 6" descr="A graph of a number of weigh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a:ln>
                      <a:solidFill>
                        <a:schemeClr val="tx1">
                          <a:lumMod val="50000"/>
                          <a:lumOff val="50000"/>
                        </a:schemeClr>
                      </a:solidFill>
                    </a:ln>
                  </pic:spPr>
                </pic:pic>
              </a:graphicData>
            </a:graphic>
          </wp:inline>
        </w:drawing>
      </w:r>
    </w:p>
    <w:p w14:paraId="6B6E4EEE" w14:textId="79460A1F" w:rsidR="00CB2C44" w:rsidRPr="004B0D41" w:rsidRDefault="00CB2C44" w:rsidP="004B0D41">
      <w:pPr>
        <w:spacing w:line="276" w:lineRule="auto"/>
        <w:rPr>
          <w:rFonts w:ascii="Aptos" w:hAnsi="Aptos"/>
          <w:sz w:val="22"/>
          <w:szCs w:val="22"/>
        </w:rPr>
      </w:pPr>
      <w:r w:rsidRPr="0037473E">
        <w:rPr>
          <w:rFonts w:ascii="Aptos" w:hAnsi="Aptos"/>
          <w:b/>
          <w:bCs/>
          <w:sz w:val="22"/>
          <w:szCs w:val="22"/>
        </w:rPr>
        <w:t>Figure 4</w:t>
      </w:r>
      <w:r w:rsidR="00645968" w:rsidRPr="0037473E">
        <w:rPr>
          <w:rFonts w:ascii="Aptos" w:hAnsi="Aptos"/>
          <w:b/>
          <w:bCs/>
          <w:sz w:val="22"/>
          <w:szCs w:val="22"/>
        </w:rPr>
        <w:t xml:space="preserve">.2 – </w:t>
      </w:r>
      <w:r w:rsidR="0037473E" w:rsidRPr="0037473E">
        <w:rPr>
          <w:rFonts w:ascii="Aptos" w:hAnsi="Aptos"/>
          <w:b/>
          <w:bCs/>
          <w:sz w:val="22"/>
          <w:szCs w:val="22"/>
        </w:rPr>
        <w:t>2</w:t>
      </w:r>
      <w:r w:rsidR="0037473E">
        <w:rPr>
          <w:rFonts w:ascii="Aptos" w:hAnsi="Aptos"/>
          <w:sz w:val="22"/>
          <w:szCs w:val="22"/>
        </w:rPr>
        <w:t xml:space="preserve"> Difference</w:t>
      </w:r>
      <w:r w:rsidRPr="004B0D41">
        <w:rPr>
          <w:rFonts w:ascii="Aptos" w:hAnsi="Aptos"/>
          <w:sz w:val="22"/>
          <w:szCs w:val="22"/>
        </w:rPr>
        <w:t xml:space="preserve"> in Self-Reported Weight and Measured Weight, by Sex</w:t>
      </w:r>
    </w:p>
    <w:p w14:paraId="76696056" w14:textId="48A64D17" w:rsidR="00744A7C" w:rsidRPr="004B0D41" w:rsidRDefault="00744A7C" w:rsidP="004B0D41">
      <w:pPr>
        <w:spacing w:line="276" w:lineRule="auto"/>
        <w:ind w:firstLine="720"/>
        <w:rPr>
          <w:rFonts w:ascii="Aptos" w:hAnsi="Aptos"/>
          <w:sz w:val="22"/>
          <w:szCs w:val="22"/>
        </w:rPr>
      </w:pPr>
      <w:r w:rsidRPr="004B0D41">
        <w:rPr>
          <w:rFonts w:ascii="Aptos" w:hAnsi="Aptos"/>
          <w:sz w:val="22"/>
          <w:szCs w:val="22"/>
        </w:rPr>
        <w:lastRenderedPageBreak/>
        <w:t xml:space="preserve"> </w:t>
      </w:r>
      <w:r w:rsidR="006440C1" w:rsidRPr="004B0D41">
        <w:rPr>
          <w:rFonts w:ascii="Aptos" w:hAnsi="Aptos"/>
          <w:sz w:val="22"/>
          <w:szCs w:val="22"/>
        </w:rPr>
        <w:t>In the data collection process, two measurements were taken for height. One measurement</w:t>
      </w:r>
      <w:r w:rsidR="0037473E">
        <w:rPr>
          <w:rFonts w:ascii="Aptos" w:hAnsi="Aptos"/>
          <w:sz w:val="22"/>
          <w:szCs w:val="22"/>
        </w:rPr>
        <w:t xml:space="preserve"> </w:t>
      </w:r>
      <w:r w:rsidR="006440C1" w:rsidRPr="004B0D41">
        <w:rPr>
          <w:rFonts w:ascii="Aptos" w:hAnsi="Aptos"/>
          <w:sz w:val="22"/>
          <w:szCs w:val="22"/>
        </w:rPr>
        <w:t xml:space="preserve">was a self-reported measurement given by each participant. </w:t>
      </w:r>
      <w:r w:rsidR="0037473E" w:rsidRPr="004B0D41">
        <w:rPr>
          <w:rFonts w:ascii="Aptos" w:hAnsi="Aptos"/>
          <w:sz w:val="22"/>
          <w:szCs w:val="22"/>
        </w:rPr>
        <w:t>The second measurement</w:t>
      </w:r>
      <w:r w:rsidR="006440C1" w:rsidRPr="004B0D41">
        <w:rPr>
          <w:rFonts w:ascii="Aptos" w:hAnsi="Aptos"/>
          <w:sz w:val="22"/>
          <w:szCs w:val="22"/>
        </w:rPr>
        <w:t xml:space="preserve"> was a measurement that was taken by the data collector. </w:t>
      </w:r>
      <w:r w:rsidR="008772A8" w:rsidRPr="004B0D41">
        <w:rPr>
          <w:rFonts w:ascii="Aptos" w:hAnsi="Aptos"/>
          <w:sz w:val="22"/>
          <w:szCs w:val="22"/>
        </w:rPr>
        <w:t>To</w:t>
      </w:r>
      <w:r w:rsidR="006440C1" w:rsidRPr="004B0D41">
        <w:rPr>
          <w:rFonts w:ascii="Aptos" w:hAnsi="Aptos"/>
          <w:sz w:val="22"/>
          <w:szCs w:val="22"/>
        </w:rPr>
        <w:t xml:space="preserve"> understand the difference</w:t>
      </w:r>
      <w:r w:rsidR="006440C1" w:rsidRPr="004B0D41">
        <w:rPr>
          <w:rFonts w:ascii="Aptos" w:hAnsi="Aptos"/>
          <w:sz w:val="22"/>
          <w:szCs w:val="22"/>
        </w:rPr>
        <w:t xml:space="preserve"> between the two indicators, we compared the two variables </w:t>
      </w:r>
      <w:r w:rsidR="008772A8" w:rsidRPr="004B0D41">
        <w:rPr>
          <w:rFonts w:ascii="Aptos" w:hAnsi="Aptos"/>
          <w:sz w:val="22"/>
          <w:szCs w:val="22"/>
        </w:rPr>
        <w:t xml:space="preserve">using a box and whiskers plot </w:t>
      </w:r>
      <w:r w:rsidR="006440C1" w:rsidRPr="004B0D41">
        <w:rPr>
          <w:rFonts w:ascii="Aptos" w:hAnsi="Aptos"/>
          <w:sz w:val="22"/>
          <w:szCs w:val="22"/>
        </w:rPr>
        <w:t xml:space="preserve">as shown in </w:t>
      </w:r>
      <w:r w:rsidR="006440C1" w:rsidRPr="004B0D41">
        <w:rPr>
          <w:rFonts w:ascii="Aptos" w:hAnsi="Aptos"/>
          <w:b/>
          <w:bCs/>
          <w:sz w:val="22"/>
          <w:szCs w:val="22"/>
        </w:rPr>
        <w:t xml:space="preserve">Figure </w:t>
      </w:r>
      <w:r w:rsidR="0037473E">
        <w:rPr>
          <w:rFonts w:ascii="Aptos" w:hAnsi="Aptos"/>
          <w:b/>
          <w:bCs/>
          <w:sz w:val="22"/>
          <w:szCs w:val="22"/>
        </w:rPr>
        <w:t>4.2 - 3</w:t>
      </w:r>
      <w:r w:rsidR="006440C1" w:rsidRPr="004B0D41">
        <w:rPr>
          <w:rFonts w:ascii="Aptos" w:hAnsi="Aptos"/>
          <w:sz w:val="22"/>
          <w:szCs w:val="22"/>
        </w:rPr>
        <w:t xml:space="preserve">. </w:t>
      </w:r>
      <w:r w:rsidR="008772A8" w:rsidRPr="004B0D41">
        <w:rPr>
          <w:rFonts w:ascii="Aptos" w:hAnsi="Aptos"/>
          <w:sz w:val="22"/>
          <w:szCs w:val="22"/>
        </w:rPr>
        <w:t xml:space="preserve">The figure shows that the self-reported measurements tend to be slightly higher than the values that were measured, including a few </w:t>
      </w:r>
      <w:r w:rsidR="0037473E">
        <w:rPr>
          <w:rFonts w:ascii="Aptos" w:hAnsi="Aptos"/>
          <w:sz w:val="22"/>
          <w:szCs w:val="22"/>
        </w:rPr>
        <w:t xml:space="preserve">self-reported </w:t>
      </w:r>
      <w:r w:rsidR="008772A8" w:rsidRPr="004B0D41">
        <w:rPr>
          <w:rFonts w:ascii="Aptos" w:hAnsi="Aptos"/>
          <w:sz w:val="22"/>
          <w:szCs w:val="22"/>
        </w:rPr>
        <w:t xml:space="preserve">outliers that are a lot higher than the stature measurements. Overall, there is not significant difference </w:t>
      </w:r>
      <w:r w:rsidR="00E828DC" w:rsidRPr="004B0D41">
        <w:rPr>
          <w:rFonts w:ascii="Aptos" w:hAnsi="Aptos"/>
          <w:sz w:val="22"/>
          <w:szCs w:val="22"/>
        </w:rPr>
        <w:t>the two measurements. This is beneficial to know as self-reporting may be the more feasible option at times, which can still be useful</w:t>
      </w:r>
      <w:r w:rsidR="0037473E">
        <w:rPr>
          <w:rFonts w:ascii="Aptos" w:hAnsi="Aptos"/>
          <w:sz w:val="22"/>
          <w:szCs w:val="22"/>
        </w:rPr>
        <w:t>. I</w:t>
      </w:r>
      <w:r w:rsidR="00E828DC" w:rsidRPr="004B0D41">
        <w:rPr>
          <w:rFonts w:ascii="Aptos" w:hAnsi="Aptos"/>
          <w:sz w:val="22"/>
          <w:szCs w:val="22"/>
        </w:rPr>
        <w:t xml:space="preserve">t is </w:t>
      </w:r>
      <w:r w:rsidR="0037473E">
        <w:rPr>
          <w:rFonts w:ascii="Aptos" w:hAnsi="Aptos"/>
          <w:sz w:val="22"/>
          <w:szCs w:val="22"/>
        </w:rPr>
        <w:t xml:space="preserve">also </w:t>
      </w:r>
      <w:r w:rsidR="00E828DC" w:rsidRPr="004B0D41">
        <w:rPr>
          <w:rFonts w:ascii="Aptos" w:hAnsi="Aptos"/>
          <w:sz w:val="22"/>
          <w:szCs w:val="22"/>
        </w:rPr>
        <w:t>informative that there is a benefit</w:t>
      </w:r>
      <w:r w:rsidR="0037473E">
        <w:rPr>
          <w:rFonts w:ascii="Aptos" w:hAnsi="Aptos"/>
          <w:sz w:val="22"/>
          <w:szCs w:val="22"/>
        </w:rPr>
        <w:t xml:space="preserve"> of accuracy</w:t>
      </w:r>
      <w:r w:rsidR="00E828DC" w:rsidRPr="004B0D41">
        <w:rPr>
          <w:rFonts w:ascii="Aptos" w:hAnsi="Aptos"/>
          <w:sz w:val="22"/>
          <w:szCs w:val="22"/>
        </w:rPr>
        <w:t xml:space="preserve"> to having data collectors measure participants themselves instead of relying on self-reporting.</w:t>
      </w:r>
    </w:p>
    <w:p w14:paraId="47F3F378" w14:textId="1D750682" w:rsidR="00744A7C" w:rsidRPr="004B0D41" w:rsidRDefault="00170D6B" w:rsidP="004B0D41">
      <w:pPr>
        <w:spacing w:line="276" w:lineRule="auto"/>
        <w:jc w:val="center"/>
        <w:rPr>
          <w:rFonts w:ascii="Aptos" w:hAnsi="Aptos"/>
          <w:sz w:val="22"/>
          <w:szCs w:val="22"/>
        </w:rPr>
      </w:pPr>
      <w:r w:rsidRPr="004B0D41">
        <w:rPr>
          <w:rFonts w:ascii="Aptos" w:hAnsi="Aptos"/>
          <w:noProof/>
          <w:sz w:val="22"/>
          <w:szCs w:val="22"/>
        </w:rPr>
        <w:drawing>
          <wp:inline distT="0" distB="0" distL="0" distR="0" wp14:anchorId="688E32F5" wp14:editId="18E8824E">
            <wp:extent cx="5943600" cy="3567430"/>
            <wp:effectExtent l="12700" t="12700" r="12700" b="13970"/>
            <wp:docPr id="1908890064" name="Picture 7" descr="A graph of a comparison of height and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0064" name="Picture 7" descr="A graph of a comparison of height and statu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67430"/>
                    </a:xfrm>
                    <a:prstGeom prst="rect">
                      <a:avLst/>
                    </a:prstGeom>
                    <a:ln>
                      <a:solidFill>
                        <a:schemeClr val="tx1">
                          <a:lumMod val="50000"/>
                          <a:lumOff val="50000"/>
                        </a:schemeClr>
                      </a:solidFill>
                    </a:ln>
                  </pic:spPr>
                </pic:pic>
              </a:graphicData>
            </a:graphic>
          </wp:inline>
        </w:drawing>
      </w:r>
    </w:p>
    <w:p w14:paraId="4CF9AD86" w14:textId="017656F2" w:rsidR="00CB2C44" w:rsidRPr="004B0D41" w:rsidRDefault="00CB2C44" w:rsidP="004B0D41">
      <w:pPr>
        <w:spacing w:line="276" w:lineRule="auto"/>
        <w:rPr>
          <w:rFonts w:ascii="Aptos" w:hAnsi="Aptos"/>
          <w:sz w:val="22"/>
          <w:szCs w:val="22"/>
        </w:rPr>
      </w:pPr>
      <w:r w:rsidRPr="0037473E">
        <w:rPr>
          <w:rFonts w:ascii="Aptos" w:hAnsi="Aptos"/>
          <w:b/>
          <w:bCs/>
          <w:sz w:val="22"/>
          <w:szCs w:val="22"/>
        </w:rPr>
        <w:t xml:space="preserve">Figure </w:t>
      </w:r>
      <w:r w:rsidR="00645968" w:rsidRPr="0037473E">
        <w:rPr>
          <w:rFonts w:ascii="Aptos" w:hAnsi="Aptos"/>
          <w:b/>
          <w:bCs/>
          <w:sz w:val="22"/>
          <w:szCs w:val="22"/>
        </w:rPr>
        <w:t>4.2 – 3</w:t>
      </w:r>
      <w:r w:rsidR="00645968">
        <w:rPr>
          <w:rFonts w:ascii="Aptos" w:hAnsi="Aptos"/>
          <w:sz w:val="22"/>
          <w:szCs w:val="22"/>
        </w:rPr>
        <w:t xml:space="preserve"> </w:t>
      </w:r>
      <w:r w:rsidRPr="004B0D41">
        <w:rPr>
          <w:rFonts w:ascii="Aptos" w:hAnsi="Aptos"/>
          <w:sz w:val="22"/>
          <w:szCs w:val="22"/>
        </w:rPr>
        <w:t>Difference in Self-Reported Height and Measured Height</w:t>
      </w:r>
    </w:p>
    <w:p w14:paraId="797E23CF" w14:textId="46C227C6" w:rsidR="004578BB" w:rsidRPr="004B0D41" w:rsidRDefault="004578BB" w:rsidP="004B0D41">
      <w:pPr>
        <w:spacing w:line="276" w:lineRule="auto"/>
        <w:ind w:firstLine="720"/>
        <w:rPr>
          <w:rFonts w:ascii="Aptos" w:hAnsi="Aptos"/>
          <w:sz w:val="22"/>
          <w:szCs w:val="22"/>
        </w:rPr>
      </w:pPr>
      <w:r w:rsidRPr="004B0D41">
        <w:rPr>
          <w:rFonts w:ascii="Aptos" w:hAnsi="Aptos"/>
          <w:sz w:val="22"/>
          <w:szCs w:val="22"/>
        </w:rPr>
        <w:t>Comparing self-reported and actual weight and height brings up the discussion of how bias can play into data. With weight, the self-reported information tended to be less than what was measured. This could be due to a social desirability bias, meaning that an individual prefers to be seen at a lower weight than what the actual measurement</w:t>
      </w:r>
      <w:r w:rsidR="0037473E">
        <w:rPr>
          <w:rFonts w:ascii="Aptos" w:hAnsi="Aptos"/>
          <w:sz w:val="22"/>
          <w:szCs w:val="22"/>
        </w:rPr>
        <w:t xml:space="preserve"> is</w:t>
      </w:r>
      <w:r w:rsidRPr="004B0D41">
        <w:rPr>
          <w:rFonts w:ascii="Aptos" w:hAnsi="Aptos"/>
          <w:sz w:val="22"/>
          <w:szCs w:val="22"/>
        </w:rPr>
        <w:t xml:space="preserve">. This same issue can be happening with height as the self-reported heights tended to be higher than the actual height measurements. </w:t>
      </w:r>
    </w:p>
    <w:p w14:paraId="0C29F898" w14:textId="77777777" w:rsidR="002F3BE7" w:rsidRPr="004B0D41" w:rsidRDefault="002F3BE7" w:rsidP="004B0D41">
      <w:pPr>
        <w:spacing w:line="276" w:lineRule="auto"/>
        <w:rPr>
          <w:rFonts w:ascii="Aptos" w:hAnsi="Aptos"/>
          <w:sz w:val="22"/>
          <w:szCs w:val="22"/>
        </w:rPr>
      </w:pPr>
    </w:p>
    <w:p w14:paraId="4B2C5BEC" w14:textId="77777777" w:rsidR="00050E97" w:rsidRDefault="00050E97">
      <w:pPr>
        <w:rPr>
          <w:rFonts w:ascii="Aptos" w:hAnsi="Aptos"/>
          <w:sz w:val="22"/>
          <w:szCs w:val="22"/>
          <w:u w:val="single"/>
        </w:rPr>
      </w:pPr>
      <w:r>
        <w:rPr>
          <w:rFonts w:ascii="Aptos" w:hAnsi="Aptos"/>
          <w:sz w:val="22"/>
          <w:szCs w:val="22"/>
          <w:u w:val="single"/>
        </w:rPr>
        <w:br w:type="page"/>
      </w:r>
    </w:p>
    <w:p w14:paraId="4D6BDA3D" w14:textId="7278AC06" w:rsidR="002F3BE7" w:rsidRPr="004B0D41" w:rsidRDefault="002F3BE7" w:rsidP="004B0D41">
      <w:pPr>
        <w:spacing w:line="276" w:lineRule="auto"/>
        <w:rPr>
          <w:rFonts w:ascii="Aptos" w:hAnsi="Aptos"/>
          <w:sz w:val="22"/>
          <w:szCs w:val="22"/>
          <w:u w:val="single"/>
        </w:rPr>
      </w:pPr>
      <w:r w:rsidRPr="004B0D41">
        <w:rPr>
          <w:rFonts w:ascii="Aptos" w:hAnsi="Aptos"/>
          <w:sz w:val="22"/>
          <w:szCs w:val="22"/>
          <w:u w:val="single"/>
        </w:rPr>
        <w:lastRenderedPageBreak/>
        <w:t>Relationship Between Derived Body Type and Weight/BMI</w:t>
      </w:r>
    </w:p>
    <w:p w14:paraId="6907B32B" w14:textId="06645B2A" w:rsidR="002F3BE7" w:rsidRPr="004B0D41" w:rsidRDefault="002F3BE7" w:rsidP="004B0D41">
      <w:pPr>
        <w:spacing w:line="276" w:lineRule="auto"/>
        <w:rPr>
          <w:rFonts w:ascii="Aptos" w:hAnsi="Aptos"/>
          <w:sz w:val="22"/>
          <w:szCs w:val="22"/>
        </w:rPr>
      </w:pPr>
      <w:r w:rsidRPr="0037473E">
        <w:rPr>
          <w:rFonts w:ascii="Aptos" w:hAnsi="Aptos"/>
          <w:b/>
          <w:bCs/>
          <w:sz w:val="22"/>
          <w:szCs w:val="22"/>
        </w:rPr>
        <w:t>Table</w:t>
      </w:r>
      <w:r w:rsidR="00DB79AE" w:rsidRPr="0037473E">
        <w:rPr>
          <w:rFonts w:ascii="Aptos" w:hAnsi="Aptos"/>
          <w:b/>
          <w:bCs/>
          <w:sz w:val="22"/>
          <w:szCs w:val="22"/>
        </w:rPr>
        <w:t xml:space="preserve"> </w:t>
      </w:r>
      <w:r w:rsidR="00645968" w:rsidRPr="0037473E">
        <w:rPr>
          <w:rFonts w:ascii="Aptos" w:hAnsi="Aptos"/>
          <w:b/>
          <w:bCs/>
          <w:sz w:val="22"/>
          <w:szCs w:val="22"/>
        </w:rPr>
        <w:t>4.3</w:t>
      </w:r>
      <w:r w:rsidR="00645968">
        <w:rPr>
          <w:rFonts w:ascii="Aptos" w:hAnsi="Aptos"/>
          <w:sz w:val="22"/>
          <w:szCs w:val="22"/>
        </w:rPr>
        <w:t xml:space="preserve"> </w:t>
      </w:r>
      <w:r w:rsidR="004D2455" w:rsidRPr="004B0D41">
        <w:rPr>
          <w:rFonts w:ascii="Aptos" w:hAnsi="Aptos"/>
          <w:sz w:val="22"/>
          <w:szCs w:val="22"/>
        </w:rPr>
        <w:t>Distributions of Weight and BMI by Body Type</w:t>
      </w:r>
    </w:p>
    <w:tbl>
      <w:tblPr>
        <w:tblW w:w="8980" w:type="dxa"/>
        <w:tblLook w:val="04A0" w:firstRow="1" w:lastRow="0" w:firstColumn="1" w:lastColumn="0" w:noHBand="0" w:noVBand="1"/>
      </w:tblPr>
      <w:tblGrid>
        <w:gridCol w:w="3560"/>
        <w:gridCol w:w="3200"/>
        <w:gridCol w:w="2220"/>
      </w:tblGrid>
      <w:tr w:rsidR="00DB79AE" w:rsidRPr="00DB79AE" w14:paraId="35A84529" w14:textId="77777777" w:rsidTr="00DB79AE">
        <w:trPr>
          <w:trHeight w:val="680"/>
        </w:trPr>
        <w:tc>
          <w:tcPr>
            <w:tcW w:w="3560" w:type="dxa"/>
            <w:tcBorders>
              <w:top w:val="single" w:sz="4" w:space="0" w:color="FFFFFF"/>
              <w:left w:val="single" w:sz="4" w:space="0" w:color="FFFFFF"/>
              <w:bottom w:val="single" w:sz="4" w:space="0" w:color="808080"/>
              <w:right w:val="single" w:sz="4" w:space="0" w:color="FFFFFF"/>
            </w:tcBorders>
            <w:vAlign w:val="bottom"/>
            <w:hideMark/>
          </w:tcPr>
          <w:p w14:paraId="750749C5" w14:textId="77777777" w:rsidR="00DB79AE" w:rsidRPr="00DB79AE" w:rsidRDefault="00DB79AE" w:rsidP="004B0D41">
            <w:pPr>
              <w:spacing w:after="0" w:line="276" w:lineRule="auto"/>
              <w:jc w:val="center"/>
              <w:rPr>
                <w:rFonts w:ascii="Aptos Narrow" w:eastAsia="Times New Roman" w:hAnsi="Aptos Narrow" w:cs="Times New Roman"/>
                <w:b/>
                <w:bCs/>
                <w:color w:val="000000"/>
                <w:kern w:val="0"/>
                <w:sz w:val="20"/>
                <w:szCs w:val="20"/>
                <w14:ligatures w14:val="none"/>
              </w:rPr>
            </w:pPr>
            <w:r w:rsidRPr="00DB79AE">
              <w:rPr>
                <w:rFonts w:ascii="Aptos Narrow" w:eastAsia="Times New Roman" w:hAnsi="Aptos Narrow" w:cs="Times New Roman"/>
                <w:b/>
                <w:bCs/>
                <w:color w:val="000000"/>
                <w:kern w:val="0"/>
                <w:sz w:val="20"/>
                <w:szCs w:val="20"/>
                <w14:ligatures w14:val="none"/>
              </w:rPr>
              <w:t>Body Type</w:t>
            </w:r>
          </w:p>
        </w:tc>
        <w:tc>
          <w:tcPr>
            <w:tcW w:w="3200" w:type="dxa"/>
            <w:tcBorders>
              <w:top w:val="single" w:sz="4" w:space="0" w:color="FFFFFF"/>
              <w:left w:val="single" w:sz="4" w:space="0" w:color="FFFFFF"/>
              <w:bottom w:val="single" w:sz="4" w:space="0" w:color="808080"/>
              <w:right w:val="single" w:sz="4" w:space="0" w:color="FFFFFF"/>
            </w:tcBorders>
            <w:vAlign w:val="bottom"/>
            <w:hideMark/>
          </w:tcPr>
          <w:p w14:paraId="33A60D18" w14:textId="77777777" w:rsidR="00DB79AE" w:rsidRPr="00DB79AE" w:rsidRDefault="00DB79AE" w:rsidP="004B0D41">
            <w:pPr>
              <w:spacing w:after="0" w:line="276" w:lineRule="auto"/>
              <w:jc w:val="center"/>
              <w:rPr>
                <w:rFonts w:ascii="Aptos Narrow" w:eastAsia="Times New Roman" w:hAnsi="Aptos Narrow" w:cs="Times New Roman"/>
                <w:b/>
                <w:bCs/>
                <w:color w:val="000000"/>
                <w:kern w:val="0"/>
                <w:sz w:val="20"/>
                <w:szCs w:val="20"/>
                <w14:ligatures w14:val="none"/>
              </w:rPr>
            </w:pPr>
            <w:r w:rsidRPr="00DB79AE">
              <w:rPr>
                <w:rFonts w:ascii="Aptos Narrow" w:eastAsia="Times New Roman" w:hAnsi="Aptos Narrow" w:cs="Times New Roman"/>
                <w:b/>
                <w:bCs/>
                <w:color w:val="000000"/>
                <w:kern w:val="0"/>
                <w:sz w:val="20"/>
                <w:szCs w:val="20"/>
                <w14:ligatures w14:val="none"/>
              </w:rPr>
              <w:t>Weight (kg)</w:t>
            </w:r>
          </w:p>
        </w:tc>
        <w:tc>
          <w:tcPr>
            <w:tcW w:w="2220" w:type="dxa"/>
            <w:tcBorders>
              <w:top w:val="single" w:sz="4" w:space="0" w:color="FFFFFF"/>
              <w:left w:val="single" w:sz="4" w:space="0" w:color="FFFFFF"/>
              <w:bottom w:val="single" w:sz="4" w:space="0" w:color="808080"/>
              <w:right w:val="single" w:sz="4" w:space="0" w:color="FFFFFF"/>
            </w:tcBorders>
            <w:vAlign w:val="bottom"/>
            <w:hideMark/>
          </w:tcPr>
          <w:p w14:paraId="0451153C" w14:textId="77777777" w:rsidR="00DB79AE" w:rsidRPr="00DB79AE" w:rsidRDefault="00DB79AE" w:rsidP="004B0D41">
            <w:pPr>
              <w:spacing w:after="0" w:line="276" w:lineRule="auto"/>
              <w:jc w:val="center"/>
              <w:rPr>
                <w:rFonts w:ascii="Aptos Narrow" w:eastAsia="Times New Roman" w:hAnsi="Aptos Narrow" w:cs="Times New Roman"/>
                <w:b/>
                <w:bCs/>
                <w:color w:val="000000"/>
                <w:kern w:val="0"/>
                <w:sz w:val="20"/>
                <w:szCs w:val="20"/>
                <w14:ligatures w14:val="none"/>
              </w:rPr>
            </w:pPr>
            <w:r w:rsidRPr="00DB79AE">
              <w:rPr>
                <w:rFonts w:ascii="Aptos Narrow" w:eastAsia="Times New Roman" w:hAnsi="Aptos Narrow" w:cs="Times New Roman"/>
                <w:b/>
                <w:bCs/>
                <w:color w:val="000000"/>
                <w:kern w:val="0"/>
                <w:sz w:val="20"/>
                <w:szCs w:val="20"/>
                <w14:ligatures w14:val="none"/>
              </w:rPr>
              <w:t>Body Mass Index</w:t>
            </w:r>
          </w:p>
        </w:tc>
      </w:tr>
      <w:tr w:rsidR="00DB79AE" w:rsidRPr="00DB79AE" w14:paraId="1BA66A46" w14:textId="77777777" w:rsidTr="00DB79AE">
        <w:trPr>
          <w:trHeight w:val="320"/>
        </w:trPr>
        <w:tc>
          <w:tcPr>
            <w:tcW w:w="356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13720FBD"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Female - Lean</w:t>
            </w:r>
          </w:p>
        </w:tc>
        <w:tc>
          <w:tcPr>
            <w:tcW w:w="320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19D270F9"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c>
          <w:tcPr>
            <w:tcW w:w="222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3944B37C"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r>
      <w:tr w:rsidR="00DB79AE" w:rsidRPr="00DB79AE" w14:paraId="1F267BD4"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noWrap/>
            <w:vAlign w:val="bottom"/>
            <w:hideMark/>
          </w:tcPr>
          <w:p w14:paraId="5A47CB2E"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Mean</w:t>
            </w:r>
          </w:p>
        </w:tc>
        <w:tc>
          <w:tcPr>
            <w:tcW w:w="3200" w:type="dxa"/>
            <w:tcBorders>
              <w:top w:val="single" w:sz="4" w:space="0" w:color="FFFFFF"/>
              <w:left w:val="single" w:sz="4" w:space="0" w:color="FFFFFF"/>
              <w:bottom w:val="single" w:sz="4" w:space="0" w:color="FFFFFF"/>
              <w:right w:val="single" w:sz="4" w:space="0" w:color="FFFFFF"/>
            </w:tcBorders>
            <w:noWrap/>
            <w:vAlign w:val="bottom"/>
            <w:hideMark/>
          </w:tcPr>
          <w:p w14:paraId="0F4A960E"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51.83</w:t>
            </w:r>
          </w:p>
        </w:tc>
        <w:tc>
          <w:tcPr>
            <w:tcW w:w="2220" w:type="dxa"/>
            <w:tcBorders>
              <w:top w:val="single" w:sz="4" w:space="0" w:color="FFFFFF"/>
              <w:left w:val="single" w:sz="4" w:space="0" w:color="FFFFFF"/>
              <w:bottom w:val="single" w:sz="4" w:space="0" w:color="FFFFFF"/>
              <w:right w:val="single" w:sz="4" w:space="0" w:color="FFFFFF"/>
            </w:tcBorders>
            <w:noWrap/>
            <w:vAlign w:val="bottom"/>
            <w:hideMark/>
          </w:tcPr>
          <w:p w14:paraId="3B6B519B"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17.47</w:t>
            </w:r>
          </w:p>
        </w:tc>
      </w:tr>
      <w:tr w:rsidR="00DB79AE" w:rsidRPr="00DB79AE" w14:paraId="7DDE4D85"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226949A9"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Standard Deviation</w:t>
            </w:r>
          </w:p>
        </w:tc>
        <w:tc>
          <w:tcPr>
            <w:tcW w:w="320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3C3BA379"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7.62</w:t>
            </w:r>
          </w:p>
        </w:tc>
        <w:tc>
          <w:tcPr>
            <w:tcW w:w="222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56FB32F2"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1.15</w:t>
            </w:r>
          </w:p>
        </w:tc>
      </w:tr>
      <w:tr w:rsidR="00DB79AE" w:rsidRPr="00DB79AE" w14:paraId="2EF2BB92" w14:textId="77777777" w:rsidTr="00DB79AE">
        <w:trPr>
          <w:trHeight w:val="320"/>
        </w:trPr>
        <w:tc>
          <w:tcPr>
            <w:tcW w:w="3560" w:type="dxa"/>
            <w:tcBorders>
              <w:top w:val="single" w:sz="4" w:space="0" w:color="FFFFFF"/>
              <w:left w:val="single" w:sz="4" w:space="0" w:color="FFFFFF"/>
              <w:bottom w:val="single" w:sz="4" w:space="0" w:color="808080"/>
              <w:right w:val="single" w:sz="4" w:space="0" w:color="FFFFFF"/>
            </w:tcBorders>
            <w:noWrap/>
            <w:vAlign w:val="bottom"/>
            <w:hideMark/>
          </w:tcPr>
          <w:p w14:paraId="5450DED3"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Number of Obs.</w:t>
            </w:r>
          </w:p>
        </w:tc>
        <w:tc>
          <w:tcPr>
            <w:tcW w:w="3200" w:type="dxa"/>
            <w:tcBorders>
              <w:top w:val="single" w:sz="4" w:space="0" w:color="FFFFFF"/>
              <w:left w:val="single" w:sz="4" w:space="0" w:color="FFFFFF"/>
              <w:bottom w:val="single" w:sz="4" w:space="0" w:color="808080"/>
              <w:right w:val="single" w:sz="4" w:space="0" w:color="FFFFFF"/>
            </w:tcBorders>
            <w:noWrap/>
            <w:vAlign w:val="bottom"/>
            <w:hideMark/>
          </w:tcPr>
          <w:p w14:paraId="3D813A11"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26</w:t>
            </w:r>
          </w:p>
        </w:tc>
        <w:tc>
          <w:tcPr>
            <w:tcW w:w="2220" w:type="dxa"/>
            <w:tcBorders>
              <w:top w:val="single" w:sz="4" w:space="0" w:color="FFFFFF"/>
              <w:left w:val="single" w:sz="4" w:space="0" w:color="FFFFFF"/>
              <w:bottom w:val="single" w:sz="4" w:space="0" w:color="808080"/>
              <w:right w:val="single" w:sz="4" w:space="0" w:color="FFFFFF"/>
            </w:tcBorders>
            <w:noWrap/>
            <w:vAlign w:val="bottom"/>
            <w:hideMark/>
          </w:tcPr>
          <w:p w14:paraId="219D69DB"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26</w:t>
            </w:r>
          </w:p>
        </w:tc>
      </w:tr>
      <w:tr w:rsidR="00DB79AE" w:rsidRPr="00DB79AE" w14:paraId="437F9B64" w14:textId="77777777" w:rsidTr="00DB79AE">
        <w:trPr>
          <w:trHeight w:val="320"/>
        </w:trPr>
        <w:tc>
          <w:tcPr>
            <w:tcW w:w="356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31128EAE"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Female - Moderate</w:t>
            </w:r>
          </w:p>
        </w:tc>
        <w:tc>
          <w:tcPr>
            <w:tcW w:w="320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2FF87D5B"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c>
          <w:tcPr>
            <w:tcW w:w="222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6AEDE539"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r>
      <w:tr w:rsidR="00DB79AE" w:rsidRPr="00DB79AE" w14:paraId="3076A90E"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noWrap/>
            <w:vAlign w:val="bottom"/>
            <w:hideMark/>
          </w:tcPr>
          <w:p w14:paraId="11792386"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Mean</w:t>
            </w:r>
          </w:p>
        </w:tc>
        <w:tc>
          <w:tcPr>
            <w:tcW w:w="3200" w:type="dxa"/>
            <w:tcBorders>
              <w:top w:val="single" w:sz="4" w:space="0" w:color="FFFFFF"/>
              <w:left w:val="single" w:sz="4" w:space="0" w:color="FFFFFF"/>
              <w:bottom w:val="single" w:sz="4" w:space="0" w:color="FFFFFF"/>
              <w:right w:val="single" w:sz="4" w:space="0" w:color="FFFFFF"/>
            </w:tcBorders>
            <w:noWrap/>
            <w:vAlign w:val="bottom"/>
            <w:hideMark/>
          </w:tcPr>
          <w:p w14:paraId="6F547723"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80.25</w:t>
            </w:r>
          </w:p>
        </w:tc>
        <w:tc>
          <w:tcPr>
            <w:tcW w:w="2220" w:type="dxa"/>
            <w:tcBorders>
              <w:top w:val="single" w:sz="4" w:space="0" w:color="FFFFFF"/>
              <w:left w:val="single" w:sz="4" w:space="0" w:color="FFFFFF"/>
              <w:bottom w:val="single" w:sz="4" w:space="0" w:color="FFFFFF"/>
              <w:right w:val="single" w:sz="4" w:space="0" w:color="FFFFFF"/>
            </w:tcBorders>
            <w:noWrap/>
            <w:vAlign w:val="bottom"/>
            <w:hideMark/>
          </w:tcPr>
          <w:p w14:paraId="166B610B"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27.03</w:t>
            </w:r>
          </w:p>
        </w:tc>
      </w:tr>
      <w:tr w:rsidR="00DB79AE" w:rsidRPr="00DB79AE" w14:paraId="372079FF"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5340518E"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Standard Deviation</w:t>
            </w:r>
          </w:p>
        </w:tc>
        <w:tc>
          <w:tcPr>
            <w:tcW w:w="320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65859BC3"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22.66</w:t>
            </w:r>
          </w:p>
        </w:tc>
        <w:tc>
          <w:tcPr>
            <w:tcW w:w="222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51B56640"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5.23</w:t>
            </w:r>
          </w:p>
        </w:tc>
      </w:tr>
      <w:tr w:rsidR="00DB79AE" w:rsidRPr="00DB79AE" w14:paraId="08A7FC42" w14:textId="77777777" w:rsidTr="00DB79AE">
        <w:trPr>
          <w:trHeight w:val="320"/>
        </w:trPr>
        <w:tc>
          <w:tcPr>
            <w:tcW w:w="3560" w:type="dxa"/>
            <w:tcBorders>
              <w:top w:val="single" w:sz="4" w:space="0" w:color="FFFFFF"/>
              <w:left w:val="single" w:sz="4" w:space="0" w:color="FFFFFF"/>
              <w:bottom w:val="single" w:sz="4" w:space="0" w:color="808080"/>
              <w:right w:val="single" w:sz="4" w:space="0" w:color="FFFFFF"/>
            </w:tcBorders>
            <w:noWrap/>
            <w:vAlign w:val="bottom"/>
            <w:hideMark/>
          </w:tcPr>
          <w:p w14:paraId="73F4EFD2"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Number of Obs.</w:t>
            </w:r>
          </w:p>
        </w:tc>
        <w:tc>
          <w:tcPr>
            <w:tcW w:w="3200" w:type="dxa"/>
            <w:tcBorders>
              <w:top w:val="single" w:sz="4" w:space="0" w:color="FFFFFF"/>
              <w:left w:val="single" w:sz="4" w:space="0" w:color="FFFFFF"/>
              <w:bottom w:val="single" w:sz="4" w:space="0" w:color="808080"/>
              <w:right w:val="single" w:sz="4" w:space="0" w:color="FFFFFF"/>
            </w:tcBorders>
            <w:noWrap/>
            <w:vAlign w:val="bottom"/>
            <w:hideMark/>
          </w:tcPr>
          <w:p w14:paraId="16A1305F"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2162</w:t>
            </w:r>
          </w:p>
        </w:tc>
        <w:tc>
          <w:tcPr>
            <w:tcW w:w="2220" w:type="dxa"/>
            <w:tcBorders>
              <w:top w:val="single" w:sz="4" w:space="0" w:color="FFFFFF"/>
              <w:left w:val="single" w:sz="4" w:space="0" w:color="FFFFFF"/>
              <w:bottom w:val="single" w:sz="4" w:space="0" w:color="808080"/>
              <w:right w:val="single" w:sz="4" w:space="0" w:color="FFFFFF"/>
            </w:tcBorders>
            <w:noWrap/>
            <w:vAlign w:val="bottom"/>
            <w:hideMark/>
          </w:tcPr>
          <w:p w14:paraId="40C96156"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2160</w:t>
            </w:r>
          </w:p>
        </w:tc>
      </w:tr>
      <w:tr w:rsidR="00DB79AE" w:rsidRPr="00DB79AE" w14:paraId="4C6E528B" w14:textId="77777777" w:rsidTr="00DB79AE">
        <w:trPr>
          <w:trHeight w:val="320"/>
        </w:trPr>
        <w:tc>
          <w:tcPr>
            <w:tcW w:w="356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2F85258D"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Female - Heavy Build</w:t>
            </w:r>
          </w:p>
        </w:tc>
        <w:tc>
          <w:tcPr>
            <w:tcW w:w="320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21FE6732"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c>
          <w:tcPr>
            <w:tcW w:w="222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37C99BE4"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r>
      <w:tr w:rsidR="00DB79AE" w:rsidRPr="00DB79AE" w14:paraId="5983CBC4"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noWrap/>
            <w:vAlign w:val="bottom"/>
            <w:hideMark/>
          </w:tcPr>
          <w:p w14:paraId="3F617ABC"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Mean</w:t>
            </w:r>
          </w:p>
        </w:tc>
        <w:tc>
          <w:tcPr>
            <w:tcW w:w="3200" w:type="dxa"/>
            <w:tcBorders>
              <w:top w:val="single" w:sz="4" w:space="0" w:color="FFFFFF"/>
              <w:left w:val="single" w:sz="4" w:space="0" w:color="FFFFFF"/>
              <w:bottom w:val="single" w:sz="4" w:space="0" w:color="FFFFFF"/>
              <w:right w:val="single" w:sz="4" w:space="0" w:color="FFFFFF"/>
            </w:tcBorders>
            <w:noWrap/>
            <w:vAlign w:val="bottom"/>
            <w:hideMark/>
          </w:tcPr>
          <w:p w14:paraId="19AE48C7"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73.67</w:t>
            </w:r>
          </w:p>
        </w:tc>
        <w:tc>
          <w:tcPr>
            <w:tcW w:w="2220" w:type="dxa"/>
            <w:tcBorders>
              <w:top w:val="single" w:sz="4" w:space="0" w:color="FFFFFF"/>
              <w:left w:val="single" w:sz="4" w:space="0" w:color="FFFFFF"/>
              <w:bottom w:val="single" w:sz="4" w:space="0" w:color="FFFFFF"/>
              <w:right w:val="single" w:sz="4" w:space="0" w:color="FFFFFF"/>
            </w:tcBorders>
            <w:noWrap/>
            <w:vAlign w:val="bottom"/>
            <w:hideMark/>
          </w:tcPr>
          <w:p w14:paraId="4E2AC2E6"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26.92</w:t>
            </w:r>
          </w:p>
        </w:tc>
      </w:tr>
      <w:tr w:rsidR="00DB79AE" w:rsidRPr="00DB79AE" w14:paraId="740733FF"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302D12B8"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Standard Deviation</w:t>
            </w:r>
          </w:p>
        </w:tc>
        <w:tc>
          <w:tcPr>
            <w:tcW w:w="320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4C33E1A1"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7.86</w:t>
            </w:r>
          </w:p>
        </w:tc>
        <w:tc>
          <w:tcPr>
            <w:tcW w:w="222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7D63AD95"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1.31</w:t>
            </w:r>
          </w:p>
        </w:tc>
      </w:tr>
      <w:tr w:rsidR="00DB79AE" w:rsidRPr="00DB79AE" w14:paraId="46BECDD3" w14:textId="77777777" w:rsidTr="00DB79AE">
        <w:trPr>
          <w:trHeight w:val="320"/>
        </w:trPr>
        <w:tc>
          <w:tcPr>
            <w:tcW w:w="3560" w:type="dxa"/>
            <w:tcBorders>
              <w:top w:val="single" w:sz="4" w:space="0" w:color="FFFFFF"/>
              <w:left w:val="single" w:sz="4" w:space="0" w:color="FFFFFF"/>
              <w:bottom w:val="single" w:sz="4" w:space="0" w:color="808080"/>
              <w:right w:val="single" w:sz="4" w:space="0" w:color="FFFFFF"/>
            </w:tcBorders>
            <w:noWrap/>
            <w:vAlign w:val="bottom"/>
            <w:hideMark/>
          </w:tcPr>
          <w:p w14:paraId="5362BC0A"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Number of Obs.</w:t>
            </w:r>
          </w:p>
        </w:tc>
        <w:tc>
          <w:tcPr>
            <w:tcW w:w="3200" w:type="dxa"/>
            <w:tcBorders>
              <w:top w:val="single" w:sz="4" w:space="0" w:color="FFFFFF"/>
              <w:left w:val="single" w:sz="4" w:space="0" w:color="FFFFFF"/>
              <w:bottom w:val="single" w:sz="4" w:space="0" w:color="808080"/>
              <w:right w:val="single" w:sz="4" w:space="0" w:color="FFFFFF"/>
            </w:tcBorders>
            <w:noWrap/>
            <w:vAlign w:val="bottom"/>
            <w:hideMark/>
          </w:tcPr>
          <w:p w14:paraId="0DD4B5F6"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828</w:t>
            </w:r>
          </w:p>
        </w:tc>
        <w:tc>
          <w:tcPr>
            <w:tcW w:w="2220" w:type="dxa"/>
            <w:tcBorders>
              <w:top w:val="single" w:sz="4" w:space="0" w:color="FFFFFF"/>
              <w:left w:val="single" w:sz="4" w:space="0" w:color="FFFFFF"/>
              <w:bottom w:val="single" w:sz="4" w:space="0" w:color="808080"/>
              <w:right w:val="single" w:sz="4" w:space="0" w:color="FFFFFF"/>
            </w:tcBorders>
            <w:noWrap/>
            <w:vAlign w:val="bottom"/>
            <w:hideMark/>
          </w:tcPr>
          <w:p w14:paraId="3455482E"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828</w:t>
            </w:r>
          </w:p>
        </w:tc>
      </w:tr>
      <w:tr w:rsidR="00DB79AE" w:rsidRPr="00DB79AE" w14:paraId="75BBA30A" w14:textId="77777777" w:rsidTr="00DB79AE">
        <w:trPr>
          <w:trHeight w:val="320"/>
        </w:trPr>
        <w:tc>
          <w:tcPr>
            <w:tcW w:w="356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20EAEB93"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Female - Very Heavy Build</w:t>
            </w:r>
          </w:p>
        </w:tc>
        <w:tc>
          <w:tcPr>
            <w:tcW w:w="320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6F5C2AA9"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c>
          <w:tcPr>
            <w:tcW w:w="222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3DDD8171"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r>
      <w:tr w:rsidR="00DB79AE" w:rsidRPr="00DB79AE" w14:paraId="50E581D1"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noWrap/>
            <w:vAlign w:val="bottom"/>
            <w:hideMark/>
          </w:tcPr>
          <w:p w14:paraId="3A6AB26A"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Mean</w:t>
            </w:r>
          </w:p>
        </w:tc>
        <w:tc>
          <w:tcPr>
            <w:tcW w:w="3200" w:type="dxa"/>
            <w:tcBorders>
              <w:top w:val="single" w:sz="4" w:space="0" w:color="FFFFFF"/>
              <w:left w:val="single" w:sz="4" w:space="0" w:color="FFFFFF"/>
              <w:bottom w:val="single" w:sz="4" w:space="0" w:color="FFFFFF"/>
              <w:right w:val="single" w:sz="4" w:space="0" w:color="FFFFFF"/>
            </w:tcBorders>
            <w:noWrap/>
            <w:vAlign w:val="bottom"/>
            <w:hideMark/>
          </w:tcPr>
          <w:p w14:paraId="2A4B690C"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85.67</w:t>
            </w:r>
          </w:p>
        </w:tc>
        <w:tc>
          <w:tcPr>
            <w:tcW w:w="2220" w:type="dxa"/>
            <w:tcBorders>
              <w:top w:val="single" w:sz="4" w:space="0" w:color="FFFFFF"/>
              <w:left w:val="single" w:sz="4" w:space="0" w:color="FFFFFF"/>
              <w:bottom w:val="single" w:sz="4" w:space="0" w:color="FFFFFF"/>
              <w:right w:val="single" w:sz="4" w:space="0" w:color="FFFFFF"/>
            </w:tcBorders>
            <w:noWrap/>
            <w:vAlign w:val="bottom"/>
            <w:hideMark/>
          </w:tcPr>
          <w:p w14:paraId="2A09B15A"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32.01</w:t>
            </w:r>
          </w:p>
        </w:tc>
      </w:tr>
      <w:tr w:rsidR="00DB79AE" w:rsidRPr="00DB79AE" w14:paraId="77805C7F"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0FB20AA4"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Standard Deviation</w:t>
            </w:r>
          </w:p>
        </w:tc>
        <w:tc>
          <w:tcPr>
            <w:tcW w:w="320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3C4EF5A4"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9.86</w:t>
            </w:r>
          </w:p>
        </w:tc>
        <w:tc>
          <w:tcPr>
            <w:tcW w:w="222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3C327A08"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1.83</w:t>
            </w:r>
          </w:p>
        </w:tc>
      </w:tr>
      <w:tr w:rsidR="00DB79AE" w:rsidRPr="00DB79AE" w14:paraId="2EC74490" w14:textId="77777777" w:rsidTr="00DB79AE">
        <w:trPr>
          <w:trHeight w:val="320"/>
        </w:trPr>
        <w:tc>
          <w:tcPr>
            <w:tcW w:w="3560" w:type="dxa"/>
            <w:tcBorders>
              <w:top w:val="single" w:sz="4" w:space="0" w:color="FFFFFF"/>
              <w:left w:val="single" w:sz="4" w:space="0" w:color="FFFFFF"/>
              <w:bottom w:val="single" w:sz="4" w:space="0" w:color="808080"/>
              <w:right w:val="single" w:sz="4" w:space="0" w:color="FFFFFF"/>
            </w:tcBorders>
            <w:noWrap/>
            <w:vAlign w:val="bottom"/>
            <w:hideMark/>
          </w:tcPr>
          <w:p w14:paraId="12695AF1"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Number of Obs.</w:t>
            </w:r>
          </w:p>
        </w:tc>
        <w:tc>
          <w:tcPr>
            <w:tcW w:w="3200" w:type="dxa"/>
            <w:tcBorders>
              <w:top w:val="single" w:sz="4" w:space="0" w:color="FFFFFF"/>
              <w:left w:val="single" w:sz="4" w:space="0" w:color="FFFFFF"/>
              <w:bottom w:val="single" w:sz="4" w:space="0" w:color="808080"/>
              <w:right w:val="single" w:sz="4" w:space="0" w:color="FFFFFF"/>
            </w:tcBorders>
            <w:noWrap/>
            <w:vAlign w:val="bottom"/>
            <w:hideMark/>
          </w:tcPr>
          <w:p w14:paraId="6ED28B1E"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143</w:t>
            </w:r>
          </w:p>
        </w:tc>
        <w:tc>
          <w:tcPr>
            <w:tcW w:w="2220" w:type="dxa"/>
            <w:tcBorders>
              <w:top w:val="single" w:sz="4" w:space="0" w:color="FFFFFF"/>
              <w:left w:val="single" w:sz="4" w:space="0" w:color="FFFFFF"/>
              <w:bottom w:val="single" w:sz="4" w:space="0" w:color="808080"/>
              <w:right w:val="single" w:sz="4" w:space="0" w:color="FFFFFF"/>
            </w:tcBorders>
            <w:noWrap/>
            <w:vAlign w:val="bottom"/>
            <w:hideMark/>
          </w:tcPr>
          <w:p w14:paraId="1E2FE740"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143</w:t>
            </w:r>
          </w:p>
        </w:tc>
      </w:tr>
      <w:tr w:rsidR="00DB79AE" w:rsidRPr="00DB79AE" w14:paraId="1C3B949D" w14:textId="77777777" w:rsidTr="00DB79AE">
        <w:trPr>
          <w:trHeight w:val="320"/>
        </w:trPr>
        <w:tc>
          <w:tcPr>
            <w:tcW w:w="356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2D9E18A3"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Male - Lean</w:t>
            </w:r>
          </w:p>
        </w:tc>
        <w:tc>
          <w:tcPr>
            <w:tcW w:w="320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2523F444"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c>
          <w:tcPr>
            <w:tcW w:w="222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6F5EA061"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r>
      <w:tr w:rsidR="00DB79AE" w:rsidRPr="00DB79AE" w14:paraId="7D788AA5"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noWrap/>
            <w:vAlign w:val="bottom"/>
            <w:hideMark/>
          </w:tcPr>
          <w:p w14:paraId="34C109C0"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Mean</w:t>
            </w:r>
          </w:p>
        </w:tc>
        <w:tc>
          <w:tcPr>
            <w:tcW w:w="3200" w:type="dxa"/>
            <w:tcBorders>
              <w:top w:val="single" w:sz="4" w:space="0" w:color="FFFFFF"/>
              <w:left w:val="single" w:sz="4" w:space="0" w:color="FFFFFF"/>
              <w:bottom w:val="single" w:sz="4" w:space="0" w:color="FFFFFF"/>
              <w:right w:val="single" w:sz="4" w:space="0" w:color="FFFFFF"/>
            </w:tcBorders>
            <w:noWrap/>
            <w:vAlign w:val="bottom"/>
            <w:hideMark/>
          </w:tcPr>
          <w:p w14:paraId="6C9FE5DC"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65.18</w:t>
            </w:r>
          </w:p>
        </w:tc>
        <w:tc>
          <w:tcPr>
            <w:tcW w:w="2220" w:type="dxa"/>
            <w:tcBorders>
              <w:top w:val="single" w:sz="4" w:space="0" w:color="FFFFFF"/>
              <w:left w:val="single" w:sz="4" w:space="0" w:color="FFFFFF"/>
              <w:bottom w:val="single" w:sz="4" w:space="0" w:color="FFFFFF"/>
              <w:right w:val="single" w:sz="4" w:space="0" w:color="FFFFFF"/>
            </w:tcBorders>
            <w:noWrap/>
            <w:vAlign w:val="bottom"/>
            <w:hideMark/>
          </w:tcPr>
          <w:p w14:paraId="4D422454"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17.22</w:t>
            </w:r>
          </w:p>
        </w:tc>
      </w:tr>
      <w:tr w:rsidR="00DB79AE" w:rsidRPr="00DB79AE" w14:paraId="7A9FA4FC"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146BDDDF"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Standard Deviation</w:t>
            </w:r>
          </w:p>
        </w:tc>
        <w:tc>
          <w:tcPr>
            <w:tcW w:w="320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092B6624"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15.52</w:t>
            </w:r>
          </w:p>
        </w:tc>
        <w:tc>
          <w:tcPr>
            <w:tcW w:w="222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60FA3A68"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1.36</w:t>
            </w:r>
          </w:p>
        </w:tc>
      </w:tr>
      <w:tr w:rsidR="00DB79AE" w:rsidRPr="00DB79AE" w14:paraId="0DA130AE" w14:textId="77777777" w:rsidTr="00DB79AE">
        <w:trPr>
          <w:trHeight w:val="320"/>
        </w:trPr>
        <w:tc>
          <w:tcPr>
            <w:tcW w:w="3560" w:type="dxa"/>
            <w:tcBorders>
              <w:top w:val="single" w:sz="4" w:space="0" w:color="FFFFFF"/>
              <w:left w:val="single" w:sz="4" w:space="0" w:color="FFFFFF"/>
              <w:bottom w:val="single" w:sz="4" w:space="0" w:color="808080"/>
              <w:right w:val="single" w:sz="4" w:space="0" w:color="FFFFFF"/>
            </w:tcBorders>
            <w:noWrap/>
            <w:vAlign w:val="bottom"/>
            <w:hideMark/>
          </w:tcPr>
          <w:p w14:paraId="59894564"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Number of Obs.</w:t>
            </w:r>
          </w:p>
        </w:tc>
        <w:tc>
          <w:tcPr>
            <w:tcW w:w="3200" w:type="dxa"/>
            <w:tcBorders>
              <w:top w:val="single" w:sz="4" w:space="0" w:color="FFFFFF"/>
              <w:left w:val="single" w:sz="4" w:space="0" w:color="FFFFFF"/>
              <w:bottom w:val="single" w:sz="4" w:space="0" w:color="808080"/>
              <w:right w:val="single" w:sz="4" w:space="0" w:color="FFFFFF"/>
            </w:tcBorders>
            <w:noWrap/>
            <w:vAlign w:val="bottom"/>
            <w:hideMark/>
          </w:tcPr>
          <w:p w14:paraId="0237F21C"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26</w:t>
            </w:r>
          </w:p>
        </w:tc>
        <w:tc>
          <w:tcPr>
            <w:tcW w:w="2220" w:type="dxa"/>
            <w:tcBorders>
              <w:top w:val="single" w:sz="4" w:space="0" w:color="FFFFFF"/>
              <w:left w:val="single" w:sz="4" w:space="0" w:color="FFFFFF"/>
              <w:bottom w:val="single" w:sz="4" w:space="0" w:color="808080"/>
              <w:right w:val="single" w:sz="4" w:space="0" w:color="FFFFFF"/>
            </w:tcBorders>
            <w:noWrap/>
            <w:vAlign w:val="bottom"/>
            <w:hideMark/>
          </w:tcPr>
          <w:p w14:paraId="374FDB6A"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26</w:t>
            </w:r>
          </w:p>
        </w:tc>
      </w:tr>
      <w:tr w:rsidR="00DB79AE" w:rsidRPr="00DB79AE" w14:paraId="52CC503E" w14:textId="77777777" w:rsidTr="00DB79AE">
        <w:trPr>
          <w:trHeight w:val="320"/>
        </w:trPr>
        <w:tc>
          <w:tcPr>
            <w:tcW w:w="356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7BD52C0B"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Male - Moderate</w:t>
            </w:r>
          </w:p>
        </w:tc>
        <w:tc>
          <w:tcPr>
            <w:tcW w:w="320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3C07A1F9"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c>
          <w:tcPr>
            <w:tcW w:w="222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0BDDB097"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r>
      <w:tr w:rsidR="00DB79AE" w:rsidRPr="00DB79AE" w14:paraId="339C25C4"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noWrap/>
            <w:vAlign w:val="bottom"/>
            <w:hideMark/>
          </w:tcPr>
          <w:p w14:paraId="032F4DFE"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Mean</w:t>
            </w:r>
          </w:p>
        </w:tc>
        <w:tc>
          <w:tcPr>
            <w:tcW w:w="3200" w:type="dxa"/>
            <w:tcBorders>
              <w:top w:val="single" w:sz="4" w:space="0" w:color="FFFFFF"/>
              <w:left w:val="single" w:sz="4" w:space="0" w:color="FFFFFF"/>
              <w:bottom w:val="single" w:sz="4" w:space="0" w:color="FFFFFF"/>
              <w:right w:val="single" w:sz="4" w:space="0" w:color="FFFFFF"/>
            </w:tcBorders>
            <w:noWrap/>
            <w:vAlign w:val="bottom"/>
            <w:hideMark/>
          </w:tcPr>
          <w:p w14:paraId="48CFB93A"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72.42</w:t>
            </w:r>
          </w:p>
        </w:tc>
        <w:tc>
          <w:tcPr>
            <w:tcW w:w="2220" w:type="dxa"/>
            <w:tcBorders>
              <w:top w:val="single" w:sz="4" w:space="0" w:color="FFFFFF"/>
              <w:left w:val="single" w:sz="4" w:space="0" w:color="FFFFFF"/>
              <w:bottom w:val="single" w:sz="4" w:space="0" w:color="FFFFFF"/>
              <w:right w:val="single" w:sz="4" w:space="0" w:color="FFFFFF"/>
            </w:tcBorders>
            <w:noWrap/>
            <w:vAlign w:val="bottom"/>
            <w:hideMark/>
          </w:tcPr>
          <w:p w14:paraId="6401C980"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22.85</w:t>
            </w:r>
          </w:p>
        </w:tc>
      </w:tr>
      <w:tr w:rsidR="00DB79AE" w:rsidRPr="00DB79AE" w14:paraId="7B4B7604"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0861AA1F"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Standard Deviation</w:t>
            </w:r>
          </w:p>
        </w:tc>
        <w:tc>
          <w:tcPr>
            <w:tcW w:w="320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25C8198A"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8.18</w:t>
            </w:r>
          </w:p>
        </w:tc>
        <w:tc>
          <w:tcPr>
            <w:tcW w:w="222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08889868"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1.48</w:t>
            </w:r>
          </w:p>
        </w:tc>
      </w:tr>
      <w:tr w:rsidR="00DB79AE" w:rsidRPr="00DB79AE" w14:paraId="40FC323B" w14:textId="77777777" w:rsidTr="00DB79AE">
        <w:trPr>
          <w:trHeight w:val="320"/>
        </w:trPr>
        <w:tc>
          <w:tcPr>
            <w:tcW w:w="3560" w:type="dxa"/>
            <w:tcBorders>
              <w:top w:val="single" w:sz="4" w:space="0" w:color="FFFFFF"/>
              <w:left w:val="single" w:sz="4" w:space="0" w:color="FFFFFF"/>
              <w:bottom w:val="single" w:sz="4" w:space="0" w:color="808080"/>
              <w:right w:val="single" w:sz="4" w:space="0" w:color="FFFFFF"/>
            </w:tcBorders>
            <w:noWrap/>
            <w:vAlign w:val="bottom"/>
            <w:hideMark/>
          </w:tcPr>
          <w:p w14:paraId="18FB660D"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Number of Obs.</w:t>
            </w:r>
          </w:p>
        </w:tc>
        <w:tc>
          <w:tcPr>
            <w:tcW w:w="3200" w:type="dxa"/>
            <w:tcBorders>
              <w:top w:val="single" w:sz="4" w:space="0" w:color="FFFFFF"/>
              <w:left w:val="single" w:sz="4" w:space="0" w:color="FFFFFF"/>
              <w:bottom w:val="single" w:sz="4" w:space="0" w:color="808080"/>
              <w:right w:val="single" w:sz="4" w:space="0" w:color="FFFFFF"/>
            </w:tcBorders>
            <w:noWrap/>
            <w:vAlign w:val="bottom"/>
            <w:hideMark/>
          </w:tcPr>
          <w:p w14:paraId="7F86B817"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1431</w:t>
            </w:r>
          </w:p>
        </w:tc>
        <w:tc>
          <w:tcPr>
            <w:tcW w:w="2220" w:type="dxa"/>
            <w:tcBorders>
              <w:top w:val="single" w:sz="4" w:space="0" w:color="FFFFFF"/>
              <w:left w:val="single" w:sz="4" w:space="0" w:color="FFFFFF"/>
              <w:bottom w:val="single" w:sz="4" w:space="0" w:color="808080"/>
              <w:right w:val="single" w:sz="4" w:space="0" w:color="FFFFFF"/>
            </w:tcBorders>
            <w:noWrap/>
            <w:vAlign w:val="bottom"/>
            <w:hideMark/>
          </w:tcPr>
          <w:p w14:paraId="6E515379"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1431</w:t>
            </w:r>
          </w:p>
        </w:tc>
      </w:tr>
      <w:tr w:rsidR="00DB79AE" w:rsidRPr="00DB79AE" w14:paraId="58666976" w14:textId="77777777" w:rsidTr="00DB79AE">
        <w:trPr>
          <w:trHeight w:val="320"/>
        </w:trPr>
        <w:tc>
          <w:tcPr>
            <w:tcW w:w="356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261FE338"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Male - Heavy Build</w:t>
            </w:r>
          </w:p>
        </w:tc>
        <w:tc>
          <w:tcPr>
            <w:tcW w:w="320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305C9065"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c>
          <w:tcPr>
            <w:tcW w:w="222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6A1C3D3E"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r>
      <w:tr w:rsidR="00DB79AE" w:rsidRPr="00DB79AE" w14:paraId="3CB55DFF"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noWrap/>
            <w:vAlign w:val="bottom"/>
            <w:hideMark/>
          </w:tcPr>
          <w:p w14:paraId="6BE8A9F5"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Mean</w:t>
            </w:r>
          </w:p>
        </w:tc>
        <w:tc>
          <w:tcPr>
            <w:tcW w:w="3200" w:type="dxa"/>
            <w:tcBorders>
              <w:top w:val="single" w:sz="4" w:space="0" w:color="FFFFFF"/>
              <w:left w:val="single" w:sz="4" w:space="0" w:color="FFFFFF"/>
              <w:bottom w:val="single" w:sz="4" w:space="0" w:color="FFFFFF"/>
              <w:right w:val="single" w:sz="4" w:space="0" w:color="FFFFFF"/>
            </w:tcBorders>
            <w:noWrap/>
            <w:vAlign w:val="bottom"/>
            <w:hideMark/>
          </w:tcPr>
          <w:p w14:paraId="57CD10E4"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86.62</w:t>
            </w:r>
          </w:p>
        </w:tc>
        <w:tc>
          <w:tcPr>
            <w:tcW w:w="2220" w:type="dxa"/>
            <w:tcBorders>
              <w:top w:val="single" w:sz="4" w:space="0" w:color="FFFFFF"/>
              <w:left w:val="single" w:sz="4" w:space="0" w:color="FFFFFF"/>
              <w:bottom w:val="single" w:sz="4" w:space="0" w:color="FFFFFF"/>
              <w:right w:val="single" w:sz="4" w:space="0" w:color="FFFFFF"/>
            </w:tcBorders>
            <w:noWrap/>
            <w:vAlign w:val="bottom"/>
            <w:hideMark/>
          </w:tcPr>
          <w:p w14:paraId="710DE274"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27.28</w:t>
            </w:r>
          </w:p>
        </w:tc>
      </w:tr>
      <w:tr w:rsidR="00DB79AE" w:rsidRPr="00DB79AE" w14:paraId="3011821A"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14E3E205"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Standard Deviation</w:t>
            </w:r>
          </w:p>
        </w:tc>
        <w:tc>
          <w:tcPr>
            <w:tcW w:w="320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0562A041"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8.75</w:t>
            </w:r>
          </w:p>
        </w:tc>
        <w:tc>
          <w:tcPr>
            <w:tcW w:w="222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33AA8733"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1.43</w:t>
            </w:r>
          </w:p>
        </w:tc>
      </w:tr>
      <w:tr w:rsidR="00DB79AE" w:rsidRPr="00DB79AE" w14:paraId="14B8ABA7" w14:textId="77777777" w:rsidTr="00DB79AE">
        <w:trPr>
          <w:trHeight w:val="320"/>
        </w:trPr>
        <w:tc>
          <w:tcPr>
            <w:tcW w:w="3560" w:type="dxa"/>
            <w:tcBorders>
              <w:top w:val="single" w:sz="4" w:space="0" w:color="FFFFFF"/>
              <w:left w:val="single" w:sz="4" w:space="0" w:color="FFFFFF"/>
              <w:bottom w:val="single" w:sz="4" w:space="0" w:color="808080"/>
              <w:right w:val="single" w:sz="4" w:space="0" w:color="FFFFFF"/>
            </w:tcBorders>
            <w:noWrap/>
            <w:vAlign w:val="bottom"/>
            <w:hideMark/>
          </w:tcPr>
          <w:p w14:paraId="2AB8D95E"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Number of Obs.</w:t>
            </w:r>
          </w:p>
        </w:tc>
        <w:tc>
          <w:tcPr>
            <w:tcW w:w="3200" w:type="dxa"/>
            <w:tcBorders>
              <w:top w:val="single" w:sz="4" w:space="0" w:color="FFFFFF"/>
              <w:left w:val="single" w:sz="4" w:space="0" w:color="FFFFFF"/>
              <w:bottom w:val="single" w:sz="4" w:space="0" w:color="808080"/>
              <w:right w:val="single" w:sz="4" w:space="0" w:color="FFFFFF"/>
            </w:tcBorders>
            <w:noWrap/>
            <w:vAlign w:val="bottom"/>
            <w:hideMark/>
          </w:tcPr>
          <w:p w14:paraId="1077AE4A"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2412</w:t>
            </w:r>
          </w:p>
        </w:tc>
        <w:tc>
          <w:tcPr>
            <w:tcW w:w="2220" w:type="dxa"/>
            <w:tcBorders>
              <w:top w:val="single" w:sz="4" w:space="0" w:color="FFFFFF"/>
              <w:left w:val="single" w:sz="4" w:space="0" w:color="FFFFFF"/>
              <w:bottom w:val="single" w:sz="4" w:space="0" w:color="808080"/>
              <w:right w:val="single" w:sz="4" w:space="0" w:color="FFFFFF"/>
            </w:tcBorders>
            <w:noWrap/>
            <w:vAlign w:val="bottom"/>
            <w:hideMark/>
          </w:tcPr>
          <w:p w14:paraId="5A65F6C4"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2413</w:t>
            </w:r>
          </w:p>
        </w:tc>
      </w:tr>
      <w:tr w:rsidR="00DB79AE" w:rsidRPr="00DB79AE" w14:paraId="5D746627" w14:textId="77777777" w:rsidTr="00DB79AE">
        <w:trPr>
          <w:trHeight w:val="320"/>
        </w:trPr>
        <w:tc>
          <w:tcPr>
            <w:tcW w:w="356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0B9DCF1B"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Male - Very Heavy Build</w:t>
            </w:r>
          </w:p>
        </w:tc>
        <w:tc>
          <w:tcPr>
            <w:tcW w:w="320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401F0371"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c>
          <w:tcPr>
            <w:tcW w:w="2220" w:type="dxa"/>
            <w:tcBorders>
              <w:top w:val="single" w:sz="4" w:space="0" w:color="000000"/>
              <w:left w:val="single" w:sz="4" w:space="0" w:color="FFFFFF"/>
              <w:bottom w:val="single" w:sz="4" w:space="0" w:color="FFFFFF"/>
              <w:right w:val="single" w:sz="4" w:space="0" w:color="FFFFFF"/>
            </w:tcBorders>
            <w:shd w:val="clear" w:color="000000" w:fill="F2F2F2"/>
            <w:noWrap/>
            <w:vAlign w:val="bottom"/>
            <w:hideMark/>
          </w:tcPr>
          <w:p w14:paraId="00D3EE94" w14:textId="77777777" w:rsidR="00DB79AE" w:rsidRPr="00DB79AE" w:rsidRDefault="00DB79AE" w:rsidP="004B0D41">
            <w:pPr>
              <w:spacing w:after="0" w:line="276" w:lineRule="auto"/>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 </w:t>
            </w:r>
          </w:p>
        </w:tc>
      </w:tr>
      <w:tr w:rsidR="00DB79AE" w:rsidRPr="00DB79AE" w14:paraId="21462E05" w14:textId="77777777" w:rsidTr="00DB79AE">
        <w:trPr>
          <w:trHeight w:val="320"/>
        </w:trPr>
        <w:tc>
          <w:tcPr>
            <w:tcW w:w="3560" w:type="dxa"/>
            <w:tcBorders>
              <w:top w:val="single" w:sz="4" w:space="0" w:color="FFFFFF"/>
              <w:left w:val="single" w:sz="4" w:space="0" w:color="FFFFFF"/>
              <w:bottom w:val="single" w:sz="4" w:space="0" w:color="FFFFFF"/>
              <w:right w:val="single" w:sz="4" w:space="0" w:color="FFFFFF"/>
            </w:tcBorders>
            <w:noWrap/>
            <w:vAlign w:val="bottom"/>
            <w:hideMark/>
          </w:tcPr>
          <w:p w14:paraId="557FBD76"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Mean</w:t>
            </w:r>
          </w:p>
        </w:tc>
        <w:tc>
          <w:tcPr>
            <w:tcW w:w="3200" w:type="dxa"/>
            <w:tcBorders>
              <w:top w:val="single" w:sz="4" w:space="0" w:color="FFFFFF"/>
              <w:left w:val="single" w:sz="4" w:space="0" w:color="FFFFFF"/>
              <w:bottom w:val="single" w:sz="4" w:space="0" w:color="FFFFFF"/>
              <w:right w:val="single" w:sz="4" w:space="0" w:color="FFFFFF"/>
            </w:tcBorders>
            <w:noWrap/>
            <w:vAlign w:val="bottom"/>
            <w:hideMark/>
          </w:tcPr>
          <w:p w14:paraId="20942E43"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N/A</w:t>
            </w:r>
          </w:p>
        </w:tc>
        <w:tc>
          <w:tcPr>
            <w:tcW w:w="2220" w:type="dxa"/>
            <w:tcBorders>
              <w:top w:val="single" w:sz="4" w:space="0" w:color="FFFFFF"/>
              <w:left w:val="single" w:sz="4" w:space="0" w:color="FFFFFF"/>
              <w:bottom w:val="single" w:sz="4" w:space="0" w:color="FFFFFF"/>
              <w:right w:val="single" w:sz="4" w:space="0" w:color="FFFFFF"/>
            </w:tcBorders>
            <w:noWrap/>
            <w:vAlign w:val="bottom"/>
            <w:hideMark/>
          </w:tcPr>
          <w:p w14:paraId="6FBF845F"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N/A</w:t>
            </w:r>
          </w:p>
        </w:tc>
      </w:tr>
      <w:tr w:rsidR="00DB79AE" w:rsidRPr="00DB79AE" w14:paraId="3749BC05" w14:textId="77777777" w:rsidTr="004D2455">
        <w:trPr>
          <w:trHeight w:val="320"/>
        </w:trPr>
        <w:tc>
          <w:tcPr>
            <w:tcW w:w="3560" w:type="dxa"/>
            <w:tcBorders>
              <w:top w:val="single" w:sz="4" w:space="0" w:color="FFFFFF"/>
              <w:left w:val="single" w:sz="4" w:space="0" w:color="FFFFFF"/>
              <w:right w:val="single" w:sz="4" w:space="0" w:color="FFFFFF"/>
            </w:tcBorders>
            <w:shd w:val="clear" w:color="000000" w:fill="F2F2F2"/>
            <w:noWrap/>
            <w:vAlign w:val="bottom"/>
            <w:hideMark/>
          </w:tcPr>
          <w:p w14:paraId="1C6032E3"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Standard Deviation</w:t>
            </w:r>
          </w:p>
        </w:tc>
        <w:tc>
          <w:tcPr>
            <w:tcW w:w="320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318CE35E"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N/A</w:t>
            </w:r>
          </w:p>
        </w:tc>
        <w:tc>
          <w:tcPr>
            <w:tcW w:w="2220" w:type="dxa"/>
            <w:tcBorders>
              <w:top w:val="single" w:sz="4" w:space="0" w:color="FFFFFF"/>
              <w:left w:val="single" w:sz="4" w:space="0" w:color="FFFFFF"/>
              <w:bottom w:val="single" w:sz="4" w:space="0" w:color="FFFFFF"/>
              <w:right w:val="single" w:sz="4" w:space="0" w:color="FFFFFF"/>
            </w:tcBorders>
            <w:shd w:val="clear" w:color="000000" w:fill="F2F2F2"/>
            <w:noWrap/>
            <w:vAlign w:val="bottom"/>
            <w:hideMark/>
          </w:tcPr>
          <w:p w14:paraId="04FB49C5"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N/A</w:t>
            </w:r>
          </w:p>
        </w:tc>
      </w:tr>
      <w:tr w:rsidR="00DB79AE" w:rsidRPr="00DB79AE" w14:paraId="0AE82BB8" w14:textId="77777777" w:rsidTr="004D2455">
        <w:trPr>
          <w:trHeight w:val="320"/>
        </w:trPr>
        <w:tc>
          <w:tcPr>
            <w:tcW w:w="3560" w:type="dxa"/>
            <w:tcBorders>
              <w:left w:val="single" w:sz="4" w:space="0" w:color="FFFFFF"/>
              <w:bottom w:val="single" w:sz="4" w:space="0" w:color="FFFFFF"/>
              <w:right w:val="single" w:sz="4" w:space="0" w:color="FFFFFF"/>
            </w:tcBorders>
            <w:noWrap/>
            <w:vAlign w:val="bottom"/>
            <w:hideMark/>
          </w:tcPr>
          <w:p w14:paraId="22BEE129" w14:textId="77777777" w:rsidR="00DB79AE" w:rsidRPr="00DB79AE" w:rsidRDefault="00DB79AE" w:rsidP="004B0D41">
            <w:pPr>
              <w:spacing w:after="0" w:line="276" w:lineRule="auto"/>
              <w:ind w:firstLineChars="100" w:firstLine="200"/>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Number of Obs.</w:t>
            </w:r>
          </w:p>
        </w:tc>
        <w:tc>
          <w:tcPr>
            <w:tcW w:w="3200" w:type="dxa"/>
            <w:tcBorders>
              <w:top w:val="single" w:sz="4" w:space="0" w:color="FFFFFF"/>
              <w:left w:val="single" w:sz="4" w:space="0" w:color="FFFFFF"/>
              <w:bottom w:val="single" w:sz="4" w:space="0" w:color="FFFFFF"/>
              <w:right w:val="single" w:sz="4" w:space="0" w:color="FFFFFF"/>
            </w:tcBorders>
            <w:noWrap/>
            <w:vAlign w:val="bottom"/>
            <w:hideMark/>
          </w:tcPr>
          <w:p w14:paraId="0FD0B777"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0</w:t>
            </w:r>
          </w:p>
        </w:tc>
        <w:tc>
          <w:tcPr>
            <w:tcW w:w="2220" w:type="dxa"/>
            <w:tcBorders>
              <w:top w:val="single" w:sz="4" w:space="0" w:color="FFFFFF"/>
              <w:left w:val="single" w:sz="4" w:space="0" w:color="FFFFFF"/>
              <w:bottom w:val="single" w:sz="4" w:space="0" w:color="FFFFFF"/>
              <w:right w:val="single" w:sz="4" w:space="0" w:color="FFFFFF"/>
            </w:tcBorders>
            <w:noWrap/>
            <w:vAlign w:val="bottom"/>
            <w:hideMark/>
          </w:tcPr>
          <w:p w14:paraId="551B1457" w14:textId="77777777" w:rsidR="00DB79AE" w:rsidRPr="00DB79AE" w:rsidRDefault="00DB79AE" w:rsidP="004B0D41">
            <w:pPr>
              <w:spacing w:after="0" w:line="276" w:lineRule="auto"/>
              <w:jc w:val="right"/>
              <w:rPr>
                <w:rFonts w:ascii="Aptos Narrow" w:eastAsia="Times New Roman" w:hAnsi="Aptos Narrow" w:cs="Times New Roman"/>
                <w:color w:val="000000"/>
                <w:kern w:val="0"/>
                <w:sz w:val="20"/>
                <w:szCs w:val="20"/>
                <w14:ligatures w14:val="none"/>
              </w:rPr>
            </w:pPr>
            <w:r w:rsidRPr="00DB79AE">
              <w:rPr>
                <w:rFonts w:ascii="Aptos Narrow" w:eastAsia="Times New Roman" w:hAnsi="Aptos Narrow" w:cs="Times New Roman"/>
                <w:color w:val="000000"/>
                <w:kern w:val="0"/>
                <w:sz w:val="20"/>
                <w:szCs w:val="20"/>
                <w14:ligatures w14:val="none"/>
              </w:rPr>
              <w:t>0</w:t>
            </w:r>
          </w:p>
        </w:tc>
      </w:tr>
    </w:tbl>
    <w:p w14:paraId="1154DEE2" w14:textId="77777777" w:rsidR="00DB79AE" w:rsidRPr="004B0D41" w:rsidRDefault="00DB79AE" w:rsidP="004B0D41">
      <w:pPr>
        <w:spacing w:line="276" w:lineRule="auto"/>
        <w:rPr>
          <w:rFonts w:ascii="Aptos" w:hAnsi="Aptos"/>
          <w:sz w:val="22"/>
          <w:szCs w:val="22"/>
        </w:rPr>
      </w:pPr>
    </w:p>
    <w:p w14:paraId="27079F4C" w14:textId="54CA6016" w:rsidR="00F55ED1" w:rsidRDefault="00F55ED1" w:rsidP="008F2056">
      <w:pPr>
        <w:spacing w:line="276" w:lineRule="auto"/>
        <w:ind w:firstLine="720"/>
        <w:rPr>
          <w:rFonts w:ascii="Aptos" w:hAnsi="Aptos"/>
          <w:sz w:val="22"/>
          <w:szCs w:val="22"/>
        </w:rPr>
      </w:pPr>
      <w:r>
        <w:rPr>
          <w:rFonts w:ascii="Aptos" w:hAnsi="Aptos"/>
          <w:sz w:val="22"/>
          <w:szCs w:val="22"/>
        </w:rPr>
        <w:lastRenderedPageBreak/>
        <w:t xml:space="preserve">The derived body types </w:t>
      </w:r>
      <w:r w:rsidR="000154D9">
        <w:rPr>
          <w:rFonts w:ascii="Aptos" w:hAnsi="Aptos"/>
          <w:sz w:val="22"/>
          <w:szCs w:val="22"/>
        </w:rPr>
        <w:t>as classified</w:t>
      </w:r>
      <w:r>
        <w:rPr>
          <w:rFonts w:ascii="Aptos" w:hAnsi="Aptos"/>
          <w:sz w:val="22"/>
          <w:szCs w:val="22"/>
        </w:rPr>
        <w:t xml:space="preserve"> with weight (kg)</w:t>
      </w:r>
      <w:r w:rsidR="000154D9">
        <w:rPr>
          <w:rFonts w:ascii="Aptos" w:hAnsi="Aptos"/>
          <w:sz w:val="22"/>
          <w:szCs w:val="22"/>
        </w:rPr>
        <w:t xml:space="preserve"> and BMI</w:t>
      </w:r>
      <w:r>
        <w:rPr>
          <w:rFonts w:ascii="Aptos" w:hAnsi="Aptos"/>
          <w:sz w:val="22"/>
          <w:szCs w:val="22"/>
        </w:rPr>
        <w:t xml:space="preserve">, show that most of the individuals, both male and female, were moderate or heavy builds. In particular, females were highest among the moderate build type while men were highest among the heavy build. Relatively few were listed as lean or very heavy build for either gender. This comparison does reflect an assumption that less </w:t>
      </w:r>
      <w:r w:rsidR="00A20A59">
        <w:rPr>
          <w:rFonts w:ascii="Aptos" w:hAnsi="Aptos"/>
          <w:sz w:val="22"/>
          <w:szCs w:val="22"/>
        </w:rPr>
        <w:t>people would fall on either the low or high end of BMI, especially given a U.S. Army background where physical activity is common.</w:t>
      </w:r>
      <w:r w:rsidR="00521B99">
        <w:rPr>
          <w:rFonts w:ascii="Aptos" w:hAnsi="Aptos"/>
          <w:sz w:val="22"/>
          <w:szCs w:val="22"/>
        </w:rPr>
        <w:t xml:space="preserve"> </w:t>
      </w:r>
      <w:r w:rsidR="008F2056">
        <w:rPr>
          <w:rFonts w:ascii="Aptos" w:hAnsi="Aptos"/>
          <w:sz w:val="22"/>
          <w:szCs w:val="22"/>
        </w:rPr>
        <w:t xml:space="preserve">The high numbers in moderate and heavy build categories does bring up the potential for further understanding </w:t>
      </w:r>
      <w:r w:rsidR="000154D9">
        <w:rPr>
          <w:rFonts w:ascii="Aptos" w:hAnsi="Aptos"/>
          <w:sz w:val="22"/>
          <w:szCs w:val="22"/>
        </w:rPr>
        <w:t xml:space="preserve">of these categories. Understanding the data more specifically </w:t>
      </w:r>
      <w:r w:rsidR="008F2056">
        <w:rPr>
          <w:rFonts w:ascii="Aptos" w:hAnsi="Aptos"/>
          <w:sz w:val="22"/>
          <w:szCs w:val="22"/>
        </w:rPr>
        <w:t xml:space="preserve">those ranges </w:t>
      </w:r>
      <w:r w:rsidR="000154D9">
        <w:rPr>
          <w:rFonts w:ascii="Aptos" w:hAnsi="Aptos"/>
          <w:sz w:val="22"/>
          <w:szCs w:val="22"/>
        </w:rPr>
        <w:t xml:space="preserve">could be interesting to see where most individuals lie. </w:t>
      </w:r>
    </w:p>
    <w:p w14:paraId="70D9B07F" w14:textId="77777777" w:rsidR="00CF5349" w:rsidRDefault="00CF5349">
      <w:pPr>
        <w:rPr>
          <w:rFonts w:ascii="Aptos" w:hAnsi="Aptos"/>
          <w:sz w:val="22"/>
          <w:szCs w:val="22"/>
        </w:rPr>
      </w:pPr>
      <w:r>
        <w:rPr>
          <w:rFonts w:ascii="Aptos" w:hAnsi="Aptos"/>
          <w:sz w:val="22"/>
          <w:szCs w:val="22"/>
        </w:rPr>
        <w:br w:type="page"/>
      </w:r>
    </w:p>
    <w:p w14:paraId="70D4040D" w14:textId="3149A207" w:rsidR="004B0D41" w:rsidRDefault="004B0D41" w:rsidP="004B0D41">
      <w:pPr>
        <w:jc w:val="center"/>
        <w:rPr>
          <w:rFonts w:ascii="Aptos" w:hAnsi="Aptos"/>
          <w:sz w:val="22"/>
          <w:szCs w:val="22"/>
        </w:rPr>
      </w:pPr>
      <w:r>
        <w:rPr>
          <w:rFonts w:ascii="Aptos" w:hAnsi="Aptos"/>
          <w:sz w:val="22"/>
          <w:szCs w:val="22"/>
        </w:rPr>
        <w:lastRenderedPageBreak/>
        <w:t>References</w:t>
      </w:r>
    </w:p>
    <w:p w14:paraId="347604CA" w14:textId="77777777" w:rsidR="00CF5349" w:rsidRPr="00CF5349" w:rsidRDefault="00CF5349" w:rsidP="00CF5349">
      <w:pPr>
        <w:pStyle w:val="NormalWeb"/>
        <w:spacing w:before="0" w:beforeAutospacing="0" w:after="0" w:afterAutospacing="0" w:line="480" w:lineRule="auto"/>
        <w:ind w:left="720" w:hanging="720"/>
        <w:rPr>
          <w:rFonts w:ascii="Aptos" w:hAnsi="Aptos"/>
          <w:sz w:val="22"/>
          <w:szCs w:val="22"/>
        </w:rPr>
      </w:pPr>
      <w:r w:rsidRPr="00CF5349">
        <w:rPr>
          <w:rFonts w:ascii="Aptos" w:hAnsi="Aptos"/>
          <w:sz w:val="22"/>
          <w:szCs w:val="22"/>
        </w:rPr>
        <w:t xml:space="preserve">Hotzman, Jennifer, et al. </w:t>
      </w:r>
      <w:r w:rsidRPr="00CF5349">
        <w:rPr>
          <w:rFonts w:ascii="Aptos" w:hAnsi="Aptos"/>
          <w:i/>
          <w:iCs/>
          <w:sz w:val="22"/>
          <w:szCs w:val="22"/>
        </w:rPr>
        <w:t>MEASURER’S HANDBOOK: US ARMY and MARINE CORPS ANTHROPOMETRIC SURVEYS, 2010-2011</w:t>
      </w:r>
      <w:r w:rsidRPr="00CF5349">
        <w:rPr>
          <w:rFonts w:ascii="Aptos" w:hAnsi="Aptos"/>
          <w:sz w:val="22"/>
          <w:szCs w:val="22"/>
        </w:rPr>
        <w:t>. 2010.</w:t>
      </w:r>
    </w:p>
    <w:p w14:paraId="54A342FF" w14:textId="77777777" w:rsidR="00CF5349" w:rsidRDefault="00CF5349" w:rsidP="004B0D41">
      <w:pPr>
        <w:jc w:val="center"/>
        <w:rPr>
          <w:rFonts w:ascii="Aptos" w:hAnsi="Aptos"/>
          <w:sz w:val="22"/>
          <w:szCs w:val="22"/>
        </w:rPr>
      </w:pPr>
    </w:p>
    <w:p w14:paraId="7DB44B34" w14:textId="209AE1C5" w:rsidR="004B0D41" w:rsidRDefault="004B0D41" w:rsidP="004B0D41">
      <w:pPr>
        <w:rPr>
          <w:rFonts w:ascii="Aptos" w:hAnsi="Aptos"/>
          <w:sz w:val="22"/>
          <w:szCs w:val="22"/>
        </w:rPr>
      </w:pPr>
      <w:r>
        <w:rPr>
          <w:rFonts w:ascii="Aptos" w:hAnsi="Aptos"/>
          <w:sz w:val="22"/>
          <w:szCs w:val="22"/>
        </w:rPr>
        <w:br w:type="page"/>
      </w:r>
    </w:p>
    <w:p w14:paraId="31E4E345" w14:textId="12AEC0BB" w:rsidR="004D2455" w:rsidRDefault="004D2455" w:rsidP="004B0D41">
      <w:pPr>
        <w:jc w:val="center"/>
        <w:rPr>
          <w:rFonts w:ascii="Aptos" w:hAnsi="Aptos"/>
        </w:rPr>
      </w:pPr>
      <w:r>
        <w:rPr>
          <w:rFonts w:ascii="Aptos" w:hAnsi="Aptos"/>
        </w:rPr>
        <w:lastRenderedPageBreak/>
        <w:t>Appendix</w:t>
      </w:r>
    </w:p>
    <w:p w14:paraId="3EE326D5" w14:textId="306A6A4A" w:rsidR="004D2455" w:rsidRPr="00966757" w:rsidRDefault="004B0D41" w:rsidP="004D2455">
      <w:pPr>
        <w:rPr>
          <w:rFonts w:ascii="Aptos" w:hAnsi="Aptos"/>
        </w:rPr>
      </w:pPr>
      <w:r w:rsidRPr="00966757">
        <w:rPr>
          <w:rFonts w:ascii="Aptos" w:hAnsi="Aptos"/>
        </w:rPr>
        <w:t xml:space="preserve">Stata </w:t>
      </w:r>
      <w:r w:rsidR="005B3FF5" w:rsidRPr="00966757">
        <w:rPr>
          <w:rFonts w:ascii="Aptos" w:hAnsi="Aptos"/>
        </w:rPr>
        <w:t>Code</w:t>
      </w:r>
    </w:p>
    <w:p w14:paraId="26680EF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**PBHLT6101</w:t>
      </w:r>
    </w:p>
    <w:p w14:paraId="01129E2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**Project 1 - ANSUR</w:t>
      </w:r>
    </w:p>
    <w:p w14:paraId="424A0D24"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**Jesse Evans</w:t>
      </w:r>
    </w:p>
    <w:p w14:paraId="2DE7092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**February 19, 2026</w:t>
      </w:r>
    </w:p>
    <w:p w14:paraId="1356F1C4" w14:textId="77777777" w:rsidR="005B3FF5" w:rsidRPr="005B3FF5" w:rsidRDefault="005B3FF5" w:rsidP="005B3FF5">
      <w:pPr>
        <w:spacing w:line="240" w:lineRule="auto"/>
        <w:rPr>
          <w:rFonts w:ascii="Courier New" w:hAnsi="Courier New" w:cs="Courier New"/>
          <w:sz w:val="20"/>
          <w:szCs w:val="20"/>
        </w:rPr>
      </w:pPr>
    </w:p>
    <w:p w14:paraId="0985A274"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**ANSUR II Dataset - Anthropometric Data for US Army members</w:t>
      </w:r>
    </w:p>
    <w:p w14:paraId="66B60318" w14:textId="77777777" w:rsidR="005B3FF5" w:rsidRPr="005B3FF5" w:rsidRDefault="005B3FF5" w:rsidP="005B3FF5">
      <w:pPr>
        <w:spacing w:line="240" w:lineRule="auto"/>
        <w:rPr>
          <w:rFonts w:ascii="Courier New" w:hAnsi="Courier New" w:cs="Courier New"/>
          <w:sz w:val="20"/>
          <w:szCs w:val="20"/>
        </w:rPr>
      </w:pPr>
    </w:p>
    <w:p w14:paraId="6FA1B07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t>
      </w:r>
    </w:p>
    <w:p w14:paraId="28FAE181" w14:textId="77777777" w:rsidR="005B3FF5" w:rsidRPr="005B3FF5" w:rsidRDefault="005B3FF5" w:rsidP="005B3FF5">
      <w:pPr>
        <w:spacing w:line="240" w:lineRule="auto"/>
        <w:rPr>
          <w:rFonts w:ascii="Courier New" w:hAnsi="Courier New" w:cs="Courier New"/>
          <w:sz w:val="20"/>
          <w:szCs w:val="20"/>
        </w:rPr>
      </w:pPr>
    </w:p>
    <w:p w14:paraId="3BA9CE7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***PART 1: IMPORT DATA***</w:t>
      </w:r>
    </w:p>
    <w:p w14:paraId="7C631C7F" w14:textId="77777777" w:rsidR="005B3FF5" w:rsidRPr="005B3FF5" w:rsidRDefault="005B3FF5" w:rsidP="005B3FF5">
      <w:pPr>
        <w:spacing w:line="240" w:lineRule="auto"/>
        <w:rPr>
          <w:rFonts w:ascii="Courier New" w:hAnsi="Courier New" w:cs="Courier New"/>
          <w:sz w:val="20"/>
          <w:szCs w:val="20"/>
        </w:rPr>
      </w:pPr>
    </w:p>
    <w:p w14:paraId="22505AEA" w14:textId="77777777" w:rsidR="0024158A" w:rsidRPr="0024158A" w:rsidRDefault="0024158A" w:rsidP="0024158A">
      <w:pPr>
        <w:spacing w:line="240" w:lineRule="auto"/>
        <w:rPr>
          <w:rFonts w:ascii="Courier New" w:hAnsi="Courier New" w:cs="Courier New"/>
          <w:sz w:val="20"/>
          <w:szCs w:val="20"/>
        </w:rPr>
      </w:pPr>
      <w:r w:rsidRPr="0024158A">
        <w:rPr>
          <w:rFonts w:ascii="Courier New" w:hAnsi="Courier New" w:cs="Courier New"/>
          <w:sz w:val="20"/>
          <w:szCs w:val="20"/>
        </w:rPr>
        <w:t xml:space="preserve">*Set working directory </w:t>
      </w:r>
    </w:p>
    <w:p w14:paraId="7FBC9833" w14:textId="77777777" w:rsidR="0024158A" w:rsidRPr="0024158A" w:rsidRDefault="0024158A" w:rsidP="0024158A">
      <w:pPr>
        <w:spacing w:line="240" w:lineRule="auto"/>
        <w:rPr>
          <w:rFonts w:ascii="Courier New" w:hAnsi="Courier New" w:cs="Courier New"/>
          <w:sz w:val="20"/>
          <w:szCs w:val="20"/>
        </w:rPr>
      </w:pPr>
      <w:r w:rsidRPr="0024158A">
        <w:rPr>
          <w:rFonts w:ascii="Courier New" w:hAnsi="Courier New" w:cs="Courier New"/>
          <w:sz w:val="20"/>
          <w:szCs w:val="20"/>
        </w:rPr>
        <w:t>cd "/Users/jesseevans/Documents/Stata/Project 1"</w:t>
      </w:r>
    </w:p>
    <w:p w14:paraId="0127CA87" w14:textId="77777777" w:rsidR="0024158A" w:rsidRPr="0024158A" w:rsidRDefault="0024158A" w:rsidP="0024158A">
      <w:pPr>
        <w:spacing w:line="240" w:lineRule="auto"/>
        <w:rPr>
          <w:rFonts w:ascii="Courier New" w:hAnsi="Courier New" w:cs="Courier New"/>
          <w:sz w:val="20"/>
          <w:szCs w:val="20"/>
        </w:rPr>
      </w:pPr>
    </w:p>
    <w:p w14:paraId="6E914307" w14:textId="77777777" w:rsidR="0024158A" w:rsidRPr="0024158A" w:rsidRDefault="0024158A" w:rsidP="0024158A">
      <w:pPr>
        <w:spacing w:line="240" w:lineRule="auto"/>
        <w:rPr>
          <w:rFonts w:ascii="Courier New" w:hAnsi="Courier New" w:cs="Courier New"/>
          <w:sz w:val="20"/>
          <w:szCs w:val="20"/>
        </w:rPr>
      </w:pPr>
      <w:r w:rsidRPr="0024158A">
        <w:rPr>
          <w:rFonts w:ascii="Courier New" w:hAnsi="Courier New" w:cs="Courier New"/>
          <w:sz w:val="20"/>
          <w:szCs w:val="20"/>
        </w:rPr>
        <w:t>clear</w:t>
      </w:r>
    </w:p>
    <w:p w14:paraId="76DB8CDE" w14:textId="55C56744" w:rsidR="005B3FF5" w:rsidRPr="005B3FF5" w:rsidRDefault="0024158A" w:rsidP="0024158A">
      <w:pPr>
        <w:spacing w:line="240" w:lineRule="auto"/>
        <w:rPr>
          <w:rFonts w:ascii="Courier New" w:hAnsi="Courier New" w:cs="Courier New"/>
          <w:sz w:val="20"/>
          <w:szCs w:val="20"/>
        </w:rPr>
      </w:pPr>
      <w:r w:rsidRPr="0024158A">
        <w:rPr>
          <w:rFonts w:ascii="Courier New" w:hAnsi="Courier New" w:cs="Courier New"/>
          <w:sz w:val="20"/>
          <w:szCs w:val="20"/>
        </w:rPr>
        <w:t>use "/Users/jesseevans/Downloads/ansur2allV2.dta"</w:t>
      </w:r>
    </w:p>
    <w:p w14:paraId="5FB829B1" w14:textId="77777777" w:rsidR="005B3FF5" w:rsidRPr="005B3FF5" w:rsidRDefault="005B3FF5" w:rsidP="005B3FF5">
      <w:pPr>
        <w:spacing w:line="240" w:lineRule="auto"/>
        <w:rPr>
          <w:rFonts w:ascii="Courier New" w:hAnsi="Courier New" w:cs="Courier New"/>
          <w:sz w:val="20"/>
          <w:szCs w:val="20"/>
        </w:rPr>
      </w:pPr>
    </w:p>
    <w:p w14:paraId="37244DA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t>
      </w:r>
    </w:p>
    <w:p w14:paraId="06C4F903"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 </w:t>
      </w:r>
    </w:p>
    <w:p w14:paraId="4D9191A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***PART 2 - DATA PREPARATION*** </w:t>
      </w:r>
    </w:p>
    <w:p w14:paraId="648E6C6B" w14:textId="77777777" w:rsidR="005B3FF5" w:rsidRPr="005B3FF5" w:rsidRDefault="005B3FF5" w:rsidP="005B3FF5">
      <w:pPr>
        <w:spacing w:line="240" w:lineRule="auto"/>
        <w:rPr>
          <w:rFonts w:ascii="Courier New" w:hAnsi="Courier New" w:cs="Courier New"/>
          <w:sz w:val="20"/>
          <w:szCs w:val="20"/>
        </w:rPr>
      </w:pPr>
    </w:p>
    <w:p w14:paraId="46E2252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***MISSING VALUES</w:t>
      </w:r>
    </w:p>
    <w:p w14:paraId="6CB832A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foreach var in subjectnumericrace dodrace age weightlbs heightin thumbtipreach span footlength kneeheightmidpatella waistheightomphalion functionalleglength cervicaleheight trochanterionheight stature </w:t>
      </w:r>
      <w:proofErr w:type="spellStart"/>
      <w:r w:rsidRPr="005B3FF5">
        <w:rPr>
          <w:rFonts w:ascii="Courier New" w:hAnsi="Courier New" w:cs="Courier New"/>
          <w:sz w:val="20"/>
          <w:szCs w:val="20"/>
        </w:rPr>
        <w:t>waistcircumference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chestcircumference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bicristalbreadth</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hipbreadthsitting</w:t>
      </w:r>
      <w:proofErr w:type="spellEnd"/>
      <w:r w:rsidRPr="005B3FF5">
        <w:rPr>
          <w:rFonts w:ascii="Courier New" w:hAnsi="Courier New" w:cs="Courier New"/>
          <w:sz w:val="20"/>
          <w:szCs w:val="20"/>
        </w:rPr>
        <w:t xml:space="preserve"> </w:t>
      </w:r>
      <w:proofErr w:type="spellStart"/>
      <w:proofErr w:type="gramStart"/>
      <w:r w:rsidRPr="005B3FF5">
        <w:rPr>
          <w:rFonts w:ascii="Courier New" w:hAnsi="Courier New" w:cs="Courier New"/>
          <w:sz w:val="20"/>
          <w:szCs w:val="20"/>
        </w:rPr>
        <w:t>weightkg</w:t>
      </w:r>
      <w:proofErr w:type="spellEnd"/>
      <w:r w:rsidRPr="005B3FF5">
        <w:rPr>
          <w:rFonts w:ascii="Courier New" w:hAnsi="Courier New" w:cs="Courier New"/>
          <w:sz w:val="20"/>
          <w:szCs w:val="20"/>
        </w:rPr>
        <w:t>{</w:t>
      </w:r>
      <w:proofErr w:type="gramEnd"/>
    </w:p>
    <w:p w14:paraId="717C9A5E" w14:textId="77777777" w:rsidR="005B3FF5" w:rsidRPr="005B3FF5" w:rsidRDefault="005B3FF5" w:rsidP="005B3FF5">
      <w:pPr>
        <w:spacing w:line="240" w:lineRule="auto"/>
        <w:rPr>
          <w:rFonts w:ascii="Courier New" w:hAnsi="Courier New" w:cs="Courier New"/>
          <w:sz w:val="20"/>
          <w:szCs w:val="20"/>
        </w:rPr>
      </w:pPr>
    </w:p>
    <w:p w14:paraId="543AF6A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ab/>
        <w:t xml:space="preserve">replace `var' </w:t>
      </w:r>
      <w:proofErr w:type="gramStart"/>
      <w:r w:rsidRPr="005B3FF5">
        <w:rPr>
          <w:rFonts w:ascii="Courier New" w:hAnsi="Courier New" w:cs="Courier New"/>
          <w:sz w:val="20"/>
          <w:szCs w:val="20"/>
        </w:rPr>
        <w:t>= .</w:t>
      </w:r>
      <w:proofErr w:type="spellStart"/>
      <w:r w:rsidRPr="005B3FF5">
        <w:rPr>
          <w:rFonts w:ascii="Courier New" w:hAnsi="Courier New" w:cs="Courier New"/>
          <w:sz w:val="20"/>
          <w:szCs w:val="20"/>
        </w:rPr>
        <w:t>a</w:t>
      </w:r>
      <w:proofErr w:type="spellEnd"/>
      <w:proofErr w:type="gramEnd"/>
      <w:r w:rsidRPr="005B3FF5">
        <w:rPr>
          <w:rFonts w:ascii="Courier New" w:hAnsi="Courier New" w:cs="Courier New"/>
          <w:sz w:val="20"/>
          <w:szCs w:val="20"/>
        </w:rPr>
        <w:t xml:space="preserve"> if `var' == -77 //not recorded</w:t>
      </w:r>
    </w:p>
    <w:p w14:paraId="7515D4F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ab/>
        <w:t xml:space="preserve">replace `var' </w:t>
      </w:r>
      <w:proofErr w:type="gramStart"/>
      <w:r w:rsidRPr="005B3FF5">
        <w:rPr>
          <w:rFonts w:ascii="Courier New" w:hAnsi="Courier New" w:cs="Courier New"/>
          <w:sz w:val="20"/>
          <w:szCs w:val="20"/>
        </w:rPr>
        <w:t>= .b</w:t>
      </w:r>
      <w:proofErr w:type="gramEnd"/>
      <w:r w:rsidRPr="005B3FF5">
        <w:rPr>
          <w:rFonts w:ascii="Courier New" w:hAnsi="Courier New" w:cs="Courier New"/>
          <w:sz w:val="20"/>
          <w:szCs w:val="20"/>
        </w:rPr>
        <w:t xml:space="preserve"> if `var' == -88 //refused measurement</w:t>
      </w:r>
    </w:p>
    <w:p w14:paraId="6197CF3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ab/>
        <w:t>replace `var' = .c if `var' == -99 //unknown missing</w:t>
      </w:r>
    </w:p>
    <w:p w14:paraId="17F52F6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lastRenderedPageBreak/>
        <w:t>}</w:t>
      </w:r>
    </w:p>
    <w:p w14:paraId="34281B4C" w14:textId="77777777" w:rsidR="005B3FF5" w:rsidRPr="005B3FF5" w:rsidRDefault="005B3FF5" w:rsidP="005B3FF5">
      <w:pPr>
        <w:spacing w:line="240" w:lineRule="auto"/>
        <w:rPr>
          <w:rFonts w:ascii="Courier New" w:hAnsi="Courier New" w:cs="Courier New"/>
          <w:sz w:val="20"/>
          <w:szCs w:val="20"/>
        </w:rPr>
      </w:pPr>
    </w:p>
    <w:p w14:paraId="01ABF1C7" w14:textId="77777777" w:rsidR="005B3FF5" w:rsidRPr="005B3FF5" w:rsidRDefault="005B3FF5" w:rsidP="005B3FF5">
      <w:pPr>
        <w:spacing w:line="240" w:lineRule="auto"/>
        <w:rPr>
          <w:rFonts w:ascii="Courier New" w:hAnsi="Courier New" w:cs="Courier New"/>
          <w:sz w:val="20"/>
          <w:szCs w:val="20"/>
        </w:rPr>
      </w:pPr>
    </w:p>
    <w:p w14:paraId="3C67177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***SUSPECT AND UNREASONABLE VALUES</w:t>
      </w:r>
    </w:p>
    <w:p w14:paraId="59FCF918" w14:textId="77777777" w:rsidR="005B3FF5" w:rsidRPr="005B3FF5" w:rsidRDefault="005B3FF5" w:rsidP="005B3FF5">
      <w:pPr>
        <w:spacing w:line="240" w:lineRule="auto"/>
        <w:rPr>
          <w:rFonts w:ascii="Courier New" w:hAnsi="Courier New" w:cs="Courier New"/>
          <w:sz w:val="20"/>
          <w:szCs w:val="20"/>
        </w:rPr>
      </w:pPr>
    </w:p>
    <w:p w14:paraId="58ECE0A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t>
      </w:r>
      <w:proofErr w:type="spellStart"/>
      <w:r w:rsidRPr="005B3FF5">
        <w:rPr>
          <w:rFonts w:ascii="Courier New" w:hAnsi="Courier New" w:cs="Courier New"/>
          <w:sz w:val="20"/>
          <w:szCs w:val="20"/>
        </w:rPr>
        <w:t>SubjectNumericRace</w:t>
      </w:r>
      <w:proofErr w:type="spellEnd"/>
    </w:p>
    <w:p w14:paraId="1273B68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tab </w:t>
      </w:r>
      <w:proofErr w:type="spellStart"/>
      <w:r w:rsidRPr="005B3FF5">
        <w:rPr>
          <w:rFonts w:ascii="Courier New" w:hAnsi="Courier New" w:cs="Courier New"/>
          <w:sz w:val="20"/>
          <w:szCs w:val="20"/>
        </w:rPr>
        <w:t>subjectnumericrace</w:t>
      </w:r>
      <w:proofErr w:type="spellEnd"/>
      <w:r w:rsidRPr="005B3FF5">
        <w:rPr>
          <w:rFonts w:ascii="Courier New" w:hAnsi="Courier New" w:cs="Courier New"/>
          <w:sz w:val="20"/>
          <w:szCs w:val="20"/>
        </w:rPr>
        <w:t xml:space="preserve"> // to inspect the variables</w:t>
      </w:r>
    </w:p>
    <w:p w14:paraId="7C2DE135"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tostring</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subjectnumericrace</w:t>
      </w:r>
      <w:proofErr w:type="spellEnd"/>
      <w:r w:rsidRPr="005B3FF5">
        <w:rPr>
          <w:rFonts w:ascii="Courier New" w:hAnsi="Courier New" w:cs="Courier New"/>
          <w:sz w:val="20"/>
          <w:szCs w:val="20"/>
        </w:rPr>
        <w:t>, replace</w:t>
      </w:r>
    </w:p>
    <w:p w14:paraId="0725A6B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race_white</w:t>
      </w:r>
      <w:proofErr w:type="spellEnd"/>
      <w:r w:rsidRPr="005B3FF5">
        <w:rPr>
          <w:rFonts w:ascii="Courier New" w:hAnsi="Courier New" w:cs="Courier New"/>
          <w:sz w:val="20"/>
          <w:szCs w:val="20"/>
        </w:rPr>
        <w:t xml:space="preserve"> = </w:t>
      </w:r>
      <w:proofErr w:type="spellStart"/>
      <w:proofErr w:type="gramStart"/>
      <w:r w:rsidRPr="005B3FF5">
        <w:rPr>
          <w:rFonts w:ascii="Courier New" w:hAnsi="Courier New" w:cs="Courier New"/>
          <w:sz w:val="20"/>
          <w:szCs w:val="20"/>
        </w:rPr>
        <w:t>strpos</w:t>
      </w:r>
      <w:proofErr w:type="spellEnd"/>
      <w:r w:rsidRPr="005B3FF5">
        <w:rPr>
          <w:rFonts w:ascii="Courier New" w:hAnsi="Courier New" w:cs="Courier New"/>
          <w:sz w:val="20"/>
          <w:szCs w:val="20"/>
        </w:rPr>
        <w:t>(</w:t>
      </w:r>
      <w:proofErr w:type="spellStart"/>
      <w:proofErr w:type="gramEnd"/>
      <w:r w:rsidRPr="005B3FF5">
        <w:rPr>
          <w:rFonts w:ascii="Courier New" w:hAnsi="Courier New" w:cs="Courier New"/>
          <w:sz w:val="20"/>
          <w:szCs w:val="20"/>
        </w:rPr>
        <w:t>subjectnumericrace</w:t>
      </w:r>
      <w:proofErr w:type="spellEnd"/>
      <w:r w:rsidRPr="005B3FF5">
        <w:rPr>
          <w:rFonts w:ascii="Courier New" w:hAnsi="Courier New" w:cs="Courier New"/>
          <w:sz w:val="20"/>
          <w:szCs w:val="20"/>
        </w:rPr>
        <w:t>, "1") &gt; 0</w:t>
      </w:r>
    </w:p>
    <w:p w14:paraId="4A7A7D7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race_black</w:t>
      </w:r>
      <w:proofErr w:type="spellEnd"/>
      <w:r w:rsidRPr="005B3FF5">
        <w:rPr>
          <w:rFonts w:ascii="Courier New" w:hAnsi="Courier New" w:cs="Courier New"/>
          <w:sz w:val="20"/>
          <w:szCs w:val="20"/>
        </w:rPr>
        <w:t xml:space="preserve"> = </w:t>
      </w:r>
      <w:proofErr w:type="spellStart"/>
      <w:proofErr w:type="gramStart"/>
      <w:r w:rsidRPr="005B3FF5">
        <w:rPr>
          <w:rFonts w:ascii="Courier New" w:hAnsi="Courier New" w:cs="Courier New"/>
          <w:sz w:val="20"/>
          <w:szCs w:val="20"/>
        </w:rPr>
        <w:t>strpos</w:t>
      </w:r>
      <w:proofErr w:type="spellEnd"/>
      <w:r w:rsidRPr="005B3FF5">
        <w:rPr>
          <w:rFonts w:ascii="Courier New" w:hAnsi="Courier New" w:cs="Courier New"/>
          <w:sz w:val="20"/>
          <w:szCs w:val="20"/>
        </w:rPr>
        <w:t>(</w:t>
      </w:r>
      <w:proofErr w:type="spellStart"/>
      <w:proofErr w:type="gramEnd"/>
      <w:r w:rsidRPr="005B3FF5">
        <w:rPr>
          <w:rFonts w:ascii="Courier New" w:hAnsi="Courier New" w:cs="Courier New"/>
          <w:sz w:val="20"/>
          <w:szCs w:val="20"/>
        </w:rPr>
        <w:t>subjectnumericrace</w:t>
      </w:r>
      <w:proofErr w:type="spellEnd"/>
      <w:r w:rsidRPr="005B3FF5">
        <w:rPr>
          <w:rFonts w:ascii="Courier New" w:hAnsi="Courier New" w:cs="Courier New"/>
          <w:sz w:val="20"/>
          <w:szCs w:val="20"/>
        </w:rPr>
        <w:t>, "2") &gt; 0</w:t>
      </w:r>
    </w:p>
    <w:p w14:paraId="582D4CF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race_hispanic</w:t>
      </w:r>
      <w:proofErr w:type="spellEnd"/>
      <w:r w:rsidRPr="005B3FF5">
        <w:rPr>
          <w:rFonts w:ascii="Courier New" w:hAnsi="Courier New" w:cs="Courier New"/>
          <w:sz w:val="20"/>
          <w:szCs w:val="20"/>
        </w:rPr>
        <w:t xml:space="preserve"> = </w:t>
      </w:r>
      <w:proofErr w:type="spellStart"/>
      <w:proofErr w:type="gramStart"/>
      <w:r w:rsidRPr="005B3FF5">
        <w:rPr>
          <w:rFonts w:ascii="Courier New" w:hAnsi="Courier New" w:cs="Courier New"/>
          <w:sz w:val="20"/>
          <w:szCs w:val="20"/>
        </w:rPr>
        <w:t>strpos</w:t>
      </w:r>
      <w:proofErr w:type="spellEnd"/>
      <w:r w:rsidRPr="005B3FF5">
        <w:rPr>
          <w:rFonts w:ascii="Courier New" w:hAnsi="Courier New" w:cs="Courier New"/>
          <w:sz w:val="20"/>
          <w:szCs w:val="20"/>
        </w:rPr>
        <w:t>(</w:t>
      </w:r>
      <w:proofErr w:type="spellStart"/>
      <w:proofErr w:type="gramEnd"/>
      <w:r w:rsidRPr="005B3FF5">
        <w:rPr>
          <w:rFonts w:ascii="Courier New" w:hAnsi="Courier New" w:cs="Courier New"/>
          <w:sz w:val="20"/>
          <w:szCs w:val="20"/>
        </w:rPr>
        <w:t>subjectnumericrace</w:t>
      </w:r>
      <w:proofErr w:type="spellEnd"/>
      <w:r w:rsidRPr="005B3FF5">
        <w:rPr>
          <w:rFonts w:ascii="Courier New" w:hAnsi="Courier New" w:cs="Courier New"/>
          <w:sz w:val="20"/>
          <w:szCs w:val="20"/>
        </w:rPr>
        <w:t>, "3") &gt; 0</w:t>
      </w:r>
    </w:p>
    <w:p w14:paraId="5CEFC700"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race_asian</w:t>
      </w:r>
      <w:proofErr w:type="spellEnd"/>
      <w:r w:rsidRPr="005B3FF5">
        <w:rPr>
          <w:rFonts w:ascii="Courier New" w:hAnsi="Courier New" w:cs="Courier New"/>
          <w:sz w:val="20"/>
          <w:szCs w:val="20"/>
        </w:rPr>
        <w:t xml:space="preserve"> = </w:t>
      </w:r>
      <w:proofErr w:type="spellStart"/>
      <w:proofErr w:type="gramStart"/>
      <w:r w:rsidRPr="005B3FF5">
        <w:rPr>
          <w:rFonts w:ascii="Courier New" w:hAnsi="Courier New" w:cs="Courier New"/>
          <w:sz w:val="20"/>
          <w:szCs w:val="20"/>
        </w:rPr>
        <w:t>strpos</w:t>
      </w:r>
      <w:proofErr w:type="spellEnd"/>
      <w:r w:rsidRPr="005B3FF5">
        <w:rPr>
          <w:rFonts w:ascii="Courier New" w:hAnsi="Courier New" w:cs="Courier New"/>
          <w:sz w:val="20"/>
          <w:szCs w:val="20"/>
        </w:rPr>
        <w:t>(</w:t>
      </w:r>
      <w:proofErr w:type="spellStart"/>
      <w:proofErr w:type="gramEnd"/>
      <w:r w:rsidRPr="005B3FF5">
        <w:rPr>
          <w:rFonts w:ascii="Courier New" w:hAnsi="Courier New" w:cs="Courier New"/>
          <w:sz w:val="20"/>
          <w:szCs w:val="20"/>
        </w:rPr>
        <w:t>subjectnumericrace</w:t>
      </w:r>
      <w:proofErr w:type="spellEnd"/>
      <w:r w:rsidRPr="005B3FF5">
        <w:rPr>
          <w:rFonts w:ascii="Courier New" w:hAnsi="Courier New" w:cs="Courier New"/>
          <w:sz w:val="20"/>
          <w:szCs w:val="20"/>
        </w:rPr>
        <w:t>, "4") &gt; 0</w:t>
      </w:r>
    </w:p>
    <w:p w14:paraId="75B2283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race_nativeamerican</w:t>
      </w:r>
      <w:proofErr w:type="spellEnd"/>
      <w:r w:rsidRPr="005B3FF5">
        <w:rPr>
          <w:rFonts w:ascii="Courier New" w:hAnsi="Courier New" w:cs="Courier New"/>
          <w:sz w:val="20"/>
          <w:szCs w:val="20"/>
        </w:rPr>
        <w:t xml:space="preserve"> = </w:t>
      </w:r>
      <w:proofErr w:type="spellStart"/>
      <w:proofErr w:type="gramStart"/>
      <w:r w:rsidRPr="005B3FF5">
        <w:rPr>
          <w:rFonts w:ascii="Courier New" w:hAnsi="Courier New" w:cs="Courier New"/>
          <w:sz w:val="20"/>
          <w:szCs w:val="20"/>
        </w:rPr>
        <w:t>strpos</w:t>
      </w:r>
      <w:proofErr w:type="spellEnd"/>
      <w:r w:rsidRPr="005B3FF5">
        <w:rPr>
          <w:rFonts w:ascii="Courier New" w:hAnsi="Courier New" w:cs="Courier New"/>
          <w:sz w:val="20"/>
          <w:szCs w:val="20"/>
        </w:rPr>
        <w:t>(</w:t>
      </w:r>
      <w:proofErr w:type="spellStart"/>
      <w:proofErr w:type="gramEnd"/>
      <w:r w:rsidRPr="005B3FF5">
        <w:rPr>
          <w:rFonts w:ascii="Courier New" w:hAnsi="Courier New" w:cs="Courier New"/>
          <w:sz w:val="20"/>
          <w:szCs w:val="20"/>
        </w:rPr>
        <w:t>subjectnumericrace</w:t>
      </w:r>
      <w:proofErr w:type="spellEnd"/>
      <w:r w:rsidRPr="005B3FF5">
        <w:rPr>
          <w:rFonts w:ascii="Courier New" w:hAnsi="Courier New" w:cs="Courier New"/>
          <w:sz w:val="20"/>
          <w:szCs w:val="20"/>
        </w:rPr>
        <w:t>, "5") &gt; 0</w:t>
      </w:r>
    </w:p>
    <w:p w14:paraId="4EBD77F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race_pacificislander</w:t>
      </w:r>
      <w:proofErr w:type="spellEnd"/>
      <w:r w:rsidRPr="005B3FF5">
        <w:rPr>
          <w:rFonts w:ascii="Courier New" w:hAnsi="Courier New" w:cs="Courier New"/>
          <w:sz w:val="20"/>
          <w:szCs w:val="20"/>
        </w:rPr>
        <w:t xml:space="preserve"> = </w:t>
      </w:r>
      <w:proofErr w:type="spellStart"/>
      <w:proofErr w:type="gramStart"/>
      <w:r w:rsidRPr="005B3FF5">
        <w:rPr>
          <w:rFonts w:ascii="Courier New" w:hAnsi="Courier New" w:cs="Courier New"/>
          <w:sz w:val="20"/>
          <w:szCs w:val="20"/>
        </w:rPr>
        <w:t>strpos</w:t>
      </w:r>
      <w:proofErr w:type="spellEnd"/>
      <w:r w:rsidRPr="005B3FF5">
        <w:rPr>
          <w:rFonts w:ascii="Courier New" w:hAnsi="Courier New" w:cs="Courier New"/>
          <w:sz w:val="20"/>
          <w:szCs w:val="20"/>
        </w:rPr>
        <w:t>(</w:t>
      </w:r>
      <w:proofErr w:type="spellStart"/>
      <w:proofErr w:type="gramEnd"/>
      <w:r w:rsidRPr="005B3FF5">
        <w:rPr>
          <w:rFonts w:ascii="Courier New" w:hAnsi="Courier New" w:cs="Courier New"/>
          <w:sz w:val="20"/>
          <w:szCs w:val="20"/>
        </w:rPr>
        <w:t>subjectnumericrace</w:t>
      </w:r>
      <w:proofErr w:type="spellEnd"/>
      <w:r w:rsidRPr="005B3FF5">
        <w:rPr>
          <w:rFonts w:ascii="Courier New" w:hAnsi="Courier New" w:cs="Courier New"/>
          <w:sz w:val="20"/>
          <w:szCs w:val="20"/>
        </w:rPr>
        <w:t>, "6") &gt; 0</w:t>
      </w:r>
    </w:p>
    <w:p w14:paraId="55AFD1D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race_other</w:t>
      </w:r>
      <w:proofErr w:type="spellEnd"/>
      <w:r w:rsidRPr="005B3FF5">
        <w:rPr>
          <w:rFonts w:ascii="Courier New" w:hAnsi="Courier New" w:cs="Courier New"/>
          <w:sz w:val="20"/>
          <w:szCs w:val="20"/>
        </w:rPr>
        <w:t xml:space="preserve"> = </w:t>
      </w:r>
      <w:proofErr w:type="spellStart"/>
      <w:proofErr w:type="gramStart"/>
      <w:r w:rsidRPr="005B3FF5">
        <w:rPr>
          <w:rFonts w:ascii="Courier New" w:hAnsi="Courier New" w:cs="Courier New"/>
          <w:sz w:val="20"/>
          <w:szCs w:val="20"/>
        </w:rPr>
        <w:t>strpos</w:t>
      </w:r>
      <w:proofErr w:type="spellEnd"/>
      <w:r w:rsidRPr="005B3FF5">
        <w:rPr>
          <w:rFonts w:ascii="Courier New" w:hAnsi="Courier New" w:cs="Courier New"/>
          <w:sz w:val="20"/>
          <w:szCs w:val="20"/>
        </w:rPr>
        <w:t>(</w:t>
      </w:r>
      <w:proofErr w:type="spellStart"/>
      <w:proofErr w:type="gramEnd"/>
      <w:r w:rsidRPr="005B3FF5">
        <w:rPr>
          <w:rFonts w:ascii="Courier New" w:hAnsi="Courier New" w:cs="Courier New"/>
          <w:sz w:val="20"/>
          <w:szCs w:val="20"/>
        </w:rPr>
        <w:t>subjectnumericrace</w:t>
      </w:r>
      <w:proofErr w:type="spellEnd"/>
      <w:r w:rsidRPr="005B3FF5">
        <w:rPr>
          <w:rFonts w:ascii="Courier New" w:hAnsi="Courier New" w:cs="Courier New"/>
          <w:sz w:val="20"/>
          <w:szCs w:val="20"/>
        </w:rPr>
        <w:t>, "8") &gt; 0</w:t>
      </w:r>
    </w:p>
    <w:p w14:paraId="5511E4CB" w14:textId="77777777" w:rsidR="005B3FF5" w:rsidRPr="005B3FF5" w:rsidRDefault="005B3FF5" w:rsidP="005B3FF5">
      <w:pPr>
        <w:spacing w:line="240" w:lineRule="auto"/>
        <w:rPr>
          <w:rFonts w:ascii="Courier New" w:hAnsi="Courier New" w:cs="Courier New"/>
          <w:sz w:val="20"/>
          <w:szCs w:val="20"/>
        </w:rPr>
      </w:pPr>
    </w:p>
    <w:p w14:paraId="2A8328B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t>
      </w:r>
      <w:proofErr w:type="spellStart"/>
      <w:r w:rsidRPr="005B3FF5">
        <w:rPr>
          <w:rFonts w:ascii="Courier New" w:hAnsi="Courier New" w:cs="Courier New"/>
          <w:sz w:val="20"/>
          <w:szCs w:val="20"/>
        </w:rPr>
        <w:t>DoDRace</w:t>
      </w:r>
      <w:proofErr w:type="spellEnd"/>
    </w:p>
    <w:p w14:paraId="04BE070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dodrace // to inspect the variables</w:t>
      </w:r>
    </w:p>
    <w:p w14:paraId="0920EF9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replace dodrace = .x if dodrace == 7 //suspicious/unreasonable value</w:t>
      </w:r>
    </w:p>
    <w:p w14:paraId="4F93347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replace dodrace = .x if dodrace &lt; 1 //suspicious/unreasonable value</w:t>
      </w:r>
    </w:p>
    <w:p w14:paraId="5D517CB2"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replace dodrace = .x if dodrace &gt; 8 //suspicious/unreasonable value</w:t>
      </w:r>
    </w:p>
    <w:p w14:paraId="1A2997FA" w14:textId="77777777" w:rsidR="005B3FF5" w:rsidRPr="005B3FF5" w:rsidRDefault="005B3FF5" w:rsidP="005B3FF5">
      <w:pPr>
        <w:spacing w:line="240" w:lineRule="auto"/>
        <w:rPr>
          <w:rFonts w:ascii="Courier New" w:hAnsi="Courier New" w:cs="Courier New"/>
          <w:sz w:val="20"/>
          <w:szCs w:val="20"/>
        </w:rPr>
      </w:pPr>
    </w:p>
    <w:p w14:paraId="48B8071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**Ethnicity</w:t>
      </w:r>
    </w:p>
    <w:p w14:paraId="56F5032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ethnicity</w:t>
      </w:r>
    </w:p>
    <w:p w14:paraId="1087BEE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replace ethnicity = ".x" if ethnicity == ""</w:t>
      </w:r>
    </w:p>
    <w:p w14:paraId="42B43AF3" w14:textId="77777777" w:rsidR="005B3FF5" w:rsidRPr="005B3FF5" w:rsidRDefault="005B3FF5" w:rsidP="005B3FF5">
      <w:pPr>
        <w:spacing w:line="240" w:lineRule="auto"/>
        <w:rPr>
          <w:rFonts w:ascii="Courier New" w:hAnsi="Courier New" w:cs="Courier New"/>
          <w:sz w:val="20"/>
          <w:szCs w:val="20"/>
        </w:rPr>
      </w:pPr>
    </w:p>
    <w:p w14:paraId="1746669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**Gender // no suspect values</w:t>
      </w:r>
    </w:p>
    <w:p w14:paraId="02DAF21F" w14:textId="77777777" w:rsidR="005B3FF5" w:rsidRPr="005B3FF5" w:rsidRDefault="005B3FF5" w:rsidP="005B3FF5">
      <w:pPr>
        <w:spacing w:line="240" w:lineRule="auto"/>
        <w:rPr>
          <w:rFonts w:ascii="Courier New" w:hAnsi="Courier New" w:cs="Courier New"/>
          <w:sz w:val="20"/>
          <w:szCs w:val="20"/>
        </w:rPr>
      </w:pPr>
    </w:p>
    <w:p w14:paraId="24875060"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**Age</w:t>
      </w:r>
    </w:p>
    <w:p w14:paraId="762346C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age // to inspect values</w:t>
      </w:r>
    </w:p>
    <w:p w14:paraId="425FDB5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drop if age &lt; 18 // QUESTION 2. This is to indicate anyone who is under 18 years of age without getting rid of the data.</w:t>
      </w:r>
    </w:p>
    <w:p w14:paraId="726FAE7D" w14:textId="77777777" w:rsidR="005B3FF5" w:rsidRPr="005B3FF5" w:rsidRDefault="005B3FF5" w:rsidP="005B3FF5">
      <w:pPr>
        <w:spacing w:line="240" w:lineRule="auto"/>
        <w:rPr>
          <w:rFonts w:ascii="Courier New" w:hAnsi="Courier New" w:cs="Courier New"/>
          <w:sz w:val="20"/>
          <w:szCs w:val="20"/>
        </w:rPr>
      </w:pPr>
    </w:p>
    <w:p w14:paraId="4185EF9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**Component </w:t>
      </w:r>
    </w:p>
    <w:p w14:paraId="4A454933"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lastRenderedPageBreak/>
        <w:t>tab component // values look normal - no suspect or unreasonable</w:t>
      </w:r>
    </w:p>
    <w:p w14:paraId="5F15FF18" w14:textId="77777777" w:rsidR="005B3FF5" w:rsidRPr="005B3FF5" w:rsidRDefault="005B3FF5" w:rsidP="005B3FF5">
      <w:pPr>
        <w:spacing w:line="240" w:lineRule="auto"/>
        <w:rPr>
          <w:rFonts w:ascii="Courier New" w:hAnsi="Courier New" w:cs="Courier New"/>
          <w:sz w:val="20"/>
          <w:szCs w:val="20"/>
        </w:rPr>
      </w:pPr>
    </w:p>
    <w:p w14:paraId="69E8263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**Branch </w:t>
      </w:r>
    </w:p>
    <w:p w14:paraId="0A0E03E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branch // values look normal - no suspect or unreasonable</w:t>
      </w:r>
    </w:p>
    <w:p w14:paraId="56B8E0E1" w14:textId="77777777" w:rsidR="005B3FF5" w:rsidRPr="005B3FF5" w:rsidRDefault="005B3FF5" w:rsidP="005B3FF5">
      <w:pPr>
        <w:spacing w:line="240" w:lineRule="auto"/>
        <w:rPr>
          <w:rFonts w:ascii="Courier New" w:hAnsi="Courier New" w:cs="Courier New"/>
          <w:sz w:val="20"/>
          <w:szCs w:val="20"/>
        </w:rPr>
      </w:pPr>
    </w:p>
    <w:p w14:paraId="0D97EC6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**Writing Preferred Hand</w:t>
      </w:r>
    </w:p>
    <w:p w14:paraId="1855355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writingpreference</w:t>
      </w:r>
      <w:proofErr w:type="spellEnd"/>
      <w:r w:rsidRPr="005B3FF5">
        <w:rPr>
          <w:rFonts w:ascii="Courier New" w:hAnsi="Courier New" w:cs="Courier New"/>
          <w:sz w:val="20"/>
          <w:szCs w:val="20"/>
        </w:rPr>
        <w:t xml:space="preserve"> = "Either hand (No preference)" if </w:t>
      </w:r>
      <w:proofErr w:type="spellStart"/>
      <w:r w:rsidRPr="005B3FF5">
        <w:rPr>
          <w:rFonts w:ascii="Courier New" w:hAnsi="Courier New" w:cs="Courier New"/>
          <w:sz w:val="20"/>
          <w:szCs w:val="20"/>
        </w:rPr>
        <w:t>writingpreference</w:t>
      </w:r>
      <w:proofErr w:type="spellEnd"/>
      <w:r w:rsidRPr="005B3FF5">
        <w:rPr>
          <w:rFonts w:ascii="Courier New" w:hAnsi="Courier New" w:cs="Courier New"/>
          <w:sz w:val="20"/>
          <w:szCs w:val="20"/>
        </w:rPr>
        <w:t xml:space="preserve"> == "Either </w:t>
      </w:r>
      <w:proofErr w:type="spellStart"/>
      <w:r w:rsidRPr="005B3FF5">
        <w:rPr>
          <w:rFonts w:ascii="Courier New" w:hAnsi="Courier New" w:cs="Courier New"/>
          <w:sz w:val="20"/>
          <w:szCs w:val="20"/>
        </w:rPr>
        <w:t>han</w:t>
      </w:r>
      <w:proofErr w:type="spellEnd"/>
      <w:r w:rsidRPr="005B3FF5">
        <w:rPr>
          <w:rFonts w:ascii="Courier New" w:hAnsi="Courier New" w:cs="Courier New"/>
          <w:sz w:val="20"/>
          <w:szCs w:val="20"/>
        </w:rPr>
        <w:t xml:space="preserve">" // edited this to replace values that were mistyped </w:t>
      </w:r>
    </w:p>
    <w:p w14:paraId="17ECF3A0" w14:textId="77777777" w:rsidR="005B3FF5" w:rsidRPr="005B3FF5" w:rsidRDefault="005B3FF5" w:rsidP="005B3FF5">
      <w:pPr>
        <w:spacing w:line="240" w:lineRule="auto"/>
        <w:rPr>
          <w:rFonts w:ascii="Courier New" w:hAnsi="Courier New" w:cs="Courier New"/>
          <w:sz w:val="20"/>
          <w:szCs w:val="20"/>
        </w:rPr>
      </w:pPr>
    </w:p>
    <w:p w14:paraId="784AF57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**Installation </w:t>
      </w:r>
    </w:p>
    <w:p w14:paraId="6EB90810"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installation // values look normal - no suspect or unreasonable. All are "Fort" or "Camp"</w:t>
      </w:r>
    </w:p>
    <w:p w14:paraId="4B77427A" w14:textId="77777777" w:rsidR="005B3FF5" w:rsidRPr="005B3FF5" w:rsidRDefault="005B3FF5" w:rsidP="005B3FF5">
      <w:pPr>
        <w:spacing w:line="240" w:lineRule="auto"/>
        <w:rPr>
          <w:rFonts w:ascii="Courier New" w:hAnsi="Courier New" w:cs="Courier New"/>
          <w:sz w:val="20"/>
          <w:szCs w:val="20"/>
        </w:rPr>
      </w:pPr>
    </w:p>
    <w:p w14:paraId="393E151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**Test Date</w:t>
      </w:r>
    </w:p>
    <w:p w14:paraId="1DBCEEB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tab </w:t>
      </w:r>
      <w:proofErr w:type="spellStart"/>
      <w:r w:rsidRPr="005B3FF5">
        <w:rPr>
          <w:rFonts w:ascii="Courier New" w:hAnsi="Courier New" w:cs="Courier New"/>
          <w:sz w:val="20"/>
          <w:szCs w:val="20"/>
        </w:rPr>
        <w:t>test_date</w:t>
      </w:r>
      <w:proofErr w:type="spellEnd"/>
      <w:r w:rsidRPr="005B3FF5">
        <w:rPr>
          <w:rFonts w:ascii="Courier New" w:hAnsi="Courier New" w:cs="Courier New"/>
          <w:sz w:val="20"/>
          <w:szCs w:val="20"/>
        </w:rPr>
        <w:t xml:space="preserve"> // values look normal - no suspect or unreasonable</w:t>
      </w:r>
    </w:p>
    <w:p w14:paraId="741F0C57" w14:textId="77777777" w:rsidR="005B3FF5" w:rsidRPr="005B3FF5" w:rsidRDefault="005B3FF5" w:rsidP="005B3FF5">
      <w:pPr>
        <w:spacing w:line="240" w:lineRule="auto"/>
        <w:rPr>
          <w:rFonts w:ascii="Courier New" w:hAnsi="Courier New" w:cs="Courier New"/>
          <w:sz w:val="20"/>
          <w:szCs w:val="20"/>
        </w:rPr>
      </w:pPr>
    </w:p>
    <w:p w14:paraId="66295D5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**Weight lbs</w:t>
      </w:r>
    </w:p>
    <w:p w14:paraId="5BEEB67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weightlbs</w:t>
      </w:r>
    </w:p>
    <w:p w14:paraId="6FDB91C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replace weightlbs = .x if weightlbs == 0 // a person cannot be 0 lbs</w:t>
      </w:r>
    </w:p>
    <w:p w14:paraId="557389BB" w14:textId="77777777" w:rsidR="005B3FF5" w:rsidRPr="005B3FF5" w:rsidRDefault="005B3FF5" w:rsidP="005B3FF5">
      <w:pPr>
        <w:spacing w:line="240" w:lineRule="auto"/>
        <w:rPr>
          <w:rFonts w:ascii="Courier New" w:hAnsi="Courier New" w:cs="Courier New"/>
          <w:sz w:val="20"/>
          <w:szCs w:val="20"/>
        </w:rPr>
      </w:pPr>
    </w:p>
    <w:p w14:paraId="4C77A512"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**Height (Inches)</w:t>
      </w:r>
    </w:p>
    <w:p w14:paraId="2504911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heightin // potentially some suspect values of 57-58 and 94 but they are not suspect enough for me to want to do anything with them yet.</w:t>
      </w:r>
    </w:p>
    <w:p w14:paraId="3B3EC1E6" w14:textId="77777777" w:rsidR="005B3FF5" w:rsidRPr="005B3FF5" w:rsidRDefault="005B3FF5" w:rsidP="005B3FF5">
      <w:pPr>
        <w:spacing w:line="240" w:lineRule="auto"/>
        <w:rPr>
          <w:rFonts w:ascii="Courier New" w:hAnsi="Courier New" w:cs="Courier New"/>
          <w:sz w:val="20"/>
          <w:szCs w:val="20"/>
        </w:rPr>
      </w:pPr>
    </w:p>
    <w:p w14:paraId="71A16447" w14:textId="77777777" w:rsidR="005B3FF5" w:rsidRPr="005B3FF5" w:rsidRDefault="005B3FF5" w:rsidP="005B3FF5">
      <w:pPr>
        <w:spacing w:line="240" w:lineRule="auto"/>
        <w:rPr>
          <w:rFonts w:ascii="Courier New" w:hAnsi="Courier New" w:cs="Courier New"/>
          <w:sz w:val="20"/>
          <w:szCs w:val="20"/>
        </w:rPr>
      </w:pPr>
    </w:p>
    <w:p w14:paraId="5790DBD2"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thumbtipreach span footlength kneeheightmidpatella waistheightomphalion functionalleglength cervicaleheight trochanterionheight stature </w:t>
      </w:r>
      <w:proofErr w:type="spellStart"/>
      <w:r w:rsidRPr="005B3FF5">
        <w:rPr>
          <w:rFonts w:ascii="Courier New" w:hAnsi="Courier New" w:cs="Courier New"/>
          <w:sz w:val="20"/>
          <w:szCs w:val="20"/>
        </w:rPr>
        <w:t>waistcircumference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chestcircumference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bicristalbreadth</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hipbreadthsitting</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weightkg</w:t>
      </w:r>
      <w:proofErr w:type="spellEnd"/>
      <w:r w:rsidRPr="005B3FF5">
        <w:rPr>
          <w:rFonts w:ascii="Courier New" w:hAnsi="Courier New" w:cs="Courier New"/>
          <w:sz w:val="20"/>
          <w:szCs w:val="20"/>
        </w:rPr>
        <w:t xml:space="preserve"> date</w:t>
      </w:r>
    </w:p>
    <w:p w14:paraId="6B4DF402" w14:textId="77777777" w:rsidR="005B3FF5" w:rsidRPr="005B3FF5" w:rsidRDefault="005B3FF5" w:rsidP="005B3FF5">
      <w:pPr>
        <w:spacing w:line="240" w:lineRule="auto"/>
        <w:rPr>
          <w:rFonts w:ascii="Courier New" w:hAnsi="Courier New" w:cs="Courier New"/>
          <w:sz w:val="20"/>
          <w:szCs w:val="20"/>
        </w:rPr>
      </w:pPr>
    </w:p>
    <w:p w14:paraId="2896E012"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**Thumb Tip Reach (mm)</w:t>
      </w:r>
    </w:p>
    <w:p w14:paraId="3F1EE93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thumbtipreach</w:t>
      </w:r>
    </w:p>
    <w:p w14:paraId="1FE65C5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replace thumbtipreach = .x if thumbtipreach &gt; 999 // the reasonable range for thumb tip range for half arm span is 600-900 so the data above 998 at 7000-9500mm are unreasonable.</w:t>
      </w:r>
    </w:p>
    <w:p w14:paraId="637162A0" w14:textId="77777777" w:rsidR="005B3FF5" w:rsidRPr="005B3FF5" w:rsidRDefault="005B3FF5" w:rsidP="005B3FF5">
      <w:pPr>
        <w:spacing w:line="240" w:lineRule="auto"/>
        <w:rPr>
          <w:rFonts w:ascii="Courier New" w:hAnsi="Courier New" w:cs="Courier New"/>
          <w:sz w:val="20"/>
          <w:szCs w:val="20"/>
        </w:rPr>
      </w:pPr>
    </w:p>
    <w:p w14:paraId="0FE178F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lastRenderedPageBreak/>
        <w:t>**Span (mm)</w:t>
      </w:r>
    </w:p>
    <w:p w14:paraId="57EAFB64"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span // all seem reasonable. For span, a typical range is 1300-2200mm which all values fall within.</w:t>
      </w:r>
    </w:p>
    <w:p w14:paraId="6CBB0CBC" w14:textId="77777777" w:rsidR="005B3FF5" w:rsidRPr="005B3FF5" w:rsidRDefault="005B3FF5" w:rsidP="005B3FF5">
      <w:pPr>
        <w:spacing w:line="240" w:lineRule="auto"/>
        <w:rPr>
          <w:rFonts w:ascii="Courier New" w:hAnsi="Courier New" w:cs="Courier New"/>
          <w:sz w:val="20"/>
          <w:szCs w:val="20"/>
        </w:rPr>
      </w:pPr>
    </w:p>
    <w:p w14:paraId="5EE4673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**Foot Length (mm)</w:t>
      </w:r>
    </w:p>
    <w:p w14:paraId="7B5921A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footlength // all seem reasonable. For footlength, a typical range is 200-320mm which the values either fall within or are close enough to not want to take out.</w:t>
      </w:r>
    </w:p>
    <w:p w14:paraId="256D71CB" w14:textId="77777777" w:rsidR="005B3FF5" w:rsidRPr="005B3FF5" w:rsidRDefault="005B3FF5" w:rsidP="005B3FF5">
      <w:pPr>
        <w:spacing w:line="240" w:lineRule="auto"/>
        <w:rPr>
          <w:rFonts w:ascii="Courier New" w:hAnsi="Courier New" w:cs="Courier New"/>
          <w:sz w:val="20"/>
          <w:szCs w:val="20"/>
        </w:rPr>
      </w:pPr>
    </w:p>
    <w:p w14:paraId="72B335F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**Knee Height, Midpatella (mm)</w:t>
      </w:r>
    </w:p>
    <w:p w14:paraId="602A0791"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kneeheightmidpatella</w:t>
      </w:r>
    </w:p>
    <w:p w14:paraId="4771206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kneeheightmidpatella // all seem reasonable. A typical range is 400-650mm which the values either fall within or are close enough to not want to take out.</w:t>
      </w:r>
    </w:p>
    <w:p w14:paraId="59F55B12" w14:textId="77777777" w:rsidR="005B3FF5" w:rsidRPr="005B3FF5" w:rsidRDefault="005B3FF5" w:rsidP="005B3FF5">
      <w:pPr>
        <w:spacing w:line="240" w:lineRule="auto"/>
        <w:rPr>
          <w:rFonts w:ascii="Courier New" w:hAnsi="Courier New" w:cs="Courier New"/>
          <w:sz w:val="20"/>
          <w:szCs w:val="20"/>
        </w:rPr>
      </w:pPr>
    </w:p>
    <w:p w14:paraId="34B3B634"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**Trochanterion Height (mm)</w:t>
      </w:r>
    </w:p>
    <w:p w14:paraId="6D61BB9C"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trochanterionheight</w:t>
      </w:r>
    </w:p>
    <w:p w14:paraId="59673DE4"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trochanterionheight // all seem reasonable. A typical range is 650-1100mm and all the values either fall within or are close enough to not want to mark as suspicious/unreasonable.</w:t>
      </w:r>
    </w:p>
    <w:p w14:paraId="68BE3528" w14:textId="77777777" w:rsidR="005B3FF5" w:rsidRPr="005B3FF5" w:rsidRDefault="005B3FF5" w:rsidP="005B3FF5">
      <w:pPr>
        <w:spacing w:line="240" w:lineRule="auto"/>
        <w:rPr>
          <w:rFonts w:ascii="Courier New" w:hAnsi="Courier New" w:cs="Courier New"/>
          <w:sz w:val="20"/>
          <w:szCs w:val="20"/>
        </w:rPr>
      </w:pPr>
    </w:p>
    <w:p w14:paraId="640A3DD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**Waist Height (Omphalion) (mm)</w:t>
      </w:r>
    </w:p>
    <w:p w14:paraId="77F40433"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waistheightomphalion</w:t>
      </w:r>
    </w:p>
    <w:p w14:paraId="67520C3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waistheightomphalion // all seem reasonable. A typical range is 800-1200mm and all the values either fall within or are close enough to not want to mark as suspicious/unreasonable.</w:t>
      </w:r>
    </w:p>
    <w:p w14:paraId="51AB8534" w14:textId="77777777" w:rsidR="005B3FF5" w:rsidRPr="005B3FF5" w:rsidRDefault="005B3FF5" w:rsidP="005B3FF5">
      <w:pPr>
        <w:spacing w:line="240" w:lineRule="auto"/>
        <w:rPr>
          <w:rFonts w:ascii="Courier New" w:hAnsi="Courier New" w:cs="Courier New"/>
          <w:sz w:val="20"/>
          <w:szCs w:val="20"/>
        </w:rPr>
      </w:pPr>
    </w:p>
    <w:p w14:paraId="3C21F2F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**Functional Leg Length (mm)</w:t>
      </w:r>
    </w:p>
    <w:p w14:paraId="7D727D63"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functionalleglength</w:t>
      </w:r>
    </w:p>
    <w:p w14:paraId="2C413DB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functionalleglength // all seem reasonable. A typical range is 700-1150mm and all the values either fall within or are close enough to not want to mark as suspicious/unreasonable.</w:t>
      </w:r>
    </w:p>
    <w:p w14:paraId="5DEA88C0" w14:textId="77777777" w:rsidR="005B3FF5" w:rsidRPr="005B3FF5" w:rsidRDefault="005B3FF5" w:rsidP="005B3FF5">
      <w:pPr>
        <w:spacing w:line="240" w:lineRule="auto"/>
        <w:rPr>
          <w:rFonts w:ascii="Courier New" w:hAnsi="Courier New" w:cs="Courier New"/>
          <w:sz w:val="20"/>
          <w:szCs w:val="20"/>
        </w:rPr>
      </w:pPr>
    </w:p>
    <w:p w14:paraId="098D08B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t>
      </w:r>
      <w:proofErr w:type="spellStart"/>
      <w:r w:rsidRPr="005B3FF5">
        <w:rPr>
          <w:rFonts w:ascii="Courier New" w:hAnsi="Courier New" w:cs="Courier New"/>
          <w:sz w:val="20"/>
          <w:szCs w:val="20"/>
        </w:rPr>
        <w:t>Cervial</w:t>
      </w:r>
      <w:proofErr w:type="spellEnd"/>
      <w:r w:rsidRPr="005B3FF5">
        <w:rPr>
          <w:rFonts w:ascii="Courier New" w:hAnsi="Courier New" w:cs="Courier New"/>
          <w:sz w:val="20"/>
          <w:szCs w:val="20"/>
        </w:rPr>
        <w:t xml:space="preserve"> Height (mm)</w:t>
      </w:r>
    </w:p>
    <w:p w14:paraId="02941B97"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cervicaleheight</w:t>
      </w:r>
    </w:p>
    <w:p w14:paraId="06F331C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cervicaleheight // all seem reasonable. A typical range is 1100-1750mm and all the values either fall within or are close enough to not want to mark as suspicious/unreasonable.</w:t>
      </w:r>
    </w:p>
    <w:p w14:paraId="3ACA0C98" w14:textId="77777777" w:rsidR="005B3FF5" w:rsidRPr="005B3FF5" w:rsidRDefault="005B3FF5" w:rsidP="005B3FF5">
      <w:pPr>
        <w:spacing w:line="240" w:lineRule="auto"/>
        <w:rPr>
          <w:rFonts w:ascii="Courier New" w:hAnsi="Courier New" w:cs="Courier New"/>
          <w:sz w:val="20"/>
          <w:szCs w:val="20"/>
        </w:rPr>
      </w:pPr>
    </w:p>
    <w:p w14:paraId="7451F780"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lastRenderedPageBreak/>
        <w:t>**Stature (mm)</w:t>
      </w:r>
    </w:p>
    <w:p w14:paraId="0790E7AF"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stature</w:t>
      </w:r>
    </w:p>
    <w:p w14:paraId="5D14D38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tab stature // all seem reasonable. A typical range is 1350-2100mm and all the values either fall within or are close enough to not want to mark as suspicious/unreasonable.</w:t>
      </w:r>
    </w:p>
    <w:p w14:paraId="0304C428" w14:textId="77777777" w:rsidR="005B3FF5" w:rsidRPr="005B3FF5" w:rsidRDefault="005B3FF5" w:rsidP="005B3FF5">
      <w:pPr>
        <w:spacing w:line="240" w:lineRule="auto"/>
        <w:rPr>
          <w:rFonts w:ascii="Courier New" w:hAnsi="Courier New" w:cs="Courier New"/>
          <w:sz w:val="20"/>
          <w:szCs w:val="20"/>
        </w:rPr>
      </w:pPr>
    </w:p>
    <w:p w14:paraId="68E5F6A4"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**Waist Circumference (mm)</w:t>
      </w:r>
    </w:p>
    <w:p w14:paraId="5933CFB0"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waistcircumference</w:t>
      </w:r>
      <w:proofErr w:type="spellEnd"/>
    </w:p>
    <w:p w14:paraId="33B3892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tab </w:t>
      </w:r>
      <w:proofErr w:type="spellStart"/>
      <w:r w:rsidRPr="005B3FF5">
        <w:rPr>
          <w:rFonts w:ascii="Courier New" w:hAnsi="Courier New" w:cs="Courier New"/>
          <w:sz w:val="20"/>
          <w:szCs w:val="20"/>
        </w:rPr>
        <w:t>waistcircumference</w:t>
      </w:r>
      <w:proofErr w:type="spellEnd"/>
      <w:r w:rsidRPr="005B3FF5">
        <w:rPr>
          <w:rFonts w:ascii="Courier New" w:hAnsi="Courier New" w:cs="Courier New"/>
          <w:sz w:val="20"/>
          <w:szCs w:val="20"/>
        </w:rPr>
        <w:t xml:space="preserve"> // all seem reasonable. A typical range is 500-1500mm and all the values either fall within or are close enough to not want to mark as suspicious/unreasonable.</w:t>
      </w:r>
    </w:p>
    <w:p w14:paraId="09A24EF4" w14:textId="77777777" w:rsidR="005B3FF5" w:rsidRPr="005B3FF5" w:rsidRDefault="005B3FF5" w:rsidP="005B3FF5">
      <w:pPr>
        <w:spacing w:line="240" w:lineRule="auto"/>
        <w:rPr>
          <w:rFonts w:ascii="Courier New" w:hAnsi="Courier New" w:cs="Courier New"/>
          <w:sz w:val="20"/>
          <w:szCs w:val="20"/>
        </w:rPr>
      </w:pPr>
    </w:p>
    <w:p w14:paraId="32BBA4A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**Chest Circumference (mm)</w:t>
      </w:r>
    </w:p>
    <w:p w14:paraId="63A99055"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chestcircumference</w:t>
      </w:r>
      <w:proofErr w:type="spellEnd"/>
    </w:p>
    <w:p w14:paraId="7B130702"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tab </w:t>
      </w:r>
      <w:proofErr w:type="spellStart"/>
      <w:r w:rsidRPr="005B3FF5">
        <w:rPr>
          <w:rFonts w:ascii="Courier New" w:hAnsi="Courier New" w:cs="Courier New"/>
          <w:sz w:val="20"/>
          <w:szCs w:val="20"/>
        </w:rPr>
        <w:t>chestcircumference</w:t>
      </w:r>
      <w:proofErr w:type="spellEnd"/>
      <w:r w:rsidRPr="005B3FF5">
        <w:rPr>
          <w:rFonts w:ascii="Courier New" w:hAnsi="Courier New" w:cs="Courier New"/>
          <w:sz w:val="20"/>
          <w:szCs w:val="20"/>
        </w:rPr>
        <w:t xml:space="preserve"> // all seem reasonable. A typical range is 700-1400mm and all the values either fall within or are close enough to not want to mark as suspicious/unreasonable.</w:t>
      </w:r>
    </w:p>
    <w:p w14:paraId="2400DAC7" w14:textId="77777777" w:rsidR="005B3FF5" w:rsidRPr="005B3FF5" w:rsidRDefault="005B3FF5" w:rsidP="005B3FF5">
      <w:pPr>
        <w:spacing w:line="240" w:lineRule="auto"/>
        <w:rPr>
          <w:rFonts w:ascii="Courier New" w:hAnsi="Courier New" w:cs="Courier New"/>
          <w:sz w:val="20"/>
          <w:szCs w:val="20"/>
        </w:rPr>
      </w:pPr>
    </w:p>
    <w:p w14:paraId="4FD5D24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**Bicristal Breadth (mm)</w:t>
      </w:r>
    </w:p>
    <w:p w14:paraId="58F16475"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bicristalbreadth</w:t>
      </w:r>
      <w:proofErr w:type="spellEnd"/>
    </w:p>
    <w:p w14:paraId="3FA7B4D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tab </w:t>
      </w:r>
      <w:proofErr w:type="spellStart"/>
      <w:r w:rsidRPr="005B3FF5">
        <w:rPr>
          <w:rFonts w:ascii="Courier New" w:hAnsi="Courier New" w:cs="Courier New"/>
          <w:sz w:val="20"/>
          <w:szCs w:val="20"/>
        </w:rPr>
        <w:t>bicristalbreadth</w:t>
      </w:r>
      <w:proofErr w:type="spellEnd"/>
      <w:r w:rsidRPr="005B3FF5">
        <w:rPr>
          <w:rFonts w:ascii="Courier New" w:hAnsi="Courier New" w:cs="Courier New"/>
          <w:sz w:val="20"/>
          <w:szCs w:val="20"/>
        </w:rPr>
        <w:t xml:space="preserve"> // all seem reasonable. A typical range is 200-380mm and all the values either fall within or are close enough to not want to mark as suspicious/unreasonable.</w:t>
      </w:r>
    </w:p>
    <w:p w14:paraId="1FD1A23B" w14:textId="77777777" w:rsidR="005B3FF5" w:rsidRPr="005B3FF5" w:rsidRDefault="005B3FF5" w:rsidP="005B3FF5">
      <w:pPr>
        <w:spacing w:line="240" w:lineRule="auto"/>
        <w:rPr>
          <w:rFonts w:ascii="Courier New" w:hAnsi="Courier New" w:cs="Courier New"/>
          <w:sz w:val="20"/>
          <w:szCs w:val="20"/>
        </w:rPr>
      </w:pPr>
    </w:p>
    <w:p w14:paraId="48496A2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**Hip Breadth (mm)</w:t>
      </w:r>
    </w:p>
    <w:p w14:paraId="437A4744"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w:t>
      </w:r>
      <w:proofErr w:type="spellEnd"/>
    </w:p>
    <w:p w14:paraId="450CC12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tab </w:t>
      </w:r>
      <w:proofErr w:type="spellStart"/>
      <w:r w:rsidRPr="005B3FF5">
        <w:rPr>
          <w:rFonts w:ascii="Courier New" w:hAnsi="Courier New" w:cs="Courier New"/>
          <w:sz w:val="20"/>
          <w:szCs w:val="20"/>
        </w:rPr>
        <w:t>hipbreadth</w:t>
      </w:r>
      <w:proofErr w:type="spellEnd"/>
      <w:r w:rsidRPr="005B3FF5">
        <w:rPr>
          <w:rFonts w:ascii="Courier New" w:hAnsi="Courier New" w:cs="Courier New"/>
          <w:sz w:val="20"/>
          <w:szCs w:val="20"/>
        </w:rPr>
        <w:t xml:space="preserve"> // all seem reasonable. A typical range is 250-450mm and all the values either fall within or are close enough to not want to mark as suspicious/unreasonable.</w:t>
      </w:r>
    </w:p>
    <w:p w14:paraId="155B2A59" w14:textId="77777777" w:rsidR="005B3FF5" w:rsidRPr="005B3FF5" w:rsidRDefault="005B3FF5" w:rsidP="005B3FF5">
      <w:pPr>
        <w:spacing w:line="240" w:lineRule="auto"/>
        <w:rPr>
          <w:rFonts w:ascii="Courier New" w:hAnsi="Courier New" w:cs="Courier New"/>
          <w:sz w:val="20"/>
          <w:szCs w:val="20"/>
        </w:rPr>
      </w:pPr>
    </w:p>
    <w:p w14:paraId="657453C0"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**Hip Breadth, Sitting (mm)</w:t>
      </w:r>
    </w:p>
    <w:p w14:paraId="3ABDC82A"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hipbreadthsitting</w:t>
      </w:r>
      <w:proofErr w:type="spellEnd"/>
    </w:p>
    <w:p w14:paraId="1DB4BDD0"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tab </w:t>
      </w:r>
      <w:proofErr w:type="spellStart"/>
      <w:r w:rsidRPr="005B3FF5">
        <w:rPr>
          <w:rFonts w:ascii="Courier New" w:hAnsi="Courier New" w:cs="Courier New"/>
          <w:sz w:val="20"/>
          <w:szCs w:val="20"/>
        </w:rPr>
        <w:t>hipbreadthsitting</w:t>
      </w:r>
      <w:proofErr w:type="spellEnd"/>
      <w:r w:rsidRPr="005B3FF5">
        <w:rPr>
          <w:rFonts w:ascii="Courier New" w:hAnsi="Courier New" w:cs="Courier New"/>
          <w:sz w:val="20"/>
          <w:szCs w:val="20"/>
        </w:rPr>
        <w:t xml:space="preserve"> // all seem reasonable. A typical range is 250-500mm and all the values either fall within or are close enough to not want to mark as suspicious/unreasonable.</w:t>
      </w:r>
    </w:p>
    <w:p w14:paraId="39E2A423" w14:textId="77777777" w:rsidR="005B3FF5" w:rsidRPr="005B3FF5" w:rsidRDefault="005B3FF5" w:rsidP="005B3FF5">
      <w:pPr>
        <w:spacing w:line="240" w:lineRule="auto"/>
        <w:rPr>
          <w:rFonts w:ascii="Courier New" w:hAnsi="Courier New" w:cs="Courier New"/>
          <w:sz w:val="20"/>
          <w:szCs w:val="20"/>
        </w:rPr>
      </w:pPr>
    </w:p>
    <w:p w14:paraId="46BFA8C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**Weight in kg</w:t>
      </w:r>
    </w:p>
    <w:p w14:paraId="41BBDBB9"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weightkg</w:t>
      </w:r>
      <w:proofErr w:type="spellEnd"/>
    </w:p>
    <w:p w14:paraId="5EE92FD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lastRenderedPageBreak/>
        <w:t xml:space="preserve">tab </w:t>
      </w:r>
      <w:proofErr w:type="spellStart"/>
      <w:r w:rsidRPr="005B3FF5">
        <w:rPr>
          <w:rFonts w:ascii="Courier New" w:hAnsi="Courier New" w:cs="Courier New"/>
          <w:sz w:val="20"/>
          <w:szCs w:val="20"/>
        </w:rPr>
        <w:t>weightkg</w:t>
      </w:r>
      <w:proofErr w:type="spellEnd"/>
      <w:r w:rsidRPr="005B3FF5">
        <w:rPr>
          <w:rFonts w:ascii="Courier New" w:hAnsi="Courier New" w:cs="Courier New"/>
          <w:sz w:val="20"/>
          <w:szCs w:val="20"/>
        </w:rPr>
        <w:t xml:space="preserve"> </w:t>
      </w:r>
    </w:p>
    <w:p w14:paraId="32DCE03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weightkg</w:t>
      </w:r>
      <w:proofErr w:type="spellEnd"/>
      <w:r w:rsidRPr="005B3FF5">
        <w:rPr>
          <w:rFonts w:ascii="Courier New" w:hAnsi="Courier New" w:cs="Courier New"/>
          <w:sz w:val="20"/>
          <w:szCs w:val="20"/>
        </w:rPr>
        <w:t xml:space="preserve"> = </w:t>
      </w:r>
      <w:proofErr w:type="spellStart"/>
      <w:r w:rsidRPr="005B3FF5">
        <w:rPr>
          <w:rFonts w:ascii="Courier New" w:hAnsi="Courier New" w:cs="Courier New"/>
          <w:sz w:val="20"/>
          <w:szCs w:val="20"/>
        </w:rPr>
        <w:t>weightkg</w:t>
      </w:r>
      <w:proofErr w:type="spellEnd"/>
      <w:r w:rsidRPr="005B3FF5">
        <w:rPr>
          <w:rFonts w:ascii="Courier New" w:hAnsi="Courier New" w:cs="Courier New"/>
          <w:sz w:val="20"/>
          <w:szCs w:val="20"/>
        </w:rPr>
        <w:t xml:space="preserve">/10 if </w:t>
      </w:r>
      <w:proofErr w:type="spellStart"/>
      <w:r w:rsidRPr="005B3FF5">
        <w:rPr>
          <w:rFonts w:ascii="Courier New" w:hAnsi="Courier New" w:cs="Courier New"/>
          <w:sz w:val="20"/>
          <w:szCs w:val="20"/>
        </w:rPr>
        <w:t>weightkg</w:t>
      </w:r>
      <w:proofErr w:type="spellEnd"/>
      <w:r w:rsidRPr="005B3FF5">
        <w:rPr>
          <w:rFonts w:ascii="Courier New" w:hAnsi="Courier New" w:cs="Courier New"/>
          <w:sz w:val="20"/>
          <w:szCs w:val="20"/>
        </w:rPr>
        <w:t xml:space="preserve"> &gt; 500 // these values did not have a decimal, while almost all the others did. These were also extremely high but made sense if they were just missing the decimal point so I made the assumptions that I could change them. A typical range is 35-200kg.</w:t>
      </w:r>
    </w:p>
    <w:p w14:paraId="5E93402D" w14:textId="77777777" w:rsidR="005B3FF5" w:rsidRPr="005B3FF5" w:rsidRDefault="005B3FF5" w:rsidP="005B3FF5">
      <w:pPr>
        <w:spacing w:line="240" w:lineRule="auto"/>
        <w:rPr>
          <w:rFonts w:ascii="Courier New" w:hAnsi="Courier New" w:cs="Courier New"/>
          <w:sz w:val="20"/>
          <w:szCs w:val="20"/>
        </w:rPr>
      </w:pPr>
    </w:p>
    <w:p w14:paraId="5211EB25" w14:textId="77777777" w:rsidR="005B3FF5" w:rsidRPr="005B3FF5" w:rsidRDefault="005B3FF5" w:rsidP="005B3FF5">
      <w:pPr>
        <w:spacing w:line="240" w:lineRule="auto"/>
        <w:rPr>
          <w:rFonts w:ascii="Courier New" w:hAnsi="Courier New" w:cs="Courier New"/>
          <w:sz w:val="20"/>
          <w:szCs w:val="20"/>
        </w:rPr>
      </w:pPr>
    </w:p>
    <w:p w14:paraId="1476BA6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***DUPLICATES</w:t>
      </w:r>
    </w:p>
    <w:p w14:paraId="29D960E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duplicates list // "duplicates in terms of all variables - 0 observations are duplicates" // QUESTION 3</w:t>
      </w:r>
    </w:p>
    <w:p w14:paraId="136737D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duplicates examples // "0 observations are duplicates"</w:t>
      </w:r>
    </w:p>
    <w:p w14:paraId="79D5F63D" w14:textId="77777777" w:rsidR="005B3FF5" w:rsidRPr="005B3FF5" w:rsidRDefault="005B3FF5" w:rsidP="005B3FF5">
      <w:pPr>
        <w:spacing w:line="240" w:lineRule="auto"/>
        <w:rPr>
          <w:rFonts w:ascii="Courier New" w:hAnsi="Courier New" w:cs="Courier New"/>
          <w:sz w:val="20"/>
          <w:szCs w:val="20"/>
        </w:rPr>
      </w:pPr>
    </w:p>
    <w:p w14:paraId="205478C6" w14:textId="77777777" w:rsidR="005B3FF5" w:rsidRPr="005B3FF5" w:rsidRDefault="005B3FF5" w:rsidP="005B3FF5">
      <w:pPr>
        <w:spacing w:line="240" w:lineRule="auto"/>
        <w:rPr>
          <w:rFonts w:ascii="Courier New" w:hAnsi="Courier New" w:cs="Courier New"/>
          <w:sz w:val="20"/>
          <w:szCs w:val="20"/>
        </w:rPr>
      </w:pPr>
    </w:p>
    <w:p w14:paraId="63AA0C15" w14:textId="77777777" w:rsidR="005B3FF5" w:rsidRPr="005B3FF5" w:rsidRDefault="005B3FF5" w:rsidP="005B3FF5">
      <w:pPr>
        <w:spacing w:line="240" w:lineRule="auto"/>
        <w:rPr>
          <w:rFonts w:ascii="Courier New" w:hAnsi="Courier New" w:cs="Courier New"/>
          <w:sz w:val="20"/>
          <w:szCs w:val="20"/>
        </w:rPr>
      </w:pPr>
    </w:p>
    <w:p w14:paraId="0D9E7EC3"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ALL VARIABLES AND VALUES OF CATEGORICAL VARIABLES</w:t>
      </w:r>
    </w:p>
    <w:p w14:paraId="1471BF5B" w14:textId="77777777" w:rsidR="005B3FF5" w:rsidRPr="005B3FF5" w:rsidRDefault="005B3FF5" w:rsidP="005B3FF5">
      <w:pPr>
        <w:spacing w:line="240" w:lineRule="auto"/>
        <w:rPr>
          <w:rFonts w:ascii="Courier New" w:hAnsi="Courier New" w:cs="Courier New"/>
          <w:sz w:val="20"/>
          <w:szCs w:val="20"/>
        </w:rPr>
      </w:pPr>
    </w:p>
    <w:p w14:paraId="6AC6C89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all variables</w:t>
      </w:r>
    </w:p>
    <w:p w14:paraId="670A5472"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subjectnumericrace</w:t>
      </w:r>
      <w:proofErr w:type="spellEnd"/>
      <w:r w:rsidRPr="005B3FF5">
        <w:rPr>
          <w:rFonts w:ascii="Courier New" w:hAnsi="Courier New" w:cs="Courier New"/>
          <w:sz w:val="20"/>
          <w:szCs w:val="20"/>
        </w:rPr>
        <w:t xml:space="preserve"> "Subject Numeric Race"</w:t>
      </w:r>
    </w:p>
    <w:p w14:paraId="1256828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dodrace "Department of Defense Race"</w:t>
      </w:r>
    </w:p>
    <w:p w14:paraId="1BDABBE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ethnicity "Ethnicity"</w:t>
      </w:r>
    </w:p>
    <w:p w14:paraId="3167699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gender "Gender"</w:t>
      </w:r>
    </w:p>
    <w:p w14:paraId="674B2D3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age "Age"</w:t>
      </w:r>
    </w:p>
    <w:p w14:paraId="4A132D0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component "Component"</w:t>
      </w:r>
    </w:p>
    <w:p w14:paraId="5CB3B51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branch "Branch"</w:t>
      </w:r>
    </w:p>
    <w:p w14:paraId="7537391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writingpreference</w:t>
      </w:r>
      <w:proofErr w:type="spellEnd"/>
      <w:r w:rsidRPr="005B3FF5">
        <w:rPr>
          <w:rFonts w:ascii="Courier New" w:hAnsi="Courier New" w:cs="Courier New"/>
          <w:sz w:val="20"/>
          <w:szCs w:val="20"/>
        </w:rPr>
        <w:t xml:space="preserve"> "Writing Preference"</w:t>
      </w:r>
    </w:p>
    <w:p w14:paraId="62967D0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installation "U.S. Army Installation"</w:t>
      </w:r>
    </w:p>
    <w:p w14:paraId="4248370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test_date</w:t>
      </w:r>
      <w:proofErr w:type="spellEnd"/>
      <w:r w:rsidRPr="005B3FF5">
        <w:rPr>
          <w:rFonts w:ascii="Courier New" w:hAnsi="Courier New" w:cs="Courier New"/>
          <w:sz w:val="20"/>
          <w:szCs w:val="20"/>
        </w:rPr>
        <w:t xml:space="preserve"> "Test Date"</w:t>
      </w:r>
    </w:p>
    <w:p w14:paraId="6775246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weightlbs "Weight in Pounds (lbs)"</w:t>
      </w:r>
    </w:p>
    <w:p w14:paraId="140230C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heightin "Height in Inches"</w:t>
      </w:r>
    </w:p>
    <w:p w14:paraId="33150B7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thumbtipreach "</w:t>
      </w:r>
      <w:proofErr w:type="spellStart"/>
      <w:r w:rsidRPr="005B3FF5">
        <w:rPr>
          <w:rFonts w:ascii="Courier New" w:hAnsi="Courier New" w:cs="Courier New"/>
          <w:sz w:val="20"/>
          <w:szCs w:val="20"/>
        </w:rPr>
        <w:t>Thumbtip</w:t>
      </w:r>
      <w:proofErr w:type="spellEnd"/>
      <w:r w:rsidRPr="005B3FF5">
        <w:rPr>
          <w:rFonts w:ascii="Courier New" w:hAnsi="Courier New" w:cs="Courier New"/>
          <w:sz w:val="20"/>
          <w:szCs w:val="20"/>
        </w:rPr>
        <w:t xml:space="preserve"> Reach"</w:t>
      </w:r>
    </w:p>
    <w:p w14:paraId="4965CCA4"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span "Span"</w:t>
      </w:r>
    </w:p>
    <w:p w14:paraId="61688572"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footlength "Foot Length"</w:t>
      </w:r>
    </w:p>
    <w:p w14:paraId="01D4466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kneeheightmidpatella "Knee Height, Midpatella"</w:t>
      </w:r>
    </w:p>
    <w:p w14:paraId="479D84A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waistheightomphalion "Waist Height (Omphalion)"</w:t>
      </w:r>
    </w:p>
    <w:p w14:paraId="00F7E7F3"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functionalleglength "Functional Leg Length"</w:t>
      </w:r>
    </w:p>
    <w:p w14:paraId="418A0C80"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lastRenderedPageBreak/>
        <w:t>label variable cervicaleheight "Cervical Height"</w:t>
      </w:r>
    </w:p>
    <w:p w14:paraId="680E5F5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trochanterionheight "Trochanterion Height"</w:t>
      </w:r>
    </w:p>
    <w:p w14:paraId="0A6BA36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stature "Stature"</w:t>
      </w:r>
    </w:p>
    <w:p w14:paraId="5E68A5B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waistcircumference</w:t>
      </w:r>
      <w:proofErr w:type="spellEnd"/>
      <w:r w:rsidRPr="005B3FF5">
        <w:rPr>
          <w:rFonts w:ascii="Courier New" w:hAnsi="Courier New" w:cs="Courier New"/>
          <w:sz w:val="20"/>
          <w:szCs w:val="20"/>
        </w:rPr>
        <w:t xml:space="preserve"> "Waist Circumference (Omphalion)"</w:t>
      </w:r>
    </w:p>
    <w:p w14:paraId="6FAA74F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chestcircumference</w:t>
      </w:r>
      <w:proofErr w:type="spellEnd"/>
      <w:r w:rsidRPr="005B3FF5">
        <w:rPr>
          <w:rFonts w:ascii="Courier New" w:hAnsi="Courier New" w:cs="Courier New"/>
          <w:sz w:val="20"/>
          <w:szCs w:val="20"/>
        </w:rPr>
        <w:t xml:space="preserve"> "Chest Circumference"</w:t>
      </w:r>
    </w:p>
    <w:p w14:paraId="7956CC0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bicristalbreadth</w:t>
      </w:r>
      <w:proofErr w:type="spellEnd"/>
      <w:r w:rsidRPr="005B3FF5">
        <w:rPr>
          <w:rFonts w:ascii="Courier New" w:hAnsi="Courier New" w:cs="Courier New"/>
          <w:sz w:val="20"/>
          <w:szCs w:val="20"/>
        </w:rPr>
        <w:t xml:space="preserve"> "Bicristal Breadth"</w:t>
      </w:r>
    </w:p>
    <w:p w14:paraId="11DDF25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hipbreadth</w:t>
      </w:r>
      <w:proofErr w:type="spellEnd"/>
      <w:r w:rsidRPr="005B3FF5">
        <w:rPr>
          <w:rFonts w:ascii="Courier New" w:hAnsi="Courier New" w:cs="Courier New"/>
          <w:sz w:val="20"/>
          <w:szCs w:val="20"/>
        </w:rPr>
        <w:t xml:space="preserve"> "Hip Breadth"</w:t>
      </w:r>
    </w:p>
    <w:p w14:paraId="0AA7170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hipbreadthsitting</w:t>
      </w:r>
      <w:proofErr w:type="spellEnd"/>
      <w:r w:rsidRPr="005B3FF5">
        <w:rPr>
          <w:rFonts w:ascii="Courier New" w:hAnsi="Courier New" w:cs="Courier New"/>
          <w:sz w:val="20"/>
          <w:szCs w:val="20"/>
        </w:rPr>
        <w:t xml:space="preserve"> "Hip Breadth, Sitting"</w:t>
      </w:r>
    </w:p>
    <w:p w14:paraId="472B211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weightkg</w:t>
      </w:r>
      <w:proofErr w:type="spellEnd"/>
      <w:r w:rsidRPr="005B3FF5">
        <w:rPr>
          <w:rFonts w:ascii="Courier New" w:hAnsi="Courier New" w:cs="Courier New"/>
          <w:sz w:val="20"/>
          <w:szCs w:val="20"/>
        </w:rPr>
        <w:t xml:space="preserve"> "Weight in Kilograms (kgs)"</w:t>
      </w:r>
    </w:p>
    <w:p w14:paraId="5CA13603"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date "Date of Measurement"</w:t>
      </w:r>
    </w:p>
    <w:p w14:paraId="2FA1F5F2"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strdate</w:t>
      </w:r>
      <w:proofErr w:type="spellEnd"/>
      <w:r w:rsidRPr="005B3FF5">
        <w:rPr>
          <w:rFonts w:ascii="Courier New" w:hAnsi="Courier New" w:cs="Courier New"/>
          <w:sz w:val="20"/>
          <w:szCs w:val="20"/>
        </w:rPr>
        <w:t xml:space="preserve"> "String Date"</w:t>
      </w:r>
    </w:p>
    <w:p w14:paraId="73650B1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race_white</w:t>
      </w:r>
      <w:proofErr w:type="spellEnd"/>
      <w:r w:rsidRPr="005B3FF5">
        <w:rPr>
          <w:rFonts w:ascii="Courier New" w:hAnsi="Courier New" w:cs="Courier New"/>
          <w:sz w:val="20"/>
          <w:szCs w:val="20"/>
        </w:rPr>
        <w:t xml:space="preserve"> "Race - White"</w:t>
      </w:r>
    </w:p>
    <w:p w14:paraId="066885A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race_black</w:t>
      </w:r>
      <w:proofErr w:type="spellEnd"/>
      <w:r w:rsidRPr="005B3FF5">
        <w:rPr>
          <w:rFonts w:ascii="Courier New" w:hAnsi="Courier New" w:cs="Courier New"/>
          <w:sz w:val="20"/>
          <w:szCs w:val="20"/>
        </w:rPr>
        <w:t xml:space="preserve"> "Race - Black"</w:t>
      </w:r>
    </w:p>
    <w:p w14:paraId="72DCD00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race_hispanic</w:t>
      </w:r>
      <w:proofErr w:type="spellEnd"/>
      <w:r w:rsidRPr="005B3FF5">
        <w:rPr>
          <w:rFonts w:ascii="Courier New" w:hAnsi="Courier New" w:cs="Courier New"/>
          <w:sz w:val="20"/>
          <w:szCs w:val="20"/>
        </w:rPr>
        <w:t xml:space="preserve"> "Race - Hispanic"</w:t>
      </w:r>
    </w:p>
    <w:p w14:paraId="1C26883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race_asian</w:t>
      </w:r>
      <w:proofErr w:type="spellEnd"/>
      <w:r w:rsidRPr="005B3FF5">
        <w:rPr>
          <w:rFonts w:ascii="Courier New" w:hAnsi="Courier New" w:cs="Courier New"/>
          <w:sz w:val="20"/>
          <w:szCs w:val="20"/>
        </w:rPr>
        <w:t xml:space="preserve"> "Race - Asian"</w:t>
      </w:r>
    </w:p>
    <w:p w14:paraId="0D45A69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race_nativeamerican</w:t>
      </w:r>
      <w:proofErr w:type="spellEnd"/>
      <w:r w:rsidRPr="005B3FF5">
        <w:rPr>
          <w:rFonts w:ascii="Courier New" w:hAnsi="Courier New" w:cs="Courier New"/>
          <w:sz w:val="20"/>
          <w:szCs w:val="20"/>
        </w:rPr>
        <w:t xml:space="preserve"> "Race - Native American"</w:t>
      </w:r>
    </w:p>
    <w:p w14:paraId="4414B03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race_pacificislander</w:t>
      </w:r>
      <w:proofErr w:type="spellEnd"/>
      <w:r w:rsidRPr="005B3FF5">
        <w:rPr>
          <w:rFonts w:ascii="Courier New" w:hAnsi="Courier New" w:cs="Courier New"/>
          <w:sz w:val="20"/>
          <w:szCs w:val="20"/>
        </w:rPr>
        <w:t xml:space="preserve"> "Race - Pacific Islander"</w:t>
      </w:r>
    </w:p>
    <w:p w14:paraId="68B830A0"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race_other</w:t>
      </w:r>
      <w:proofErr w:type="spellEnd"/>
      <w:r w:rsidRPr="005B3FF5">
        <w:rPr>
          <w:rFonts w:ascii="Courier New" w:hAnsi="Courier New" w:cs="Courier New"/>
          <w:sz w:val="20"/>
          <w:szCs w:val="20"/>
        </w:rPr>
        <w:t xml:space="preserve"> "Race - Other"</w:t>
      </w:r>
    </w:p>
    <w:p w14:paraId="7D2E4862" w14:textId="77777777" w:rsidR="005B3FF5" w:rsidRPr="005B3FF5" w:rsidRDefault="005B3FF5" w:rsidP="005B3FF5">
      <w:pPr>
        <w:spacing w:line="240" w:lineRule="auto"/>
        <w:rPr>
          <w:rFonts w:ascii="Courier New" w:hAnsi="Courier New" w:cs="Courier New"/>
          <w:sz w:val="20"/>
          <w:szCs w:val="20"/>
        </w:rPr>
      </w:pPr>
    </w:p>
    <w:p w14:paraId="739BC4C5" w14:textId="77777777" w:rsidR="005B3FF5" w:rsidRPr="005B3FF5" w:rsidRDefault="005B3FF5" w:rsidP="005B3FF5">
      <w:pPr>
        <w:spacing w:line="240" w:lineRule="auto"/>
        <w:rPr>
          <w:rFonts w:ascii="Courier New" w:hAnsi="Courier New" w:cs="Courier New"/>
          <w:sz w:val="20"/>
          <w:szCs w:val="20"/>
        </w:rPr>
      </w:pPr>
    </w:p>
    <w:p w14:paraId="39D8AC6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**CONVERT FROM MM TO CM</w:t>
      </w:r>
    </w:p>
    <w:p w14:paraId="485BE35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foreach var in thumbtipreach span footlength kneeheightmidpatella waistheightomphalion functionalleglength cervicaleheight trochanterionheight stature </w:t>
      </w:r>
      <w:proofErr w:type="spellStart"/>
      <w:r w:rsidRPr="005B3FF5">
        <w:rPr>
          <w:rFonts w:ascii="Courier New" w:hAnsi="Courier New" w:cs="Courier New"/>
          <w:sz w:val="20"/>
          <w:szCs w:val="20"/>
        </w:rPr>
        <w:t>waistcircumference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chestcircumference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bicristalbreadth</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hipbreadthsitting</w:t>
      </w:r>
      <w:proofErr w:type="spellEnd"/>
      <w:r w:rsidRPr="005B3FF5">
        <w:rPr>
          <w:rFonts w:ascii="Courier New" w:hAnsi="Courier New" w:cs="Courier New"/>
          <w:sz w:val="20"/>
          <w:szCs w:val="20"/>
        </w:rPr>
        <w:t xml:space="preserve"> {</w:t>
      </w:r>
    </w:p>
    <w:p w14:paraId="082D18E3" w14:textId="77777777" w:rsidR="005B3FF5" w:rsidRPr="005B3FF5" w:rsidRDefault="005B3FF5" w:rsidP="005B3FF5">
      <w:pPr>
        <w:spacing w:line="240" w:lineRule="auto"/>
        <w:rPr>
          <w:rFonts w:ascii="Courier New" w:hAnsi="Courier New" w:cs="Courier New"/>
          <w:sz w:val="20"/>
          <w:szCs w:val="20"/>
        </w:rPr>
      </w:pPr>
    </w:p>
    <w:p w14:paraId="45206A3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    gen `</w:t>
      </w:r>
      <w:proofErr w:type="spellStart"/>
      <w:r w:rsidRPr="005B3FF5">
        <w:rPr>
          <w:rFonts w:ascii="Courier New" w:hAnsi="Courier New" w:cs="Courier New"/>
          <w:sz w:val="20"/>
          <w:szCs w:val="20"/>
        </w:rPr>
        <w:t>var'_cm</w:t>
      </w:r>
      <w:proofErr w:type="spellEnd"/>
      <w:r w:rsidRPr="005B3FF5">
        <w:rPr>
          <w:rFonts w:ascii="Courier New" w:hAnsi="Courier New" w:cs="Courier New"/>
          <w:sz w:val="20"/>
          <w:szCs w:val="20"/>
        </w:rPr>
        <w:t xml:space="preserve"> = `var'</w:t>
      </w:r>
    </w:p>
    <w:p w14:paraId="0798CC0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ab/>
        <w:t>replace `</w:t>
      </w:r>
      <w:proofErr w:type="spellStart"/>
      <w:r w:rsidRPr="005B3FF5">
        <w:rPr>
          <w:rFonts w:ascii="Courier New" w:hAnsi="Courier New" w:cs="Courier New"/>
          <w:sz w:val="20"/>
          <w:szCs w:val="20"/>
        </w:rPr>
        <w:t>var'_cm</w:t>
      </w:r>
      <w:proofErr w:type="spellEnd"/>
      <w:r w:rsidRPr="005B3FF5">
        <w:rPr>
          <w:rFonts w:ascii="Courier New" w:hAnsi="Courier New" w:cs="Courier New"/>
          <w:sz w:val="20"/>
          <w:szCs w:val="20"/>
        </w:rPr>
        <w:t xml:space="preserve"> = `var' / 10</w:t>
      </w:r>
    </w:p>
    <w:p w14:paraId="0BD8EE6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t>
      </w:r>
    </w:p>
    <w:p w14:paraId="1C3EE3E6" w14:textId="77777777" w:rsidR="005B3FF5" w:rsidRPr="005B3FF5" w:rsidRDefault="005B3FF5" w:rsidP="005B3FF5">
      <w:pPr>
        <w:spacing w:line="240" w:lineRule="auto"/>
        <w:rPr>
          <w:rFonts w:ascii="Courier New" w:hAnsi="Courier New" w:cs="Courier New"/>
          <w:sz w:val="20"/>
          <w:szCs w:val="20"/>
        </w:rPr>
      </w:pPr>
    </w:p>
    <w:p w14:paraId="33B9B96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thumbtipreach_cm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Thumbtip</w:t>
      </w:r>
      <w:proofErr w:type="spellEnd"/>
      <w:r w:rsidRPr="005B3FF5">
        <w:rPr>
          <w:rFonts w:ascii="Courier New" w:hAnsi="Courier New" w:cs="Courier New"/>
          <w:sz w:val="20"/>
          <w:szCs w:val="20"/>
        </w:rPr>
        <w:t xml:space="preserve"> Reach (cm)"</w:t>
      </w:r>
    </w:p>
    <w:p w14:paraId="770AB63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span_cm</w:t>
      </w:r>
      <w:proofErr w:type="spellEnd"/>
      <w:r w:rsidRPr="005B3FF5">
        <w:rPr>
          <w:rFonts w:ascii="Courier New" w:hAnsi="Courier New" w:cs="Courier New"/>
          <w:sz w:val="20"/>
          <w:szCs w:val="20"/>
        </w:rPr>
        <w:t xml:space="preserve"> "Span (cm)"</w:t>
      </w:r>
    </w:p>
    <w:p w14:paraId="70FDBB0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footlength_cm</w:t>
      </w:r>
      <w:proofErr w:type="spellEnd"/>
      <w:r w:rsidRPr="005B3FF5">
        <w:rPr>
          <w:rFonts w:ascii="Courier New" w:hAnsi="Courier New" w:cs="Courier New"/>
          <w:sz w:val="20"/>
          <w:szCs w:val="20"/>
        </w:rPr>
        <w:t xml:space="preserve"> "Foot Length (cm)"</w:t>
      </w:r>
    </w:p>
    <w:p w14:paraId="50FD651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kneeheightmidpatella_cm</w:t>
      </w:r>
      <w:proofErr w:type="spellEnd"/>
      <w:r w:rsidRPr="005B3FF5">
        <w:rPr>
          <w:rFonts w:ascii="Courier New" w:hAnsi="Courier New" w:cs="Courier New"/>
          <w:sz w:val="20"/>
          <w:szCs w:val="20"/>
        </w:rPr>
        <w:t xml:space="preserve"> "Knee Height, Midpatella (cm)"</w:t>
      </w:r>
    </w:p>
    <w:p w14:paraId="241C2A4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waistheightomphalion_cm</w:t>
      </w:r>
      <w:proofErr w:type="spellEnd"/>
      <w:r w:rsidRPr="005B3FF5">
        <w:rPr>
          <w:rFonts w:ascii="Courier New" w:hAnsi="Courier New" w:cs="Courier New"/>
          <w:sz w:val="20"/>
          <w:szCs w:val="20"/>
        </w:rPr>
        <w:t xml:space="preserve"> "Waist Height (Omphalion) (cm)"</w:t>
      </w:r>
    </w:p>
    <w:p w14:paraId="678FAAF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lastRenderedPageBreak/>
        <w:t xml:space="preserve">label variable </w:t>
      </w:r>
      <w:proofErr w:type="spellStart"/>
      <w:r w:rsidRPr="005B3FF5">
        <w:rPr>
          <w:rFonts w:ascii="Courier New" w:hAnsi="Courier New" w:cs="Courier New"/>
          <w:sz w:val="20"/>
          <w:szCs w:val="20"/>
        </w:rPr>
        <w:t>functionalleglength_cm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Funcational</w:t>
      </w:r>
      <w:proofErr w:type="spellEnd"/>
      <w:r w:rsidRPr="005B3FF5">
        <w:rPr>
          <w:rFonts w:ascii="Courier New" w:hAnsi="Courier New" w:cs="Courier New"/>
          <w:sz w:val="20"/>
          <w:szCs w:val="20"/>
        </w:rPr>
        <w:t xml:space="preserve"> Leg Length (cm)"</w:t>
      </w:r>
    </w:p>
    <w:p w14:paraId="0D9F4550"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cervicaleheight_cm</w:t>
      </w:r>
      <w:proofErr w:type="spellEnd"/>
      <w:r w:rsidRPr="005B3FF5">
        <w:rPr>
          <w:rFonts w:ascii="Courier New" w:hAnsi="Courier New" w:cs="Courier New"/>
          <w:sz w:val="20"/>
          <w:szCs w:val="20"/>
        </w:rPr>
        <w:t xml:space="preserve"> "Cervical Height (cm)"</w:t>
      </w:r>
    </w:p>
    <w:p w14:paraId="3232D7A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trochanterionheight_cm</w:t>
      </w:r>
      <w:proofErr w:type="spellEnd"/>
      <w:r w:rsidRPr="005B3FF5">
        <w:rPr>
          <w:rFonts w:ascii="Courier New" w:hAnsi="Courier New" w:cs="Courier New"/>
          <w:sz w:val="20"/>
          <w:szCs w:val="20"/>
        </w:rPr>
        <w:t xml:space="preserve"> "Trochanterion Height (cm)"</w:t>
      </w:r>
    </w:p>
    <w:p w14:paraId="638796A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stature_cm</w:t>
      </w:r>
      <w:proofErr w:type="spellEnd"/>
      <w:r w:rsidRPr="005B3FF5">
        <w:rPr>
          <w:rFonts w:ascii="Courier New" w:hAnsi="Courier New" w:cs="Courier New"/>
          <w:sz w:val="20"/>
          <w:szCs w:val="20"/>
        </w:rPr>
        <w:t xml:space="preserve"> "Stature (cm)"</w:t>
      </w:r>
    </w:p>
    <w:p w14:paraId="63AB69F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waistcircumference_cm</w:t>
      </w:r>
      <w:proofErr w:type="spellEnd"/>
      <w:r w:rsidRPr="005B3FF5">
        <w:rPr>
          <w:rFonts w:ascii="Courier New" w:hAnsi="Courier New" w:cs="Courier New"/>
          <w:sz w:val="20"/>
          <w:szCs w:val="20"/>
        </w:rPr>
        <w:t xml:space="preserve"> "Waist Circumference (cm)"</w:t>
      </w:r>
    </w:p>
    <w:p w14:paraId="420D3F1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chestcircumference_cm</w:t>
      </w:r>
      <w:proofErr w:type="spellEnd"/>
      <w:r w:rsidRPr="005B3FF5">
        <w:rPr>
          <w:rFonts w:ascii="Courier New" w:hAnsi="Courier New" w:cs="Courier New"/>
          <w:sz w:val="20"/>
          <w:szCs w:val="20"/>
        </w:rPr>
        <w:t xml:space="preserve"> "Chest Circumference (cm)"</w:t>
      </w:r>
    </w:p>
    <w:p w14:paraId="113B043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bicristalbreadth_cm</w:t>
      </w:r>
      <w:proofErr w:type="spellEnd"/>
      <w:r w:rsidRPr="005B3FF5">
        <w:rPr>
          <w:rFonts w:ascii="Courier New" w:hAnsi="Courier New" w:cs="Courier New"/>
          <w:sz w:val="20"/>
          <w:szCs w:val="20"/>
        </w:rPr>
        <w:t xml:space="preserve"> "Bicristal Breadth (cm)"</w:t>
      </w:r>
    </w:p>
    <w:p w14:paraId="201D932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hipbreadth_cm</w:t>
      </w:r>
      <w:proofErr w:type="spellEnd"/>
      <w:r w:rsidRPr="005B3FF5">
        <w:rPr>
          <w:rFonts w:ascii="Courier New" w:hAnsi="Courier New" w:cs="Courier New"/>
          <w:sz w:val="20"/>
          <w:szCs w:val="20"/>
        </w:rPr>
        <w:t xml:space="preserve"> "Hip Breadth (cm)"</w:t>
      </w:r>
    </w:p>
    <w:p w14:paraId="29A37C4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hipbreadthsitting_cm</w:t>
      </w:r>
      <w:proofErr w:type="spellEnd"/>
      <w:r w:rsidRPr="005B3FF5">
        <w:rPr>
          <w:rFonts w:ascii="Courier New" w:hAnsi="Courier New" w:cs="Courier New"/>
          <w:sz w:val="20"/>
          <w:szCs w:val="20"/>
        </w:rPr>
        <w:t xml:space="preserve"> "Hip Breadth Sitting (cm)"</w:t>
      </w:r>
    </w:p>
    <w:p w14:paraId="7FE3E80A" w14:textId="77777777" w:rsidR="005B3FF5" w:rsidRPr="005B3FF5" w:rsidRDefault="005B3FF5" w:rsidP="005B3FF5">
      <w:pPr>
        <w:spacing w:line="240" w:lineRule="auto"/>
        <w:rPr>
          <w:rFonts w:ascii="Courier New" w:hAnsi="Courier New" w:cs="Courier New"/>
          <w:sz w:val="20"/>
          <w:szCs w:val="20"/>
        </w:rPr>
      </w:pPr>
    </w:p>
    <w:p w14:paraId="6549BA92"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***NEW VARIABLES</w:t>
      </w:r>
    </w:p>
    <w:p w14:paraId="5887654E" w14:textId="77777777" w:rsidR="005B3FF5" w:rsidRPr="005B3FF5" w:rsidRDefault="005B3FF5" w:rsidP="005B3FF5">
      <w:pPr>
        <w:spacing w:line="240" w:lineRule="auto"/>
        <w:rPr>
          <w:rFonts w:ascii="Courier New" w:hAnsi="Courier New" w:cs="Courier New"/>
          <w:sz w:val="20"/>
          <w:szCs w:val="20"/>
        </w:rPr>
      </w:pPr>
    </w:p>
    <w:p w14:paraId="5D463B40"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**b) Continuous BMI Variable</w:t>
      </w:r>
    </w:p>
    <w:p w14:paraId="6A5BDEE3"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bmi_cont</w:t>
      </w:r>
      <w:proofErr w:type="spellEnd"/>
      <w:r w:rsidRPr="005B3FF5">
        <w:rPr>
          <w:rFonts w:ascii="Courier New" w:hAnsi="Courier New" w:cs="Courier New"/>
          <w:sz w:val="20"/>
          <w:szCs w:val="20"/>
        </w:rPr>
        <w:t xml:space="preserve"> = (weightlbs*703) / (heightin * heightin) //this is the formula for calculating </w:t>
      </w:r>
      <w:proofErr w:type="spellStart"/>
      <w:r w:rsidRPr="005B3FF5">
        <w:rPr>
          <w:rFonts w:ascii="Courier New" w:hAnsi="Courier New" w:cs="Courier New"/>
          <w:sz w:val="20"/>
          <w:szCs w:val="20"/>
        </w:rPr>
        <w:t>bmi</w:t>
      </w:r>
      <w:proofErr w:type="spellEnd"/>
    </w:p>
    <w:p w14:paraId="6182A618" w14:textId="77777777" w:rsidR="005B3FF5" w:rsidRPr="005B3FF5" w:rsidRDefault="005B3FF5" w:rsidP="005B3FF5">
      <w:pPr>
        <w:spacing w:line="240" w:lineRule="auto"/>
        <w:rPr>
          <w:rFonts w:ascii="Courier New" w:hAnsi="Courier New" w:cs="Courier New"/>
          <w:sz w:val="20"/>
          <w:szCs w:val="20"/>
        </w:rPr>
      </w:pPr>
    </w:p>
    <w:p w14:paraId="6C2ADBA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w:t>
      </w:r>
      <w:proofErr w:type="gramStart"/>
      <w:r w:rsidRPr="005B3FF5">
        <w:rPr>
          <w:rFonts w:ascii="Courier New" w:hAnsi="Courier New" w:cs="Courier New"/>
          <w:sz w:val="20"/>
          <w:szCs w:val="20"/>
        </w:rPr>
        <w:t>= .</w:t>
      </w:r>
      <w:proofErr w:type="gramEnd"/>
    </w:p>
    <w:p w14:paraId="433A90C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.x if </w:t>
      </w:r>
      <w:proofErr w:type="spellStart"/>
      <w:r w:rsidRPr="005B3FF5">
        <w:rPr>
          <w:rFonts w:ascii="Courier New" w:hAnsi="Courier New" w:cs="Courier New"/>
          <w:sz w:val="20"/>
          <w:szCs w:val="20"/>
        </w:rPr>
        <w:t>bmi_cont</w:t>
      </w:r>
      <w:proofErr w:type="spellEnd"/>
      <w:r w:rsidRPr="005B3FF5">
        <w:rPr>
          <w:rFonts w:ascii="Courier New" w:hAnsi="Courier New" w:cs="Courier New"/>
          <w:sz w:val="20"/>
          <w:szCs w:val="20"/>
        </w:rPr>
        <w:t xml:space="preserve"> == 0</w:t>
      </w:r>
    </w:p>
    <w:p w14:paraId="38D20C92"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1 if </w:t>
      </w:r>
      <w:proofErr w:type="spellStart"/>
      <w:r w:rsidRPr="005B3FF5">
        <w:rPr>
          <w:rFonts w:ascii="Courier New" w:hAnsi="Courier New" w:cs="Courier New"/>
          <w:sz w:val="20"/>
          <w:szCs w:val="20"/>
        </w:rPr>
        <w:t>bmi_cont</w:t>
      </w:r>
      <w:proofErr w:type="spellEnd"/>
      <w:r w:rsidRPr="005B3FF5">
        <w:rPr>
          <w:rFonts w:ascii="Courier New" w:hAnsi="Courier New" w:cs="Courier New"/>
          <w:sz w:val="20"/>
          <w:szCs w:val="20"/>
        </w:rPr>
        <w:t xml:space="preserve"> &gt; 0 &amp; </w:t>
      </w:r>
      <w:proofErr w:type="spellStart"/>
      <w:r w:rsidRPr="005B3FF5">
        <w:rPr>
          <w:rFonts w:ascii="Courier New" w:hAnsi="Courier New" w:cs="Courier New"/>
          <w:sz w:val="20"/>
          <w:szCs w:val="20"/>
        </w:rPr>
        <w:t>bmi_cont</w:t>
      </w:r>
      <w:proofErr w:type="spellEnd"/>
      <w:r w:rsidRPr="005B3FF5">
        <w:rPr>
          <w:rFonts w:ascii="Courier New" w:hAnsi="Courier New" w:cs="Courier New"/>
          <w:sz w:val="20"/>
          <w:szCs w:val="20"/>
        </w:rPr>
        <w:t xml:space="preserve"> &lt; 18.5</w:t>
      </w:r>
    </w:p>
    <w:p w14:paraId="6D391FC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2 if </w:t>
      </w:r>
      <w:proofErr w:type="spellStart"/>
      <w:r w:rsidRPr="005B3FF5">
        <w:rPr>
          <w:rFonts w:ascii="Courier New" w:hAnsi="Courier New" w:cs="Courier New"/>
          <w:sz w:val="20"/>
          <w:szCs w:val="20"/>
        </w:rPr>
        <w:t>bmi_cont</w:t>
      </w:r>
      <w:proofErr w:type="spellEnd"/>
      <w:r w:rsidRPr="005B3FF5">
        <w:rPr>
          <w:rFonts w:ascii="Courier New" w:hAnsi="Courier New" w:cs="Courier New"/>
          <w:sz w:val="20"/>
          <w:szCs w:val="20"/>
        </w:rPr>
        <w:t xml:space="preserve"> &gt;= 18.5 &amp; </w:t>
      </w:r>
      <w:proofErr w:type="spellStart"/>
      <w:r w:rsidRPr="005B3FF5">
        <w:rPr>
          <w:rFonts w:ascii="Courier New" w:hAnsi="Courier New" w:cs="Courier New"/>
          <w:sz w:val="20"/>
          <w:szCs w:val="20"/>
        </w:rPr>
        <w:t>bmi_cont</w:t>
      </w:r>
      <w:proofErr w:type="spellEnd"/>
      <w:r w:rsidRPr="005B3FF5">
        <w:rPr>
          <w:rFonts w:ascii="Courier New" w:hAnsi="Courier New" w:cs="Courier New"/>
          <w:sz w:val="20"/>
          <w:szCs w:val="20"/>
        </w:rPr>
        <w:t xml:space="preserve"> &lt;25</w:t>
      </w:r>
    </w:p>
    <w:p w14:paraId="4385980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3 if </w:t>
      </w:r>
      <w:proofErr w:type="spellStart"/>
      <w:r w:rsidRPr="005B3FF5">
        <w:rPr>
          <w:rFonts w:ascii="Courier New" w:hAnsi="Courier New" w:cs="Courier New"/>
          <w:sz w:val="20"/>
          <w:szCs w:val="20"/>
        </w:rPr>
        <w:t>bmi_cont</w:t>
      </w:r>
      <w:proofErr w:type="spellEnd"/>
      <w:r w:rsidRPr="005B3FF5">
        <w:rPr>
          <w:rFonts w:ascii="Courier New" w:hAnsi="Courier New" w:cs="Courier New"/>
          <w:sz w:val="20"/>
          <w:szCs w:val="20"/>
        </w:rPr>
        <w:t xml:space="preserve"> &gt;= 25 &amp; </w:t>
      </w:r>
      <w:proofErr w:type="spellStart"/>
      <w:r w:rsidRPr="005B3FF5">
        <w:rPr>
          <w:rFonts w:ascii="Courier New" w:hAnsi="Courier New" w:cs="Courier New"/>
          <w:sz w:val="20"/>
          <w:szCs w:val="20"/>
        </w:rPr>
        <w:t>bmi_cont</w:t>
      </w:r>
      <w:proofErr w:type="spellEnd"/>
      <w:r w:rsidRPr="005B3FF5">
        <w:rPr>
          <w:rFonts w:ascii="Courier New" w:hAnsi="Courier New" w:cs="Courier New"/>
          <w:sz w:val="20"/>
          <w:szCs w:val="20"/>
        </w:rPr>
        <w:t xml:space="preserve"> &lt; 30</w:t>
      </w:r>
    </w:p>
    <w:p w14:paraId="7725D99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4 if </w:t>
      </w:r>
      <w:proofErr w:type="spellStart"/>
      <w:r w:rsidRPr="005B3FF5">
        <w:rPr>
          <w:rFonts w:ascii="Courier New" w:hAnsi="Courier New" w:cs="Courier New"/>
          <w:sz w:val="20"/>
          <w:szCs w:val="20"/>
        </w:rPr>
        <w:t>bmi_cont</w:t>
      </w:r>
      <w:proofErr w:type="spellEnd"/>
      <w:r w:rsidRPr="005B3FF5">
        <w:rPr>
          <w:rFonts w:ascii="Courier New" w:hAnsi="Courier New" w:cs="Courier New"/>
          <w:sz w:val="20"/>
          <w:szCs w:val="20"/>
        </w:rPr>
        <w:t xml:space="preserve"> &gt;= 30 </w:t>
      </w:r>
    </w:p>
    <w:p w14:paraId="02199E00" w14:textId="77777777" w:rsidR="005B3FF5" w:rsidRPr="005B3FF5" w:rsidRDefault="005B3FF5" w:rsidP="005B3FF5">
      <w:pPr>
        <w:spacing w:line="240" w:lineRule="auto"/>
        <w:rPr>
          <w:rFonts w:ascii="Courier New" w:hAnsi="Courier New" w:cs="Courier New"/>
          <w:sz w:val="20"/>
          <w:szCs w:val="20"/>
        </w:rPr>
      </w:pPr>
    </w:p>
    <w:p w14:paraId="2BCF0A3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"BMI Category"</w:t>
      </w:r>
    </w:p>
    <w:p w14:paraId="40C6C961" w14:textId="77777777" w:rsidR="005B3FF5" w:rsidRPr="005B3FF5" w:rsidRDefault="005B3FF5" w:rsidP="005B3FF5">
      <w:pPr>
        <w:spacing w:line="240" w:lineRule="auto"/>
        <w:rPr>
          <w:rFonts w:ascii="Courier New" w:hAnsi="Courier New" w:cs="Courier New"/>
          <w:sz w:val="20"/>
          <w:szCs w:val="20"/>
        </w:rPr>
      </w:pPr>
      <w:proofErr w:type="gramStart"/>
      <w:r w:rsidRPr="005B3FF5">
        <w:rPr>
          <w:rFonts w:ascii="Courier New" w:hAnsi="Courier New" w:cs="Courier New"/>
          <w:sz w:val="20"/>
          <w:szCs w:val="20"/>
        </w:rPr>
        <w:t>label</w:t>
      </w:r>
      <w:proofErr w:type="gramEnd"/>
      <w:r w:rsidRPr="005B3FF5">
        <w:rPr>
          <w:rFonts w:ascii="Courier New" w:hAnsi="Courier New" w:cs="Courier New"/>
          <w:sz w:val="20"/>
          <w:szCs w:val="20"/>
        </w:rPr>
        <w:t xml:space="preserve"> define </w:t>
      </w:r>
      <w:proofErr w:type="spellStart"/>
      <w:r w:rsidRPr="005B3FF5">
        <w:rPr>
          <w:rFonts w:ascii="Courier New" w:hAnsi="Courier New" w:cs="Courier New"/>
          <w:sz w:val="20"/>
          <w:szCs w:val="20"/>
        </w:rPr>
        <w:t>bmi_labels</w:t>
      </w:r>
      <w:proofErr w:type="spellEnd"/>
      <w:r w:rsidRPr="005B3FF5">
        <w:rPr>
          <w:rFonts w:ascii="Courier New" w:hAnsi="Courier New" w:cs="Courier New"/>
          <w:sz w:val="20"/>
          <w:szCs w:val="20"/>
        </w:rPr>
        <w:t xml:space="preserve"> .x "Out of Range/Suspicious" 1 "Underweight" 2 "Normal Weight" 3 "Overweight" 4 "Obese"</w:t>
      </w:r>
    </w:p>
    <w:p w14:paraId="252854F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values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bmi_labels</w:t>
      </w:r>
      <w:proofErr w:type="spellEnd"/>
    </w:p>
    <w:p w14:paraId="175099EB" w14:textId="77777777" w:rsidR="005B3FF5" w:rsidRPr="005B3FF5" w:rsidRDefault="005B3FF5" w:rsidP="005B3FF5">
      <w:pPr>
        <w:spacing w:line="240" w:lineRule="auto"/>
        <w:rPr>
          <w:rFonts w:ascii="Courier New" w:hAnsi="Courier New" w:cs="Courier New"/>
          <w:sz w:val="20"/>
          <w:szCs w:val="20"/>
        </w:rPr>
      </w:pPr>
    </w:p>
    <w:p w14:paraId="0A2D8E7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t>
      </w:r>
      <w:proofErr w:type="gramStart"/>
      <w:r w:rsidRPr="005B3FF5">
        <w:rPr>
          <w:rFonts w:ascii="Courier New" w:hAnsi="Courier New" w:cs="Courier New"/>
          <w:sz w:val="20"/>
          <w:szCs w:val="20"/>
        </w:rPr>
        <w:t>c)Variable</w:t>
      </w:r>
      <w:proofErr w:type="gramEnd"/>
      <w:r w:rsidRPr="005B3FF5">
        <w:rPr>
          <w:rFonts w:ascii="Courier New" w:hAnsi="Courier New" w:cs="Courier New"/>
          <w:sz w:val="20"/>
          <w:szCs w:val="20"/>
        </w:rPr>
        <w:t xml:space="preserve"> for Season</w:t>
      </w:r>
    </w:p>
    <w:p w14:paraId="10BF004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gen month = month(date)</w:t>
      </w:r>
    </w:p>
    <w:p w14:paraId="0A7ACBF0" w14:textId="77777777" w:rsidR="005B3FF5" w:rsidRPr="005B3FF5" w:rsidRDefault="005B3FF5" w:rsidP="005B3FF5">
      <w:pPr>
        <w:spacing w:line="240" w:lineRule="auto"/>
        <w:rPr>
          <w:rFonts w:ascii="Courier New" w:hAnsi="Courier New" w:cs="Courier New"/>
          <w:sz w:val="20"/>
          <w:szCs w:val="20"/>
        </w:rPr>
      </w:pPr>
    </w:p>
    <w:p w14:paraId="23EE5A6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season </w:t>
      </w:r>
      <w:proofErr w:type="gramStart"/>
      <w:r w:rsidRPr="005B3FF5">
        <w:rPr>
          <w:rFonts w:ascii="Courier New" w:hAnsi="Courier New" w:cs="Courier New"/>
          <w:sz w:val="20"/>
          <w:szCs w:val="20"/>
        </w:rPr>
        <w:t>= .</w:t>
      </w:r>
      <w:proofErr w:type="gramEnd"/>
    </w:p>
    <w:p w14:paraId="0A0E0AD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season = 1 if </w:t>
      </w:r>
      <w:proofErr w:type="spellStart"/>
      <w:proofErr w:type="gramStart"/>
      <w:r w:rsidRPr="005B3FF5">
        <w:rPr>
          <w:rFonts w:ascii="Courier New" w:hAnsi="Courier New" w:cs="Courier New"/>
          <w:sz w:val="20"/>
          <w:szCs w:val="20"/>
        </w:rPr>
        <w:t>inlist</w:t>
      </w:r>
      <w:proofErr w:type="spellEnd"/>
      <w:r w:rsidRPr="005B3FF5">
        <w:rPr>
          <w:rFonts w:ascii="Courier New" w:hAnsi="Courier New" w:cs="Courier New"/>
          <w:sz w:val="20"/>
          <w:szCs w:val="20"/>
        </w:rPr>
        <w:t>(</w:t>
      </w:r>
      <w:proofErr w:type="gramEnd"/>
      <w:r w:rsidRPr="005B3FF5">
        <w:rPr>
          <w:rFonts w:ascii="Courier New" w:hAnsi="Courier New" w:cs="Courier New"/>
          <w:sz w:val="20"/>
          <w:szCs w:val="20"/>
        </w:rPr>
        <w:t>month, 11, 12, 1, 2)</w:t>
      </w:r>
    </w:p>
    <w:p w14:paraId="57C1A3A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season = 2 if </w:t>
      </w:r>
      <w:proofErr w:type="spellStart"/>
      <w:proofErr w:type="gramStart"/>
      <w:r w:rsidRPr="005B3FF5">
        <w:rPr>
          <w:rFonts w:ascii="Courier New" w:hAnsi="Courier New" w:cs="Courier New"/>
          <w:sz w:val="20"/>
          <w:szCs w:val="20"/>
        </w:rPr>
        <w:t>inlist</w:t>
      </w:r>
      <w:proofErr w:type="spellEnd"/>
      <w:r w:rsidRPr="005B3FF5">
        <w:rPr>
          <w:rFonts w:ascii="Courier New" w:hAnsi="Courier New" w:cs="Courier New"/>
          <w:sz w:val="20"/>
          <w:szCs w:val="20"/>
        </w:rPr>
        <w:t>(</w:t>
      </w:r>
      <w:proofErr w:type="gramEnd"/>
      <w:r w:rsidRPr="005B3FF5">
        <w:rPr>
          <w:rFonts w:ascii="Courier New" w:hAnsi="Courier New" w:cs="Courier New"/>
          <w:sz w:val="20"/>
          <w:szCs w:val="20"/>
        </w:rPr>
        <w:t>month, 3, 4, 5)</w:t>
      </w:r>
    </w:p>
    <w:p w14:paraId="3AB0328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lastRenderedPageBreak/>
        <w:t xml:space="preserve">replace season = 3 if </w:t>
      </w:r>
      <w:proofErr w:type="spellStart"/>
      <w:proofErr w:type="gramStart"/>
      <w:r w:rsidRPr="005B3FF5">
        <w:rPr>
          <w:rFonts w:ascii="Courier New" w:hAnsi="Courier New" w:cs="Courier New"/>
          <w:sz w:val="20"/>
          <w:szCs w:val="20"/>
        </w:rPr>
        <w:t>inlist</w:t>
      </w:r>
      <w:proofErr w:type="spellEnd"/>
      <w:r w:rsidRPr="005B3FF5">
        <w:rPr>
          <w:rFonts w:ascii="Courier New" w:hAnsi="Courier New" w:cs="Courier New"/>
          <w:sz w:val="20"/>
          <w:szCs w:val="20"/>
        </w:rPr>
        <w:t>(</w:t>
      </w:r>
      <w:proofErr w:type="gramEnd"/>
      <w:r w:rsidRPr="005B3FF5">
        <w:rPr>
          <w:rFonts w:ascii="Courier New" w:hAnsi="Courier New" w:cs="Courier New"/>
          <w:sz w:val="20"/>
          <w:szCs w:val="20"/>
        </w:rPr>
        <w:t>month, 6, 7, 8)</w:t>
      </w:r>
    </w:p>
    <w:p w14:paraId="1490593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season = 4 if </w:t>
      </w:r>
      <w:proofErr w:type="spellStart"/>
      <w:proofErr w:type="gramStart"/>
      <w:r w:rsidRPr="005B3FF5">
        <w:rPr>
          <w:rFonts w:ascii="Courier New" w:hAnsi="Courier New" w:cs="Courier New"/>
          <w:sz w:val="20"/>
          <w:szCs w:val="20"/>
        </w:rPr>
        <w:t>inlist</w:t>
      </w:r>
      <w:proofErr w:type="spellEnd"/>
      <w:r w:rsidRPr="005B3FF5">
        <w:rPr>
          <w:rFonts w:ascii="Courier New" w:hAnsi="Courier New" w:cs="Courier New"/>
          <w:sz w:val="20"/>
          <w:szCs w:val="20"/>
        </w:rPr>
        <w:t>(</w:t>
      </w:r>
      <w:proofErr w:type="gramEnd"/>
      <w:r w:rsidRPr="005B3FF5">
        <w:rPr>
          <w:rFonts w:ascii="Courier New" w:hAnsi="Courier New" w:cs="Courier New"/>
          <w:sz w:val="20"/>
          <w:szCs w:val="20"/>
        </w:rPr>
        <w:t>month, 9, 10)</w:t>
      </w:r>
    </w:p>
    <w:p w14:paraId="00BB4E7A" w14:textId="77777777" w:rsidR="005B3FF5" w:rsidRPr="005B3FF5" w:rsidRDefault="005B3FF5" w:rsidP="005B3FF5">
      <w:pPr>
        <w:spacing w:line="240" w:lineRule="auto"/>
        <w:rPr>
          <w:rFonts w:ascii="Courier New" w:hAnsi="Courier New" w:cs="Courier New"/>
          <w:sz w:val="20"/>
          <w:szCs w:val="20"/>
        </w:rPr>
      </w:pPr>
    </w:p>
    <w:p w14:paraId="2CBE5A5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season "Season"</w:t>
      </w:r>
    </w:p>
    <w:p w14:paraId="1D9C820B" w14:textId="77777777" w:rsidR="005B3FF5" w:rsidRPr="005B3FF5" w:rsidRDefault="005B3FF5" w:rsidP="005B3FF5">
      <w:pPr>
        <w:spacing w:line="240" w:lineRule="auto"/>
        <w:rPr>
          <w:rFonts w:ascii="Courier New" w:hAnsi="Courier New" w:cs="Courier New"/>
          <w:sz w:val="20"/>
          <w:szCs w:val="20"/>
        </w:rPr>
      </w:pPr>
      <w:proofErr w:type="gramStart"/>
      <w:r w:rsidRPr="005B3FF5">
        <w:rPr>
          <w:rFonts w:ascii="Courier New" w:hAnsi="Courier New" w:cs="Courier New"/>
          <w:sz w:val="20"/>
          <w:szCs w:val="20"/>
        </w:rPr>
        <w:t>label</w:t>
      </w:r>
      <w:proofErr w:type="gramEnd"/>
      <w:r w:rsidRPr="005B3FF5">
        <w:rPr>
          <w:rFonts w:ascii="Courier New" w:hAnsi="Courier New" w:cs="Courier New"/>
          <w:sz w:val="20"/>
          <w:szCs w:val="20"/>
        </w:rPr>
        <w:t xml:space="preserve"> define </w:t>
      </w:r>
      <w:proofErr w:type="spellStart"/>
      <w:r w:rsidRPr="005B3FF5">
        <w:rPr>
          <w:rFonts w:ascii="Courier New" w:hAnsi="Courier New" w:cs="Courier New"/>
          <w:sz w:val="20"/>
          <w:szCs w:val="20"/>
        </w:rPr>
        <w:t>season_labels</w:t>
      </w:r>
      <w:proofErr w:type="spellEnd"/>
      <w:r w:rsidRPr="005B3FF5">
        <w:rPr>
          <w:rFonts w:ascii="Courier New" w:hAnsi="Courier New" w:cs="Courier New"/>
          <w:sz w:val="20"/>
          <w:szCs w:val="20"/>
        </w:rPr>
        <w:t xml:space="preserve"> 1 "Winter" 2 "Spring" 3 "Summer" 4 "Fall"</w:t>
      </w:r>
    </w:p>
    <w:p w14:paraId="1835951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values season </w:t>
      </w:r>
      <w:proofErr w:type="spellStart"/>
      <w:r w:rsidRPr="005B3FF5">
        <w:rPr>
          <w:rFonts w:ascii="Courier New" w:hAnsi="Courier New" w:cs="Courier New"/>
          <w:sz w:val="20"/>
          <w:szCs w:val="20"/>
        </w:rPr>
        <w:t>season_labels</w:t>
      </w:r>
      <w:proofErr w:type="spellEnd"/>
    </w:p>
    <w:p w14:paraId="5AA527D9" w14:textId="77777777" w:rsidR="005B3FF5" w:rsidRPr="005B3FF5" w:rsidRDefault="005B3FF5" w:rsidP="005B3FF5">
      <w:pPr>
        <w:spacing w:line="240" w:lineRule="auto"/>
        <w:rPr>
          <w:rFonts w:ascii="Courier New" w:hAnsi="Courier New" w:cs="Courier New"/>
          <w:sz w:val="20"/>
          <w:szCs w:val="20"/>
        </w:rPr>
      </w:pPr>
    </w:p>
    <w:p w14:paraId="0CF6908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**d) Numerical Categorical Variable for Gender and Preferred Hand</w:t>
      </w:r>
    </w:p>
    <w:p w14:paraId="6A13615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tab gender // this is to understand the values </w:t>
      </w:r>
    </w:p>
    <w:p w14:paraId="048AE9D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tab </w:t>
      </w:r>
      <w:proofErr w:type="spellStart"/>
      <w:r w:rsidRPr="005B3FF5">
        <w:rPr>
          <w:rFonts w:ascii="Courier New" w:hAnsi="Courier New" w:cs="Courier New"/>
          <w:sz w:val="20"/>
          <w:szCs w:val="20"/>
        </w:rPr>
        <w:t>writingpreference</w:t>
      </w:r>
      <w:proofErr w:type="spellEnd"/>
      <w:r w:rsidRPr="005B3FF5">
        <w:rPr>
          <w:rFonts w:ascii="Courier New" w:hAnsi="Courier New" w:cs="Courier New"/>
          <w:sz w:val="20"/>
          <w:szCs w:val="20"/>
        </w:rPr>
        <w:t xml:space="preserve"> // this is to understand the values</w:t>
      </w:r>
    </w:p>
    <w:p w14:paraId="603A2B75" w14:textId="77777777" w:rsidR="005B3FF5" w:rsidRPr="005B3FF5" w:rsidRDefault="005B3FF5" w:rsidP="005B3FF5">
      <w:pPr>
        <w:spacing w:line="240" w:lineRule="auto"/>
        <w:rPr>
          <w:rFonts w:ascii="Courier New" w:hAnsi="Courier New" w:cs="Courier New"/>
          <w:sz w:val="20"/>
          <w:szCs w:val="20"/>
        </w:rPr>
      </w:pPr>
    </w:p>
    <w:p w14:paraId="32A20A7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encode gender, gen(</w:t>
      </w:r>
      <w:proofErr w:type="spellStart"/>
      <w:r w:rsidRPr="005B3FF5">
        <w:rPr>
          <w:rFonts w:ascii="Courier New" w:hAnsi="Courier New" w:cs="Courier New"/>
          <w:sz w:val="20"/>
          <w:szCs w:val="20"/>
        </w:rPr>
        <w:t>gender_cat</w:t>
      </w:r>
      <w:proofErr w:type="spellEnd"/>
      <w:r w:rsidRPr="005B3FF5">
        <w:rPr>
          <w:rFonts w:ascii="Courier New" w:hAnsi="Courier New" w:cs="Courier New"/>
          <w:sz w:val="20"/>
          <w:szCs w:val="20"/>
        </w:rPr>
        <w:t xml:space="preserve">) </w:t>
      </w:r>
    </w:p>
    <w:p w14:paraId="0D790ED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codebook gender //Male = 2, Female = 1</w:t>
      </w:r>
    </w:p>
    <w:p w14:paraId="783C09A0" w14:textId="77777777" w:rsidR="005B3FF5" w:rsidRPr="005B3FF5" w:rsidRDefault="005B3FF5" w:rsidP="005B3FF5">
      <w:pPr>
        <w:spacing w:line="240" w:lineRule="auto"/>
        <w:rPr>
          <w:rFonts w:ascii="Courier New" w:hAnsi="Courier New" w:cs="Courier New"/>
          <w:sz w:val="20"/>
          <w:szCs w:val="20"/>
        </w:rPr>
      </w:pPr>
    </w:p>
    <w:p w14:paraId="324A3B0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encode </w:t>
      </w:r>
      <w:proofErr w:type="spellStart"/>
      <w:r w:rsidRPr="005B3FF5">
        <w:rPr>
          <w:rFonts w:ascii="Courier New" w:hAnsi="Courier New" w:cs="Courier New"/>
          <w:sz w:val="20"/>
          <w:szCs w:val="20"/>
        </w:rPr>
        <w:t>writingpreference</w:t>
      </w:r>
      <w:proofErr w:type="spellEnd"/>
      <w:r w:rsidRPr="005B3FF5">
        <w:rPr>
          <w:rFonts w:ascii="Courier New" w:hAnsi="Courier New" w:cs="Courier New"/>
          <w:sz w:val="20"/>
          <w:szCs w:val="20"/>
        </w:rPr>
        <w:t>, gen(</w:t>
      </w:r>
      <w:proofErr w:type="spellStart"/>
      <w:r w:rsidRPr="005B3FF5">
        <w:rPr>
          <w:rFonts w:ascii="Courier New" w:hAnsi="Courier New" w:cs="Courier New"/>
          <w:sz w:val="20"/>
          <w:szCs w:val="20"/>
        </w:rPr>
        <w:t>prefhand_cat</w:t>
      </w:r>
      <w:proofErr w:type="spellEnd"/>
      <w:r w:rsidRPr="005B3FF5">
        <w:rPr>
          <w:rFonts w:ascii="Courier New" w:hAnsi="Courier New" w:cs="Courier New"/>
          <w:sz w:val="20"/>
          <w:szCs w:val="20"/>
        </w:rPr>
        <w:t xml:space="preserve">) </w:t>
      </w:r>
    </w:p>
    <w:p w14:paraId="64C8728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codebook </w:t>
      </w:r>
      <w:proofErr w:type="spellStart"/>
      <w:r w:rsidRPr="005B3FF5">
        <w:rPr>
          <w:rFonts w:ascii="Courier New" w:hAnsi="Courier New" w:cs="Courier New"/>
          <w:sz w:val="20"/>
          <w:szCs w:val="20"/>
        </w:rPr>
        <w:t>prefhand_cat</w:t>
      </w:r>
      <w:proofErr w:type="spellEnd"/>
      <w:r w:rsidRPr="005B3FF5">
        <w:rPr>
          <w:rFonts w:ascii="Courier New" w:hAnsi="Courier New" w:cs="Courier New"/>
          <w:sz w:val="20"/>
          <w:szCs w:val="20"/>
        </w:rPr>
        <w:t xml:space="preserve"> // Either = 1, Left = 2, Right = 3</w:t>
      </w:r>
    </w:p>
    <w:p w14:paraId="78DFB60E" w14:textId="77777777" w:rsidR="005B3FF5" w:rsidRPr="005B3FF5" w:rsidRDefault="005B3FF5" w:rsidP="005B3FF5">
      <w:pPr>
        <w:spacing w:line="240" w:lineRule="auto"/>
        <w:rPr>
          <w:rFonts w:ascii="Courier New" w:hAnsi="Courier New" w:cs="Courier New"/>
          <w:sz w:val="20"/>
          <w:szCs w:val="20"/>
        </w:rPr>
      </w:pPr>
    </w:p>
    <w:p w14:paraId="39583CA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bmi_cont</w:t>
      </w:r>
      <w:proofErr w:type="spellEnd"/>
      <w:r w:rsidRPr="005B3FF5">
        <w:rPr>
          <w:rFonts w:ascii="Courier New" w:hAnsi="Courier New" w:cs="Courier New"/>
          <w:sz w:val="20"/>
          <w:szCs w:val="20"/>
        </w:rPr>
        <w:t xml:space="preserve"> "BMI (Continuous)"</w:t>
      </w:r>
    </w:p>
    <w:p w14:paraId="091CDA52"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label variable month "Month"</w:t>
      </w:r>
    </w:p>
    <w:p w14:paraId="32F03FF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gender_cat</w:t>
      </w:r>
      <w:proofErr w:type="spellEnd"/>
      <w:r w:rsidRPr="005B3FF5">
        <w:rPr>
          <w:rFonts w:ascii="Courier New" w:hAnsi="Courier New" w:cs="Courier New"/>
          <w:sz w:val="20"/>
          <w:szCs w:val="20"/>
        </w:rPr>
        <w:t xml:space="preserve"> "Gender (Category)"</w:t>
      </w:r>
    </w:p>
    <w:p w14:paraId="45D3188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prefhand_cat</w:t>
      </w:r>
      <w:proofErr w:type="spellEnd"/>
      <w:r w:rsidRPr="005B3FF5">
        <w:rPr>
          <w:rFonts w:ascii="Courier New" w:hAnsi="Courier New" w:cs="Courier New"/>
          <w:sz w:val="20"/>
          <w:szCs w:val="20"/>
        </w:rPr>
        <w:t xml:space="preserve"> "Preferred Hand (Category)"</w:t>
      </w:r>
    </w:p>
    <w:p w14:paraId="4E611AE2" w14:textId="77777777" w:rsidR="005B3FF5" w:rsidRPr="005B3FF5" w:rsidRDefault="005B3FF5" w:rsidP="005B3FF5">
      <w:pPr>
        <w:spacing w:line="240" w:lineRule="auto"/>
        <w:rPr>
          <w:rFonts w:ascii="Courier New" w:hAnsi="Courier New" w:cs="Courier New"/>
          <w:sz w:val="20"/>
          <w:szCs w:val="20"/>
        </w:rPr>
      </w:pPr>
    </w:p>
    <w:p w14:paraId="7E512524"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t>
      </w:r>
      <w:proofErr w:type="gramStart"/>
      <w:r w:rsidRPr="005B3FF5">
        <w:rPr>
          <w:rFonts w:ascii="Courier New" w:hAnsi="Courier New" w:cs="Courier New"/>
          <w:sz w:val="20"/>
          <w:szCs w:val="20"/>
        </w:rPr>
        <w:t>e)BODY</w:t>
      </w:r>
      <w:proofErr w:type="gramEnd"/>
      <w:r w:rsidRPr="005B3FF5">
        <w:rPr>
          <w:rFonts w:ascii="Courier New" w:hAnsi="Courier New" w:cs="Courier New"/>
          <w:sz w:val="20"/>
          <w:szCs w:val="20"/>
        </w:rPr>
        <w:t xml:space="preserve"> TYPES</w:t>
      </w:r>
    </w:p>
    <w:p w14:paraId="0A0ADC8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w:t>
      </w:r>
      <w:proofErr w:type="gramStart"/>
      <w:r w:rsidRPr="005B3FF5">
        <w:rPr>
          <w:rFonts w:ascii="Courier New" w:hAnsi="Courier New" w:cs="Courier New"/>
          <w:sz w:val="20"/>
          <w:szCs w:val="20"/>
        </w:rPr>
        <w:t>= .</w:t>
      </w:r>
      <w:proofErr w:type="gramEnd"/>
    </w:p>
    <w:p w14:paraId="5DB9EF1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 1 if </w:t>
      </w:r>
      <w:proofErr w:type="spellStart"/>
      <w:r w:rsidRPr="005B3FF5">
        <w:rPr>
          <w:rFonts w:ascii="Courier New" w:hAnsi="Courier New" w:cs="Courier New"/>
          <w:sz w:val="20"/>
          <w:szCs w:val="20"/>
        </w:rPr>
        <w:t>gender_cat</w:t>
      </w:r>
      <w:proofErr w:type="spellEnd"/>
      <w:r w:rsidRPr="005B3FF5">
        <w:rPr>
          <w:rFonts w:ascii="Courier New" w:hAnsi="Courier New" w:cs="Courier New"/>
          <w:sz w:val="20"/>
          <w:szCs w:val="20"/>
        </w:rPr>
        <w:t xml:space="preserve"> == 1 &amp;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1</w:t>
      </w:r>
    </w:p>
    <w:p w14:paraId="4116485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 2 if </w:t>
      </w:r>
      <w:proofErr w:type="spellStart"/>
      <w:r w:rsidRPr="005B3FF5">
        <w:rPr>
          <w:rFonts w:ascii="Courier New" w:hAnsi="Courier New" w:cs="Courier New"/>
          <w:sz w:val="20"/>
          <w:szCs w:val="20"/>
        </w:rPr>
        <w:t>gender_cat</w:t>
      </w:r>
      <w:proofErr w:type="spellEnd"/>
      <w:r w:rsidRPr="005B3FF5">
        <w:rPr>
          <w:rFonts w:ascii="Courier New" w:hAnsi="Courier New" w:cs="Courier New"/>
          <w:sz w:val="20"/>
          <w:szCs w:val="20"/>
        </w:rPr>
        <w:t xml:space="preserve"> == 1 &amp;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2</w:t>
      </w:r>
    </w:p>
    <w:p w14:paraId="0EE1ABD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 3 if </w:t>
      </w:r>
      <w:proofErr w:type="spellStart"/>
      <w:r w:rsidRPr="005B3FF5">
        <w:rPr>
          <w:rFonts w:ascii="Courier New" w:hAnsi="Courier New" w:cs="Courier New"/>
          <w:sz w:val="20"/>
          <w:szCs w:val="20"/>
        </w:rPr>
        <w:t>gender_cat</w:t>
      </w:r>
      <w:proofErr w:type="spellEnd"/>
      <w:r w:rsidRPr="005B3FF5">
        <w:rPr>
          <w:rFonts w:ascii="Courier New" w:hAnsi="Courier New" w:cs="Courier New"/>
          <w:sz w:val="20"/>
          <w:szCs w:val="20"/>
        </w:rPr>
        <w:t xml:space="preserve"> == 1 &amp;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3</w:t>
      </w:r>
    </w:p>
    <w:p w14:paraId="028A0B1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 4 if </w:t>
      </w:r>
      <w:proofErr w:type="spellStart"/>
      <w:r w:rsidRPr="005B3FF5">
        <w:rPr>
          <w:rFonts w:ascii="Courier New" w:hAnsi="Courier New" w:cs="Courier New"/>
          <w:sz w:val="20"/>
          <w:szCs w:val="20"/>
        </w:rPr>
        <w:t>gender_cat</w:t>
      </w:r>
      <w:proofErr w:type="spellEnd"/>
      <w:r w:rsidRPr="005B3FF5">
        <w:rPr>
          <w:rFonts w:ascii="Courier New" w:hAnsi="Courier New" w:cs="Courier New"/>
          <w:sz w:val="20"/>
          <w:szCs w:val="20"/>
        </w:rPr>
        <w:t xml:space="preserve"> == 1 &amp;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4</w:t>
      </w:r>
    </w:p>
    <w:p w14:paraId="04D8E6E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 5 if </w:t>
      </w:r>
      <w:proofErr w:type="spellStart"/>
      <w:r w:rsidRPr="005B3FF5">
        <w:rPr>
          <w:rFonts w:ascii="Courier New" w:hAnsi="Courier New" w:cs="Courier New"/>
          <w:sz w:val="20"/>
          <w:szCs w:val="20"/>
        </w:rPr>
        <w:t>gender_cat</w:t>
      </w:r>
      <w:proofErr w:type="spellEnd"/>
      <w:r w:rsidRPr="005B3FF5">
        <w:rPr>
          <w:rFonts w:ascii="Courier New" w:hAnsi="Courier New" w:cs="Courier New"/>
          <w:sz w:val="20"/>
          <w:szCs w:val="20"/>
        </w:rPr>
        <w:t xml:space="preserve"> == 2 &amp;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1</w:t>
      </w:r>
    </w:p>
    <w:p w14:paraId="101EC21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 6 if </w:t>
      </w:r>
      <w:proofErr w:type="spellStart"/>
      <w:r w:rsidRPr="005B3FF5">
        <w:rPr>
          <w:rFonts w:ascii="Courier New" w:hAnsi="Courier New" w:cs="Courier New"/>
          <w:sz w:val="20"/>
          <w:szCs w:val="20"/>
        </w:rPr>
        <w:t>gender_cat</w:t>
      </w:r>
      <w:proofErr w:type="spellEnd"/>
      <w:r w:rsidRPr="005B3FF5">
        <w:rPr>
          <w:rFonts w:ascii="Courier New" w:hAnsi="Courier New" w:cs="Courier New"/>
          <w:sz w:val="20"/>
          <w:szCs w:val="20"/>
        </w:rPr>
        <w:t xml:space="preserve"> == 2 &amp;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2</w:t>
      </w:r>
    </w:p>
    <w:p w14:paraId="070920E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 7 if </w:t>
      </w:r>
      <w:proofErr w:type="spellStart"/>
      <w:r w:rsidRPr="005B3FF5">
        <w:rPr>
          <w:rFonts w:ascii="Courier New" w:hAnsi="Courier New" w:cs="Courier New"/>
          <w:sz w:val="20"/>
          <w:szCs w:val="20"/>
        </w:rPr>
        <w:t>gender_cat</w:t>
      </w:r>
      <w:proofErr w:type="spellEnd"/>
      <w:r w:rsidRPr="005B3FF5">
        <w:rPr>
          <w:rFonts w:ascii="Courier New" w:hAnsi="Courier New" w:cs="Courier New"/>
          <w:sz w:val="20"/>
          <w:szCs w:val="20"/>
        </w:rPr>
        <w:t xml:space="preserve"> == 2 &amp;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3</w:t>
      </w:r>
    </w:p>
    <w:p w14:paraId="0441133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replace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 2 if </w:t>
      </w:r>
      <w:proofErr w:type="spellStart"/>
      <w:r w:rsidRPr="005B3FF5">
        <w:rPr>
          <w:rFonts w:ascii="Courier New" w:hAnsi="Courier New" w:cs="Courier New"/>
          <w:sz w:val="20"/>
          <w:szCs w:val="20"/>
        </w:rPr>
        <w:t>gender_cat</w:t>
      </w:r>
      <w:proofErr w:type="spellEnd"/>
      <w:r w:rsidRPr="005B3FF5">
        <w:rPr>
          <w:rFonts w:ascii="Courier New" w:hAnsi="Courier New" w:cs="Courier New"/>
          <w:sz w:val="20"/>
          <w:szCs w:val="20"/>
        </w:rPr>
        <w:t xml:space="preserve"> == 2 &amp;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xml:space="preserve"> == 4</w:t>
      </w:r>
    </w:p>
    <w:p w14:paraId="4F8BC519" w14:textId="77777777" w:rsidR="005B3FF5" w:rsidRPr="005B3FF5" w:rsidRDefault="005B3FF5" w:rsidP="005B3FF5">
      <w:pPr>
        <w:spacing w:line="240" w:lineRule="auto"/>
        <w:rPr>
          <w:rFonts w:ascii="Courier New" w:hAnsi="Courier New" w:cs="Courier New"/>
          <w:sz w:val="20"/>
          <w:szCs w:val="20"/>
        </w:rPr>
      </w:pPr>
    </w:p>
    <w:p w14:paraId="401531B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lastRenderedPageBreak/>
        <w:t xml:space="preserve">label variable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"Body Type"</w:t>
      </w:r>
    </w:p>
    <w:p w14:paraId="0821BEE9" w14:textId="77777777" w:rsidR="005B3FF5" w:rsidRPr="005B3FF5" w:rsidRDefault="005B3FF5" w:rsidP="005B3FF5">
      <w:pPr>
        <w:spacing w:line="240" w:lineRule="auto"/>
        <w:rPr>
          <w:rFonts w:ascii="Courier New" w:hAnsi="Courier New" w:cs="Courier New"/>
          <w:sz w:val="20"/>
          <w:szCs w:val="20"/>
        </w:rPr>
      </w:pPr>
      <w:proofErr w:type="gramStart"/>
      <w:r w:rsidRPr="005B3FF5">
        <w:rPr>
          <w:rFonts w:ascii="Courier New" w:hAnsi="Courier New" w:cs="Courier New"/>
          <w:sz w:val="20"/>
          <w:szCs w:val="20"/>
        </w:rPr>
        <w:t>label</w:t>
      </w:r>
      <w:proofErr w:type="gramEnd"/>
      <w:r w:rsidRPr="005B3FF5">
        <w:rPr>
          <w:rFonts w:ascii="Courier New" w:hAnsi="Courier New" w:cs="Courier New"/>
          <w:sz w:val="20"/>
          <w:szCs w:val="20"/>
        </w:rPr>
        <w:t xml:space="preserve"> define </w:t>
      </w:r>
      <w:proofErr w:type="spellStart"/>
      <w:r w:rsidRPr="005B3FF5">
        <w:rPr>
          <w:rFonts w:ascii="Courier New" w:hAnsi="Courier New" w:cs="Courier New"/>
          <w:sz w:val="20"/>
          <w:szCs w:val="20"/>
        </w:rPr>
        <w:t>bodytype_labels</w:t>
      </w:r>
      <w:proofErr w:type="spellEnd"/>
      <w:r w:rsidRPr="005B3FF5">
        <w:rPr>
          <w:rFonts w:ascii="Courier New" w:hAnsi="Courier New" w:cs="Courier New"/>
          <w:sz w:val="20"/>
          <w:szCs w:val="20"/>
        </w:rPr>
        <w:t xml:space="preserve"> 1 "Female - Lean" 2 "Female - Moderate Build" 3 "Female - Heavy Build" 4 "Female - Very Heavy Build" 5 "Male - Lean" 6 "Male - Moderate Build" 7 "Male - Heavy Build" 8 "Male - Very Heavy Build"</w:t>
      </w:r>
    </w:p>
    <w:p w14:paraId="11A59A4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values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bodytype_labels</w:t>
      </w:r>
      <w:proofErr w:type="spellEnd"/>
      <w:r w:rsidRPr="005B3FF5">
        <w:rPr>
          <w:rFonts w:ascii="Courier New" w:hAnsi="Courier New" w:cs="Courier New"/>
          <w:sz w:val="20"/>
          <w:szCs w:val="20"/>
        </w:rPr>
        <w:t xml:space="preserve"> </w:t>
      </w:r>
    </w:p>
    <w:p w14:paraId="191D7BE1" w14:textId="77777777" w:rsidR="005B3FF5" w:rsidRPr="005B3FF5" w:rsidRDefault="005B3FF5" w:rsidP="005B3FF5">
      <w:pPr>
        <w:spacing w:line="240" w:lineRule="auto"/>
        <w:rPr>
          <w:rFonts w:ascii="Courier New" w:hAnsi="Courier New" w:cs="Courier New"/>
          <w:sz w:val="20"/>
          <w:szCs w:val="20"/>
        </w:rPr>
      </w:pPr>
    </w:p>
    <w:p w14:paraId="1B261C8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t>
      </w:r>
    </w:p>
    <w:p w14:paraId="20219DA5" w14:textId="77777777" w:rsidR="005B3FF5" w:rsidRPr="005B3FF5" w:rsidRDefault="005B3FF5" w:rsidP="005B3FF5">
      <w:pPr>
        <w:spacing w:line="240" w:lineRule="auto"/>
        <w:rPr>
          <w:rFonts w:ascii="Courier New" w:hAnsi="Courier New" w:cs="Courier New"/>
          <w:sz w:val="20"/>
          <w:szCs w:val="20"/>
        </w:rPr>
      </w:pPr>
    </w:p>
    <w:p w14:paraId="44A98FA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***PART 3: SAMPLE CHARACTERISTICS***</w:t>
      </w:r>
    </w:p>
    <w:p w14:paraId="37F96CF6" w14:textId="77777777" w:rsidR="005B3FF5" w:rsidRPr="005B3FF5" w:rsidRDefault="005B3FF5" w:rsidP="005B3FF5">
      <w:pPr>
        <w:spacing w:line="240" w:lineRule="auto"/>
        <w:rPr>
          <w:rFonts w:ascii="Courier New" w:hAnsi="Courier New" w:cs="Courier New"/>
          <w:sz w:val="20"/>
          <w:szCs w:val="20"/>
        </w:rPr>
      </w:pPr>
    </w:p>
    <w:p w14:paraId="76D5EB0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**3.1 Anthropometric characteristics</w:t>
      </w:r>
    </w:p>
    <w:p w14:paraId="07A6B807" w14:textId="77777777" w:rsidR="005B3FF5" w:rsidRPr="005B3FF5" w:rsidRDefault="005B3FF5" w:rsidP="005B3FF5">
      <w:pPr>
        <w:spacing w:line="240" w:lineRule="auto"/>
        <w:rPr>
          <w:rFonts w:ascii="Courier New" w:hAnsi="Courier New" w:cs="Courier New"/>
          <w:sz w:val="20"/>
          <w:szCs w:val="20"/>
        </w:rPr>
      </w:pPr>
    </w:p>
    <w:p w14:paraId="21EE8C7B"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**a)</w:t>
      </w:r>
    </w:p>
    <w:p w14:paraId="57901D67"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tabstat</w:t>
      </w:r>
      <w:proofErr w:type="spellEnd"/>
      <w:r w:rsidRPr="005B3FF5">
        <w:rPr>
          <w:rFonts w:ascii="Courier New" w:hAnsi="Courier New" w:cs="Courier New"/>
          <w:sz w:val="20"/>
          <w:szCs w:val="20"/>
        </w:rPr>
        <w:t xml:space="preserve"> weightlbs heightin thumbtipreach span footlength kneeheightmidpatella waistheightomphalion functionalleglength cervicaleheight trochanterionheight stature </w:t>
      </w:r>
      <w:proofErr w:type="spellStart"/>
      <w:r w:rsidRPr="005B3FF5">
        <w:rPr>
          <w:rFonts w:ascii="Courier New" w:hAnsi="Courier New" w:cs="Courier New"/>
          <w:sz w:val="20"/>
          <w:szCs w:val="20"/>
        </w:rPr>
        <w:t>waistcircumference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chestcircumference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bicristalbreadth</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hipbreadthsitting</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weightkg</w:t>
      </w:r>
      <w:proofErr w:type="spellEnd"/>
      <w:r w:rsidRPr="005B3FF5">
        <w:rPr>
          <w:rFonts w:ascii="Courier New" w:hAnsi="Courier New" w:cs="Courier New"/>
          <w:sz w:val="20"/>
          <w:szCs w:val="20"/>
        </w:rPr>
        <w:t xml:space="preserve">, </w:t>
      </w:r>
      <w:proofErr w:type="gramStart"/>
      <w:r w:rsidRPr="005B3FF5">
        <w:rPr>
          <w:rFonts w:ascii="Courier New" w:hAnsi="Courier New" w:cs="Courier New"/>
          <w:sz w:val="20"/>
          <w:szCs w:val="20"/>
        </w:rPr>
        <w:t>statistics(</w:t>
      </w:r>
      <w:proofErr w:type="gramEnd"/>
      <w:r w:rsidRPr="005B3FF5">
        <w:rPr>
          <w:rFonts w:ascii="Courier New" w:hAnsi="Courier New" w:cs="Courier New"/>
          <w:sz w:val="20"/>
          <w:szCs w:val="20"/>
        </w:rPr>
        <w:t xml:space="preserve">mean </w:t>
      </w:r>
      <w:proofErr w:type="spellStart"/>
      <w:r w:rsidRPr="005B3FF5">
        <w:rPr>
          <w:rFonts w:ascii="Courier New" w:hAnsi="Courier New" w:cs="Courier New"/>
          <w:sz w:val="20"/>
          <w:szCs w:val="20"/>
        </w:rPr>
        <w:t>sd</w:t>
      </w:r>
      <w:proofErr w:type="spellEnd"/>
      <w:r w:rsidRPr="005B3FF5">
        <w:rPr>
          <w:rFonts w:ascii="Courier New" w:hAnsi="Courier New" w:cs="Courier New"/>
          <w:sz w:val="20"/>
          <w:szCs w:val="20"/>
        </w:rPr>
        <w:t xml:space="preserve"> n) columns(statistics)</w:t>
      </w:r>
    </w:p>
    <w:p w14:paraId="4EC4E6A3" w14:textId="77777777" w:rsidR="005B3FF5" w:rsidRPr="005B3FF5" w:rsidRDefault="005B3FF5" w:rsidP="005B3FF5">
      <w:pPr>
        <w:spacing w:line="240" w:lineRule="auto"/>
        <w:rPr>
          <w:rFonts w:ascii="Courier New" w:hAnsi="Courier New" w:cs="Courier New"/>
          <w:sz w:val="20"/>
          <w:szCs w:val="20"/>
        </w:rPr>
      </w:pPr>
    </w:p>
    <w:p w14:paraId="72D0DC78"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misstable</w:t>
      </w:r>
      <w:proofErr w:type="spellEnd"/>
      <w:r w:rsidRPr="005B3FF5">
        <w:rPr>
          <w:rFonts w:ascii="Courier New" w:hAnsi="Courier New" w:cs="Courier New"/>
          <w:sz w:val="20"/>
          <w:szCs w:val="20"/>
        </w:rPr>
        <w:t xml:space="preserve"> summarize weightlbs heightin thumbtipreach span footlength kneeheightmidpatella waistheightomphalion functionalleglength cervicaleheight trochanterionheight stature </w:t>
      </w:r>
      <w:proofErr w:type="spellStart"/>
      <w:r w:rsidRPr="005B3FF5">
        <w:rPr>
          <w:rFonts w:ascii="Courier New" w:hAnsi="Courier New" w:cs="Courier New"/>
          <w:sz w:val="20"/>
          <w:szCs w:val="20"/>
        </w:rPr>
        <w:t>waistcircumference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chestcircumference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bicristalbreadth</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hipbreadthsitting</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weightkg</w:t>
      </w:r>
      <w:proofErr w:type="spellEnd"/>
    </w:p>
    <w:p w14:paraId="51A6DEF4" w14:textId="77777777" w:rsidR="005B3FF5" w:rsidRPr="005B3FF5" w:rsidRDefault="005B3FF5" w:rsidP="005B3FF5">
      <w:pPr>
        <w:spacing w:line="240" w:lineRule="auto"/>
        <w:rPr>
          <w:rFonts w:ascii="Courier New" w:hAnsi="Courier New" w:cs="Courier New"/>
          <w:sz w:val="20"/>
          <w:szCs w:val="20"/>
        </w:rPr>
      </w:pPr>
    </w:p>
    <w:p w14:paraId="09C41E1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**b)</w:t>
      </w:r>
    </w:p>
    <w:p w14:paraId="43C438D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height_hip_ratio</w:t>
      </w:r>
      <w:proofErr w:type="spellEnd"/>
      <w:r w:rsidRPr="005B3FF5">
        <w:rPr>
          <w:rFonts w:ascii="Courier New" w:hAnsi="Courier New" w:cs="Courier New"/>
          <w:sz w:val="20"/>
          <w:szCs w:val="20"/>
        </w:rPr>
        <w:t xml:space="preserve"> = ((</w:t>
      </w:r>
      <w:proofErr w:type="spellStart"/>
      <w:r w:rsidRPr="005B3FF5">
        <w:rPr>
          <w:rFonts w:ascii="Courier New" w:hAnsi="Courier New" w:cs="Courier New"/>
          <w:sz w:val="20"/>
          <w:szCs w:val="20"/>
        </w:rPr>
        <w:t>trochanterionheight_cm</w:t>
      </w:r>
      <w:proofErr w:type="spellEnd"/>
      <w:r w:rsidRPr="005B3FF5">
        <w:rPr>
          <w:rFonts w:ascii="Courier New" w:hAnsi="Courier New" w:cs="Courier New"/>
          <w:sz w:val="20"/>
          <w:szCs w:val="20"/>
        </w:rPr>
        <w:t>/2.54) / heightin) * 100</w:t>
      </w:r>
    </w:p>
    <w:p w14:paraId="59C4948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height_hip_ratio</w:t>
      </w:r>
      <w:proofErr w:type="spellEnd"/>
      <w:r w:rsidRPr="005B3FF5">
        <w:rPr>
          <w:rFonts w:ascii="Courier New" w:hAnsi="Courier New" w:cs="Courier New"/>
          <w:sz w:val="20"/>
          <w:szCs w:val="20"/>
        </w:rPr>
        <w:t xml:space="preserve"> "% of Total Height Attributable to Hip Height"</w:t>
      </w:r>
    </w:p>
    <w:p w14:paraId="6583AAE7" w14:textId="77777777" w:rsidR="005B3FF5" w:rsidRPr="005B3FF5" w:rsidRDefault="005B3FF5" w:rsidP="005B3FF5">
      <w:pPr>
        <w:spacing w:line="240" w:lineRule="auto"/>
        <w:rPr>
          <w:rFonts w:ascii="Courier New" w:hAnsi="Courier New" w:cs="Courier New"/>
          <w:sz w:val="20"/>
          <w:szCs w:val="20"/>
        </w:rPr>
      </w:pPr>
    </w:p>
    <w:p w14:paraId="07405D47"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tabstat</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height_hip_ratio</w:t>
      </w:r>
      <w:proofErr w:type="spellEnd"/>
      <w:r w:rsidRPr="005B3FF5">
        <w:rPr>
          <w:rFonts w:ascii="Courier New" w:hAnsi="Courier New" w:cs="Courier New"/>
          <w:sz w:val="20"/>
          <w:szCs w:val="20"/>
        </w:rPr>
        <w:t xml:space="preserve">, by(gender) </w:t>
      </w:r>
      <w:proofErr w:type="gramStart"/>
      <w:r w:rsidRPr="005B3FF5">
        <w:rPr>
          <w:rFonts w:ascii="Courier New" w:hAnsi="Courier New" w:cs="Courier New"/>
          <w:sz w:val="20"/>
          <w:szCs w:val="20"/>
        </w:rPr>
        <w:t>stat(</w:t>
      </w:r>
      <w:proofErr w:type="gramEnd"/>
      <w:r w:rsidRPr="005B3FF5">
        <w:rPr>
          <w:rFonts w:ascii="Courier New" w:hAnsi="Courier New" w:cs="Courier New"/>
          <w:sz w:val="20"/>
          <w:szCs w:val="20"/>
        </w:rPr>
        <w:t xml:space="preserve">mean </w:t>
      </w:r>
      <w:proofErr w:type="spellStart"/>
      <w:r w:rsidRPr="005B3FF5">
        <w:rPr>
          <w:rFonts w:ascii="Courier New" w:hAnsi="Courier New" w:cs="Courier New"/>
          <w:sz w:val="20"/>
          <w:szCs w:val="20"/>
        </w:rPr>
        <w:t>sd</w:t>
      </w:r>
      <w:proofErr w:type="spellEnd"/>
      <w:r w:rsidRPr="005B3FF5">
        <w:rPr>
          <w:rFonts w:ascii="Courier New" w:hAnsi="Courier New" w:cs="Courier New"/>
          <w:sz w:val="20"/>
          <w:szCs w:val="20"/>
        </w:rPr>
        <w:t xml:space="preserve"> n)</w:t>
      </w:r>
    </w:p>
    <w:p w14:paraId="4B471BD9" w14:textId="77777777" w:rsidR="005B3FF5" w:rsidRPr="005B3FF5" w:rsidRDefault="005B3FF5" w:rsidP="005B3FF5">
      <w:pPr>
        <w:spacing w:line="240" w:lineRule="auto"/>
        <w:rPr>
          <w:rFonts w:ascii="Courier New" w:hAnsi="Courier New" w:cs="Courier New"/>
          <w:sz w:val="20"/>
          <w:szCs w:val="20"/>
        </w:rPr>
      </w:pPr>
    </w:p>
    <w:p w14:paraId="0204305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graph box </w:t>
      </w:r>
      <w:proofErr w:type="spellStart"/>
      <w:r w:rsidRPr="005B3FF5">
        <w:rPr>
          <w:rFonts w:ascii="Courier New" w:hAnsi="Courier New" w:cs="Courier New"/>
          <w:sz w:val="20"/>
          <w:szCs w:val="20"/>
        </w:rPr>
        <w:t>height_hip_ratio</w:t>
      </w:r>
      <w:proofErr w:type="spellEnd"/>
      <w:r w:rsidRPr="005B3FF5">
        <w:rPr>
          <w:rFonts w:ascii="Courier New" w:hAnsi="Courier New" w:cs="Courier New"/>
          <w:sz w:val="20"/>
          <w:szCs w:val="20"/>
        </w:rPr>
        <w:t>, over(gender)</w:t>
      </w:r>
    </w:p>
    <w:p w14:paraId="75C06C7F" w14:textId="77777777" w:rsidR="005B3FF5" w:rsidRPr="005B3FF5" w:rsidRDefault="005B3FF5" w:rsidP="005B3FF5">
      <w:pPr>
        <w:spacing w:line="240" w:lineRule="auto"/>
        <w:rPr>
          <w:rFonts w:ascii="Courier New" w:hAnsi="Courier New" w:cs="Courier New"/>
          <w:sz w:val="20"/>
          <w:szCs w:val="20"/>
        </w:rPr>
      </w:pPr>
    </w:p>
    <w:p w14:paraId="720F48F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t>
      </w:r>
      <w:proofErr w:type="gramStart"/>
      <w:r w:rsidRPr="005B3FF5">
        <w:rPr>
          <w:rFonts w:ascii="Courier New" w:hAnsi="Courier New" w:cs="Courier New"/>
          <w:sz w:val="20"/>
          <w:szCs w:val="20"/>
        </w:rPr>
        <w:t>graph</w:t>
      </w:r>
      <w:proofErr w:type="gramEnd"/>
      <w:r w:rsidRPr="005B3FF5">
        <w:rPr>
          <w:rFonts w:ascii="Courier New" w:hAnsi="Courier New" w:cs="Courier New"/>
          <w:sz w:val="20"/>
          <w:szCs w:val="20"/>
        </w:rPr>
        <w:t xml:space="preserve"> bar (mean) </w:t>
      </w:r>
      <w:proofErr w:type="spellStart"/>
      <w:r w:rsidRPr="005B3FF5">
        <w:rPr>
          <w:rFonts w:ascii="Courier New" w:hAnsi="Courier New" w:cs="Courier New"/>
          <w:sz w:val="20"/>
          <w:szCs w:val="20"/>
        </w:rPr>
        <w:t>height_hip_ratio</w:t>
      </w:r>
      <w:proofErr w:type="spellEnd"/>
      <w:r w:rsidRPr="005B3FF5">
        <w:rPr>
          <w:rFonts w:ascii="Courier New" w:hAnsi="Courier New" w:cs="Courier New"/>
          <w:sz w:val="20"/>
          <w:szCs w:val="20"/>
        </w:rPr>
        <w:t>, over(gender) // other option</w:t>
      </w:r>
    </w:p>
    <w:p w14:paraId="4F6FDE43" w14:textId="77777777" w:rsidR="005B3FF5" w:rsidRPr="005B3FF5" w:rsidRDefault="005B3FF5" w:rsidP="005B3FF5">
      <w:pPr>
        <w:spacing w:line="240" w:lineRule="auto"/>
        <w:rPr>
          <w:rFonts w:ascii="Courier New" w:hAnsi="Courier New" w:cs="Courier New"/>
          <w:sz w:val="20"/>
          <w:szCs w:val="20"/>
        </w:rPr>
      </w:pPr>
    </w:p>
    <w:p w14:paraId="11AE8DC7"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w:t>
      </w:r>
      <w:proofErr w:type="gramStart"/>
      <w:r w:rsidRPr="005B3FF5">
        <w:rPr>
          <w:rFonts w:ascii="Courier New" w:hAnsi="Courier New" w:cs="Courier New"/>
          <w:sz w:val="20"/>
          <w:szCs w:val="20"/>
        </w:rPr>
        <w:t>graph</w:t>
      </w:r>
      <w:proofErr w:type="gramEnd"/>
      <w:r w:rsidRPr="005B3FF5">
        <w:rPr>
          <w:rFonts w:ascii="Courier New" w:hAnsi="Courier New" w:cs="Courier New"/>
          <w:sz w:val="20"/>
          <w:szCs w:val="20"/>
        </w:rPr>
        <w:t xml:space="preserve"> bar (</w:t>
      </w:r>
      <w:proofErr w:type="spellStart"/>
      <w:r w:rsidRPr="005B3FF5">
        <w:rPr>
          <w:rFonts w:ascii="Courier New" w:hAnsi="Courier New" w:cs="Courier New"/>
          <w:sz w:val="20"/>
          <w:szCs w:val="20"/>
        </w:rPr>
        <w:t>height_hip_ratio</w:t>
      </w:r>
      <w:proofErr w:type="spellEnd"/>
      <w:r w:rsidRPr="005B3FF5">
        <w:rPr>
          <w:rFonts w:ascii="Courier New" w:hAnsi="Courier New" w:cs="Courier New"/>
          <w:sz w:val="20"/>
          <w:szCs w:val="20"/>
        </w:rPr>
        <w:t>), over(gender) //showing "invalid stat"</w:t>
      </w:r>
    </w:p>
    <w:p w14:paraId="7081D22C" w14:textId="77777777" w:rsidR="005B3FF5" w:rsidRPr="005B3FF5" w:rsidRDefault="005B3FF5" w:rsidP="005B3FF5">
      <w:pPr>
        <w:spacing w:line="240" w:lineRule="auto"/>
        <w:rPr>
          <w:rFonts w:ascii="Courier New" w:hAnsi="Courier New" w:cs="Courier New"/>
          <w:sz w:val="20"/>
          <w:szCs w:val="20"/>
        </w:rPr>
      </w:pPr>
    </w:p>
    <w:p w14:paraId="3F68DBBE" w14:textId="77777777" w:rsidR="005B3FF5" w:rsidRPr="005B3FF5" w:rsidRDefault="005B3FF5" w:rsidP="005B3FF5">
      <w:pPr>
        <w:spacing w:line="240" w:lineRule="auto"/>
        <w:rPr>
          <w:rFonts w:ascii="Courier New" w:hAnsi="Courier New" w:cs="Courier New"/>
          <w:sz w:val="20"/>
          <w:szCs w:val="20"/>
        </w:rPr>
      </w:pPr>
    </w:p>
    <w:p w14:paraId="34C2E84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lastRenderedPageBreak/>
        <w:t>********************************************************************************</w:t>
      </w:r>
    </w:p>
    <w:p w14:paraId="3456E1D6" w14:textId="77777777" w:rsidR="005B3FF5" w:rsidRPr="005B3FF5" w:rsidRDefault="005B3FF5" w:rsidP="005B3FF5">
      <w:pPr>
        <w:spacing w:line="240" w:lineRule="auto"/>
        <w:rPr>
          <w:rFonts w:ascii="Courier New" w:hAnsi="Courier New" w:cs="Courier New"/>
          <w:sz w:val="20"/>
          <w:szCs w:val="20"/>
        </w:rPr>
      </w:pPr>
    </w:p>
    <w:p w14:paraId="04229EF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***PART 4: RELATIONSHIPS BETWEEN ANTHROPOMETRIC MEASURES***</w:t>
      </w:r>
    </w:p>
    <w:p w14:paraId="3F3A3E5B" w14:textId="77777777" w:rsidR="005B3FF5" w:rsidRPr="005B3FF5" w:rsidRDefault="005B3FF5" w:rsidP="005B3FF5">
      <w:pPr>
        <w:spacing w:line="240" w:lineRule="auto"/>
        <w:rPr>
          <w:rFonts w:ascii="Courier New" w:hAnsi="Courier New" w:cs="Courier New"/>
          <w:sz w:val="20"/>
          <w:szCs w:val="20"/>
        </w:rPr>
      </w:pPr>
    </w:p>
    <w:p w14:paraId="3876F8D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**4.1 Relationship between measures of stature</w:t>
      </w:r>
    </w:p>
    <w:p w14:paraId="4735D48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**a)</w:t>
      </w:r>
    </w:p>
    <w:p w14:paraId="7728341C" w14:textId="77777777" w:rsidR="005B3FF5" w:rsidRPr="005B3FF5" w:rsidRDefault="005B3FF5" w:rsidP="005B3FF5">
      <w:pPr>
        <w:spacing w:line="240" w:lineRule="auto"/>
        <w:rPr>
          <w:rFonts w:ascii="Courier New" w:hAnsi="Courier New" w:cs="Courier New"/>
          <w:sz w:val="20"/>
          <w:szCs w:val="20"/>
        </w:rPr>
      </w:pPr>
    </w:p>
    <w:p w14:paraId="5C63FEEC"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pwcorr</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stature_cm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kneeheightmidpatella_cm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cervicaleheight_cm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trochanterionheight_cm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waistheightomphalion_cm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functionalleglength_cm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footlength_cm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thumbtipreach_cm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span_cm</w:t>
      </w:r>
      <w:proofErr w:type="spellEnd"/>
    </w:p>
    <w:p w14:paraId="03377B08" w14:textId="77777777" w:rsidR="005B3FF5" w:rsidRPr="005B3FF5" w:rsidRDefault="005B3FF5" w:rsidP="005B3FF5">
      <w:pPr>
        <w:spacing w:line="240" w:lineRule="auto"/>
        <w:rPr>
          <w:rFonts w:ascii="Courier New" w:hAnsi="Courier New" w:cs="Courier New"/>
          <w:sz w:val="20"/>
          <w:szCs w:val="20"/>
        </w:rPr>
      </w:pPr>
    </w:p>
    <w:p w14:paraId="0277867A"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twoway</w:t>
      </w:r>
      <w:proofErr w:type="spellEnd"/>
      <w:r w:rsidRPr="005B3FF5">
        <w:rPr>
          <w:rFonts w:ascii="Courier New" w:hAnsi="Courier New" w:cs="Courier New"/>
          <w:sz w:val="20"/>
          <w:szCs w:val="20"/>
        </w:rPr>
        <w:t xml:space="preserve"> (scatter </w:t>
      </w:r>
      <w:proofErr w:type="spellStart"/>
      <w:r w:rsidRPr="005B3FF5">
        <w:rPr>
          <w:rFonts w:ascii="Courier New" w:hAnsi="Courier New" w:cs="Courier New"/>
          <w:sz w:val="20"/>
          <w:szCs w:val="20"/>
        </w:rPr>
        <w:t>stature_cm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cervicaleheight_cm</w:t>
      </w:r>
      <w:proofErr w:type="spellEnd"/>
      <w:r w:rsidRPr="005B3FF5">
        <w:rPr>
          <w:rFonts w:ascii="Courier New" w:hAnsi="Courier New" w:cs="Courier New"/>
          <w:sz w:val="20"/>
          <w:szCs w:val="20"/>
        </w:rPr>
        <w:t>) // these two had the highest correlation at 0.9911. Edited the graph titles, color, etc. through the graph editor.</w:t>
      </w:r>
    </w:p>
    <w:p w14:paraId="3E6E9C03" w14:textId="77777777" w:rsidR="005B3FF5" w:rsidRPr="005B3FF5" w:rsidRDefault="005B3FF5" w:rsidP="005B3FF5">
      <w:pPr>
        <w:spacing w:line="240" w:lineRule="auto"/>
        <w:rPr>
          <w:rFonts w:ascii="Courier New" w:hAnsi="Courier New" w:cs="Courier New"/>
          <w:sz w:val="20"/>
          <w:szCs w:val="20"/>
        </w:rPr>
      </w:pPr>
    </w:p>
    <w:p w14:paraId="3463F794"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**b)</w:t>
      </w:r>
    </w:p>
    <w:p w14:paraId="7A1DA874" w14:textId="77777777" w:rsidR="005B3FF5" w:rsidRPr="005B3FF5" w:rsidRDefault="005B3FF5" w:rsidP="005B3FF5">
      <w:pPr>
        <w:spacing w:line="240" w:lineRule="auto"/>
        <w:rPr>
          <w:rFonts w:ascii="Courier New" w:hAnsi="Courier New" w:cs="Courier New"/>
          <w:sz w:val="20"/>
          <w:szCs w:val="20"/>
        </w:rPr>
      </w:pPr>
    </w:p>
    <w:p w14:paraId="5ED4531D"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by gender, sort: </w:t>
      </w:r>
      <w:proofErr w:type="spellStart"/>
      <w:r w:rsidRPr="005B3FF5">
        <w:rPr>
          <w:rFonts w:ascii="Courier New" w:hAnsi="Courier New" w:cs="Courier New"/>
          <w:sz w:val="20"/>
          <w:szCs w:val="20"/>
        </w:rPr>
        <w:t>pwcorr</w:t>
      </w:r>
      <w:proofErr w:type="spellEnd"/>
      <w:r w:rsidRPr="005B3FF5">
        <w:rPr>
          <w:rFonts w:ascii="Courier New" w:hAnsi="Courier New" w:cs="Courier New"/>
          <w:sz w:val="20"/>
          <w:szCs w:val="20"/>
        </w:rPr>
        <w:t xml:space="preserve"> stature </w:t>
      </w:r>
      <w:proofErr w:type="spellStart"/>
      <w:r w:rsidRPr="005B3FF5">
        <w:rPr>
          <w:rFonts w:ascii="Courier New" w:hAnsi="Courier New" w:cs="Courier New"/>
          <w:sz w:val="20"/>
          <w:szCs w:val="20"/>
        </w:rPr>
        <w:t>kneeheightmidpatella_cm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cervicaleheight_cm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trochanterionheight_cm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waistheightomphalion_cm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functionalleglength_cm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footlength_cm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thumbtipreach_cm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span_cm</w:t>
      </w:r>
      <w:proofErr w:type="spellEnd"/>
    </w:p>
    <w:p w14:paraId="12856BCF" w14:textId="77777777" w:rsidR="005B3FF5" w:rsidRPr="005B3FF5" w:rsidRDefault="005B3FF5" w:rsidP="005B3FF5">
      <w:pPr>
        <w:spacing w:line="240" w:lineRule="auto"/>
        <w:rPr>
          <w:rFonts w:ascii="Courier New" w:hAnsi="Courier New" w:cs="Courier New"/>
          <w:sz w:val="20"/>
          <w:szCs w:val="20"/>
        </w:rPr>
      </w:pPr>
    </w:p>
    <w:p w14:paraId="2385A9B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**4.2 Relationship between actual and reported height and weight </w:t>
      </w:r>
    </w:p>
    <w:p w14:paraId="59CD5A5A"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**a)  </w:t>
      </w:r>
    </w:p>
    <w:p w14:paraId="36100C5B" w14:textId="77777777" w:rsidR="005B3FF5" w:rsidRPr="005B3FF5" w:rsidRDefault="005B3FF5" w:rsidP="005B3FF5">
      <w:pPr>
        <w:spacing w:line="240" w:lineRule="auto"/>
        <w:rPr>
          <w:rFonts w:ascii="Courier New" w:hAnsi="Courier New" w:cs="Courier New"/>
          <w:sz w:val="20"/>
          <w:szCs w:val="20"/>
        </w:rPr>
      </w:pPr>
    </w:p>
    <w:p w14:paraId="20B6DAD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selfrep_weight</w:t>
      </w:r>
      <w:proofErr w:type="spellEnd"/>
      <w:r w:rsidRPr="005B3FF5">
        <w:rPr>
          <w:rFonts w:ascii="Courier New" w:hAnsi="Courier New" w:cs="Courier New"/>
          <w:sz w:val="20"/>
          <w:szCs w:val="20"/>
        </w:rPr>
        <w:t xml:space="preserve"> = weightlbs / 2.205</w:t>
      </w:r>
    </w:p>
    <w:p w14:paraId="21F67DDE"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selfrep_weight</w:t>
      </w:r>
      <w:proofErr w:type="spellEnd"/>
      <w:r w:rsidRPr="005B3FF5">
        <w:rPr>
          <w:rFonts w:ascii="Courier New" w:hAnsi="Courier New" w:cs="Courier New"/>
          <w:sz w:val="20"/>
          <w:szCs w:val="20"/>
        </w:rPr>
        <w:t xml:space="preserve"> "Self-Reported Weight (kg)"</w:t>
      </w:r>
    </w:p>
    <w:p w14:paraId="0847689F"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graph box </w:t>
      </w:r>
      <w:proofErr w:type="spellStart"/>
      <w:r w:rsidRPr="005B3FF5">
        <w:rPr>
          <w:rFonts w:ascii="Courier New" w:hAnsi="Courier New" w:cs="Courier New"/>
          <w:sz w:val="20"/>
          <w:szCs w:val="20"/>
        </w:rPr>
        <w:t>selfrep_weight</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weightkg</w:t>
      </w:r>
      <w:proofErr w:type="spellEnd"/>
      <w:r w:rsidRPr="005B3FF5">
        <w:rPr>
          <w:rFonts w:ascii="Courier New" w:hAnsi="Courier New" w:cs="Courier New"/>
          <w:sz w:val="20"/>
          <w:szCs w:val="20"/>
        </w:rPr>
        <w:t xml:space="preserve"> // made edits in the graph editor</w:t>
      </w:r>
    </w:p>
    <w:p w14:paraId="36854D5D" w14:textId="77777777" w:rsidR="005B3FF5" w:rsidRPr="005B3FF5" w:rsidRDefault="005B3FF5" w:rsidP="005B3FF5">
      <w:pPr>
        <w:spacing w:line="240" w:lineRule="auto"/>
        <w:rPr>
          <w:rFonts w:ascii="Courier New" w:hAnsi="Courier New" w:cs="Courier New"/>
          <w:sz w:val="20"/>
          <w:szCs w:val="20"/>
        </w:rPr>
      </w:pPr>
    </w:p>
    <w:p w14:paraId="32F5CC1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**b)</w:t>
      </w:r>
    </w:p>
    <w:p w14:paraId="1AA27581"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weight_diff</w:t>
      </w:r>
      <w:proofErr w:type="spellEnd"/>
      <w:r w:rsidRPr="005B3FF5">
        <w:rPr>
          <w:rFonts w:ascii="Courier New" w:hAnsi="Courier New" w:cs="Courier New"/>
          <w:sz w:val="20"/>
          <w:szCs w:val="20"/>
        </w:rPr>
        <w:t xml:space="preserve"> = </w:t>
      </w:r>
      <w:proofErr w:type="spellStart"/>
      <w:r w:rsidRPr="005B3FF5">
        <w:rPr>
          <w:rFonts w:ascii="Courier New" w:hAnsi="Courier New" w:cs="Courier New"/>
          <w:sz w:val="20"/>
          <w:szCs w:val="20"/>
        </w:rPr>
        <w:t>selfrep_weight</w:t>
      </w:r>
      <w:proofErr w:type="spellEnd"/>
      <w:r w:rsidRPr="005B3FF5">
        <w:rPr>
          <w:rFonts w:ascii="Courier New" w:hAnsi="Courier New" w:cs="Courier New"/>
          <w:sz w:val="20"/>
          <w:szCs w:val="20"/>
        </w:rPr>
        <w:t xml:space="preserve"> - </w:t>
      </w:r>
      <w:proofErr w:type="spellStart"/>
      <w:r w:rsidRPr="005B3FF5">
        <w:rPr>
          <w:rFonts w:ascii="Courier New" w:hAnsi="Courier New" w:cs="Courier New"/>
          <w:sz w:val="20"/>
          <w:szCs w:val="20"/>
        </w:rPr>
        <w:t>weightkg</w:t>
      </w:r>
      <w:proofErr w:type="spellEnd"/>
    </w:p>
    <w:p w14:paraId="65829AB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weight_diff</w:t>
      </w:r>
      <w:proofErr w:type="spellEnd"/>
      <w:r w:rsidRPr="005B3FF5">
        <w:rPr>
          <w:rFonts w:ascii="Courier New" w:hAnsi="Courier New" w:cs="Courier New"/>
          <w:sz w:val="20"/>
          <w:szCs w:val="20"/>
        </w:rPr>
        <w:t xml:space="preserve"> "Difference in Self-Reported Weight and Measured Weight"</w:t>
      </w:r>
    </w:p>
    <w:p w14:paraId="5E768246"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summ</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weight_diff</w:t>
      </w:r>
      <w:proofErr w:type="spellEnd"/>
      <w:r w:rsidRPr="005B3FF5">
        <w:rPr>
          <w:rFonts w:ascii="Courier New" w:hAnsi="Courier New" w:cs="Courier New"/>
          <w:sz w:val="20"/>
          <w:szCs w:val="20"/>
        </w:rPr>
        <w:t>, detail</w:t>
      </w:r>
    </w:p>
    <w:p w14:paraId="037093D2" w14:textId="77777777" w:rsidR="005B3FF5" w:rsidRPr="005B3FF5" w:rsidRDefault="005B3FF5" w:rsidP="005B3FF5">
      <w:pPr>
        <w:spacing w:line="240" w:lineRule="auto"/>
        <w:rPr>
          <w:rFonts w:ascii="Courier New" w:hAnsi="Courier New" w:cs="Courier New"/>
          <w:sz w:val="20"/>
          <w:szCs w:val="20"/>
        </w:rPr>
      </w:pPr>
    </w:p>
    <w:p w14:paraId="10E3915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histogram </w:t>
      </w:r>
      <w:proofErr w:type="spellStart"/>
      <w:r w:rsidRPr="005B3FF5">
        <w:rPr>
          <w:rFonts w:ascii="Courier New" w:hAnsi="Courier New" w:cs="Courier New"/>
          <w:sz w:val="20"/>
          <w:szCs w:val="20"/>
        </w:rPr>
        <w:t>weight_diff</w:t>
      </w:r>
      <w:proofErr w:type="spellEnd"/>
      <w:r w:rsidRPr="005B3FF5">
        <w:rPr>
          <w:rFonts w:ascii="Courier New" w:hAnsi="Courier New" w:cs="Courier New"/>
          <w:sz w:val="20"/>
          <w:szCs w:val="20"/>
        </w:rPr>
        <w:t xml:space="preserve">, percent </w:t>
      </w:r>
      <w:proofErr w:type="gramStart"/>
      <w:r w:rsidRPr="005B3FF5">
        <w:rPr>
          <w:rFonts w:ascii="Courier New" w:hAnsi="Courier New" w:cs="Courier New"/>
          <w:sz w:val="20"/>
          <w:szCs w:val="20"/>
        </w:rPr>
        <w:t>width(</w:t>
      </w:r>
      <w:proofErr w:type="gramEnd"/>
      <w:r w:rsidRPr="005B3FF5">
        <w:rPr>
          <w:rFonts w:ascii="Courier New" w:hAnsi="Courier New" w:cs="Courier New"/>
          <w:sz w:val="20"/>
          <w:szCs w:val="20"/>
        </w:rPr>
        <w:t>2) by(gender) ///</w:t>
      </w:r>
    </w:p>
    <w:p w14:paraId="054B9D56"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    </w:t>
      </w:r>
      <w:proofErr w:type="gramStart"/>
      <w:r w:rsidRPr="005B3FF5">
        <w:rPr>
          <w:rFonts w:ascii="Courier New" w:hAnsi="Courier New" w:cs="Courier New"/>
          <w:sz w:val="20"/>
          <w:szCs w:val="20"/>
        </w:rPr>
        <w:t>title(</w:t>
      </w:r>
      <w:proofErr w:type="gramEnd"/>
      <w:r w:rsidRPr="005B3FF5">
        <w:rPr>
          <w:rFonts w:ascii="Courier New" w:hAnsi="Courier New" w:cs="Courier New"/>
          <w:sz w:val="20"/>
          <w:szCs w:val="20"/>
        </w:rPr>
        <w:t>"Distribution of Weight Difference by Gender") ///</w:t>
      </w:r>
    </w:p>
    <w:p w14:paraId="40DFA0D8"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lastRenderedPageBreak/>
        <w:t xml:space="preserve">    </w:t>
      </w:r>
      <w:proofErr w:type="spellStart"/>
      <w:proofErr w:type="gramStart"/>
      <w:r w:rsidRPr="005B3FF5">
        <w:rPr>
          <w:rFonts w:ascii="Courier New" w:hAnsi="Courier New" w:cs="Courier New"/>
          <w:sz w:val="20"/>
          <w:szCs w:val="20"/>
        </w:rPr>
        <w:t>xtitle</w:t>
      </w:r>
      <w:proofErr w:type="spellEnd"/>
      <w:r w:rsidRPr="005B3FF5">
        <w:rPr>
          <w:rFonts w:ascii="Courier New" w:hAnsi="Courier New" w:cs="Courier New"/>
          <w:sz w:val="20"/>
          <w:szCs w:val="20"/>
        </w:rPr>
        <w:t>(</w:t>
      </w:r>
      <w:proofErr w:type="gramEnd"/>
      <w:r w:rsidRPr="005B3FF5">
        <w:rPr>
          <w:rFonts w:ascii="Courier New" w:hAnsi="Courier New" w:cs="Courier New"/>
          <w:sz w:val="20"/>
          <w:szCs w:val="20"/>
        </w:rPr>
        <w:t xml:space="preserve">"Self - Measured Weight (kg)") // Made edits </w:t>
      </w:r>
      <w:proofErr w:type="spellStart"/>
      <w:r w:rsidRPr="005B3FF5">
        <w:rPr>
          <w:rFonts w:ascii="Courier New" w:hAnsi="Courier New" w:cs="Courier New"/>
          <w:sz w:val="20"/>
          <w:szCs w:val="20"/>
        </w:rPr>
        <w:t>inthe</w:t>
      </w:r>
      <w:proofErr w:type="spellEnd"/>
      <w:r w:rsidRPr="005B3FF5">
        <w:rPr>
          <w:rFonts w:ascii="Courier New" w:hAnsi="Courier New" w:cs="Courier New"/>
          <w:sz w:val="20"/>
          <w:szCs w:val="20"/>
        </w:rPr>
        <w:t xml:space="preserve"> graph editor</w:t>
      </w:r>
    </w:p>
    <w:p w14:paraId="5E2A4593" w14:textId="77777777" w:rsidR="005B3FF5" w:rsidRPr="005B3FF5" w:rsidRDefault="005B3FF5" w:rsidP="005B3FF5">
      <w:pPr>
        <w:spacing w:line="240" w:lineRule="auto"/>
        <w:rPr>
          <w:rFonts w:ascii="Courier New" w:hAnsi="Courier New" w:cs="Courier New"/>
          <w:sz w:val="20"/>
          <w:szCs w:val="20"/>
        </w:rPr>
      </w:pPr>
    </w:p>
    <w:p w14:paraId="16BC00B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**c)</w:t>
      </w:r>
    </w:p>
    <w:p w14:paraId="4573CD3C"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gen </w:t>
      </w:r>
      <w:proofErr w:type="spellStart"/>
      <w:r w:rsidRPr="005B3FF5">
        <w:rPr>
          <w:rFonts w:ascii="Courier New" w:hAnsi="Courier New" w:cs="Courier New"/>
          <w:sz w:val="20"/>
          <w:szCs w:val="20"/>
        </w:rPr>
        <w:t>selfrep_height</w:t>
      </w:r>
      <w:proofErr w:type="spellEnd"/>
      <w:r w:rsidRPr="005B3FF5">
        <w:rPr>
          <w:rFonts w:ascii="Courier New" w:hAnsi="Courier New" w:cs="Courier New"/>
          <w:sz w:val="20"/>
          <w:szCs w:val="20"/>
        </w:rPr>
        <w:t xml:space="preserve"> = heightin * 25.4</w:t>
      </w:r>
    </w:p>
    <w:p w14:paraId="06955A75"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label variable </w:t>
      </w:r>
      <w:proofErr w:type="spellStart"/>
      <w:r w:rsidRPr="005B3FF5">
        <w:rPr>
          <w:rFonts w:ascii="Courier New" w:hAnsi="Courier New" w:cs="Courier New"/>
          <w:sz w:val="20"/>
          <w:szCs w:val="20"/>
        </w:rPr>
        <w:t>selfrep_height</w:t>
      </w:r>
      <w:proofErr w:type="spellEnd"/>
      <w:r w:rsidRPr="005B3FF5">
        <w:rPr>
          <w:rFonts w:ascii="Courier New" w:hAnsi="Courier New" w:cs="Courier New"/>
          <w:sz w:val="20"/>
          <w:szCs w:val="20"/>
        </w:rPr>
        <w:t xml:space="preserve"> "Self-Reported Height (mm)"</w:t>
      </w:r>
    </w:p>
    <w:p w14:paraId="2ABBDDF2"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graph box </w:t>
      </w:r>
      <w:proofErr w:type="spellStart"/>
      <w:r w:rsidRPr="005B3FF5">
        <w:rPr>
          <w:rFonts w:ascii="Courier New" w:hAnsi="Courier New" w:cs="Courier New"/>
          <w:sz w:val="20"/>
          <w:szCs w:val="20"/>
        </w:rPr>
        <w:t>selfrep_height</w:t>
      </w:r>
      <w:proofErr w:type="spellEnd"/>
      <w:r w:rsidRPr="005B3FF5">
        <w:rPr>
          <w:rFonts w:ascii="Courier New" w:hAnsi="Courier New" w:cs="Courier New"/>
          <w:sz w:val="20"/>
          <w:szCs w:val="20"/>
        </w:rPr>
        <w:t xml:space="preserve"> stature // made edits in the graph editor.</w:t>
      </w:r>
    </w:p>
    <w:p w14:paraId="043E6389" w14:textId="77777777" w:rsidR="005B3FF5" w:rsidRP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ab/>
      </w:r>
    </w:p>
    <w:p w14:paraId="687D3158" w14:textId="77777777" w:rsidR="005B3FF5" w:rsidRPr="005B3FF5" w:rsidRDefault="005B3FF5" w:rsidP="005B3FF5">
      <w:pPr>
        <w:spacing w:line="240" w:lineRule="auto"/>
        <w:rPr>
          <w:rFonts w:ascii="Courier New" w:hAnsi="Courier New" w:cs="Courier New"/>
          <w:sz w:val="20"/>
          <w:szCs w:val="20"/>
        </w:rPr>
      </w:pPr>
      <w:proofErr w:type="spellStart"/>
      <w:r w:rsidRPr="005B3FF5">
        <w:rPr>
          <w:rFonts w:ascii="Courier New" w:hAnsi="Courier New" w:cs="Courier New"/>
          <w:sz w:val="20"/>
          <w:szCs w:val="20"/>
        </w:rPr>
        <w:t>tabstat</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weightkg</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bmi_cont</w:t>
      </w:r>
      <w:proofErr w:type="spellEnd"/>
      <w:r w:rsidRPr="005B3FF5">
        <w:rPr>
          <w:rFonts w:ascii="Courier New" w:hAnsi="Courier New" w:cs="Courier New"/>
          <w:sz w:val="20"/>
          <w:szCs w:val="20"/>
        </w:rPr>
        <w:t>, by(</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w:t>
      </w:r>
      <w:proofErr w:type="gramStart"/>
      <w:r w:rsidRPr="005B3FF5">
        <w:rPr>
          <w:rFonts w:ascii="Courier New" w:hAnsi="Courier New" w:cs="Courier New"/>
          <w:sz w:val="20"/>
          <w:szCs w:val="20"/>
        </w:rPr>
        <w:t>statistics(</w:t>
      </w:r>
      <w:proofErr w:type="gramEnd"/>
      <w:r w:rsidRPr="005B3FF5">
        <w:rPr>
          <w:rFonts w:ascii="Courier New" w:hAnsi="Courier New" w:cs="Courier New"/>
          <w:sz w:val="20"/>
          <w:szCs w:val="20"/>
        </w:rPr>
        <w:t xml:space="preserve">mean </w:t>
      </w:r>
      <w:proofErr w:type="spellStart"/>
      <w:r w:rsidRPr="005B3FF5">
        <w:rPr>
          <w:rFonts w:ascii="Courier New" w:hAnsi="Courier New" w:cs="Courier New"/>
          <w:sz w:val="20"/>
          <w:szCs w:val="20"/>
        </w:rPr>
        <w:t>sd</w:t>
      </w:r>
      <w:proofErr w:type="spellEnd"/>
      <w:r w:rsidRPr="005B3FF5">
        <w:rPr>
          <w:rFonts w:ascii="Courier New" w:hAnsi="Courier New" w:cs="Courier New"/>
          <w:sz w:val="20"/>
          <w:szCs w:val="20"/>
        </w:rPr>
        <w:t xml:space="preserve"> n)</w:t>
      </w:r>
    </w:p>
    <w:p w14:paraId="5E8130BB" w14:textId="25DAEE1D" w:rsidR="005B3FF5" w:rsidRDefault="005B3FF5" w:rsidP="005B3FF5">
      <w:pPr>
        <w:spacing w:line="240" w:lineRule="auto"/>
        <w:rPr>
          <w:rFonts w:ascii="Courier New" w:hAnsi="Courier New" w:cs="Courier New"/>
          <w:sz w:val="20"/>
          <w:szCs w:val="20"/>
        </w:rPr>
      </w:pPr>
      <w:r w:rsidRPr="005B3FF5">
        <w:rPr>
          <w:rFonts w:ascii="Courier New" w:hAnsi="Courier New" w:cs="Courier New"/>
          <w:sz w:val="20"/>
          <w:szCs w:val="20"/>
        </w:rPr>
        <w:t xml:space="preserve">tab </w:t>
      </w:r>
      <w:proofErr w:type="spellStart"/>
      <w:r w:rsidRPr="005B3FF5">
        <w:rPr>
          <w:rFonts w:ascii="Courier New" w:hAnsi="Courier New" w:cs="Courier New"/>
          <w:sz w:val="20"/>
          <w:szCs w:val="20"/>
        </w:rPr>
        <w:t>body_type</w:t>
      </w:r>
      <w:proofErr w:type="spellEnd"/>
      <w:r w:rsidRPr="005B3FF5">
        <w:rPr>
          <w:rFonts w:ascii="Courier New" w:hAnsi="Courier New" w:cs="Courier New"/>
          <w:sz w:val="20"/>
          <w:szCs w:val="20"/>
        </w:rPr>
        <w:t xml:space="preserve"> </w:t>
      </w:r>
      <w:proofErr w:type="spellStart"/>
      <w:r w:rsidRPr="005B3FF5">
        <w:rPr>
          <w:rFonts w:ascii="Courier New" w:hAnsi="Courier New" w:cs="Courier New"/>
          <w:sz w:val="20"/>
          <w:szCs w:val="20"/>
        </w:rPr>
        <w:t>bmi_cat</w:t>
      </w:r>
      <w:proofErr w:type="spellEnd"/>
      <w:r w:rsidRPr="005B3FF5">
        <w:rPr>
          <w:rFonts w:ascii="Courier New" w:hAnsi="Courier New" w:cs="Courier New"/>
          <w:sz w:val="20"/>
          <w:szCs w:val="20"/>
        </w:rPr>
        <w:t>, row</w:t>
      </w:r>
    </w:p>
    <w:p w14:paraId="12EEE12E" w14:textId="77777777" w:rsidR="005B3FF5" w:rsidRDefault="005B3FF5" w:rsidP="005B3FF5">
      <w:pPr>
        <w:spacing w:line="240" w:lineRule="auto"/>
        <w:rPr>
          <w:rFonts w:ascii="Courier New" w:hAnsi="Courier New" w:cs="Courier New"/>
          <w:sz w:val="20"/>
          <w:szCs w:val="20"/>
        </w:rPr>
      </w:pPr>
    </w:p>
    <w:p w14:paraId="711213C1" w14:textId="5EF32A16" w:rsidR="005B3FF5" w:rsidRPr="005B3FF5" w:rsidRDefault="005B3FF5" w:rsidP="005B3FF5">
      <w:pPr>
        <w:spacing w:line="240" w:lineRule="auto"/>
        <w:rPr>
          <w:rFonts w:ascii="Courier New" w:hAnsi="Courier New" w:cs="Courier New"/>
          <w:sz w:val="20"/>
          <w:szCs w:val="20"/>
        </w:rPr>
      </w:pPr>
      <w:r>
        <w:rPr>
          <w:rFonts w:ascii="Courier New" w:hAnsi="Courier New" w:cs="Courier New"/>
          <w:sz w:val="20"/>
          <w:szCs w:val="20"/>
        </w:rPr>
        <w:t>**end of code</w:t>
      </w:r>
    </w:p>
    <w:p w14:paraId="03F60222" w14:textId="43A1CCE3" w:rsidR="00744A7C" w:rsidRPr="005B3FF5" w:rsidRDefault="00744A7C" w:rsidP="005B3FF5">
      <w:pPr>
        <w:spacing w:line="240" w:lineRule="auto"/>
        <w:rPr>
          <w:rFonts w:ascii="Courier New" w:hAnsi="Courier New" w:cs="Courier New"/>
          <w:sz w:val="20"/>
          <w:szCs w:val="20"/>
        </w:rPr>
      </w:pPr>
    </w:p>
    <w:p w14:paraId="2410BBA9" w14:textId="77777777" w:rsidR="00A9085A" w:rsidRPr="005B3FF5" w:rsidRDefault="00A9085A" w:rsidP="005B3FF5">
      <w:pPr>
        <w:spacing w:line="240" w:lineRule="auto"/>
        <w:ind w:firstLine="720"/>
        <w:rPr>
          <w:rFonts w:ascii="Courier New" w:hAnsi="Courier New" w:cs="Courier New"/>
          <w:sz w:val="20"/>
          <w:szCs w:val="20"/>
        </w:rPr>
      </w:pPr>
    </w:p>
    <w:p w14:paraId="58C27118" w14:textId="77777777" w:rsidR="00A9085A" w:rsidRPr="005B3FF5" w:rsidRDefault="00A9085A" w:rsidP="005B3FF5">
      <w:pPr>
        <w:spacing w:line="240" w:lineRule="auto"/>
        <w:ind w:firstLine="720"/>
        <w:rPr>
          <w:rFonts w:ascii="Courier New" w:hAnsi="Courier New" w:cs="Courier New"/>
          <w:sz w:val="20"/>
          <w:szCs w:val="20"/>
        </w:rPr>
      </w:pPr>
    </w:p>
    <w:p w14:paraId="51418D93" w14:textId="77777777" w:rsidR="00A9085A" w:rsidRPr="005B3FF5" w:rsidRDefault="00A9085A" w:rsidP="005B3FF5">
      <w:pPr>
        <w:spacing w:line="240" w:lineRule="auto"/>
        <w:ind w:firstLine="720"/>
        <w:rPr>
          <w:rFonts w:ascii="Courier New" w:hAnsi="Courier New" w:cs="Courier New"/>
          <w:sz w:val="20"/>
          <w:szCs w:val="20"/>
        </w:rPr>
      </w:pPr>
    </w:p>
    <w:sectPr w:rsidR="00A9085A" w:rsidRPr="005B3FF5" w:rsidSect="00E623B7">
      <w:headerReference w:type="first" r:id="rId12"/>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0E27E" w14:textId="77777777" w:rsidR="00643BC7" w:rsidRDefault="00643BC7" w:rsidP="00B6214A">
      <w:pPr>
        <w:spacing w:after="0" w:line="240" w:lineRule="auto"/>
      </w:pPr>
      <w:r>
        <w:separator/>
      </w:r>
    </w:p>
  </w:endnote>
  <w:endnote w:type="continuationSeparator" w:id="0">
    <w:p w14:paraId="3B5A458D" w14:textId="77777777" w:rsidR="00643BC7" w:rsidRDefault="00643BC7" w:rsidP="00B62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856E" w14:textId="77777777" w:rsidR="00643BC7" w:rsidRDefault="00643BC7" w:rsidP="00B6214A">
      <w:pPr>
        <w:spacing w:after="0" w:line="240" w:lineRule="auto"/>
      </w:pPr>
      <w:r>
        <w:separator/>
      </w:r>
    </w:p>
  </w:footnote>
  <w:footnote w:type="continuationSeparator" w:id="0">
    <w:p w14:paraId="719072B2" w14:textId="77777777" w:rsidR="00643BC7" w:rsidRDefault="00643BC7" w:rsidP="00B62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3602" w14:textId="77777777" w:rsidR="008761F4" w:rsidRDefault="008761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5761B"/>
    <w:multiLevelType w:val="hybridMultilevel"/>
    <w:tmpl w:val="6B2A8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E52EF3"/>
    <w:multiLevelType w:val="hybridMultilevel"/>
    <w:tmpl w:val="BC163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AD4151"/>
    <w:multiLevelType w:val="hybridMultilevel"/>
    <w:tmpl w:val="1B62D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9C311B"/>
    <w:multiLevelType w:val="hybridMultilevel"/>
    <w:tmpl w:val="237A7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545127"/>
    <w:multiLevelType w:val="hybridMultilevel"/>
    <w:tmpl w:val="EFC27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770EF0"/>
    <w:multiLevelType w:val="hybridMultilevel"/>
    <w:tmpl w:val="7A48A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4B2CBA"/>
    <w:multiLevelType w:val="hybridMultilevel"/>
    <w:tmpl w:val="22BAC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8953173">
    <w:abstractNumId w:val="4"/>
  </w:num>
  <w:num w:numId="2" w16cid:durableId="1475870983">
    <w:abstractNumId w:val="3"/>
  </w:num>
  <w:num w:numId="3" w16cid:durableId="1269118132">
    <w:abstractNumId w:val="1"/>
  </w:num>
  <w:num w:numId="4" w16cid:durableId="892697996">
    <w:abstractNumId w:val="2"/>
  </w:num>
  <w:num w:numId="5" w16cid:durableId="1905529432">
    <w:abstractNumId w:val="6"/>
  </w:num>
  <w:num w:numId="6" w16cid:durableId="1617828208">
    <w:abstractNumId w:val="0"/>
  </w:num>
  <w:num w:numId="7" w16cid:durableId="592516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41B"/>
    <w:rsid w:val="000154D9"/>
    <w:rsid w:val="00050E97"/>
    <w:rsid w:val="001333DE"/>
    <w:rsid w:val="00137151"/>
    <w:rsid w:val="00170D6B"/>
    <w:rsid w:val="00207B9B"/>
    <w:rsid w:val="0021091E"/>
    <w:rsid w:val="0024158A"/>
    <w:rsid w:val="002417E3"/>
    <w:rsid w:val="00272795"/>
    <w:rsid w:val="002F3BE7"/>
    <w:rsid w:val="00323B15"/>
    <w:rsid w:val="003656E9"/>
    <w:rsid w:val="0037473E"/>
    <w:rsid w:val="003B29AF"/>
    <w:rsid w:val="003B4AFA"/>
    <w:rsid w:val="003C41E2"/>
    <w:rsid w:val="003D6175"/>
    <w:rsid w:val="0040441B"/>
    <w:rsid w:val="00451FD1"/>
    <w:rsid w:val="004578BB"/>
    <w:rsid w:val="004B0D41"/>
    <w:rsid w:val="004D2455"/>
    <w:rsid w:val="00501B7D"/>
    <w:rsid w:val="00521B99"/>
    <w:rsid w:val="005842A0"/>
    <w:rsid w:val="005B3FF5"/>
    <w:rsid w:val="0062383D"/>
    <w:rsid w:val="0063401B"/>
    <w:rsid w:val="00643BC7"/>
    <w:rsid w:val="006440C1"/>
    <w:rsid w:val="00645968"/>
    <w:rsid w:val="00684C31"/>
    <w:rsid w:val="006A4E71"/>
    <w:rsid w:val="0072700C"/>
    <w:rsid w:val="00744A7C"/>
    <w:rsid w:val="0079372C"/>
    <w:rsid w:val="007973AD"/>
    <w:rsid w:val="007A004F"/>
    <w:rsid w:val="007A3361"/>
    <w:rsid w:val="008107A2"/>
    <w:rsid w:val="008130BF"/>
    <w:rsid w:val="0084580F"/>
    <w:rsid w:val="00857136"/>
    <w:rsid w:val="00870CBC"/>
    <w:rsid w:val="008761F4"/>
    <w:rsid w:val="008772A8"/>
    <w:rsid w:val="008D3F96"/>
    <w:rsid w:val="008F2056"/>
    <w:rsid w:val="008F72A2"/>
    <w:rsid w:val="0091254F"/>
    <w:rsid w:val="00966757"/>
    <w:rsid w:val="009B2466"/>
    <w:rsid w:val="009D4229"/>
    <w:rsid w:val="00A20A59"/>
    <w:rsid w:val="00A625A3"/>
    <w:rsid w:val="00A82A93"/>
    <w:rsid w:val="00A87271"/>
    <w:rsid w:val="00A9085A"/>
    <w:rsid w:val="00B6214A"/>
    <w:rsid w:val="00B669C4"/>
    <w:rsid w:val="00BB0682"/>
    <w:rsid w:val="00BE0DAF"/>
    <w:rsid w:val="00C00502"/>
    <w:rsid w:val="00C72304"/>
    <w:rsid w:val="00C85BCD"/>
    <w:rsid w:val="00CA007E"/>
    <w:rsid w:val="00CB2C44"/>
    <w:rsid w:val="00CC714D"/>
    <w:rsid w:val="00CF5349"/>
    <w:rsid w:val="00D85955"/>
    <w:rsid w:val="00DB79AE"/>
    <w:rsid w:val="00E623B7"/>
    <w:rsid w:val="00E62CF5"/>
    <w:rsid w:val="00E828DC"/>
    <w:rsid w:val="00EA7CF3"/>
    <w:rsid w:val="00EE31A2"/>
    <w:rsid w:val="00F20354"/>
    <w:rsid w:val="00F26B65"/>
    <w:rsid w:val="00F55ED1"/>
    <w:rsid w:val="00F72D4F"/>
    <w:rsid w:val="00F91C58"/>
    <w:rsid w:val="00FA3352"/>
    <w:rsid w:val="00FD375F"/>
    <w:rsid w:val="00FF15A2"/>
    <w:rsid w:val="00FF6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75E1AE"/>
  <w15:chartTrackingRefBased/>
  <w15:docId w15:val="{0EB3863A-F6D4-394E-AA1A-B6860AC43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41B"/>
    <w:rPr>
      <w:rFonts w:eastAsiaTheme="majorEastAsia" w:cstheme="majorBidi"/>
      <w:color w:val="272727" w:themeColor="text1" w:themeTint="D8"/>
    </w:rPr>
  </w:style>
  <w:style w:type="paragraph" w:styleId="Title">
    <w:name w:val="Title"/>
    <w:basedOn w:val="Normal"/>
    <w:next w:val="Normal"/>
    <w:link w:val="TitleChar"/>
    <w:uiPriority w:val="10"/>
    <w:qFormat/>
    <w:rsid w:val="00404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41B"/>
    <w:pPr>
      <w:spacing w:before="160"/>
      <w:jc w:val="center"/>
    </w:pPr>
    <w:rPr>
      <w:i/>
      <w:iCs/>
      <w:color w:val="404040" w:themeColor="text1" w:themeTint="BF"/>
    </w:rPr>
  </w:style>
  <w:style w:type="character" w:customStyle="1" w:styleId="QuoteChar">
    <w:name w:val="Quote Char"/>
    <w:basedOn w:val="DefaultParagraphFont"/>
    <w:link w:val="Quote"/>
    <w:uiPriority w:val="29"/>
    <w:rsid w:val="0040441B"/>
    <w:rPr>
      <w:i/>
      <w:iCs/>
      <w:color w:val="404040" w:themeColor="text1" w:themeTint="BF"/>
    </w:rPr>
  </w:style>
  <w:style w:type="paragraph" w:styleId="ListParagraph">
    <w:name w:val="List Paragraph"/>
    <w:basedOn w:val="Normal"/>
    <w:uiPriority w:val="34"/>
    <w:qFormat/>
    <w:rsid w:val="0040441B"/>
    <w:pPr>
      <w:ind w:left="720"/>
      <w:contextualSpacing/>
    </w:pPr>
  </w:style>
  <w:style w:type="character" w:styleId="IntenseEmphasis">
    <w:name w:val="Intense Emphasis"/>
    <w:basedOn w:val="DefaultParagraphFont"/>
    <w:uiPriority w:val="21"/>
    <w:qFormat/>
    <w:rsid w:val="0040441B"/>
    <w:rPr>
      <w:i/>
      <w:iCs/>
      <w:color w:val="0F4761" w:themeColor="accent1" w:themeShade="BF"/>
    </w:rPr>
  </w:style>
  <w:style w:type="paragraph" w:styleId="IntenseQuote">
    <w:name w:val="Intense Quote"/>
    <w:basedOn w:val="Normal"/>
    <w:next w:val="Normal"/>
    <w:link w:val="IntenseQuoteChar"/>
    <w:uiPriority w:val="30"/>
    <w:qFormat/>
    <w:rsid w:val="00404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41B"/>
    <w:rPr>
      <w:i/>
      <w:iCs/>
      <w:color w:val="0F4761" w:themeColor="accent1" w:themeShade="BF"/>
    </w:rPr>
  </w:style>
  <w:style w:type="character" w:styleId="IntenseReference">
    <w:name w:val="Intense Reference"/>
    <w:basedOn w:val="DefaultParagraphFont"/>
    <w:uiPriority w:val="32"/>
    <w:qFormat/>
    <w:rsid w:val="0040441B"/>
    <w:rPr>
      <w:b/>
      <w:bCs/>
      <w:smallCaps/>
      <w:color w:val="0F4761" w:themeColor="accent1" w:themeShade="BF"/>
      <w:spacing w:val="5"/>
    </w:rPr>
  </w:style>
  <w:style w:type="paragraph" w:styleId="Header">
    <w:name w:val="header"/>
    <w:basedOn w:val="Normal"/>
    <w:link w:val="HeaderChar"/>
    <w:uiPriority w:val="99"/>
    <w:unhideWhenUsed/>
    <w:rsid w:val="00B62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14A"/>
  </w:style>
  <w:style w:type="paragraph" w:styleId="Footer">
    <w:name w:val="footer"/>
    <w:basedOn w:val="Normal"/>
    <w:link w:val="FooterChar"/>
    <w:uiPriority w:val="99"/>
    <w:unhideWhenUsed/>
    <w:rsid w:val="00B62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14A"/>
  </w:style>
  <w:style w:type="paragraph" w:styleId="NormalWeb">
    <w:name w:val="Normal (Web)"/>
    <w:basedOn w:val="Normal"/>
    <w:uiPriority w:val="99"/>
    <w:semiHidden/>
    <w:unhideWhenUsed/>
    <w:rsid w:val="00CF534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23</Pages>
  <Words>3413</Words>
  <Characters>22562</Characters>
  <Application>Microsoft Office Word</Application>
  <DocSecurity>0</DocSecurity>
  <Lines>1735</Lines>
  <Paragraphs>604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Evans</dc:creator>
  <cp:keywords/>
  <dc:description/>
  <cp:lastModifiedBy>Jesse Evans</cp:lastModifiedBy>
  <cp:revision>70</cp:revision>
  <dcterms:created xsi:type="dcterms:W3CDTF">2026-03-01T23:30:00Z</dcterms:created>
  <dcterms:modified xsi:type="dcterms:W3CDTF">2026-03-03T21:18:00Z</dcterms:modified>
</cp:coreProperties>
</file>