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课题：平移和旋转的应用 | 学科：小学数学 | 年级：小学二年级（人教版新教材第四单元） | 课型：新授课</w:t>
      </w:r>
    </w:p>
    <w:p>
      <w:r>
        <w:rPr>
          <w:color w:val="7F8C8D"/>
          <w:sz w:val="18"/>
        </w:rPr>
        <w:t>评审日期：2026-09-20 | AI 智能评审</w:t>
      </w:r>
    </w:p>
    <w:p/>
    <w:p>
      <w:pPr>
        <w:pStyle w:val="Heading1"/>
      </w:pPr>
      <w:r>
        <w:t>总分：35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是一份简明的新授课设计,围绕教材第48页例8展开,流程基本完整,环节为导入—探究（阅读与理解、分析与解答、回顾与反思）—练习—小结—作业,符合教材编排逻辑,并注意规范学生的数学表达。但整体过于简略：缺失教材分析、学情分析、教学理念、方法说明等关键模块,目标含'了解'等不可测动词,资源仅限课件演示,未见形成性评价量规,思政与美育元素近乎缺失。教学反思能暴露问题,可作为改进起点,但作为参赛教案深度明显不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点明了本课内容（例8）与重难点,但缺少教材地位、前后知识联系与知识发生发展分析,重难点成因未作剖析。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位置：【教学内容】与【教学重点】【教学难点】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「运用平移和旋转描述图形的运动过程。/分析每张卡片的运动方式。」</w:t>
      </w:r>
    </w:p>
    <w:p>
      <w:r>
        <w:rPr>
          <w:sz w:val="20"/>
        </w:rPr>
        <w:t>分析：本维度关注的是'教什么、知识处于何位置'。教案直接给出重点、难点条目,指向明确,但仅停留在罗列,未说明本课在'图形的运动'单元中的位置,也未说明它与前面认识平移、旋转（例1—例7）及后续内容的前后联系,教材编写意图未被揭示。</w:t>
      </w:r>
    </w:p>
    <w:p>
      <w:r>
        <w:rPr>
          <w:color w:val="2980B9"/>
          <w:sz w:val="20"/>
        </w:rPr>
        <w:t>建议（诊断）：重难点仅以结论形式列出,知识前后联系与教材编写意图完全缺位。</w:t>
      </w:r>
    </w:p>
    <w:p>
      <w:r>
        <w:rPr>
          <w:color w:val="8E44AD"/>
          <w:sz w:val="18"/>
        </w:rPr>
        <w:t>📚 依据来源：来源：课标标准 | 课标：[3-4年级|图形与几何] 【知识点】图形运动：平移、旋转、轴对称；【学习要求】辨认生活中的平移、旋转和轴对称现象，能在方格纸上完成简单图形运动；；[5-6年级|图形与几何] 【知识点】图形运动：平移、旋转、轴对称的综合应用；【学习要求】能在方格纸上按要求作图，利用图形运动设计图案；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位置：【教学内容】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「教科书第48页例8及相对应的'做一做'。」</w:t>
      </w:r>
    </w:p>
    <w:p>
      <w:r>
        <w:rPr>
          <w:sz w:val="20"/>
        </w:rPr>
        <w:t>分析：注明教材出处是优点,但未解读教材为何选择'拼图卡片'这一情境,也未说明例8要解决的核心问题是'用语言描述复合运动'这一数学本体,教师难以据此判断教学重心。</w:t>
      </w:r>
    </w:p>
    <w:p>
      <w:r>
        <w:rPr>
          <w:color w:val="2980B9"/>
          <w:sz w:val="20"/>
        </w:rPr>
        <w:t>建议（诊断）：未揭示例题所承载的数学本体,教学重心的分析依据不足。</w:t>
      </w:r>
    </w:p>
    <w:p>
      <w:r>
        <w:rPr>
          <w:color w:val="8E44AD"/>
          <w:sz w:val="18"/>
        </w:rPr>
        <w:t>📚 依据来源：来源：二者共同 | 理论：情境学习理论（Situated Learning Theory）、迪克-凯里模型(Dick and Carey Model) | 课标：[1-2年级|数与代数] 【知识点】数的认识：加减乘除解决问题；【学习要求】能从熟悉情境中识别数量关系，选择加、减、乘、除法解决一步实际问题；；[5-6年级|综合与实践] 【知识点】主题活动：体育中的数学；【学习要求】收集体育赛事、规则、技术数据，提出数学问题并设计解决方案；</w:t>
      </w:r>
    </w:p>
    <w:p>
      <w:r>
        <w:br w:type="page"/>
      </w:r>
    </w:p>
    <w:p>
      <w:pPr>
        <w:pStyle w:val="Heading2"/>
      </w:pPr>
      <w:r>
        <w:t>教学理念：1/5分</w:t>
      </w:r>
    </w:p>
    <w:p>
      <w:r>
        <w:rPr>
          <w:color w:val="7F8C8D"/>
        </w:rPr>
        <w:t>全篇未出现课标理念、核心素养表述,也未体现数字技术融合,仅目标中提及发展空间观念与推理能力。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位置：【教学目标】第2条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「经历用自己的语言描述图形运动的过程,积累几何活动经验,发展空间观念和推理能力。」</w:t>
      </w:r>
    </w:p>
    <w:p>
      <w:r>
        <w:rPr>
          <w:sz w:val="20"/>
        </w:rPr>
        <w:t>分析：本维度关注的是'理念是否统领设计'。此处出现'空间观念''推理能力'等素养词,是本教案唯一触及核心素养之处,但仅停留在目标一句话,未在教学活动、资源选择、评价中体现,理念与设计是脱节的。</w:t>
      </w:r>
    </w:p>
    <w:p>
      <w:r>
        <w:rPr>
          <w:color w:val="2980B9"/>
          <w:sz w:val="20"/>
        </w:rPr>
        <w:t>建议（诊断）：素养表述仅作目标点缀,未在教学活动与评价中得到落实。</w:t>
      </w:r>
    </w:p>
    <w:p>
      <w:r>
        <w:rPr>
          <w:color w:val="8E44AD"/>
          <w:sz w:val="18"/>
        </w:rPr>
        <w:t>📚 依据来源：来源：二者共同 | 理论：形成性评价与总结性评价、OBE成果导向教育理念 | 课标：[3-4年级|综合与实践] 【知识点】主题活动：寻找“宝藏”；【学习要求】认识东北、西北、东南、西南，能用“几点钟方向”描述并设计简单藏宝图；；[5-6年级|综合与实践] 【知识点】主题活动：体育中的数学；【学习要求】收集体育赛事、规则、技术数据，提出数学问题并设计解决方案；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位置：【教学反思】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「由于学生没有学具可操作,只能进行想象和推理,理解起来有难度。」</w:t>
      </w:r>
    </w:p>
    <w:p>
      <w:r>
        <w:rPr>
          <w:sz w:val="20"/>
        </w:rPr>
        <w:t>分析：本维度关注的是'设计是否体现学生主体与先进理念'。作者已自我指出只能'想象和推理',说明设计未为学生提供动手操作、直观感知的支持,与'经历'式学习理念相悖。</w:t>
      </w:r>
    </w:p>
    <w:p>
      <w:r>
        <w:rPr>
          <w:color w:val="2980B9"/>
          <w:sz w:val="20"/>
        </w:rPr>
        <w:t>建议（诊断）：学生缺乏操作与直观体验的条件,素养目标难以真正达成。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全篇无独立学情分析,仅在反思中提及理解困难,未分析认知结构、易错点与个体差异。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位置：【教学反思】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「部分学生的用语不是很规范……空间想象力、推理能力还需要进一步加强。」</w:t>
      </w:r>
    </w:p>
    <w:p>
      <w:r>
        <w:rPr>
          <w:sz w:val="20"/>
        </w:rPr>
        <w:t>分析：本维度关注的是'是否清楚授课对象的起点与困难'。反思中提到了用语不规范、空间想象力弱,属于对学情的真实观察,但出现在课后而非课前,且未说明其依据,无法支撑教学设计的预设。</w:t>
      </w:r>
    </w:p>
    <w:p>
      <w:r>
        <w:rPr>
          <w:color w:val="2980B9"/>
          <w:sz w:val="20"/>
        </w:rPr>
        <w:t>建议（诊断）：学情判断为课后经验总结,缺乏课前前测或证据支撑。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课标：[7-9年级|综合与实践] 能针对某一现实问题,经历提出问题,设计方案,收集数据,建立模型,分析求解,验证反思的数学建模全过程。；[5-6年级|统计与概率] 【知识点】统计调查的完整过程；【学习要求】经历提出问题、设计方案、收集整理分析数据、交流结论的过程；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「（无学情分析模块）」</w:t>
      </w:r>
    </w:p>
    <w:p>
      <w:r>
        <w:rPr>
          <w:sz w:val="20"/>
        </w:rPr>
        <w:t>分析：本维度关注的是'对学生认知方式的分析是否到位'。教案完全没有学生分析模块,未说明学生已掌握平移/旋转的哪些经验、描述复合运动时会遇到什么困难,难点成因因此无据可依。</w:t>
      </w:r>
    </w:p>
    <w:p>
      <w:r>
        <w:rPr>
          <w:color w:val="2980B9"/>
          <w:sz w:val="20"/>
        </w:rPr>
        <w:t>建议（诊断）：缺失学情分析,教学难点缺乏学情依据。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课标：[1-2年级|统计与概率] 【知识点】数据收集与表达；【学习要求】能收集、整理身边简单数据，并用自己的方式表达分析结果；；[5-6年级|统计与概率] 【知识点】数据分析：平均数、百分数的综合应用；【学习要求】能整理分析数据，运用平均数、百分数描述数据特征并作合理判断；</w:t>
      </w:r>
    </w:p>
    <w:p>
      <w:r>
        <w:br w:type="page"/>
      </w:r>
    </w:p>
    <w:p>
      <w:pPr>
        <w:pStyle w:val="Heading2"/>
      </w:pPr>
      <w:r>
        <w:t>教学目标：2/5分</w:t>
      </w:r>
    </w:p>
    <w:p>
      <w:r>
        <w:rPr>
          <w:color w:val="7F8C8D"/>
        </w:rPr>
        <w:t>三条目标覆盖知识、过程、情感,但混有'了解'等不可测动词,缺乏达成标准与评价对应。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位置：【教学目标】第1条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「结合平移和旋转的知识,了解图形运动的过程,会描述图形的运动过程。」</w:t>
      </w:r>
    </w:p>
    <w:p>
      <w:r>
        <w:rPr>
          <w:sz w:val="20"/>
        </w:rPr>
        <w:t>分析：本维度关注的是'目标是否可测评'。'会描述'具操作性,但'了解图形运动的过程'使用'了解'这一模糊动词,无法判断学生达成到什么程度；且与第2条'用自己的语言描述'表述重叠,前后层次不清。</w:t>
      </w:r>
    </w:p>
    <w:p>
      <w:r>
        <w:rPr>
          <w:color w:val="2980B9"/>
          <w:sz w:val="20"/>
        </w:rPr>
        <w:t>建议（诊断）：目标使用'了解'等模糊动词,达成度无法测评。</w:t>
      </w:r>
    </w:p>
    <w:p>
      <w:r>
        <w:rPr>
          <w:color w:val="8E44AD"/>
          <w:sz w:val="18"/>
        </w:rPr>
        <w:t>📚 依据来源：来源：二者共同 | 理论：OBE成果导向教育理念 | 课标：[1-2年级|图形与几何] 【知识点】位置与方向：前后、上下、左右；【学习要求】能用前后、上下、左右描述物体相对位置和简单路线；；[1-2年级|图形与几何] 【知识点】立体图形：长方体、正方体、圆柱、球；【学习要求】能直观辨认常见立体图形，描述其主要特征并进行分类；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位置：【教学目标】第3条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「学会欣赏图形变换带来的美感,进一步感受平移、旋转在生活中的应用,体会数学价值。」</w:t>
      </w:r>
    </w:p>
    <w:p>
      <w:r>
        <w:rPr>
          <w:sz w:val="20"/>
        </w:rPr>
        <w:t>分析：本维度关注的是'目标—任务—评价是否对应'。'欣赏''感受''体会'均为内隐心理动词,无对应的教学活动或评价任务加以落实,属于常说的'不可测目标'。</w:t>
      </w:r>
    </w:p>
    <w:p>
      <w:r>
        <w:rPr>
          <w:color w:val="2980B9"/>
          <w:sz w:val="20"/>
        </w:rPr>
        <w:t>建议（诊断）：情感目标无可观察行为,缺乏对应的活动与评价证据。</w:t>
      </w:r>
    </w:p>
    <w:p>
      <w:r>
        <w:rPr>
          <w:color w:val="8E44AD"/>
          <w:sz w:val="18"/>
        </w:rPr>
        <w:t>📚 依据来源：来源：二者共同 | 理论：形成性评价与总结性评价、任务型教学法（Task-Based Language Teaching） | 课标：[1-2年级|综合与实践] 【知识点】主题活动：测量任务；【学习要求】选择工具并合作完成测量，体会统一度量单位必要性；；[5-6年级|综合与实践] 【知识点】主题活动：校园平面图；【学习要求】综合运用比例尺、方向、位置、测量绘制校园平面图并评价；</w:t>
      </w:r>
    </w:p>
    <w:p>
      <w:r>
        <w:br w:type="page"/>
      </w:r>
    </w:p>
    <w:p>
      <w:pPr>
        <w:pStyle w:val="Heading2"/>
      </w:pPr>
      <w:r>
        <w:t>教学资源：2/10分</w:t>
      </w:r>
    </w:p>
    <w:p>
      <w:r>
        <w:rPr>
          <w:color w:val="7F8C8D"/>
        </w:rPr>
        <w:t>资源仅有教材图与课件演示,无实物卡片、动画工具箱或平台支持,学生只能观看与想象。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位置：二、探究新知 2.分析与解答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「先在图中找出对应的卡片,标上序号,然后再观察每张卡片是怎样运动的。(课件配合呈现。)」</w:t>
      </w:r>
    </w:p>
    <w:p>
      <w:r>
        <w:rPr>
          <w:sz w:val="20"/>
        </w:rPr>
        <w:t>分析：本维度关注的是'资源有没有用、能不能支持学生操作'。课件在此仅作静态呈现,学生是被动观看者,未获得可拖拽、可旋转的交互资源,资源与'描述运动过程'这一核心任务不匹配。</w:t>
      </w:r>
    </w:p>
    <w:p>
      <w:r>
        <w:rPr>
          <w:color w:val="2980B9"/>
          <w:sz w:val="20"/>
        </w:rPr>
        <w:t>建议（诊断）：资源仅支持静态演示,无法支撑学生对运动的动态感知与操作。</w:t>
      </w:r>
    </w:p>
    <w:p>
      <w:r>
        <w:rPr>
          <w:color w:val="8E44AD"/>
          <w:sz w:val="18"/>
        </w:rPr>
        <w:t>📚 依据来源：来源：二者共同 | 理论：探究式学习（Inquiry-Based Learning）、抛锚式教学（Anchored Instruction） | 课标：[5-6年级|综合与实践] 【知识点】项目学习：水是生命之源；【学习要求】调查生活用水，查找水资源资料，制定节水方案或设计节水工具；；[3-4年级|图形与几何] 【知识点】图形运动：平移、旋转、轴对称；【学习要求】辨认生活中的平移、旋转和轴对称现象，能在方格纸上完成简单图形运动；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位置：【教学反思】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「由于学生没有学具可操作,只能进行想象和推理。」</w:t>
      </w:r>
    </w:p>
    <w:p>
      <w:r>
        <w:rPr>
          <w:sz w:val="20"/>
        </w:rPr>
        <w:t>分析：本维度关注的是'资源是否支撑难点突破'。作者自述无学具可用,本就最需要直观支持的'卡片运动'内容缺少实物或动态资源,学生只能在头脑中想象,资源缺口直接造成难点未突破。</w:t>
      </w:r>
    </w:p>
    <w:p>
      <w:r>
        <w:rPr>
          <w:color w:val="2980B9"/>
          <w:sz w:val="20"/>
        </w:rPr>
        <w:t>建议（诊断）：核心探究环节缺乏可操作资源,资源设计与难点突破严重脱节。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课标：[5-6年级|综合与实践] 【知识点】项目学习：水是生命之源；【学习要求】调查生活用水，查找水资源资料，制定节水方案或设计节水工具；；[1-2年级|统计与概率] 【知识点】随机现象：可能性初步；【学习要求】能在具体情境中判断事件是否可能发生；</w:t>
      </w:r>
    </w:p>
    <w:p>
      <w:r>
        <w:br w:type="page"/>
      </w:r>
    </w:p>
    <w:p>
      <w:pPr>
        <w:pStyle w:val="Heading2"/>
      </w:pPr>
      <w:r>
        <w:t>教学方法：3/10分</w:t>
      </w:r>
    </w:p>
    <w:p>
      <w:r>
        <w:rPr>
          <w:color w:val="7F8C8D"/>
        </w:rPr>
        <w:t>以问答、观察、同伴互说为主,有一定情境引入,但方法单一,缺支架与开放探究。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位置：一、情境导入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「师：上面这些美丽图案的设计,哪个利用了平移？哪个利用了旋转？」</w:t>
      </w:r>
    </w:p>
    <w:p>
      <w:r>
        <w:rPr>
          <w:sz w:val="20"/>
        </w:rPr>
        <w:t>分析：本维度关注的是'方法是否与内容适配'。以图案欣赏导入,能激活旧知、建立情境,方法选择得当,但导入后即进入讲解式探究,方法链较为单一。</w:t>
      </w:r>
    </w:p>
    <w:p>
      <w:r>
        <w:rPr>
          <w:color w:val="2980B9"/>
          <w:sz w:val="20"/>
        </w:rPr>
        <w:t>建议（诊断）：导入后方法随即转为单向讲解,教学方法的层次与变化不足。</w:t>
      </w:r>
    </w:p>
    <w:p>
      <w:r>
        <w:rPr>
          <w:color w:val="8E44AD"/>
          <w:sz w:val="18"/>
        </w:rPr>
        <w:t>📚 依据来源：来源：二者共同 | 理论：情境学习理论（Situated Learning Theory）、探究式学习（Inquiry-Based Learning） | 课标：[7-9年级|统计与概率] 在具体情境中,能通过列表,画树状图等方法列出随机事件的所有可能结果,求出简单随机事件的概率。；[3-4年级|统计与概率] 【知识点】数据收集：调查、测量、实验；【学习要求】会用调查、测量、实验等方法获取数据，能设计简单记录表；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位置：二、探究新知 2.分析与解答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「师：现在请大家观察①号和②号卡片,说一说它们是怎样运动的。」</w:t>
      </w:r>
    </w:p>
    <w:p>
      <w:r>
        <w:rPr>
          <w:sz w:val="20"/>
        </w:rPr>
        <w:t>分析：本维度关注的是'是否支持自主、合作、探究'。此处仍以教师给定①号②号顺序引导描述为主,开放性和支架不足,学生缺少先独立尝试、再比较验证的过程。</w:t>
      </w:r>
    </w:p>
    <w:p>
      <w:r>
        <w:rPr>
          <w:color w:val="2980B9"/>
          <w:sz w:val="20"/>
        </w:rPr>
        <w:t>建议（诊断）：探究活动由教师预设顺序驱动,学生自主空间与开放性不足。</w:t>
      </w:r>
    </w:p>
    <w:p>
      <w:r>
        <w:rPr>
          <w:color w:val="8E44AD"/>
          <w:sz w:val="18"/>
        </w:rPr>
        <w:t>📚 依据来源：来源：二者共同 | 理论：探究式学习（Inquiry-Based Learning）、支架式教学（Scaffolding Instruction） | 课标：[7-9年级|综合与实践] 能针对某一现实问题,经历提出问题,设计方案,收集数据,建立模型,分析求解,验证反思的数学建模全过程。；[5-6年级|统计与概率] 【知识点】统计调查的完整过程；【学习要求】经历提出问题、设计方案、收集整理分析数据、交流结论的过程；</w:t>
      </w:r>
    </w:p>
    <w:p>
      <w:r>
        <w:br w:type="page"/>
      </w:r>
    </w:p>
    <w:p>
      <w:pPr>
        <w:pStyle w:val="Heading2"/>
      </w:pPr>
      <w:r>
        <w:t>过程设计：10/20分</w:t>
      </w:r>
    </w:p>
    <w:p>
      <w:r>
        <w:rPr>
          <w:color w:val="7F8C8D"/>
        </w:rPr>
        <w:t>环节完整,含导入、探究（理解—解答—反思）、练习、小结、作业、板书,逻辑清晰；但无时间分配、无设计意图、难点突破路径简略。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位置：二、探究新知（1—3）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「1．阅读与理解。2．分析与解答。3．回顾与反思。」</w:t>
      </w:r>
    </w:p>
    <w:p>
      <w:r>
        <w:rPr>
          <w:sz w:val="20"/>
        </w:rPr>
        <w:t>分析：本维度关注的是'环节是否完整、逻辑是否清晰'。采用'阅读—分析—反思'的问题解决结构,与教材编排一致,环节间逻辑顺畅,是本教案最扎实之处。</w:t>
      </w:r>
    </w:p>
    <w:p>
      <w:r>
        <w:rPr>
          <w:color w:val="2980B9"/>
          <w:sz w:val="20"/>
        </w:rPr>
        <w:t>建议（诊断）：结构虽完整,但各环节仅列问题无活动细化,缺少推进性任务链。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Design/UbD)、探究式学习（Inquiry-Based Learning）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「（无时间安排与设计意图说明）」</w:t>
      </w:r>
    </w:p>
    <w:p>
      <w:r>
        <w:rPr>
          <w:sz w:val="20"/>
        </w:rPr>
        <w:t>分析：本维度关注的是'进程安排与重难点突破'。教案未标注各环节时间,也未在关键环节写明设计意图,难点'分析每张卡片的运动方式'仅靠'照样子说一说'带过,缺少逐步突破的路径。</w:t>
      </w:r>
    </w:p>
    <w:p>
      <w:r>
        <w:rPr>
          <w:color w:val="2980B9"/>
          <w:sz w:val="20"/>
        </w:rPr>
        <w:t>建议（诊断）：无时间分配与突破路径,难点环节处理过于简略。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【知识点】统计调查的完整过程；【学习要求】经历提出问题、设计方案、收集整理分析数据、交流结论的过程；；[7-9年级|综合与实践] 能针对某一现实问题,经历提出问题,设计方案,收集数据,建立模型,分析求解,验证反思的数学建模全过程。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位置：三、巩固练习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「完成教材第50页'练习九'第6题。」</w:t>
      </w:r>
    </w:p>
    <w:p>
      <w:r>
        <w:rPr>
          <w:sz w:val="20"/>
        </w:rPr>
        <w:t>分析：本维度关注的是'练习是否服务于目标达成'。巩固仅布置一道教材题,未设计由易到难、对应目标的练习梯度,与课堂目标达成的对应关系不清晰。</w:t>
      </w:r>
    </w:p>
    <w:p>
      <w:r>
        <w:rPr>
          <w:color w:val="2980B9"/>
          <w:sz w:val="20"/>
        </w:rPr>
        <w:t>建议（诊断）：练习单一且缺乏梯度,与课时目标的对应关系不明。</w:t>
      </w:r>
    </w:p>
    <w:p>
      <w:r>
        <w:rPr>
          <w:color w:val="8E44AD"/>
          <w:sz w:val="18"/>
        </w:rPr>
        <w:t>📚 依据来源：来源：二者共同 | 理论：BOPPPS有效教学设计模型(BOPPPS Model)、逆向设计/追求理解的教学设计(Backward Design/UbD) | 课标：[7-9年级|综合与实践] 能针对某一现实问题,经历提出问题,设计方案,收集数据,建立模型,分析求解,验证反思的数学建模全过程。；[5-6年级|统计与概率] 【知识点】统计调查的完整过程；【学习要求】经历提出问题、设计方案、收集整理分析数据、交流结论的过程；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仅在目标中提到欣赏图形美感,无思政素材挖掘与融合设计,无学生体验环节。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位置：【教学目标】第3条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「学会欣赏图形变换带来的美感……体会数学价值。」</w:t>
      </w:r>
    </w:p>
    <w:p>
      <w:r>
        <w:rPr>
          <w:sz w:val="20"/>
        </w:rPr>
        <w:t>分析：本维度关注的是'育人元素是否被挖掘并融合'。此处的'欣赏美感'属数学美育元素,但只在目标一句话中出现,教学过程中无对应的欣赏、创作或讨论活动支撑。</w:t>
      </w:r>
    </w:p>
    <w:p>
      <w:r>
        <w:rPr>
          <w:color w:val="2980B9"/>
          <w:sz w:val="20"/>
        </w:rPr>
        <w:t>建议（诊断）：美育元素仅停留在目标表述,教学过程中无体验载体。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Design)、对分课堂（PAD Class） | 课标：[1-2年级|综合与实践] 【知识点】主题活动：数学游戏与趣味拼搭；【学习要求】在游戏、拼搭中运用数和图形知识，感受数学趣味；；[5-6年级|综合与实践] 【知识点】主题活动：体育中的数学；【学习要求】收集体育赛事、规则、技术数据，提出数学问题并设计解决方案；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「（无思政/文化融入内容）」</w:t>
      </w:r>
    </w:p>
    <w:p>
      <w:r>
        <w:rPr>
          <w:sz w:val="20"/>
        </w:rPr>
        <w:t>分析：本维度关注的是'思政融合的方式与持续性'。图案设计、图形变换本可联系传统纹样、民间工艺等育人素材,教案中完全未涉及,思政设计整体缺位。</w:t>
      </w:r>
    </w:p>
    <w:p>
      <w:r>
        <w:rPr>
          <w:color w:val="2980B9"/>
          <w:sz w:val="20"/>
        </w:rPr>
        <w:t>建议（诊断）：缺少与数学内容相关的育人素材,思政融合整体空缺。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课标：[5-6年级|图形与几何] 【知识点】图形运动：平移、旋转、轴对称的综合应用；【学习要求】能在方格纸上按要求作图，利用图形运动设计图案；；[1-2年级|数与代数] 【知识点】数的认识：100以内数的意义、读写、大小与数位；【学习要求】借助实物、图形和数轴理解100以内数，正确读、写、比较大小；初步感受十进制位值制；</w:t>
      </w:r>
    </w:p>
    <w:p>
      <w:r>
        <w:br w:type="page"/>
      </w:r>
    </w:p>
    <w:p>
      <w:pPr>
        <w:pStyle w:val="Heading2"/>
      </w:pPr>
      <w:r>
        <w:t>课堂互动：4/10分</w:t>
      </w:r>
    </w:p>
    <w:p>
      <w:r>
        <w:rPr>
          <w:color w:val="7F8C8D"/>
        </w:rPr>
        <w:t>有师生问答、同伴互说、全班交流三种形式,但以指名回答为主,缺生生质疑与全员产出。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位置：三、巩固练习 (2)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「同伴先互相说一说每张卡片的运动过程,然后全班交流。」</w:t>
      </w:r>
    </w:p>
    <w:p>
      <w:r>
        <w:rPr>
          <w:sz w:val="20"/>
        </w:rPr>
        <w:t>分析：本维度关注的是'互动的形式与覆盖面'。设计同伴互说再全班交流,形成了生生互动的基本形式,方向值得肯定,但未规定全员先产出、再比较修正的流程。</w:t>
      </w:r>
    </w:p>
    <w:p>
      <w:r>
        <w:rPr>
          <w:color w:val="2980B9"/>
          <w:sz w:val="20"/>
        </w:rPr>
        <w:t>建议（诊断）：同伴交流缺乏全员产出与比较修正环节,易流于代表汇报。</w:t>
      </w:r>
    </w:p>
    <w:p>
      <w:r>
        <w:rPr>
          <w:color w:val="8E44AD"/>
          <w:sz w:val="18"/>
        </w:rPr>
        <w:t>📚 依据来源：来源：二者共同 | 理论：BOPPPS有效教学设计模型(BOPPPS Model)、ARCS动机设计模型(ARCS Model of Motivational Design) | 课标：[7-9年级|综合与实践] 以小组合作形式完成一项跨学科主题研究,撰写研究报告并进行展示交流,培养合作意识和成果表达与反思能力。；[3-4年级|综合与实践] 【知识点】主题活动：寻找“宝藏”；【学习要求】认识东北、西北、东南、西南，能用“几点钟方向”描述并设计简单藏宝图；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位置：二、探究新知 2.分析与解答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「师：请大家照样子说一说③号和④号卡片的运动过程。(学生自由发言。)」</w:t>
      </w:r>
    </w:p>
    <w:p>
      <w:r>
        <w:rPr>
          <w:sz w:val="20"/>
        </w:rPr>
        <w:t>分析：本维度关注的是'互动的深度与参与度'。'自由发言'开放但缺乏组织,教师未安排追问、质疑或互评,多数学生可能成为旁观者,互动停留在师生单向问答。</w:t>
      </w:r>
    </w:p>
    <w:p>
      <w:r>
        <w:rPr>
          <w:color w:val="2980B9"/>
          <w:sz w:val="20"/>
        </w:rPr>
        <w:t>建议（诊断）：互动以师生一问一答为主,缺少追问、质疑与生生互评。</w:t>
      </w:r>
    </w:p>
    <w:p>
      <w:r>
        <w:rPr>
          <w:color w:val="8E44AD"/>
          <w:sz w:val="18"/>
        </w:rPr>
        <w:t>📚 依据来源：来源：二者共同 | 理论：探究式学习（Inquiry-Based Learning）、情境学习理论（Situated Learning Theory） | 课标：[7-9年级|综合与实践] 能针对某一现实问题,经历提出问题,设计方案,收集数据,建立模型,分析求解,验证反思的数学建模全过程。；[7-9年级|综合与实践] 探究数学史中的经典问题或数学文化故事,如刘徽的“割圆术”,丢番图方程等,拓宽数学视野,增强文化自信。</w:t>
      </w:r>
    </w:p>
    <w:p>
      <w:r>
        <w:br w:type="page"/>
      </w:r>
    </w:p>
    <w:p>
      <w:pPr>
        <w:pStyle w:val="Heading2"/>
      </w:pPr>
      <w:r>
        <w:t>评价反馈：2/10分</w:t>
      </w:r>
    </w:p>
    <w:p>
      <w:r>
        <w:rPr>
          <w:color w:val="7F8C8D"/>
        </w:rPr>
        <w:t>仅有练习题与口头交流作为过程反馈,无评价量规、无教学评一致性设计、无精准反馈。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位置：三、巩固练习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「同伴先互相说一说每张卡片的运动过程,然后全班交流。」</w:t>
      </w:r>
    </w:p>
    <w:p>
      <w:r>
        <w:rPr>
          <w:sz w:val="20"/>
        </w:rPr>
        <w:t>分析：本维度关注的是'评价方式与反馈精准度'。同伴互说可视为一种过程性检测,但'描述是否规范'没有判断标准,教师无法据此获得精准反馈,也难以触发即时调整。</w:t>
      </w:r>
    </w:p>
    <w:p>
      <w:r>
        <w:rPr>
          <w:color w:val="2980B9"/>
          <w:sz w:val="20"/>
        </w:rPr>
        <w:t>建议（诊断）：缺少描述性评价标准,过程反馈无法判断学生达成水平。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课标：[1-2年级|统计与概率] 【知识点】随机现象：可能性初步；【学习要求】能在具体情境中判断事件是否可能发生；；[5-6年级|统计与概率] 【知识点】数据分析：平均数、百分数的综合应用；【学习要求】能整理分析数据，运用平均数、百分数描述数据特征并作合理判断；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「（无评价方案或量规）」</w:t>
      </w:r>
    </w:p>
    <w:p>
      <w:r>
        <w:rPr>
          <w:sz w:val="20"/>
        </w:rPr>
        <w:t>分析：本维度关注的是'教—学—评是否一致'。教案没有独立评价环节,也未将三条教学目标与检测任务对应,课后作业仅为'完成本课时习题',评价的证据链不完整。</w:t>
      </w:r>
    </w:p>
    <w:p>
      <w:r>
        <w:rPr>
          <w:color w:val="2980B9"/>
          <w:sz w:val="20"/>
        </w:rPr>
        <w:t>建议（诊断）：缺失评价设计,教学目标与检测任务未建立对应关系。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课标：[5-6年级|综合与实践] 【知识点】主题活动：校园平面图；【学习要求】综合运用比例尺、方向、位置、测量绘制校园平面图并评价；；[1-2年级|综合与实践] 【知识点】主题活动：测量任务；【学习要求】选择工具并合作完成测量，体会统一度量单位必要性；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层级编号清楚、要素分点排列、板书设计清楚,但全篇纯文字无图表、无教学流程图。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「一、情境导入　二、探究新知　三、巩固练习　四、课堂小结　五、课后作业　六、板书设计」</w:t>
      </w:r>
    </w:p>
    <w:p>
      <w:r>
        <w:rPr>
          <w:sz w:val="20"/>
        </w:rPr>
        <w:t>分析：本维度关注的是'布局与可读性'。采用一级序号分节,层次清楚,阅读顺畅,但全篇无表格、示意图或运动过程图,'卡片运动'这类空间内容缺少视觉化呈现,可读性打折。</w:t>
      </w:r>
    </w:p>
    <w:p>
      <w:r>
        <w:rPr>
          <w:color w:val="2980B9"/>
          <w:sz w:val="20"/>
        </w:rPr>
        <w:t>建议（诊断）：纯文字排版,缺少图示与流程图,空间内容可视化不足。</w:t>
      </w:r>
    </w:p>
    <w:p>
      <w:r>
        <w:rPr>
          <w:color w:val="8E44AD"/>
          <w:sz w:val="18"/>
        </w:rPr>
        <w:t>📚 依据来源：来源：课标标准 | 课标：[3-4年级|图形与几何] 【知识点】图形运动：平移、旋转、轴对称；【学习要求】辨认生活中的平移、旋转和轴对称现象，能在方格纸上完成简单图形运动；；[5-6年级|图形与几何] 【知识点】图形运动：平移、旋转、轴对称的综合应用；【学习要求】能在方格纸上按要求作图，利用图形运动设计图案；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位置：六、板书设计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「旋转可以改变卡片的方向,平移可以改变卡片的位置。既改变方向又改变位置的卡片,也可以先平移再旋转。」</w:t>
      </w:r>
    </w:p>
    <w:p>
      <w:r>
        <w:rPr>
          <w:sz w:val="20"/>
        </w:rPr>
        <w:t>分析：本维度关注的是'图示是否帮助理解'。板书以两行结论文字呈现,内容准确,但未用箭头、格线或卡片方位图呈现运动过程,未真正发挥板书的直观功能。</w:t>
      </w:r>
    </w:p>
    <w:p>
      <w:r>
        <w:rPr>
          <w:color w:val="2980B9"/>
          <w:sz w:val="20"/>
        </w:rPr>
        <w:t>建议（诊断）：板书仅为结论文字,未体现运动过程的结构化呈现。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【知识点】统计调查的完整过程；【学习要求】经历提出问题、设计方案、收集整理分析数据、交流结论的过程；；[1-2年级|数与代数] 【知识点】数量关系：谁多谁少、多几少几；【学习要求】能借助操作或图示理解“多几、少几”等比较关系，并用加减法表达；</w:t>
      </w:r>
    </w:p>
    <w:p>
      <w:r>
        <w:br w:type="page"/>
      </w:r>
    </w:p>
    <w:p>
      <w:pPr>
        <w:pStyle w:val="Heading2"/>
      </w:pPr>
      <w:r>
        <w:t>文档规范：2/5分</w:t>
      </w:r>
    </w:p>
    <w:p>
      <w:r>
        <w:rPr>
          <w:color w:val="7F8C8D"/>
        </w:rPr>
        <w:t>含教学内容、目标、重难点、过程、板书、反思,但缺教材分析、学情分析、教学方法、教学用具、评价设计等模块。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位置：全篇结构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「【教学内容】【教学目标】【教学重点】【教学难点】……【教学反思】」</w:t>
      </w:r>
    </w:p>
    <w:p>
      <w:r>
        <w:rPr>
          <w:sz w:val="20"/>
        </w:rPr>
        <w:t>分析：本维度关注的是'要素是否齐全、格式是否规范'。教案保留了基本教学要素并按序号编排,但缺少教材分析、学情分析、教学方法、教学用具、教学评价等常规模块,结构完整度不足。</w:t>
      </w:r>
    </w:p>
    <w:p>
      <w:r>
        <w:rPr>
          <w:color w:val="2980B9"/>
          <w:sz w:val="20"/>
        </w:rPr>
        <w:t>建议（诊断）：关键设计模块缺失,教案要素不齐全。</w:t>
      </w:r>
    </w:p>
    <w:p>
      <w:r>
        <w:rPr>
          <w:color w:val="8E44AD"/>
          <w:sz w:val="18"/>
        </w:rPr>
        <w:t>📚 依据来源：来源：二者共同 | 理论：形成性评价与总结性评价、布鲁姆教育目标分类学（认知领域） | 课标：[5-6年级|统计与概率] 【知识点】统计调查的完整过程；【学习要求】经历提出问题、设计方案、收集整理分析数据、交流结论的过程；；[1-2年级|统计与概率] 【知识点】数据收集与表达；【学习要求】能收集、整理身边简单数据，并用自己的方式表达分析结果；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位置：【教学目标】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「1．……2．……3．……」</w:t>
      </w:r>
    </w:p>
    <w:p>
      <w:r>
        <w:rPr>
          <w:sz w:val="20"/>
        </w:rPr>
        <w:t>分析：本维度关注的是'格式与陈述规范'。三维目标分条列出,编号统一,格式规范；但未标注对应的课标依据或学业质量要求,规范性仍有缺口。</w:t>
      </w:r>
    </w:p>
    <w:p>
      <w:r>
        <w:rPr>
          <w:color w:val="2980B9"/>
          <w:sz w:val="20"/>
        </w:rPr>
        <w:t>建议（诊断）：目标未标注课标或学业质量依据,规范性说明不足。</w:t>
      </w:r>
    </w:p>
    <w:p>
      <w:r>
        <w:rPr>
          <w:color w:val="8E44AD"/>
          <w:sz w:val="18"/>
        </w:rPr>
        <w:t>📚 依据来源：来源：二者共同 | 理论：OBE成果导向教育理念 | 课标：[1-2年级|综合与实践] 【知识点】主题活动：测量任务；【学习要求】选择工具并合作完成测量，体会统一度量单位必要性；；[3-4年级|图形与几何] 【知识点】度量：千米、吨、秒及单位换算；【学习要求】认识较大的长度、质量和较短时间单位，能选择合适单位并进行简单换算；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