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教学设计批注与评分报告</w:t>
      </w:r>
    </w:p>
    <w:p>
      <w:r>
        <w:rPr>
          <w:color w:val="7F8C8D"/>
          <w:sz w:val="18"/>
        </w:rPr>
        <w:t>课题：认识长方体和正方体的展开图 | 学科：数学 | 年级：三年级上册 | 课型：新授课（单元内第2课时）</w:t>
      </w:r>
    </w:p>
    <w:p>
      <w:r>
        <w:rPr>
          <w:color w:val="7F8C8D"/>
          <w:sz w:val="18"/>
        </w:rPr>
        <w:t>评审日期：2026-09-20 | AI 智能评审</w:t>
      </w:r>
    </w:p>
    <w:p/>
    <w:p>
      <w:pPr>
        <w:pStyle w:val="Heading1"/>
      </w:pPr>
      <w:r>
        <w:t>总分：47 / 100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维度</w:t>
            </w:r>
          </w:p>
        </w:tc>
        <w:tc>
          <w:tcPr>
            <w:tcW w:type="dxa" w:w="2160"/>
          </w:tcPr>
          <w:p>
            <w:r>
              <w:rPr>
                <w:b/>
              </w:rPr>
              <w:t>满分</w:t>
            </w:r>
          </w:p>
        </w:tc>
        <w:tc>
          <w:tcPr>
            <w:tcW w:type="dxa" w:w="2160"/>
          </w:tcPr>
          <w:p>
            <w:r>
              <w:rPr>
                <w:b/>
              </w:rPr>
              <w:t>得分</w:t>
            </w:r>
          </w:p>
        </w:tc>
        <w:tc>
          <w:tcPr>
            <w:tcW w:type="dxa" w:w="2160"/>
          </w:tcPr>
          <w:p>
            <w:r>
              <w:rPr>
                <w:b/>
              </w:rPr>
              <w:t>达成率</w:t>
            </w:r>
          </w:p>
        </w:tc>
      </w:tr>
      <w:tr>
        <w:tc>
          <w:tcPr>
            <w:tcW w:type="dxa" w:w="2160"/>
          </w:tcPr>
          <w:p>
            <w:r>
              <w:t>教学内容</w:t>
            </w:r>
          </w:p>
        </w:tc>
        <w:tc>
          <w:tcPr>
            <w:tcW w:type="dxa" w:w="2160"/>
          </w:tcPr>
          <w:p>
            <w:r>
              <w:t>10</w:t>
            </w:r>
          </w:p>
        </w:tc>
        <w:tc>
          <w:tcPr>
            <w:tcW w:type="dxa" w:w="2160"/>
          </w:tcPr>
          <w:p>
            <w:r>
              <w:t>5</w:t>
            </w:r>
          </w:p>
        </w:tc>
        <w:tc>
          <w:tcPr>
            <w:tcW w:type="dxa" w:w="2160"/>
          </w:tcPr>
          <w:p>
            <w:r>
              <w:t>50%</w:t>
            </w:r>
          </w:p>
        </w:tc>
      </w:tr>
      <w:tr>
        <w:tc>
          <w:tcPr>
            <w:tcW w:type="dxa" w:w="2160"/>
          </w:tcPr>
          <w:p>
            <w:r>
              <w:t>教学理念</w:t>
            </w:r>
          </w:p>
        </w:tc>
        <w:tc>
          <w:tcPr>
            <w:tcW w:type="dxa" w:w="2160"/>
          </w:tcPr>
          <w:p>
            <w:r>
              <w:t>5</w:t>
            </w:r>
          </w:p>
        </w:tc>
        <w:tc>
          <w:tcPr>
            <w:tcW w:type="dxa" w:w="2160"/>
          </w:tcPr>
          <w:p>
            <w:r>
              <w:t>2</w:t>
            </w:r>
          </w:p>
        </w:tc>
        <w:tc>
          <w:tcPr>
            <w:tcW w:type="dxa" w:w="2160"/>
          </w:tcPr>
          <w:p>
            <w:r>
              <w:t>40%</w:t>
            </w:r>
          </w:p>
        </w:tc>
      </w:tr>
      <w:tr>
        <w:tc>
          <w:tcPr>
            <w:tcW w:type="dxa" w:w="2160"/>
          </w:tcPr>
          <w:p>
            <w:r>
              <w:t>学情分析</w:t>
            </w:r>
          </w:p>
        </w:tc>
        <w:tc>
          <w:tcPr>
            <w:tcW w:type="dxa" w:w="2160"/>
          </w:tcPr>
          <w:p>
            <w:r>
              <w:t>5</w:t>
            </w:r>
          </w:p>
        </w:tc>
        <w:tc>
          <w:tcPr>
            <w:tcW w:type="dxa" w:w="2160"/>
          </w:tcPr>
          <w:p>
            <w:r>
              <w:t>1</w:t>
            </w:r>
          </w:p>
        </w:tc>
        <w:tc>
          <w:tcPr>
            <w:tcW w:type="dxa" w:w="2160"/>
          </w:tcPr>
          <w:p>
            <w:r>
              <w:t>20%</w:t>
            </w:r>
          </w:p>
        </w:tc>
      </w:tr>
      <w:tr>
        <w:tc>
          <w:tcPr>
            <w:tcW w:type="dxa" w:w="2160"/>
          </w:tcPr>
          <w:p>
            <w:r>
              <w:t>教学目标</w:t>
            </w:r>
          </w:p>
        </w:tc>
        <w:tc>
          <w:tcPr>
            <w:tcW w:type="dxa" w:w="2160"/>
          </w:tcPr>
          <w:p>
            <w:r>
              <w:t>5</w:t>
            </w:r>
          </w:p>
        </w:tc>
        <w:tc>
          <w:tcPr>
            <w:tcW w:type="dxa" w:w="2160"/>
          </w:tcPr>
          <w:p>
            <w:r>
              <w:t>3</w:t>
            </w:r>
          </w:p>
        </w:tc>
        <w:tc>
          <w:tcPr>
            <w:tcW w:type="dxa" w:w="2160"/>
          </w:tcPr>
          <w:p>
            <w:r>
              <w:t>60%</w:t>
            </w:r>
          </w:p>
        </w:tc>
      </w:tr>
      <w:tr>
        <w:tc>
          <w:tcPr>
            <w:tcW w:type="dxa" w:w="2160"/>
          </w:tcPr>
          <w:p>
            <w:r>
              <w:t>教学资源</w:t>
            </w:r>
          </w:p>
        </w:tc>
        <w:tc>
          <w:tcPr>
            <w:tcW w:type="dxa" w:w="2160"/>
          </w:tcPr>
          <w:p>
            <w:r>
              <w:t>10</w:t>
            </w:r>
          </w:p>
        </w:tc>
        <w:tc>
          <w:tcPr>
            <w:tcW w:type="dxa" w:w="2160"/>
          </w:tcPr>
          <w:p>
            <w:r>
              <w:t>4</w:t>
            </w:r>
          </w:p>
        </w:tc>
        <w:tc>
          <w:tcPr>
            <w:tcW w:type="dxa" w:w="2160"/>
          </w:tcPr>
          <w:p>
            <w:r>
              <w:t>40%</w:t>
            </w:r>
          </w:p>
        </w:tc>
      </w:tr>
      <w:tr>
        <w:tc>
          <w:tcPr>
            <w:tcW w:type="dxa" w:w="2160"/>
          </w:tcPr>
          <w:p>
            <w:r>
              <w:t>教学方法</w:t>
            </w:r>
          </w:p>
        </w:tc>
        <w:tc>
          <w:tcPr>
            <w:tcW w:type="dxa" w:w="2160"/>
          </w:tcPr>
          <w:p>
            <w:r>
              <w:t>10</w:t>
            </w:r>
          </w:p>
        </w:tc>
        <w:tc>
          <w:tcPr>
            <w:tcW w:type="dxa" w:w="2160"/>
          </w:tcPr>
          <w:p>
            <w:r>
              <w:t>6</w:t>
            </w:r>
          </w:p>
        </w:tc>
        <w:tc>
          <w:tcPr>
            <w:tcW w:type="dxa" w:w="2160"/>
          </w:tcPr>
          <w:p>
            <w:r>
              <w:t>60%</w:t>
            </w:r>
          </w:p>
        </w:tc>
      </w:tr>
      <w:tr>
        <w:tc>
          <w:tcPr>
            <w:tcW w:type="dxa" w:w="2160"/>
          </w:tcPr>
          <w:p>
            <w:r>
              <w:t>过程设计</w:t>
            </w:r>
          </w:p>
        </w:tc>
        <w:tc>
          <w:tcPr>
            <w:tcW w:type="dxa" w:w="2160"/>
          </w:tcPr>
          <w:p>
            <w:r>
              <w:t>20</w:t>
            </w:r>
          </w:p>
        </w:tc>
        <w:tc>
          <w:tcPr>
            <w:tcW w:type="dxa" w:w="2160"/>
          </w:tcPr>
          <w:p>
            <w:r>
              <w:t>11</w:t>
            </w:r>
          </w:p>
        </w:tc>
        <w:tc>
          <w:tcPr>
            <w:tcW w:type="dxa" w:w="2160"/>
          </w:tcPr>
          <w:p>
            <w:r>
              <w:t>55%</w:t>
            </w:r>
          </w:p>
        </w:tc>
      </w:tr>
      <w:tr>
        <w:tc>
          <w:tcPr>
            <w:tcW w:type="dxa" w:w="2160"/>
          </w:tcPr>
          <w:p>
            <w:r>
              <w:t>课程思政</w:t>
            </w:r>
          </w:p>
        </w:tc>
        <w:tc>
          <w:tcPr>
            <w:tcW w:type="dxa" w:w="2160"/>
          </w:tcPr>
          <w:p>
            <w:r>
              <w:t>5</w:t>
            </w:r>
          </w:p>
        </w:tc>
        <w:tc>
          <w:tcPr>
            <w:tcW w:type="dxa" w:w="2160"/>
          </w:tcPr>
          <w:p>
            <w:r>
              <w:t>1</w:t>
            </w:r>
          </w:p>
        </w:tc>
        <w:tc>
          <w:tcPr>
            <w:tcW w:type="dxa" w:w="2160"/>
          </w:tcPr>
          <w:p>
            <w:r>
              <w:t>20%</w:t>
            </w:r>
          </w:p>
        </w:tc>
      </w:tr>
      <w:tr>
        <w:tc>
          <w:tcPr>
            <w:tcW w:type="dxa" w:w="2160"/>
          </w:tcPr>
          <w:p>
            <w:r>
              <w:t>课堂互动</w:t>
            </w:r>
          </w:p>
        </w:tc>
        <w:tc>
          <w:tcPr>
            <w:tcW w:type="dxa" w:w="2160"/>
          </w:tcPr>
          <w:p>
            <w:r>
              <w:t>10</w:t>
            </w:r>
          </w:p>
        </w:tc>
        <w:tc>
          <w:tcPr>
            <w:tcW w:type="dxa" w:w="2160"/>
          </w:tcPr>
          <w:p>
            <w:r>
              <w:t>6</w:t>
            </w:r>
          </w:p>
        </w:tc>
        <w:tc>
          <w:tcPr>
            <w:tcW w:type="dxa" w:w="2160"/>
          </w:tcPr>
          <w:p>
            <w:r>
              <w:t>60%</w:t>
            </w:r>
          </w:p>
        </w:tc>
      </w:tr>
      <w:tr>
        <w:tc>
          <w:tcPr>
            <w:tcW w:type="dxa" w:w="2160"/>
          </w:tcPr>
          <w:p>
            <w:r>
              <w:t>评价反馈</w:t>
            </w:r>
          </w:p>
        </w:tc>
        <w:tc>
          <w:tcPr>
            <w:tcW w:type="dxa" w:w="2160"/>
          </w:tcPr>
          <w:p>
            <w:r>
              <w:t>10</w:t>
            </w:r>
          </w:p>
        </w:tc>
        <w:tc>
          <w:tcPr>
            <w:tcW w:type="dxa" w:w="2160"/>
          </w:tcPr>
          <w:p>
            <w:r>
              <w:t>3</w:t>
            </w:r>
          </w:p>
        </w:tc>
        <w:tc>
          <w:tcPr>
            <w:tcW w:type="dxa" w:w="2160"/>
          </w:tcPr>
          <w:p>
            <w:r>
              <w:t>30%</w:t>
            </w:r>
          </w:p>
        </w:tc>
      </w:tr>
      <w:tr>
        <w:tc>
          <w:tcPr>
            <w:tcW w:type="dxa" w:w="2160"/>
          </w:tcPr>
          <w:p>
            <w:r>
              <w:t>版式观感</w:t>
            </w:r>
          </w:p>
        </w:tc>
        <w:tc>
          <w:tcPr>
            <w:tcW w:type="dxa" w:w="2160"/>
          </w:tcPr>
          <w:p>
            <w:r>
              <w:t>5</w:t>
            </w:r>
          </w:p>
        </w:tc>
        <w:tc>
          <w:tcPr>
            <w:tcW w:type="dxa" w:w="2160"/>
          </w:tcPr>
          <w:p>
            <w:r>
              <w:t>2</w:t>
            </w:r>
          </w:p>
        </w:tc>
        <w:tc>
          <w:tcPr>
            <w:tcW w:type="dxa" w:w="2160"/>
          </w:tcPr>
          <w:p>
            <w:r>
              <w:t>40%</w:t>
            </w:r>
          </w:p>
        </w:tc>
      </w:tr>
      <w:tr>
        <w:tc>
          <w:tcPr>
            <w:tcW w:type="dxa" w:w="2160"/>
          </w:tcPr>
          <w:p>
            <w:r>
              <w:t>文档规范</w:t>
            </w:r>
          </w:p>
        </w:tc>
        <w:tc>
          <w:tcPr>
            <w:tcW w:type="dxa" w:w="2160"/>
          </w:tcPr>
          <w:p>
            <w:r>
              <w:t>5</w:t>
            </w:r>
          </w:p>
        </w:tc>
        <w:tc>
          <w:tcPr>
            <w:tcW w:type="dxa" w:w="2160"/>
          </w:tcPr>
          <w:p>
            <w:r>
              <w:t>3</w:t>
            </w:r>
          </w:p>
        </w:tc>
        <w:tc>
          <w:tcPr>
            <w:tcW w:type="dxa" w:w="2160"/>
          </w:tcPr>
          <w:p>
            <w:r>
              <w:t>60%</w:t>
            </w:r>
          </w:p>
        </w:tc>
      </w:tr>
    </w:tbl>
    <w:p/>
    <w:p>
      <w:pPr>
        <w:pStyle w:val="Heading1"/>
      </w:pPr>
      <w:r>
        <w:t>总体评价</w:t>
      </w:r>
    </w:p>
    <w:p>
      <w:r>
        <w:t>本教案以“剪开纸盒、平铺观察”的操作活动为主线,实物学具人手一份,学生经历动手、观察、交流的过程,操作探究与图形几何内容匹配,小组合作与代表展示形成了基本的生生互动链,这是本课的主要亮点。但整体设计偏薄：全篇无学情分析、教学方法、教学准备与评价设计等关键模块；教材分析只交代前后顺序,未揭示教材编写意图与难点成因；三条目标全部指向操作体验,缺少知识性与素养性表述；正方体探究环节编号断裂、无汇报归纳；“做一做”是唯一的评价证据且无标准与反馈；技术资源与思政元素双双缺失。教案可基本落地,但专业深度与规范完整度均需提升。</w:t>
      </w:r>
    </w:p>
    <w:p>
      <w:pPr>
        <w:pStyle w:val="Heading1"/>
      </w:pPr>
      <w:r>
        <w:t>逐维度详细批注</w:t>
      </w:r>
    </w:p>
    <w:p>
      <w:pPr>
        <w:pStyle w:val="Heading2"/>
      </w:pPr>
      <w:r>
        <w:t>教学内容：5/10分</w:t>
      </w:r>
    </w:p>
    <w:p>
      <w:r>
        <w:rPr>
          <w:color w:val="7F8C8D"/>
        </w:rPr>
        <w:t>能说明前后知识联系并给出重难点,但止于“教什么”,缺教材结构位置、编写意图与难点成因分析,也未核对学段适切性。</w:t>
      </w:r>
    </w:p>
    <w:p>
      <w:pPr>
        <w:spacing w:before="120" w:after="120"/>
        <w:pBdr>
          <w:left w:val="single" w:sz="12" w:space="8" w:color="2980B9"/>
        </w:pBdr>
      </w:pPr>
      <w:r>
        <w:rPr>
          <w:b/>
          <w:color w:val="2980B9"/>
          <w:sz w:val="18"/>
        </w:rPr>
        <w:t>批注 | 基本达标</w:t>
      </w:r>
    </w:p>
    <w:p>
      <w:r>
        <w:rPr>
          <w:color w:val="7F8C8D"/>
          <w:sz w:val="18"/>
        </w:rPr>
        <w:t>位置：教学内容分析</w:t>
      </w:r>
    </w:p>
    <w:p>
      <w:r>
        <w:rPr>
          <w:color w:val="7F8C8D"/>
          <w:sz w:val="18"/>
        </w:rPr>
        <w:t>原文：</w:t>
      </w:r>
      <w:r>
        <w:rPr>
          <w:i/>
          <w:sz w:val="18"/>
        </w:rPr>
        <w:t>「在此之前,学生已经对长方体和正方体的基本特征有了初步认识。而认识长方体和正方体的展开图是对立体图形认识的进一步深化,是从立体到平面的转换,为后续学习长方体和正方体的表面积计算奠定基础。」</w:t>
      </w:r>
    </w:p>
    <w:p>
      <w:r>
        <w:rPr>
          <w:sz w:val="20"/>
        </w:rPr>
        <w:t>分析：本维度关注教材结构与知识本体的把握。此段仅交代了学习顺序上的“承前启后”,对展开图这一知识本身的本质（同一立体图形可对应多种平面展开,平面与立体的对应关系依赖于棱的保留与剪断）未作任何阐释,也未说明教材为何在此处、以何种方式编排。</w:t>
      </w:r>
    </w:p>
    <w:p>
      <w:r>
        <w:rPr>
          <w:color w:val="2980B9"/>
          <w:sz w:val="20"/>
        </w:rPr>
        <w:t>建议（诊断）：仅交代前后学过什么,教材编写意图与知识本质未被揭示。</w:t>
      </w:r>
    </w:p>
    <w:p>
      <w:r>
        <w:rPr>
          <w:color w:val="8E44AD"/>
          <w:sz w:val="18"/>
        </w:rPr>
        <w:t>📚 依据来源：来源：二者共同 | 理论：ADDIE 模型(ADDIE Model)、迪克-凯里模型(Dick and Carey Model) | 课标：[3-4年级|图形与几何] 【知识点】图形认识：角及度量；【学习要求】认识角、直角、锐角、钝角、平角和周角，会用量角器量、画角；；[3-4年级|图形与几何] 【知识点】图形认识：长方形、正方形的特征；【学习要求】认识长方形、正方形的边和角的特征，能进行分类与简单推理；</w:t>
      </w:r>
    </w:p>
    <w:p>
      <w:r>
        <w:rPr>
          <w:color w:val="008A00"/>
          <w:sz w:val="18"/>
        </w:rPr>
        <w:t>🏫 教学法参考：[数与代数] 概念教学：数概念的多重表征； | 教学方法：遵循“情境引入—操作感知—表征转换—符号抽象—应用检验”，通过追问促成说理</w:t>
      </w:r>
    </w:p>
    <w:p>
      <w:r>
        <w:rPr>
          <w:color w:val="8E44AD"/>
          <w:sz w:val="20"/>
        </w:rPr>
        <w:t>💡 细化建议：在“教学内容分析”中补三句话：一是教材位置，说明本课是人教版三上第X单元“长方体和正方体”中的操作探究课；二是知识本质，点明“同一立体图形可沿不同棱剪开得到多种展开图，展开图能否围回原体取决于相对面的位置关系”；三是教材编排意图，即通过“剪—展—围”活动实现立体与平面的双向转换。这样从“承前启后”升级为“知识发生发展+教材意图”。</w:t>
      </w:r>
    </w:p>
    <w:p>
      <w:pPr>
        <w:spacing w:before="120" w:after="120"/>
        <w:pBdr>
          <w:left w:val="single" w:sz="12" w:space="8" w:color="2980B9"/>
        </w:pBdr>
      </w:pPr>
      <w:r>
        <w:rPr>
          <w:b/>
          <w:color w:val="2980B9"/>
          <w:sz w:val="18"/>
        </w:rPr>
        <w:t>批注 | 基本达标</w:t>
      </w:r>
    </w:p>
    <w:p>
      <w:r>
        <w:rPr>
          <w:color w:val="7F8C8D"/>
          <w:sz w:val="18"/>
        </w:rPr>
        <w:t>位置：教学重难点</w:t>
      </w:r>
    </w:p>
    <w:p>
      <w:r>
        <w:rPr>
          <w:color w:val="7F8C8D"/>
          <w:sz w:val="18"/>
        </w:rPr>
        <w:t>原文：</w:t>
      </w:r>
      <w:r>
        <w:rPr>
          <w:i/>
          <w:sz w:val="18"/>
        </w:rPr>
        <w:t>「1.重点：经历把长方体、正方体纸盒剪开并平铺的操作过程,明确每个面都至少有一条边和其他的面相连的要求。2.难点：正确判断将长方体、正方体纸盒剪开并平铺在桌面上需要剪开的边的数量。」</w:t>
      </w:r>
    </w:p>
    <w:p>
      <w:r>
        <w:rPr>
          <w:sz w:val="20"/>
        </w:rPr>
        <w:t>分析：本维度关注重难点的确立依据。重点的表述与教学目标第1条文字几乎相同,说明二者未作层级区分；难点“判断剪开边的数量”只给出结论性陈述,未分析其困难根源——学生需要在12条棱中同时判断保留哪5条、且要保持6个面不断开,这是空间表象与逻辑推理叠加的认知负荷。</w:t>
      </w:r>
    </w:p>
    <w:p>
      <w:r>
        <w:rPr>
          <w:color w:val="2980B9"/>
          <w:sz w:val="20"/>
        </w:rPr>
        <w:t>建议（诊断）：难点只给出结论,未说明学生困难产生的认知根源。</w:t>
      </w:r>
    </w:p>
    <w:p>
      <w:r>
        <w:rPr>
          <w:color w:val="8E44AD"/>
          <w:sz w:val="18"/>
        </w:rPr>
        <w:t>📚 依据来源：来源：二者共同 | 理论：认知负荷理论（Cognitive Load Theory, CLT）、布鲁姆教育目标分类学（认知领域） | 课标：[3-4年级|图形与几何] 【知识点】图形认识：长方形、正方形的特征；【学习要求】认识长方形、正方形的边和角的特征，能进行分类与简单推理；；[3-4年级|数与代数] 【知识点】数的认识：亿以内数的意义、读写与比较；【学习要求】认识万、十万、百万、千万、亿等计数单位，能读写、比较大数并结合情境估计；</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重难点须与目标分层。重点改为“掌握沿棱剪开长方体纸盒得到展开图的方法，能判断展开图中的相对面”；难点写清认知根源：学生要在12条棱中同时判断保留哪几条，且保持6个面不断开，是空间表象与逻辑推理的叠加。突破依据写“先展示剪断摊不平的反例，再让学生对比成功作品，归纳保留棱的规律”。</w:t>
      </w:r>
    </w:p>
    <w:p>
      <w:pPr>
        <w:spacing w:before="120" w:after="120"/>
        <w:pBdr>
          <w:left w:val="single" w:sz="12" w:space="8" w:color="F39C12"/>
        </w:pBdr>
      </w:pPr>
      <w:r>
        <w:rPr>
          <w:b/>
          <w:color w:val="F39C12"/>
          <w:sz w:val="18"/>
        </w:rPr>
        <w:t>批注 | 部分达标</w:t>
      </w:r>
    </w:p>
    <w:p>
      <w:r>
        <w:rPr>
          <w:color w:val="7F8C8D"/>
          <w:sz w:val="18"/>
        </w:rPr>
        <w:t>位置：教学内容分析、教材版本</w:t>
      </w:r>
    </w:p>
    <w:p>
      <w:r>
        <w:rPr>
          <w:color w:val="7F8C8D"/>
          <w:sz w:val="18"/>
        </w:rPr>
        <w:t>原文：</w:t>
      </w:r>
      <w:r>
        <w:rPr>
          <w:i/>
          <w:sz w:val="18"/>
        </w:rPr>
        <w:t>「年级学科：三年级 数学；教材版本：人教版」</w:t>
      </w:r>
    </w:p>
    <w:p>
      <w:r>
        <w:rPr>
          <w:sz w:val="20"/>
        </w:rPr>
        <w:t>分析：本维度需对照学段定位来判断内容适切性。2022年版课标第二学段“图形与几何”领域列出的是角与度量、长方形正方形特征、周长、面积、图形运动、位置与方向等内容,立体图形及其展开图属第三学段要求,教学设计未说明本课在三年级编排的依据与学段衔接处理。</w:t>
      </w:r>
    </w:p>
    <w:p>
      <w:r>
        <w:rPr>
          <w:color w:val="2980B9"/>
          <w:sz w:val="20"/>
        </w:rPr>
        <w:t>建议（诊断）：未对照课标学段要求说明内容定位,内容适切性依据缺失。</w:t>
      </w:r>
    </w:p>
    <w:p>
      <w:r>
        <w:rPr>
          <w:color w:val="8E44AD"/>
          <w:sz w:val="18"/>
        </w:rPr>
        <w:t>📚 依据来源：来源：二者共同 | 理论：逆向设计/追求理解的教学设计(Backward Design/UbD)、BOPPPS有效教学设计模型(BOPPPS Model) | 课标：[3-4年级|图形与几何] 【知识点】度量：周长；【学习要求】理解周长意义，能测量和计算长方形、正方形周长并解决问题；；[3-4年级|图形与几何] 【知识点】度量：面积及平方单位；【学习要求】理解面积意义，认识平方厘米、平方分米、平方米，能测量和计算长方形、正方形面积；</w:t>
      </w:r>
    </w:p>
    <w:p>
      <w:r>
        <w:rPr>
          <w:color w:val="008A00"/>
          <w:sz w:val="18"/>
        </w:rPr>
        <w:t>🏫 教学法参考：[图形与几何] 几何教学：操作、观察与语言表达； | 教学方法：安排“观察—操作—猜想—验证—表达”链条，使用实物、学具、方格纸和动态演示</w:t>
      </w:r>
    </w:p>
    <w:p>
      <w:r>
        <w:rPr>
          <w:color w:val="8E44AD"/>
          <w:sz w:val="20"/>
        </w:rPr>
        <w:t>💡 细化建议：在教学内容分析首段补学段定位。写明2022年版课标将立体图形展开图安排在第三学段，本课是三年级上册的衔接性内容，依据是学生已认识长方体正方体特征，教材以直观操作初步渗透，为高段正式学习打基础。同时注明课标条目，如“图形与几何”领域“图形的认识与测量”相关要求，使内容适切性有依据。</w:t>
      </w:r>
    </w:p>
    <w:p>
      <w:r>
        <w:br w:type="page"/>
      </w:r>
    </w:p>
    <w:p>
      <w:pPr>
        <w:pStyle w:val="Heading2"/>
      </w:pPr>
      <w:r>
        <w:t>教学理念：2/5分</w:t>
      </w:r>
    </w:p>
    <w:p>
      <w:r>
        <w:rPr>
          <w:color w:val="7F8C8D"/>
        </w:rPr>
        <w:t>点出空间观念与动手实践,理念仅停留在表述层面,未统领目标—活动—评价,也无技术融合与问题驱动的整体设计思路。</w:t>
      </w:r>
    </w:p>
    <w:p>
      <w:pPr>
        <w:spacing w:before="120" w:after="120"/>
        <w:pBdr>
          <w:left w:val="single" w:sz="12" w:space="8" w:color="2980B9"/>
        </w:pBdr>
      </w:pPr>
      <w:r>
        <w:rPr>
          <w:b/>
          <w:color w:val="2980B9"/>
          <w:sz w:val="18"/>
        </w:rPr>
        <w:t>批注 | 基本达标</w:t>
      </w:r>
    </w:p>
    <w:p>
      <w:r>
        <w:rPr>
          <w:color w:val="7F8C8D"/>
          <w:sz w:val="18"/>
        </w:rPr>
        <w:t>位置：教学内容分析</w:t>
      </w:r>
    </w:p>
    <w:p>
      <w:r>
        <w:rPr>
          <w:color w:val="7F8C8D"/>
          <w:sz w:val="18"/>
        </w:rPr>
        <w:t>原文：</w:t>
      </w:r>
      <w:r>
        <w:rPr>
          <w:i/>
          <w:sz w:val="18"/>
        </w:rPr>
        <w:t>「让学生直观感受立体图形与平面图形的联系,培养学生的空间观念和动手实践能力。」</w:t>
      </w:r>
    </w:p>
    <w:p>
      <w:r>
        <w:rPr>
          <w:sz w:val="20"/>
        </w:rPr>
        <w:t>分析：本维度关注理念是否统领全课。空间观念被明确提出,但此后再未出现于教学目标、环节命名或评价设计中,实际操作活动与“如何在活动中发展空间观念”之间缺少理念上的勾连,理念成为一句前置口号。</w:t>
      </w:r>
    </w:p>
    <w:p>
      <w:r>
        <w:rPr>
          <w:color w:val="2980B9"/>
          <w:sz w:val="20"/>
        </w:rPr>
        <w:t>建议（诊断）：素养表述与后续目标、任务、评价之间无对应关系。</w:t>
      </w:r>
    </w:p>
    <w:p>
      <w:r>
        <w:rPr>
          <w:color w:val="8E44AD"/>
          <w:sz w:val="18"/>
        </w:rPr>
        <w:t>📚 依据来源：来源：二者共同 | 理论：BOPPPS有效教学设计模型(BOPPPS Model)、ADDIE 模型(ADDIE Model) | 课标：[3-4年级|综合与实践] 【知识点】主题活动：寻找“宝藏”；【学习要求】认识东北、西北、东南、西南，能用“几点钟方向”描述并设计简单藏宝图；；[3-4年级|综合与实践] 【知识点】主题活动：度量衡的故事；【学习要求】了解度量衡意义、计量单位人为规定性和发展历史，比较不同量；</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把“空间观念”从口号变为贯穿线索。教学目标改为可观察表述，如“能想象并判断展开图能否围成长方体”；任务设计“闭眼想象—动手验证—语言描述”；评价设“空间想象观察表”，记录学生是否能由平面想立体。小结回扣“我们是怎样发展空间观念的”。这样理念、目标、活动、评价形成对应。</w:t>
      </w:r>
    </w:p>
    <w:p>
      <w:pPr>
        <w:spacing w:before="120" w:after="120"/>
        <w:pBdr>
          <w:left w:val="single" w:sz="12" w:space="8" w:color="F39C12"/>
        </w:pBdr>
      </w:pPr>
      <w:r>
        <w:rPr>
          <w:b/>
          <w:color w:val="F39C12"/>
          <w:sz w:val="18"/>
        </w:rPr>
        <w:t>批注 | 部分达标</w:t>
      </w:r>
    </w:p>
    <w:p>
      <w:r>
        <w:rPr>
          <w:color w:val="7F8C8D"/>
          <w:sz w:val="18"/>
        </w:rPr>
        <w:t>位置：教学过程（认识长方体的展开图）</w:t>
      </w:r>
    </w:p>
    <w:p>
      <w:r>
        <w:rPr>
          <w:color w:val="7F8C8D"/>
          <w:sz w:val="18"/>
        </w:rPr>
        <w:t>原文：</w:t>
      </w:r>
      <w:r>
        <w:rPr>
          <w:i/>
          <w:sz w:val="18"/>
        </w:rPr>
        <w:t>「（1）小组活动 动手剪长方体纸盒。给每个小组发放一个长方体纸盒和一把剪刀,让学生们按照要求小心地沿着边剪开纸盒。」</w:t>
      </w:r>
    </w:p>
    <w:p>
      <w:r>
        <w:rPr>
          <w:sz w:val="20"/>
        </w:rPr>
        <w:t>分析：本维度关注理念在活动中的真实落地。“做中学”有体现,学生确实动手操作；但全课按“剪开—观察—汇报”的固定流程推进,没有统摄性的核心问题,也没有跨学科、大观念或个性化学习的任何设计痕迹,探究停留在操作层面。</w:t>
      </w:r>
    </w:p>
    <w:p>
      <w:r>
        <w:rPr>
          <w:color w:val="2980B9"/>
          <w:sz w:val="20"/>
        </w:rPr>
        <w:t>建议（诊断）：缺少核心问题驱动的整体设计思路,理念未转化为课堂结构。</w:t>
      </w:r>
    </w:p>
    <w:p>
      <w:r>
        <w:rPr>
          <w:color w:val="8E44AD"/>
          <w:sz w:val="18"/>
        </w:rPr>
        <w:t>📚 依据来源：来源：二者共同 | 理论：逆向设计/追求理解的教学设计(Backward Design/UbD)、探究式学习（Inquiry-Based Learning） | 课标：[3-4年级|图形与几何] 【知识点】图形认识：长方形、正方形的特征；【学习要求】认识长方形、正方形的边和角的特征，能进行分类与简单推理；；[3-4年级|综合与实践] 【知识点】主题活动：寻找“宝藏”；【学习要求】认识东北、西北、东南、西南，能用“几点钟方向”描述并设计简单藏宝图；</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提炼核心问题“怎样剪开长方体纸盒，才能把它完整平铺成一个平面图形？”围绕它设计问题链：剪几条棱？保留哪些棱？不同剪法展开图一样吗？为什么？全课环节用问题链串联，汇报时反复回扣核心问题。可联系包装设计，让学生为快递盒设计展开图，使“做中学”走向问题驱动探究。</w:t>
      </w:r>
    </w:p>
    <w:p>
      <w:r>
        <w:br w:type="page"/>
      </w:r>
    </w:p>
    <w:p>
      <w:pPr>
        <w:pStyle w:val="Heading2"/>
      </w:pPr>
      <w:r>
        <w:t>学情分析：1/5分</w:t>
      </w:r>
    </w:p>
    <w:p>
      <w:r>
        <w:rPr>
          <w:color w:val="7F8C8D"/>
        </w:rPr>
        <w:t>全篇无独立学情分析,学生已有经验、空间想象水平与可能错误均未涉及,学习困难的判断仅在课后反思中事后出现。</w:t>
      </w:r>
    </w:p>
    <w:p>
      <w:pPr>
        <w:spacing w:before="120" w:after="120"/>
        <w:pBdr>
          <w:left w:val="single" w:sz="12" w:space="8" w:color="E74C3C"/>
        </w:pBdr>
      </w:pPr>
      <w:r>
        <w:rPr>
          <w:b/>
          <w:color w:val="E74C3C"/>
          <w:sz w:val="18"/>
        </w:rPr>
        <w:t>批注 | 未达标</w:t>
      </w:r>
    </w:p>
    <w:p>
      <w:r>
        <w:rPr>
          <w:color w:val="7F8C8D"/>
          <w:sz w:val="18"/>
        </w:rPr>
        <w:t>位置：全篇（教案未设置学情分析栏目）</w:t>
      </w:r>
    </w:p>
    <w:p>
      <w:r>
        <w:rPr>
          <w:color w:val="7F8C8D"/>
          <w:sz w:val="18"/>
        </w:rPr>
        <w:t>原文：</w:t>
      </w:r>
      <w:r>
        <w:rPr>
          <w:i/>
          <w:sz w:val="18"/>
        </w:rPr>
        <w:t>「（教案无学情分析模块）」</w:t>
      </w:r>
    </w:p>
    <w:p>
      <w:r>
        <w:rPr>
          <w:sz w:val="20"/>
        </w:rPr>
        <w:t>分析：本维度考察对学生认知结构与学习困难的把握。全篇对授课对象的已有基础、空间观念发展水平、常见错误（如剪断后无法平铺、找不到相对面）均无描述,教学起点与难点确立失去依据,也无法判断分组策略与问题难度是否匹配三年级学生。</w:t>
      </w:r>
    </w:p>
    <w:p>
      <w:r>
        <w:rPr>
          <w:color w:val="2980B9"/>
          <w:sz w:val="20"/>
        </w:rPr>
        <w:t>建议（诊断）：缺失学情分析,教学起点与难点判断无据可依。</w:t>
      </w:r>
    </w:p>
    <w:p>
      <w:r>
        <w:rPr>
          <w:color w:val="8E44AD"/>
          <w:sz w:val="18"/>
        </w:rPr>
        <w:t>📚 依据来源：来源：二者共同 | 理论：布鲁姆教育目标分类学（认知领域）、认知学徒制（Cognitive Apprenticeship） | 课标：[3-4年级|图形与几何] 【知识点】位置与方向：方向与数对初步；【学习要求】结合实例描述相对位置和方向，初步用数对表示位置；；[3-4年级|统计与概率] 【知识点】数据表达：条形统计图；【学习要求】认识并会制作、解读条形统计图，能依据图表回答问题和作简单推断；</w:t>
      </w:r>
    </w:p>
    <w:p>
      <w:r>
        <w:rPr>
          <w:color w:val="008A00"/>
          <w:sz w:val="18"/>
        </w:rPr>
        <w:t>🏫 教学法参考：[数与代数] 计算教学：算理、算法与估算； | 教学方法：先让学生独立尝试并比较算法，再借助直观模型阐明算理；保留错误资源进行辨析</w:t>
      </w:r>
    </w:p>
    <w:p>
      <w:r>
        <w:rPr>
          <w:color w:val="8E44AD"/>
          <w:sz w:val="20"/>
        </w:rPr>
        <w:t>💡 细化建议：新增“学情分析”栏目，写三点：已有基础（认识长方体正方体面棱顶点，能辨认长方形正方形）；空间观念水平（以具象操作为主，二维与三维转换困难）；常见错误（剪断后无法平铺、找不到相对面、认为任意六面都能围成）。可设计前测“画一画剪开后的样子”，据此确定教学起点和分组策略。</w:t>
      </w:r>
    </w:p>
    <w:p>
      <w:pPr>
        <w:spacing w:before="120" w:after="120"/>
        <w:pBdr>
          <w:left w:val="single" w:sz="12" w:space="8" w:color="F39C12"/>
        </w:pBdr>
      </w:pPr>
      <w:r>
        <w:rPr>
          <w:b/>
          <w:color w:val="F39C12"/>
          <w:sz w:val="18"/>
        </w:rPr>
        <w:t>批注 | 部分达标</w:t>
      </w:r>
    </w:p>
    <w:p>
      <w:r>
        <w:rPr>
          <w:color w:val="7F8C8D"/>
          <w:sz w:val="18"/>
        </w:rPr>
        <w:t>位置：教学反思</w:t>
      </w:r>
    </w:p>
    <w:p>
      <w:r>
        <w:rPr>
          <w:color w:val="7F8C8D"/>
          <w:sz w:val="18"/>
        </w:rPr>
        <w:t>原文：</w:t>
      </w:r>
      <w:r>
        <w:rPr>
          <w:i/>
          <w:sz w:val="18"/>
        </w:rPr>
        <w:t>「但仍有部分学生空间想象力不足,在判断复杂展开图和根据展开图想象立体图形时存在困难。」</w:t>
      </w:r>
    </w:p>
    <w:p>
      <w:r>
        <w:rPr>
          <w:sz w:val="20"/>
        </w:rPr>
        <w:t>分析：本维度关注学情是否前置。此处虽然触及真实的学习困难,但它出现在课后反思中,属于对已发生问题的追认,未能在课前转化为教学决策——既未预设分层任务,也未针对空间想象薄弱的学生设计补充支架。</w:t>
      </w:r>
    </w:p>
    <w:p>
      <w:r>
        <w:rPr>
          <w:color w:val="2980B9"/>
          <w:sz w:val="20"/>
        </w:rPr>
        <w:t>建议（诊断）：学习困难只在反思中事后提及,未前置为教学设计的依据。</w:t>
      </w:r>
    </w:p>
    <w:p>
      <w:r>
        <w:rPr>
          <w:color w:val="8E44AD"/>
          <w:sz w:val="18"/>
        </w:rPr>
        <w:t>📚 依据来源：来源：二者共同 | 理论：逆向设计/追求理解的教学设计(Backward Design/UbD)、认知学徒制（Cognitive Apprenticeship） | 课标：[3-4年级|图形与几何] 【知识点】度量：周长；【学习要求】理解周长意义，能测量和计算长方形、正方形周长并解决问题；；[3-4年级|图形与几何] 【知识点】图形运动：平移、旋转、轴对称；【学习要求】辨认生活中的平移、旋转和轴对称现象，能在方格纸上完成简单图形运动；</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把教学反思中提到的困难前置到学情分析与教学过程。在学情分析写明“部分学生空间想象弱，难以判断保留棱”，并在探究环节预设支架：提供“可剪/不可剪”棱的标记图、半成品展开图、先围后剪的逆向操作；对能力强的学生增加“设计不同剪法”任务。课后反思改为验证支架是否有效。</w:t>
      </w:r>
    </w:p>
    <w:p>
      <w:r>
        <w:br w:type="page"/>
      </w:r>
    </w:p>
    <w:p>
      <w:pPr>
        <w:pStyle w:val="Heading2"/>
      </w:pPr>
      <w:r>
        <w:t>教学目标：3/5分</w:t>
      </w:r>
    </w:p>
    <w:p>
      <w:r>
        <w:rPr>
          <w:color w:val="7F8C8D"/>
        </w:rPr>
        <w:t>目标可测性不均,第2条相对清晰,但整体维度单一、缺少知识与素养层面表述,且与重难点文字重合。</w:t>
      </w:r>
    </w:p>
    <w:p>
      <w:pPr>
        <w:spacing w:before="120" w:after="120"/>
        <w:pBdr>
          <w:left w:val="single" w:sz="12" w:space="8" w:color="2980B9"/>
        </w:pBdr>
      </w:pPr>
      <w:r>
        <w:rPr>
          <w:b/>
          <w:color w:val="2980B9"/>
          <w:sz w:val="18"/>
        </w:rPr>
        <w:t>批注 | 基本达标</w:t>
      </w:r>
    </w:p>
    <w:p>
      <w:r>
        <w:rPr>
          <w:color w:val="7F8C8D"/>
          <w:sz w:val="18"/>
        </w:rPr>
        <w:t>位置：教学目标</w:t>
      </w:r>
    </w:p>
    <w:p>
      <w:r>
        <w:rPr>
          <w:color w:val="7F8C8D"/>
          <w:sz w:val="18"/>
        </w:rPr>
        <w:t>原文：</w:t>
      </w:r>
      <w:r>
        <w:rPr>
          <w:i/>
          <w:sz w:val="18"/>
        </w:rPr>
        <w:t>「1.经历把长方体、正方体纸盒剪开并平铺的操作过程,明确每个面都至少有一条边和其他的面相连的要求。2.正确判断将长方体、正方体纸盒剪开并平铺在桌面上需要剪开的边的数量。」</w:t>
      </w:r>
    </w:p>
    <w:p>
      <w:r>
        <w:rPr>
          <w:sz w:val="20"/>
        </w:rPr>
        <w:t>分析：本维度关注目标定位与可测评性。第2条“正确判断……剪开的边的数量”是可观察、可检测的行为目标；但第1条中“明确……的要求”只是内部心理状态的描述,课堂上无法通过任何行为判断学生是否“明确”,可测性弱。</w:t>
      </w:r>
    </w:p>
    <w:p>
      <w:r>
        <w:rPr>
          <w:color w:val="2980B9"/>
          <w:sz w:val="20"/>
        </w:rPr>
        <w:t>建议（诊断）：目标中“明确”类表述不可观测,无法判断达成度。</w:t>
      </w:r>
    </w:p>
    <w:p>
      <w:r>
        <w:rPr>
          <w:color w:val="8E44AD"/>
          <w:sz w:val="18"/>
        </w:rPr>
        <w:t>📚 依据来源：来源：二者共同 | 理论：迪克-凯里模型(Dick and Carey Model)、ADDIE 模型(ADDIE Model) | 课标：[3-4年级|统计与概率] 【知识点】随机现象：确定性与不确定性；【学习要求】能用“一定、可能、不可能”等描述事件，感受随机性；；[3-4年级|图形与几何] 【知识点】图形认识：长方形、正方形的特征；【学习要求】认识长方形、正方形的边和角的特征，能进行分类与简单推理；</w:t>
      </w:r>
    </w:p>
    <w:p>
      <w:r>
        <w:rPr>
          <w:color w:val="008A00"/>
          <w:sz w:val="18"/>
        </w:rPr>
        <w:t>🏫 教学法参考：[图形与几何] 几何教学：操作、观察与语言表达； | 教学方法：安排“观察—操作—猜想—验证—表达”链条，使用实物、学具、方格纸和动态演示</w:t>
      </w:r>
    </w:p>
    <w:p>
      <w:r>
        <w:rPr>
          <w:color w:val="8E44AD"/>
          <w:sz w:val="20"/>
        </w:rPr>
        <w:t>💡 细化建议：将目标第1条“明确……要求”改为可观察行为。示范写法：“能在剪开前指出哪些棱可以剪、哪些棱必须保留，并至少说出一种剪法。”增加条件与标准，如“借助实物操作，能正确判断并说明理由”。这样教师可通过学生指认和语言表述直接判断目标是否达成。</w:t>
      </w:r>
    </w:p>
    <w:p>
      <w:pPr>
        <w:spacing w:before="120" w:after="120"/>
        <w:pBdr>
          <w:left w:val="single" w:sz="12" w:space="8" w:color="F39C12"/>
        </w:pBdr>
      </w:pPr>
      <w:r>
        <w:rPr>
          <w:b/>
          <w:color w:val="F39C12"/>
          <w:sz w:val="18"/>
        </w:rPr>
        <w:t>批注 | 部分达标</w:t>
      </w:r>
    </w:p>
    <w:p>
      <w:r>
        <w:rPr>
          <w:color w:val="7F8C8D"/>
          <w:sz w:val="18"/>
        </w:rPr>
        <w:t>位置：教学目标</w:t>
      </w:r>
    </w:p>
    <w:p>
      <w:r>
        <w:rPr>
          <w:color w:val="7F8C8D"/>
          <w:sz w:val="18"/>
        </w:rPr>
        <w:t>原文：</w:t>
      </w:r>
      <w:r>
        <w:rPr>
          <w:i/>
          <w:sz w:val="18"/>
        </w:rPr>
        <w:t>「3.体会长方体和正方体的展开图的多样性。」</w:t>
      </w:r>
    </w:p>
    <w:p>
      <w:r>
        <w:rPr>
          <w:sz w:val="20"/>
        </w:rPr>
        <w:t>分析：本维度关注目标维度的完整性。三条目标全部落在操作过程与体验上,没有任何一条指向“认识展开图”“能辨认展开图中的相对面”等知识性目标,也没有与空间观念、几何直观等核心素养对应,目标体系不完整。</w:t>
      </w:r>
    </w:p>
    <w:p>
      <w:r>
        <w:rPr>
          <w:color w:val="2980B9"/>
          <w:sz w:val="20"/>
        </w:rPr>
        <w:t>建议（诊断）：目标维度单一,缺少知识与素养层面的可测评表述。</w:t>
      </w:r>
    </w:p>
    <w:p>
      <w:r>
        <w:rPr>
          <w:color w:val="8E44AD"/>
          <w:sz w:val="18"/>
        </w:rPr>
        <w:t>📚 依据来源：来源：二者共同 | 理论：ADDIE 模型(ADDIE Model)、迪克-凯里模型(Dick and Carey Model) | 课标：[3-4年级|图形与几何] 【知识点】图形运动：平移、旋转、轴对称；【学习要求】辨认生活中的平移、旋转和轴对称现象，能在方格纸上完成简单图形运动；；[3-4年级|图形与几何] 【知识点】图形认识：角及度量；【学习要求】认识角、直角、锐角、钝角、平角和周角，会用量角器量、画角；</w:t>
      </w:r>
    </w:p>
    <w:p>
      <w:r>
        <w:rPr>
          <w:color w:val="008A00"/>
          <w:sz w:val="18"/>
        </w:rPr>
        <w:t>🏫 教学法参考：[图形与几何] 几何教学：操作、观察与语言表达； | 教学方法：安排“观察—操作—猜想—验证—表达”链条，使用实物、学具、方格纸和动态演示</w:t>
      </w:r>
    </w:p>
    <w:p>
      <w:r>
        <w:rPr>
          <w:color w:val="8E44AD"/>
          <w:sz w:val="20"/>
        </w:rPr>
        <w:t>💡 细化建议：按“知识—过程—素养”三维重写目标。增加知识目标：“认识长方体和正方体的展开图，能辨认展开图中的相对面”；过程目标：“经历剪、展、围的操作，比较不同展开图的异同”；素养目标：“在平面与立体转换中发展空间观念和几何直观”。每条用可观察动词，并对应后续任务与评价。</w:t>
      </w:r>
    </w:p>
    <w:p>
      <w:pPr>
        <w:spacing w:before="120" w:after="120"/>
        <w:pBdr>
          <w:left w:val="single" w:sz="12" w:space="8" w:color="F39C12"/>
        </w:pBdr>
      </w:pPr>
      <w:r>
        <w:rPr>
          <w:b/>
          <w:color w:val="F39C12"/>
          <w:sz w:val="18"/>
        </w:rPr>
        <w:t>批注 | 部分达标</w:t>
      </w:r>
    </w:p>
    <w:p>
      <w:r>
        <w:rPr>
          <w:color w:val="7F8C8D"/>
          <w:sz w:val="18"/>
        </w:rPr>
        <w:t>位置：教学目标与教学重难点对照</w:t>
      </w:r>
    </w:p>
    <w:p>
      <w:r>
        <w:rPr>
          <w:color w:val="7F8C8D"/>
          <w:sz w:val="18"/>
        </w:rPr>
        <w:t>原文：</w:t>
      </w:r>
      <w:r>
        <w:rPr>
          <w:i/>
          <w:sz w:val="18"/>
        </w:rPr>
        <w:t>「重点：经历把长方体、正方体纸盒剪开并平铺的操作过程,明确每个面都至少有一条边和其他的面相连的要求。」</w:t>
      </w:r>
    </w:p>
    <w:p>
      <w:r>
        <w:rPr>
          <w:sz w:val="20"/>
        </w:rPr>
        <w:t>分析：本维度关注目标自身的结构。重点表述与目标第1条逐字相同,说明目标未按“学段要求—课时目标—教学重点”的层级做过区分与提炼,重点成为目标的简单复制。</w:t>
      </w:r>
    </w:p>
    <w:p>
      <w:r>
        <w:rPr>
          <w:color w:val="2980B9"/>
          <w:sz w:val="20"/>
        </w:rPr>
        <w:t>建议（诊断）：目标与重难点文字完全重合,目标缺乏独立定位。</w:t>
      </w:r>
    </w:p>
    <w:p>
      <w:r>
        <w:rPr>
          <w:color w:val="8E44AD"/>
          <w:sz w:val="18"/>
        </w:rPr>
        <w:t>📚 依据来源：来源：二者共同 | 理论：ADDIE 模型(ADDIE Model)、迪克-凯里模型(Dick and Carey Model) | 课标：[3-4年级|图形与几何] 【知识点】图形认识：长方形、正方形的特征；【学习要求】认识长方形、正方形的边和角的特征，能进行分类与简单推理；；[3-4年级|图形与几何] 【知识点】图形运动：平移、旋转、轴对称；【学习要求】辨认生活中的平移、旋转和轴对称现象，能在方格纸上完成简单图形运动；</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按“学段要求—课时目标—教学重点”三级区分。课时目标用“能……”表述学生行为；教学重点提炼为“沿棱剪开得到展开图的方法及展开图中相对面的判断”，不再照抄目标。可写“重点是学生通过操作归纳出的核心方法”，目标则描述达成后的表现。这样目标与重点各有定位，避免文字重合。</w:t>
      </w:r>
    </w:p>
    <w:p>
      <w:r>
        <w:br w:type="page"/>
      </w:r>
    </w:p>
    <w:p>
      <w:pPr>
        <w:pStyle w:val="Heading2"/>
      </w:pPr>
      <w:r>
        <w:t>教学资源：4/10分</w:t>
      </w:r>
    </w:p>
    <w:p>
      <w:r>
        <w:rPr>
          <w:color w:val="7F8C8D"/>
        </w:rPr>
        <w:t>实物学具人手一份且与操作任务匹配,但资源类型单一,无课件、无动态演示、无资源使用说明,缺少支持空间转换的技术支撑。</w:t>
      </w:r>
    </w:p>
    <w:p>
      <w:pPr>
        <w:spacing w:before="120" w:after="120"/>
        <w:pBdr>
          <w:left w:val="single" w:sz="12" w:space="8" w:color="27AE60"/>
        </w:pBdr>
      </w:pPr>
      <w:r>
        <w:rPr>
          <w:b/>
          <w:color w:val="27AE60"/>
          <w:sz w:val="18"/>
        </w:rPr>
        <w:t>批注 | 达标</w:t>
      </w:r>
    </w:p>
    <w:p>
      <w:r>
        <w:rPr>
          <w:color w:val="7F8C8D"/>
          <w:sz w:val="18"/>
        </w:rPr>
        <w:t>位置：教学过程（小组活动、自主探究）</w:t>
      </w:r>
    </w:p>
    <w:p>
      <w:r>
        <w:rPr>
          <w:color w:val="7F8C8D"/>
          <w:sz w:val="18"/>
        </w:rPr>
        <w:t>原文：</w:t>
      </w:r>
      <w:r>
        <w:rPr>
          <w:i/>
          <w:sz w:val="18"/>
        </w:rPr>
        <w:t>「给每个小组发放一个长方体纸盒和一把剪刀；给每个学生发放一个正方体纸盒。」</w:t>
      </w:r>
    </w:p>
    <w:p>
      <w:r>
        <w:rPr>
          <w:sz w:val="20"/>
        </w:rPr>
        <w:t>分析：本维度关注资源是否真正支持学习。纸盒与剪刀作为学具直接服务于“剪开—平铺—观察”的核心任务,且做到人人动手,资源与学习活动的匹配度高,是本课资源设计中最实在的部分。</w:t>
      </w:r>
    </w:p>
    <w:p>
      <w:r>
        <w:rPr>
          <w:color w:val="2980B9"/>
          <w:sz w:val="20"/>
        </w:rPr>
        <w:t>建议（诊断）：学具与任务匹配良好,但材料的准备规格与安全要求未作说明。</w:t>
      </w:r>
    </w:p>
    <w:p>
      <w:pPr>
        <w:spacing w:before="120" w:after="120"/>
        <w:pBdr>
          <w:left w:val="single" w:sz="12" w:space="8" w:color="F39C12"/>
        </w:pBdr>
      </w:pPr>
      <w:r>
        <w:rPr>
          <w:b/>
          <w:color w:val="F39C12"/>
          <w:sz w:val="18"/>
        </w:rPr>
        <w:t>批注 | 部分达标</w:t>
      </w:r>
    </w:p>
    <w:p>
      <w:r>
        <w:rPr>
          <w:color w:val="7F8C8D"/>
          <w:sz w:val="18"/>
        </w:rPr>
        <w:t>位置：全篇（教案未设置教学资源/教学准备栏目）</w:t>
      </w:r>
    </w:p>
    <w:p>
      <w:r>
        <w:rPr>
          <w:color w:val="7F8C8D"/>
          <w:sz w:val="18"/>
        </w:rPr>
        <w:t>原文：</w:t>
      </w:r>
      <w:r>
        <w:rPr>
          <w:i/>
          <w:sz w:val="18"/>
        </w:rPr>
        <w:t>「（教案无课件、动态演示或数字资源设计）」</w:t>
      </w:r>
    </w:p>
    <w:p>
      <w:r>
        <w:rPr>
          <w:sz w:val="20"/>
        </w:rPr>
        <w:t>分析：本维度关注资源的技术支撑力。本课的认知核心是“立体图形剪开后怎样连续地摊平”,这一过程高度依赖剪开顺序与棱保留的可视化,而教案中既无展开过程动画,也无学生作品的投屏对比,技术资源完全空白。</w:t>
      </w:r>
    </w:p>
    <w:p>
      <w:r>
        <w:rPr>
          <w:color w:val="2980B9"/>
          <w:sz w:val="20"/>
        </w:rPr>
        <w:t>建议（诊断）：资源类型单一,没有可支持空间转换难点的可视化资源。</w:t>
      </w:r>
    </w:p>
    <w:p>
      <w:r>
        <w:rPr>
          <w:color w:val="8E44AD"/>
          <w:sz w:val="18"/>
        </w:rPr>
        <w:t>📚 依据来源：来源：二者共同 | 理论：布鲁姆教育目标分类学（认知领域）、抛锚式教学（Anchored Instruction） | 课标：[3-4年级|图形与几何] 【知识点】图形认识：角及度量；【学习要求】认识角、直角、锐角、钝角、平角和周角，会用量角器量、画角；；[3-4年级|图形与几何] 【知识点】图形认识：长方形、正方形的特征；【学习要求】认识长方形、正方形的边和角的特征，能进行分类与简单推理；</w:t>
      </w:r>
    </w:p>
    <w:p>
      <w:r>
        <w:rPr>
          <w:color w:val="008A00"/>
          <w:sz w:val="18"/>
        </w:rPr>
        <w:t>🏫 教学法参考：[数与代数] 计算教学：算理、算法与估算； | 教学方法：先让学生独立尝试并比较算法，再借助直观模型阐明算理；保留错误资源进行辨析</w:t>
      </w:r>
    </w:p>
    <w:p>
      <w:r>
        <w:rPr>
          <w:color w:val="8E44AD"/>
          <w:sz w:val="20"/>
        </w:rPr>
        <w:t>💡 细化建议：增设“教学资源”栏目，列出：长方体、正方体纸盒和剪刀；展开过程动画或微课，演示剪棱顺序与保留棱；磁力片或展开图卡片；希沃投屏/拍照上传；学习单。每项标注功能，如动画支持“立体到平面”的难点可视化，投屏用于对比不同展开图，学习单记录剪法和发现。</w:t>
      </w:r>
    </w:p>
    <w:p>
      <w:pPr>
        <w:spacing w:before="120" w:after="120"/>
        <w:pBdr>
          <w:left w:val="single" w:sz="12" w:space="8" w:color="F39C12"/>
        </w:pBdr>
      </w:pPr>
      <w:r>
        <w:rPr>
          <w:b/>
          <w:color w:val="F39C12"/>
          <w:sz w:val="18"/>
        </w:rPr>
        <w:t>批注 | 部分达标</w:t>
      </w:r>
    </w:p>
    <w:p>
      <w:r>
        <w:rPr>
          <w:color w:val="7F8C8D"/>
          <w:sz w:val="18"/>
        </w:rPr>
        <w:t>位置：巩固练习、拓展提升</w:t>
      </w:r>
    </w:p>
    <w:p>
      <w:r>
        <w:rPr>
          <w:color w:val="7F8C8D"/>
          <w:sz w:val="18"/>
        </w:rPr>
        <w:t>原文：</w:t>
      </w:r>
      <w:r>
        <w:rPr>
          <w:i/>
          <w:sz w:val="18"/>
        </w:rPr>
        <w:t>「完成教材第4页“做一做”。学生动手剪一剪,围一围,并小组交流。」</w:t>
      </w:r>
    </w:p>
    <w:p>
      <w:r>
        <w:rPr>
          <w:sz w:val="20"/>
        </w:rPr>
        <w:t>分析：本维度关注资源的选用与功能定位。教材习题被作为练习资源使用,但仅有一句交代,既未说明该题检测什么、在什么时机使用,也未说明剪与围两个动作分别对应哪一目标,资源功能模糊。</w:t>
      </w:r>
    </w:p>
    <w:p>
      <w:r>
        <w:rPr>
          <w:color w:val="2980B9"/>
          <w:sz w:val="20"/>
        </w:rPr>
        <w:t>建议（诊断）：教材资源的使用目的与时机不明确,功能定位模糊。</w:t>
      </w:r>
    </w:p>
    <w:p>
      <w:r>
        <w:rPr>
          <w:color w:val="8E44AD"/>
          <w:sz w:val="18"/>
        </w:rPr>
        <w:t>📚 依据来源：来源：设计理论 | 理论：翻转课堂（Flipped Classroom）、认知学徒制（Cognitive Apprenticeship）</w:t>
      </w:r>
    </w:p>
    <w:p>
      <w:r>
        <w:rPr>
          <w:color w:val="008A00"/>
          <w:sz w:val="18"/>
        </w:rPr>
        <w:t>🏫 教学法参考：[数与代数] 计算教学：算理、算法与估算； | 教学方法：先让学生独立尝试并比较算法，再借助直观模型阐明算理；保留错误资源进行辨析</w:t>
      </w:r>
    </w:p>
    <w:p>
      <w:r>
        <w:rPr>
          <w:color w:val="8E44AD"/>
          <w:sz w:val="20"/>
        </w:rPr>
        <w:t>💡 细化建议：对教材习题逐题标注“检测目标—使用时机—功能”。示范：教材“做一做”第1题在巩固环节使用，检测“能否判断展开图围成长方体”，教师观察学生是否先找相对面；第2题在拓展环节，检测空间想象，先独立判断再动手验证。剪与围两个动作分别对应“展开”和“还原”目标，资源功能就清楚了。</w:t>
      </w:r>
    </w:p>
    <w:p>
      <w:r>
        <w:br w:type="page"/>
      </w:r>
    </w:p>
    <w:p>
      <w:pPr>
        <w:pStyle w:val="Heading2"/>
      </w:pPr>
      <w:r>
        <w:t>教学方法：6/10分</w:t>
      </w:r>
    </w:p>
    <w:p>
      <w:r>
        <w:rPr>
          <w:color w:val="7F8C8D"/>
        </w:rPr>
        <w:t>操作探究法、小组合作法与图形几何内容适配,方法有层次；但探究支架不足、关键结论由教师给出、迁移环节缺少提升性任务。</w:t>
      </w:r>
    </w:p>
    <w:p>
      <w:pPr>
        <w:spacing w:before="120" w:after="120"/>
        <w:pBdr>
          <w:left w:val="single" w:sz="12" w:space="8" w:color="27AE60"/>
        </w:pBdr>
      </w:pPr>
      <w:r>
        <w:rPr>
          <w:b/>
          <w:color w:val="27AE60"/>
          <w:sz w:val="18"/>
        </w:rPr>
        <w:t>批注 | 达标</w:t>
      </w:r>
    </w:p>
    <w:p>
      <w:r>
        <w:rPr>
          <w:color w:val="7F8C8D"/>
          <w:sz w:val="18"/>
        </w:rPr>
        <w:t>位置：教学过程（观察与交流）</w:t>
      </w:r>
    </w:p>
    <w:p>
      <w:r>
        <w:rPr>
          <w:color w:val="7F8C8D"/>
          <w:sz w:val="18"/>
        </w:rPr>
        <w:t>原文：</w:t>
      </w:r>
      <w:r>
        <w:rPr>
          <w:i/>
          <w:sz w:val="18"/>
        </w:rPr>
        <w:t>「小组内成员一起观察剪开后的展开图,讨论以下问题：①需要剪开几条边。②展开图由几个面组成？这些面是什么形状的？……④每个面是不是至少有一条边和其他的面相连？」</w:t>
      </w:r>
    </w:p>
    <w:p>
      <w:r>
        <w:rPr>
          <w:sz w:val="20"/>
        </w:rPr>
        <w:t>分析：本维度关注方法与内容的适配性。四个问题由数量到形状再到位置关系与约束条件,形成了一个渐进的观察引导链,与展开图的知识结构相匹配,方法选择合理,体现了探究式学习的基本形态。</w:t>
      </w:r>
    </w:p>
    <w:p>
      <w:r>
        <w:rPr>
          <w:color w:val="2980B9"/>
          <w:sz w:val="20"/>
        </w:rPr>
        <w:t>建议（诊断）：问题链与内容匹配,但小组内的角色分工与记录方式未作设计。</w:t>
      </w:r>
    </w:p>
    <w:p>
      <w:pPr>
        <w:spacing w:before="120" w:after="120"/>
        <w:pBdr>
          <w:left w:val="single" w:sz="12" w:space="8" w:color="F39C12"/>
        </w:pBdr>
      </w:pPr>
      <w:r>
        <w:rPr>
          <w:b/>
          <w:color w:val="F39C12"/>
          <w:sz w:val="18"/>
        </w:rPr>
        <w:t>批注 | 部分达标</w:t>
      </w:r>
    </w:p>
    <w:p>
      <w:r>
        <w:rPr>
          <w:color w:val="7F8C8D"/>
          <w:sz w:val="18"/>
        </w:rPr>
        <w:t>位置：教学过程（全班汇报）</w:t>
      </w:r>
    </w:p>
    <w:p>
      <w:r>
        <w:rPr>
          <w:color w:val="7F8C8D"/>
          <w:sz w:val="18"/>
        </w:rPr>
        <w:t>原文：</w:t>
      </w:r>
      <w:r>
        <w:rPr>
          <w:i/>
          <w:sz w:val="18"/>
        </w:rPr>
        <w:t>「通过观察和讨论,得出：要把长方体纸盒展开成一个平面图形,需要剪开7条边。因为展开后原来的12条边中,有5条边是相连的,所以剪开的边数为12-5 =7（条）。」</w:t>
      </w:r>
    </w:p>
    <w:p>
      <w:r>
        <w:rPr>
          <w:sz w:val="20"/>
        </w:rPr>
        <w:t>分析：本维度关注学生的自主探究空间。此处“12-5=7”是教师直接给出的算式化结论,学生的探究被压缩为对预设答案的验证,缺少“为什么有的小组剪开后摊不平”“保留的5条棱有何规律”这类真正需要学生比较归纳的过程。</w:t>
      </w:r>
    </w:p>
    <w:p>
      <w:r>
        <w:rPr>
          <w:color w:val="2980B9"/>
          <w:sz w:val="20"/>
        </w:rPr>
        <w:t>建议（诊断）：关键结论由教师直接给出,学生探究空间被压缩。</w:t>
      </w:r>
    </w:p>
    <w:p>
      <w:r>
        <w:rPr>
          <w:color w:val="8E44AD"/>
          <w:sz w:val="18"/>
        </w:rPr>
        <w:t>📚 依据来源：来源：二者共同 | 理论：探究式学习（Inquiry-Based Learning）、ARCS动机设计模型(ARCS Model of Motivational Design) | 课标：[3-4年级|数与代数] 【知识点】数的认识：亿以内数的意义、读写与比较；【学习要求】认识万、十万、百万、千万、亿等计数单位，能读写、比较大数并结合情境估计；；[3-4年级|数与代数] 【知识点】数的认识：分数的初步认识；【学习要求】结合分物、测量等情境认识分数，理解分数单位、分子和分母的含义，能读写和比较简单分数；</w:t>
      </w:r>
    </w:p>
    <w:p>
      <w:r>
        <w:rPr>
          <w:color w:val="008A00"/>
          <w:sz w:val="18"/>
        </w:rPr>
        <w:t>🏫 教学法参考：[数与代数] 计算教学：算理、算法与估算； | 教学方法：先让学生独立尝试并比较算法，再借助直观模型阐明算理；保留错误资源进行辨析</w:t>
      </w:r>
    </w:p>
    <w:p>
      <w:r>
        <w:rPr>
          <w:color w:val="8E44AD"/>
          <w:sz w:val="20"/>
        </w:rPr>
        <w:t>💡 细化建议：把“12-5=7”的结论转为探究任务。先展示剪开摊不平的小组作品，追问“为什么摊不平？剪了几条棱？保留几条？”再对比成功作品，让学生数一数、比一比，自己归纳“剪开5条棱、保留7条棱”的规律。教师只做追问和板书，不直接给算式，让结论从学生比较中生成。</w:t>
      </w:r>
    </w:p>
    <w:p>
      <w:pPr>
        <w:spacing w:before="120" w:after="120"/>
        <w:pBdr>
          <w:left w:val="single" w:sz="12" w:space="8" w:color="2980B9"/>
        </w:pBdr>
      </w:pPr>
      <w:r>
        <w:rPr>
          <w:b/>
          <w:color w:val="2980B9"/>
          <w:sz w:val="18"/>
        </w:rPr>
        <w:t>批注 | 基本达标</w:t>
      </w:r>
    </w:p>
    <w:p>
      <w:r>
        <w:rPr>
          <w:color w:val="7F8C8D"/>
          <w:sz w:val="18"/>
        </w:rPr>
        <w:t>位置：教学过程（探究正方体的展开图）</w:t>
      </w:r>
    </w:p>
    <w:p>
      <w:r>
        <w:rPr>
          <w:color w:val="7F8C8D"/>
          <w:sz w:val="18"/>
        </w:rPr>
        <w:t>原文：</w:t>
      </w:r>
      <w:r>
        <w:rPr>
          <w:i/>
          <w:sz w:val="18"/>
        </w:rPr>
        <w:t>「（1）自主探究 给每个学生发放一个正方体纸盒,让学生仿照探究长方体展开图的方法,自己动手将正方体纸盒剪开并平铺。」</w:t>
      </w:r>
    </w:p>
    <w:p>
      <w:r>
        <w:rPr>
          <w:sz w:val="20"/>
        </w:rPr>
        <w:t>分析：本维度关注方法运用的层次性。从长方体合作探究到正方体自主探究,方法上体现了由扶到放的迁移意图；但“仿照”仅要求重复同一操作流程,未提出比较长方体与正方体展开图异同、进而归纳共性特征的高阶任务。</w:t>
      </w:r>
    </w:p>
    <w:p>
      <w:r>
        <w:rPr>
          <w:color w:val="2980B9"/>
          <w:sz w:val="20"/>
        </w:rPr>
        <w:t>建议（诊断）：迁移环节停留在方法重复,未设计比较与提升性任务。</w:t>
      </w:r>
    </w:p>
    <w:p>
      <w:r>
        <w:rPr>
          <w:color w:val="8E44AD"/>
          <w:sz w:val="18"/>
        </w:rPr>
        <w:t>📚 依据来源：来源：二者共同 | 理论：ARCS动机设计模型(ARCS Model of Motivational Design)、抛锚式教学（Anchored Instruction） | 课标：[3-4年级|图形与几何] 【知识点】图形认识：长方形、正方形的特征；【学习要求】认识长方形、正方形的边和角的特征，能进行分类与简单推理；；[3-4年级|图形与几何] 【知识点】度量：周长；【学习要求】理解周长意义，能测量和计算长方形、正方形周长并解决问题；</w:t>
      </w:r>
    </w:p>
    <w:p>
      <w:r>
        <w:rPr>
          <w:color w:val="008A00"/>
          <w:sz w:val="18"/>
        </w:rPr>
        <w:t>🏫 教学法参考：[综合与实践] 数学问题解决：策略选择与反思； | 教学方法：创设真实任务，鼓励画图、列表、操作、列式等多种路径；组织同伴交流和过程性评价</w:t>
      </w:r>
    </w:p>
    <w:p>
      <w:r>
        <w:rPr>
          <w:color w:val="8E44AD"/>
          <w:sz w:val="20"/>
        </w:rPr>
        <w:t>💡 细化建议：正方体自主探究后增加比较提升任务：“长方体与正方体的展开图有什么相同和不同？为什么正方体展开图有多种，而长方体不一定？”引导学生用“找相对面”的共同方法归纳共性。可设计“展开图分类卡”活动，让学生把不同展开图按能否围成、相对面位置分类，实现从方法重复到高阶迁移。</w:t>
      </w:r>
    </w:p>
    <w:p>
      <w:r>
        <w:br w:type="page"/>
      </w:r>
    </w:p>
    <w:p>
      <w:pPr>
        <w:pStyle w:val="Heading2"/>
      </w:pPr>
      <w:r>
        <w:t>过程设计：11/20分</w:t>
      </w:r>
    </w:p>
    <w:p>
      <w:r>
        <w:rPr>
          <w:color w:val="7F8C8D"/>
        </w:rPr>
        <w:t>情境—探究—练习—小结的主线清楚,但无时间安排,正方体探究环节编号断裂且缺汇报归纳,练习与小结仅有一句指令,难点推进链条不完整。</w:t>
      </w:r>
    </w:p>
    <w:p>
      <w:pPr>
        <w:spacing w:before="120" w:after="120"/>
        <w:pBdr>
          <w:left w:val="single" w:sz="12" w:space="8" w:color="2980B9"/>
        </w:pBdr>
      </w:pPr>
      <w:r>
        <w:rPr>
          <w:b/>
          <w:color w:val="2980B9"/>
          <w:sz w:val="18"/>
        </w:rPr>
        <w:t>批注 | 基本达标</w:t>
      </w:r>
    </w:p>
    <w:p>
      <w:r>
        <w:rPr>
          <w:color w:val="7F8C8D"/>
          <w:sz w:val="18"/>
        </w:rPr>
        <w:t>位置：全篇环节结构</w:t>
      </w:r>
    </w:p>
    <w:p>
      <w:r>
        <w:rPr>
          <w:color w:val="7F8C8D"/>
          <w:sz w:val="18"/>
        </w:rPr>
        <w:t>原文：</w:t>
      </w:r>
      <w:r>
        <w:rPr>
          <w:i/>
          <w:sz w:val="18"/>
        </w:rPr>
        <w:t>「【创设情境,导入新课】……【经历过程,探究新知】……【巩固练习、拓展提升】……课堂小结……作业设计」</w:t>
      </w:r>
    </w:p>
    <w:p>
      <w:r>
        <w:rPr>
          <w:sz w:val="20"/>
        </w:rPr>
        <w:t>分析：本维度关注环节完整与逻辑。环节名称齐备,顺序遵循情境导入—操作探究—练习巩固—小结作业的常规逻辑,一节课的基本骨架成立；但全篇没有任何时间标注,各环节的轻重分配无从判断,操作环节时长是否够用也不可知。</w:t>
      </w:r>
    </w:p>
    <w:p>
      <w:r>
        <w:rPr>
          <w:color w:val="2980B9"/>
          <w:sz w:val="20"/>
        </w:rPr>
        <w:t>建议（诊断）：缺少时间分配,各环节时长与课堂容量无法核算。</w:t>
      </w:r>
    </w:p>
    <w:p>
      <w:r>
        <w:rPr>
          <w:color w:val="8E44AD"/>
          <w:sz w:val="18"/>
        </w:rPr>
        <w:t>📚 依据来源：来源：二者共同 | 理论：ARCS动机设计模型(ARCS Model of Motivational Design)、认知学徒制（Cognitive Apprenticeship） | 课标：[3-4年级|图形与几何] 【知识点】度量：千米、吨、秒及单位换算；【学习要求】认识较大的长度、质量和较短时间单位，能选择合适单位并进行简单换算；；[3-4年级|数与代数] 【知识点】数的认识：亿以内数的意义、读写与比较；【学习要求】认识万、十万、百万、千万、亿等计数单位，能读写、比较大数并结合情境估计；</w:t>
      </w:r>
    </w:p>
    <w:p>
      <w:r>
        <w:rPr>
          <w:color w:val="008A00"/>
          <w:sz w:val="18"/>
        </w:rPr>
        <w:t>🏫 教学法参考：[数与代数] 概念教学：数概念的多重表征； | 教学方法：遵循“情境引入—操作感知—表征转换—符号抽象—应用检验”，通过追问促成说理</w:t>
      </w:r>
    </w:p>
    <w:p>
      <w:r>
        <w:rPr>
          <w:color w:val="8E44AD"/>
          <w:sz w:val="20"/>
        </w:rPr>
        <w:t>💡 细化建议：给每个环节标注时间并核算总时长。示范：（一）情境导入3min；（二）剪长方体合作探究15min；（三）汇报归纳8min；（四）正方体自主探究8min；（五）巩固练习6min；（六）小结2min，合计42min，可压缩导入。操作环节保证15分钟以上，并在旁标注“弹性调整”，使轻重分配可见。</w:t>
      </w:r>
    </w:p>
    <w:p>
      <w:pPr>
        <w:spacing w:before="120" w:after="120"/>
        <w:pBdr>
          <w:left w:val="single" w:sz="12" w:space="8" w:color="F39C12"/>
        </w:pBdr>
      </w:pPr>
      <w:r>
        <w:rPr>
          <w:b/>
          <w:color w:val="F39C12"/>
          <w:sz w:val="18"/>
        </w:rPr>
        <w:t>批注 | 部分达标</w:t>
      </w:r>
    </w:p>
    <w:p>
      <w:r>
        <w:rPr>
          <w:color w:val="7F8C8D"/>
          <w:sz w:val="18"/>
        </w:rPr>
        <w:t>位置：教学过程（探究正方体的展开图）</w:t>
      </w:r>
    </w:p>
    <w:p>
      <w:r>
        <w:rPr>
          <w:color w:val="7F8C8D"/>
          <w:sz w:val="18"/>
        </w:rPr>
        <w:t>原文：</w:t>
      </w:r>
      <w:r>
        <w:rPr>
          <w:i/>
          <w:sz w:val="18"/>
        </w:rPr>
        <w:t>「2.探究正方体的展开图。（1）自主探究……（3）小组交流 学生将自己得到的展开图与小组内其他同学的进行对比,观察有哪些相同点和不同点。」</w:t>
      </w:r>
    </w:p>
    <w:p>
      <w:r>
        <w:rPr>
          <w:sz w:val="20"/>
        </w:rPr>
        <w:t>分析：本维度关注环节推进的完整性。正方体探究缺失“（2）”编号,说明结构管理疏漏；更关键的是,与长方体探究相比,这里没有全班汇报与特点归纳环节,难点“判断剪开边的数量”在正方体情境中未获得再次突破的台阶,展开图的多样性这一核心结论只能靠结尾一句总结带过。</w:t>
      </w:r>
    </w:p>
    <w:p>
      <w:r>
        <w:rPr>
          <w:color w:val="2980B9"/>
          <w:sz w:val="20"/>
        </w:rPr>
        <w:t>建议（诊断）：环节编号断裂且正方体探究无汇报归纳,探究结构不完整。</w:t>
      </w:r>
    </w:p>
    <w:p>
      <w:r>
        <w:rPr>
          <w:color w:val="8E44AD"/>
          <w:sz w:val="18"/>
        </w:rPr>
        <w:t>📚 依据来源：来源：二者共同 | 理论：ARCS动机设计模型(ARCS Model of Motivational Design)、逆向设计/追求理解的教学设计(Backward Design/UbD) | 课标：[3-4年级|图形与几何] 【知识点】图形认识：长方形、正方形的特征；【学习要求】认识长方形、正方形的边和角的特征，能进行分类与简单推理；；[3-4年级|图形与几何] 【知识点】度量：周长；【学习要求】理解周长意义，能测量和计算长方形、正方形周长并解决问题；</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补上“（2）”编号，并在正方体探究后增加“全班汇报与归纳”环节。示范：（1）自主剪正方体；（2）小组内比较不同展开图，找相对面；（3）全班投屏展示，归纳“正方体展开图有多种，相对面不相邻”。这样正方体探究与长方体探究结构对称，难点“判断剪开边数量”获得再次突破台阶。</w:t>
      </w:r>
    </w:p>
    <w:p>
      <w:pPr>
        <w:spacing w:before="120" w:after="120"/>
        <w:pBdr>
          <w:left w:val="single" w:sz="12" w:space="8" w:color="F39C12"/>
        </w:pBdr>
      </w:pPr>
      <w:r>
        <w:rPr>
          <w:b/>
          <w:color w:val="F39C12"/>
          <w:sz w:val="18"/>
        </w:rPr>
        <w:t>批注 | 部分达标</w:t>
      </w:r>
    </w:p>
    <w:p>
      <w:r>
        <w:rPr>
          <w:color w:val="7F8C8D"/>
          <w:sz w:val="18"/>
        </w:rPr>
        <w:t>位置：巩固练习、拓展提升</w:t>
      </w:r>
    </w:p>
    <w:p>
      <w:r>
        <w:rPr>
          <w:color w:val="7F8C8D"/>
          <w:sz w:val="18"/>
        </w:rPr>
        <w:t>原文：</w:t>
      </w:r>
      <w:r>
        <w:rPr>
          <w:i/>
          <w:sz w:val="18"/>
        </w:rPr>
        <w:t>「完成教材第4页“做一做”。学生动手剪一剪,围一围,并小组交流。」</w:t>
      </w:r>
    </w:p>
    <w:p>
      <w:r>
        <w:rPr>
          <w:sz w:val="20"/>
        </w:rPr>
        <w:t>分析：本维度关注练习环节的设计质量。巩固环节只有一句活动指令,既无练习层次（基础辨识—变式判断—逆向想象）,也无反馈方式与错误预设,学生做完之后课堂如何收口完全没有安排。</w:t>
      </w:r>
    </w:p>
    <w:p>
      <w:r>
        <w:rPr>
          <w:color w:val="2980B9"/>
          <w:sz w:val="20"/>
        </w:rPr>
        <w:t>建议（诊断）：练习环节只有活动指令,没有反馈与纠错环节的设计。</w:t>
      </w:r>
    </w:p>
    <w:p>
      <w:r>
        <w:rPr>
          <w:color w:val="8E44AD"/>
          <w:sz w:val="18"/>
        </w:rPr>
        <w:t>📚 依据来源：来源：二者共同 | 理论：BOPPPS有效教学设计模型(BOPPPS Model)、ARCS动机设计模型(ARCS Model of Motivational Design) | 课标：[3-4年级|综合与实践] 【知识点】主题活动：寻找“宝藏”；【学习要求】认识东北、西北、东南、西南，能用“几点钟方向”描述并设计简单藏宝图；；[3-4年级|统计与概率] 【知识点】数据收集：调查、测量、实验；【学习要求】会用调查、测量、实验等方法获取数据，能设计简单记录表；</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把练习改造成三层：基础辨识（判断给定展开图能否围成长方体）、变式判断（找相对面）、逆向想象（给展开图想立体）。每层设计反馈方式：同桌互评、投屏对比、错误预设。如学生认为任意6个正方形都能围成正方体，就展示反例现场辨析。最后用“错误资源”收口，明确正确判断标准。</w:t>
      </w:r>
    </w:p>
    <w:p>
      <w:pPr>
        <w:spacing w:before="120" w:after="120"/>
        <w:pBdr>
          <w:left w:val="single" w:sz="12" w:space="8" w:color="F39C12"/>
        </w:pBdr>
      </w:pPr>
      <w:r>
        <w:rPr>
          <w:b/>
          <w:color w:val="F39C12"/>
          <w:sz w:val="18"/>
        </w:rPr>
        <w:t>批注 | 部分达标</w:t>
      </w:r>
    </w:p>
    <w:p>
      <w:r>
        <w:rPr>
          <w:color w:val="7F8C8D"/>
          <w:sz w:val="18"/>
        </w:rPr>
        <w:t>位置：课堂小结与板书设计</w:t>
      </w:r>
    </w:p>
    <w:p>
      <w:r>
        <w:rPr>
          <w:color w:val="7F8C8D"/>
          <w:sz w:val="18"/>
        </w:rPr>
        <w:t>原文：</w:t>
      </w:r>
      <w:r>
        <w:rPr>
          <w:i/>
          <w:sz w:val="18"/>
        </w:rPr>
        <w:t>「今天我们学习了什么？长方体和正方体展开图有什么特点？要把它们展开需要剪开几条边？／板书：同样的长方体或正方体纸盒,剪开的边不同,得到的图形也不同。」</w:t>
      </w:r>
    </w:p>
    <w:p>
      <w:r>
        <w:rPr>
          <w:sz w:val="20"/>
        </w:rPr>
        <w:t>分析：本维度关注过程推进的收束质量,故此处记录的是小结环节本身的形式化问题（区别于版式维度关注的板书呈现形式）。小结以三个问题抛出后无提示学生如何梳理,板书内容与小结结论重复,课堂缺少由学生完成的、结构化的知识归纳环节。</w:t>
      </w:r>
    </w:p>
    <w:p>
      <w:r>
        <w:rPr>
          <w:color w:val="2980B9"/>
          <w:sz w:val="20"/>
        </w:rPr>
        <w:t>建议（诊断）：小结流于提问,课堂缺少知识结构的沉淀环节。</w:t>
      </w:r>
    </w:p>
    <w:p>
      <w:r>
        <w:rPr>
          <w:color w:val="8E44AD"/>
          <w:sz w:val="18"/>
        </w:rPr>
        <w:t>📚 依据来源：来源：二者共同 | 理论：逆向设计/追求理解的教学设计(Backward Design/UbD)、BOPPPS有效教学设计模型(BOPPPS Model) | 课标：[3-4年级|统计与概率] 【知识点】数据收集：调查、测量、实验；【学习要求】会用调查、测量、实验等方法获取数据，能设计简单记录表；；[3-4年级|图形与几何] 【知识点】度量：周长；【学习要求】理解周长意义，能测量和计算长方形、正方形周长并解决问题；</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细化建议：把小结改为学生结构化归纳。提供句式：“今天我用（ ）方法，把（ ）体变成（ ）图，发现（ ）。”学生先独立填写学习单，再小组补充，最后师生共同生成板书思维导图：立体—剪—平面—围回立体。板书与小结同步生成，由学生完成，避免教师重复提问和结论。</w:t>
      </w:r>
    </w:p>
    <w:p>
      <w:r>
        <w:br w:type="page"/>
      </w:r>
    </w:p>
    <w:p>
      <w:pPr>
        <w:pStyle w:val="Heading2"/>
      </w:pPr>
      <w:r>
        <w:t>课程思政：1/5分</w:t>
      </w:r>
    </w:p>
    <w:p>
      <w:r>
        <w:rPr>
          <w:color w:val="7F8C8D"/>
        </w:rPr>
        <w:t>全篇无任何育人元素设计,未挖掘数学文化、包装工程或空间与现实联系等可融合素材,思政与知识教学完全分离。</w:t>
      </w:r>
    </w:p>
    <w:p>
      <w:pPr>
        <w:spacing w:before="120" w:after="120"/>
        <w:pBdr>
          <w:left w:val="single" w:sz="12" w:space="8" w:color="E74C3C"/>
        </w:pBdr>
      </w:pPr>
      <w:r>
        <w:rPr>
          <w:b/>
          <w:color w:val="E74C3C"/>
          <w:sz w:val="18"/>
        </w:rPr>
        <w:t>批注 | 未达标</w:t>
      </w:r>
    </w:p>
    <w:p>
      <w:r>
        <w:rPr>
          <w:color w:val="7F8C8D"/>
          <w:sz w:val="18"/>
        </w:rPr>
        <w:t>位置：全篇</w:t>
      </w:r>
    </w:p>
    <w:p>
      <w:r>
        <w:rPr>
          <w:color w:val="7F8C8D"/>
          <w:sz w:val="18"/>
        </w:rPr>
        <w:t>原文：</w:t>
      </w:r>
      <w:r>
        <w:rPr>
          <w:i/>
          <w:sz w:val="18"/>
        </w:rPr>
        <w:t>「（全篇无思政元素相关表述）」</w:t>
      </w:r>
    </w:p>
    <w:p>
      <w:r>
        <w:rPr>
          <w:sz w:val="20"/>
        </w:rPr>
        <w:t>分析：本维度关注思政元素的挖掘与融合。本课内容天然关联“图形与生活”——包装盒的展开设计、快递纸箱的用料最省、中国古建筑的几何之美等,均是可承载育人价值的入口,但教案从导入到反思均未触及任何文化与价值层面的内容。</w:t>
      </w:r>
    </w:p>
    <w:p>
      <w:r>
        <w:rPr>
          <w:color w:val="2980B9"/>
          <w:sz w:val="20"/>
        </w:rPr>
        <w:t>建议（诊断）：完全缺失思政元素,未建立数学与现实世界的价值联系。</w:t>
      </w:r>
    </w:p>
    <w:p>
      <w:r>
        <w:rPr>
          <w:color w:val="8E44AD"/>
          <w:sz w:val="18"/>
        </w:rPr>
        <w:t>📚 依据来源：来源：二者共同 | 理论：逆向设计/追求理解的教学设计(Backward Design/UbD)、BOPPPS有效教学设计模型(BOPPPS Model) | 课标：[3-4年级|图形与几何] 【知识点】图形运动：平移、旋转、轴对称；【学习要求】辨认生活中的平移、旋转和轴对称现象，能在方格纸上完成简单图形运动；；[3-4年级|图形与几何] 【知识点】图形认识：角及度量；【学习要求】认识角、直角、锐角、钝角、平角和周角，会用量角器量、画角；</w:t>
      </w:r>
    </w:p>
    <w:p>
      <w:r>
        <w:rPr>
          <w:color w:val="008A00"/>
          <w:sz w:val="18"/>
        </w:rPr>
        <w:t>🏫 教学法参考：[图形与几何] 几何教学：操作、观察与语言表达； | 教学方法：安排“观察—操作—猜想—验证—表达”链条，使用实物、学具、方格纸和动态演示</w:t>
      </w:r>
    </w:p>
    <w:p>
      <w:r>
        <w:rPr>
          <w:color w:val="8E44AD"/>
          <w:sz w:val="20"/>
        </w:rPr>
        <w:t>💡 细化建议：在导入或拓展融入“图形与生活”思政点。导入用快递纸箱提问“怎样裁剪最省料”，渗透环保节约意识；拓展介绍中国古建筑中的榫卯结构或包装设计师职业，感受几何之美。设计体验活动：为学校义卖设计一个长方体包装盒展开图，在应用中建立数学与生活、文化与责任的价值联系。</w:t>
      </w:r>
    </w:p>
    <w:p>
      <w:r>
        <w:br w:type="page"/>
      </w:r>
    </w:p>
    <w:p>
      <w:pPr>
        <w:pStyle w:val="Heading2"/>
      </w:pPr>
      <w:r>
        <w:t>课堂互动：6/10分</w:t>
      </w:r>
    </w:p>
    <w:p>
      <w:r>
        <w:rPr>
          <w:color w:val="7F8C8D"/>
        </w:rPr>
        <w:t>小组合作、代表展示、补充质疑形成基本互动链,学生动手面较广；但以代表汇报为主,讨论问题趋于统一答案,缺少全员产出、横向比较与深层追问。</w:t>
      </w:r>
    </w:p>
    <w:p>
      <w:pPr>
        <w:spacing w:before="120" w:after="120"/>
        <w:pBdr>
          <w:left w:val="single" w:sz="12" w:space="8" w:color="27AE60"/>
        </w:pBdr>
      </w:pPr>
      <w:r>
        <w:rPr>
          <w:b/>
          <w:color w:val="27AE60"/>
          <w:sz w:val="18"/>
        </w:rPr>
        <w:t>批注 | 达标</w:t>
      </w:r>
    </w:p>
    <w:p>
      <w:r>
        <w:rPr>
          <w:color w:val="7F8C8D"/>
          <w:sz w:val="18"/>
        </w:rPr>
        <w:t>位置：教学过程（全班汇报）</w:t>
      </w:r>
    </w:p>
    <w:p>
      <w:r>
        <w:rPr>
          <w:color w:val="7F8C8D"/>
          <w:sz w:val="18"/>
        </w:rPr>
        <w:t>原文：</w:t>
      </w:r>
      <w:r>
        <w:rPr>
          <w:i/>
          <w:sz w:val="18"/>
        </w:rPr>
        <w:t>「每个小组选派代表上台展示本小组的展开图（剪开的边不同,得到的图形也不同）,并汇报讨论结果。教师引导其他小组进行补充和质疑。」</w:t>
      </w:r>
    </w:p>
    <w:p>
      <w:r>
        <w:rPr>
          <w:sz w:val="20"/>
        </w:rPr>
        <w:t>分析：本维度关注互动形式与参与广度。此处形成了“小组合作—代表展示—他组补充质疑”的三段式互动结构,且展示的是各组不同的展开图,为比较对话提供了材料,是本课互动设计中最有价值的一环。</w:t>
      </w:r>
    </w:p>
    <w:p>
      <w:r>
        <w:rPr>
          <w:color w:val="2980B9"/>
          <w:sz w:val="20"/>
        </w:rPr>
        <w:t>建议（诊断）：互动主要依靠代表汇报,尚未形成全员产出后的比较与追问机制。</w:t>
      </w:r>
    </w:p>
    <w:p>
      <w:pPr>
        <w:spacing w:before="120" w:after="120"/>
        <w:pBdr>
          <w:left w:val="single" w:sz="12" w:space="8" w:color="2980B9"/>
        </w:pBdr>
      </w:pPr>
      <w:r>
        <w:rPr>
          <w:b/>
          <w:color w:val="2980B9"/>
          <w:sz w:val="18"/>
        </w:rPr>
        <w:t>批注 | 基本达标</w:t>
      </w:r>
    </w:p>
    <w:p>
      <w:r>
        <w:rPr>
          <w:color w:val="7F8C8D"/>
          <w:sz w:val="18"/>
        </w:rPr>
        <w:t>位置：教学过程（观察与交流）</w:t>
      </w:r>
    </w:p>
    <w:p>
      <w:r>
        <w:rPr>
          <w:color w:val="7F8C8D"/>
          <w:sz w:val="18"/>
        </w:rPr>
        <w:t>原文：</w:t>
      </w:r>
      <w:r>
        <w:rPr>
          <w:i/>
          <w:sz w:val="18"/>
        </w:rPr>
        <w:t>「小组内成员一起观察剪开后的展开图,讨论以下问题：①需要剪开几条边。……④每个面是不是至少有一条边和其他的面相连？」</w:t>
      </w:r>
    </w:p>
    <w:p>
      <w:r>
        <w:rPr>
          <w:sz w:val="20"/>
        </w:rPr>
        <w:t>分析：本维度关注互动的深度与生成性。四个讨论问题均指向唯一正确答案,学生只需确认结论即可,组内不产生分歧,也就不需要辩驳、举证与说服,互动停留在信息汇总层面。</w:t>
      </w:r>
    </w:p>
    <w:p>
      <w:r>
        <w:rPr>
          <w:color w:val="2980B9"/>
          <w:sz w:val="20"/>
        </w:rPr>
        <w:t>建议（诊断）：小组讨论以获取标准答案为目标,缺乏开放性冲突话题。</w:t>
      </w:r>
    </w:p>
    <w:p>
      <w:r>
        <w:rPr>
          <w:color w:val="8E44AD"/>
          <w:sz w:val="18"/>
        </w:rPr>
        <w:t>📚 依据来源：来源：二者共同 | 理论：ARCS动机设计模型(ARCS Model of Motivational Design)、对分课堂（PAD Class） | 课标：[3-4年级|数与代数] 【知识点】运算：同分母分数加减法；【学习要求】理解同分母分数加减的算理，能正确计算并解决简单问题；；[3-4年级|图形与几何] 【知识点】度量：周长；【学习要求】理解周长意义，能测量和计算长方形、正方形周长并解决问题；</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将部分讨论问题改为开放性冲突话题。展示剪开摊不平的作品，问“他剪的为什么摊不平？你能帮他找出多剪了哪条棱吗？”再问“保留的棱有什么规律？不同剪法得到的展开图一样吗？”让学生产生分歧，需要辩驳、举证和说服。教师延迟评价，引导组间质疑，使互动从信息汇总走向深度论证。</w:t>
      </w:r>
    </w:p>
    <w:p>
      <w:pPr>
        <w:spacing w:before="120" w:after="120"/>
        <w:pBdr>
          <w:left w:val="single" w:sz="12" w:space="8" w:color="F39C12"/>
        </w:pBdr>
      </w:pPr>
      <w:r>
        <w:rPr>
          <w:b/>
          <w:color w:val="F39C12"/>
          <w:sz w:val="18"/>
        </w:rPr>
        <w:t>批注 | 部分达标</w:t>
      </w:r>
    </w:p>
    <w:p>
      <w:r>
        <w:rPr>
          <w:color w:val="7F8C8D"/>
          <w:sz w:val="18"/>
        </w:rPr>
        <w:t>位置：全篇</w:t>
      </w:r>
    </w:p>
    <w:p>
      <w:r>
        <w:rPr>
          <w:color w:val="7F8C8D"/>
          <w:sz w:val="18"/>
        </w:rPr>
        <w:t>原文：</w:t>
      </w:r>
      <w:r>
        <w:rPr>
          <w:i/>
          <w:sz w:val="18"/>
        </w:rPr>
        <w:t>「（全篇无技术支持的互动设计）」</w:t>
      </w:r>
    </w:p>
    <w:p>
      <w:r>
        <w:rPr>
          <w:sz w:val="20"/>
        </w:rPr>
        <w:t>分析：本维度关注互动的技术支撑。全课没有任何投屏、拍照上传或平台汇聚学生作品的功能设计,各组剪出的展开图只能靠口头描述,教师无法把多种展开图并列呈现供全班比较。</w:t>
      </w:r>
    </w:p>
    <w:p>
      <w:r>
        <w:rPr>
          <w:color w:val="2980B9"/>
          <w:sz w:val="20"/>
        </w:rPr>
        <w:t>建议（诊断）：无技术支持的互动形式,学生作品无法被汇聚与横向比较。</w:t>
      </w:r>
    </w:p>
    <w:p>
      <w:r>
        <w:rPr>
          <w:color w:val="8E44AD"/>
          <w:sz w:val="18"/>
        </w:rPr>
        <w:t>📚 依据来源：来源：二者共同 | 理论：逆向设计/追求理解的教学设计(Backward Design/UbD)、BOPPPS有效教学设计模型(BOPPPS Model) | 课标：[3-4年级|统计与概率] 【知识点】数据收集：调查、测量、实验；【学习要求】会用调查、测量、实验等方法获取数据，能设计简单记录表；；[3-4年级|综合与实践] 【知识点】主题活动：寻找“宝藏”；【学习要求】认识东北、西北、东南、西南，能用“几点钟方向”描述并设计简单藏宝图；</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增加技术支持的互动设计。各组把剪出的展开图拍照上传到希沃或班级平台，生成“展开图墙”；全班用标注功能圈出相同与不同，再分类“哪些能围成正方体？哪些不能？”教师可投屏对比典型作品。这样学生作品被汇聚和横向比较，互动从口头描述变为可视化证据交流。</w:t>
      </w:r>
    </w:p>
    <w:p>
      <w:r>
        <w:br w:type="page"/>
      </w:r>
    </w:p>
    <w:p>
      <w:pPr>
        <w:pStyle w:val="Heading2"/>
      </w:pPr>
      <w:r>
        <w:t>评价反馈：3/10分</w:t>
      </w:r>
    </w:p>
    <w:p>
      <w:r>
        <w:rPr>
          <w:color w:val="7F8C8D"/>
        </w:rPr>
        <w:t>仅有一次教材练习和三个小结问题作为评价证据,无评价标准、无量规、无自评互评,目标与评价任务未建立对应,反馈覆盖面和精准度不足。</w:t>
      </w:r>
    </w:p>
    <w:p>
      <w:pPr>
        <w:spacing w:before="120" w:after="120"/>
        <w:pBdr>
          <w:left w:val="single" w:sz="12" w:space="8" w:color="F39C12"/>
        </w:pBdr>
      </w:pPr>
      <w:r>
        <w:rPr>
          <w:b/>
          <w:color w:val="F39C12"/>
          <w:sz w:val="18"/>
        </w:rPr>
        <w:t>批注 | 部分达标</w:t>
      </w:r>
    </w:p>
    <w:p>
      <w:r>
        <w:rPr>
          <w:color w:val="7F8C8D"/>
          <w:sz w:val="18"/>
        </w:rPr>
        <w:t>位置：巩固练习、拓展提升</w:t>
      </w:r>
    </w:p>
    <w:p>
      <w:r>
        <w:rPr>
          <w:color w:val="7F8C8D"/>
          <w:sz w:val="18"/>
        </w:rPr>
        <w:t>原文：</w:t>
      </w:r>
      <w:r>
        <w:rPr>
          <w:i/>
          <w:sz w:val="18"/>
        </w:rPr>
        <w:t>「完成教材第4页“做一做”。学生动手剪一剪,围一围,并小组交流。」</w:t>
      </w:r>
    </w:p>
    <w:p>
      <w:r>
        <w:rPr>
          <w:sz w:val="20"/>
        </w:rPr>
        <w:t>分析：本维度关注评价方式与教学评一致性。“做一做”实际上是本课唯一的学习证据来源,但教案没有说明该任务检测哪一条目标、以什么标准判断合格、教师需要观察哪些行为表现,目标—任务—评价三者之间没有建立对应关系。</w:t>
      </w:r>
    </w:p>
    <w:p>
      <w:r>
        <w:rPr>
          <w:color w:val="2980B9"/>
          <w:sz w:val="20"/>
        </w:rPr>
        <w:t>建议（诊断）：评价任务与目标无对应说明,无法判断学生是否达成目标。</w:t>
      </w:r>
    </w:p>
    <w:p>
      <w:r>
        <w:rPr>
          <w:color w:val="8E44AD"/>
          <w:sz w:val="18"/>
        </w:rPr>
        <w:t>📚 依据来源：来源：二者共同 | 理论：任务型教学法（Task-Based Language Teaching）、形成性评价与总结性评价 | 课标：[3-4年级|数与代数] 【知识点】数量关系：单价、数量和总价；【学习要求】理解总价=单价×数量及其变式，能解决实际问题；；[3-4年级|数与代数] 【知识点】数量关系：速度、时间和路程；【学习要求】理解路程=速度×时间及其变式，能解决简单行程问题；</w:t>
      </w:r>
    </w:p>
    <w:p>
      <w:r>
        <w:rPr>
          <w:color w:val="008A00"/>
          <w:sz w:val="18"/>
        </w:rPr>
        <w:t>🏫 教学法参考：[综合与实践] 数学学习评价：过程性证据； | 教学方法：使用观察记录、学习单、作品展示和自评互评；评价关注思考依据而非仅关注答案</w:t>
      </w:r>
    </w:p>
    <w:p>
      <w:r>
        <w:rPr>
          <w:color w:val="8E44AD"/>
          <w:sz w:val="20"/>
        </w:rPr>
        <w:t>💡 细化建议：制作“目标—任务—评价”对应表。示范：“做一做”检测目标2“能判断展开图能否围成长方体”，合格标准：判断正确并能说出理由；教师观察行为：是否先找相对面、是否用“相对面不相邻”解释。评价后针对错误设计微干预：用展开图卡片再围一次。让唯一的学习证据与目标明确挂钩。</w:t>
      </w:r>
    </w:p>
    <w:p>
      <w:pPr>
        <w:spacing w:before="120" w:after="120"/>
        <w:pBdr>
          <w:left w:val="single" w:sz="12" w:space="8" w:color="F39C12"/>
        </w:pBdr>
      </w:pPr>
      <w:r>
        <w:rPr>
          <w:b/>
          <w:color w:val="F39C12"/>
          <w:sz w:val="18"/>
        </w:rPr>
        <w:t>批注 | 部分达标</w:t>
      </w:r>
    </w:p>
    <w:p>
      <w:r>
        <w:rPr>
          <w:color w:val="7F8C8D"/>
          <w:sz w:val="18"/>
        </w:rPr>
        <w:t>位置：课堂小结</w:t>
      </w:r>
    </w:p>
    <w:p>
      <w:r>
        <w:rPr>
          <w:color w:val="7F8C8D"/>
          <w:sz w:val="18"/>
        </w:rPr>
        <w:t>原文：</w:t>
      </w:r>
      <w:r>
        <w:rPr>
          <w:i/>
          <w:sz w:val="18"/>
        </w:rPr>
        <w:t>「今天我们学习了什么？长方体和正方体展开图有什么特点？要把它们展开需要剪开几条边？」</w:t>
      </w:r>
    </w:p>
    <w:p>
      <w:r>
        <w:rPr>
          <w:sz w:val="20"/>
        </w:rPr>
        <w:t>分析：本维度关注反馈信息的精准度。三个问题可以作为总结性提问,但采用的是面向个别学生的口头追问,既无自评互评环节,也无记录工具,教师只能获得少数学生的回答,无法掌握全班的达成情况。</w:t>
      </w:r>
    </w:p>
    <w:p>
      <w:r>
        <w:rPr>
          <w:color w:val="2980B9"/>
          <w:sz w:val="20"/>
        </w:rPr>
        <w:t>建议（诊断）：反馈信息仅来自个别学生口头回答,覆盖面与精准度不足。</w:t>
      </w:r>
    </w:p>
    <w:p>
      <w:r>
        <w:rPr>
          <w:color w:val="8E44AD"/>
          <w:sz w:val="18"/>
        </w:rPr>
        <w:t>📚 依据来源：来源：二者共同 | 理论：形成性评价与总结性评价、ADDIE 模型(ADDIE Model) | 课标：[3-4年级|统计与概率] 【知识点】数据表达：条形统计图；【学习要求】认识并会制作、解读条形统计图，能依据图表回答问题和作简单推断；；[3-4年级|图形与几何] 【知识点】度量：周长；【学习要求】理解周长意义，能测量和计算长方形、正方形周长并解决问题；</w:t>
      </w:r>
    </w:p>
    <w:p>
      <w:r>
        <w:rPr>
          <w:color w:val="008A00"/>
          <w:sz w:val="18"/>
        </w:rPr>
        <w:t>🏫 教学法参考：[综合与实践] 数学学习评价：过程性证据； | 教学方法：使用观察记录、学习单、作品展示和自评互评；评价关注思考依据而非仅关注答案</w:t>
      </w:r>
    </w:p>
    <w:p>
      <w:r>
        <w:rPr>
          <w:color w:val="8E44AD"/>
          <w:sz w:val="20"/>
        </w:rPr>
        <w:t>💡 细化建议：在课堂小结增加全员自评互评工具。发放“学习自评单”，设三项：我能剪出展开图☆、我能找到相对面☆、我能帮助同伴☆。学生自评后同桌互评，交给教师。教师快速统计达成率，针对未达标学生课后补充支架。这样反馈信息覆盖全班，而非仅来自个别学生口头回答。</w:t>
      </w:r>
    </w:p>
    <w:p>
      <w:pPr>
        <w:spacing w:before="120" w:after="120"/>
        <w:pBdr>
          <w:left w:val="single" w:sz="12" w:space="8" w:color="F39C12"/>
        </w:pBdr>
      </w:pPr>
      <w:r>
        <w:rPr>
          <w:b/>
          <w:color w:val="F39C12"/>
          <w:sz w:val="18"/>
        </w:rPr>
        <w:t>批注 | 部分达标</w:t>
      </w:r>
    </w:p>
    <w:p>
      <w:r>
        <w:rPr>
          <w:color w:val="7F8C8D"/>
          <w:sz w:val="18"/>
        </w:rPr>
        <w:t>位置：教学反思</w:t>
      </w:r>
    </w:p>
    <w:p>
      <w:r>
        <w:rPr>
          <w:color w:val="7F8C8D"/>
          <w:sz w:val="18"/>
        </w:rPr>
        <w:t>原文：</w:t>
      </w:r>
      <w:r>
        <w:rPr>
          <w:i/>
          <w:sz w:val="18"/>
        </w:rPr>
        <w:t>「但仍有部分学生空间想象力不足,在判断复杂展开图和根据展开图想象立体图形时存在困难。」</w:t>
      </w:r>
    </w:p>
    <w:p>
      <w:r>
        <w:rPr>
          <w:sz w:val="20"/>
        </w:rPr>
        <w:t>分析：本维度关注评价证据的即时性。此处所揭示的学习困难与学情分析维度关注的“是否前置为设计依据”不同,本维度关注的是课堂中能否及早发现这些困难——教案中没有设计任何可以在课中即时暴露和诊断学生空间想象问题的环节,问题只能到课后才被察觉。</w:t>
      </w:r>
    </w:p>
    <w:p>
      <w:r>
        <w:rPr>
          <w:color w:val="2980B9"/>
          <w:sz w:val="20"/>
        </w:rPr>
        <w:t>建议（诊断）：课堂中缺少可即时诊断学习困难的评价环节。</w:t>
      </w:r>
    </w:p>
    <w:p>
      <w:r>
        <w:rPr>
          <w:color w:val="8E44AD"/>
          <w:sz w:val="18"/>
        </w:rPr>
        <w:t>📚 依据来源：来源：二者共同 | 理论：BOPPPS有效教学设计模型(BOPPPS Model)、形成性评价与总结性评价 | 课标：[3-4年级|统计与概率] 【知识点】数据表达：条形统计图；【学习要求】认识并会制作、解读条形统计图，能依据图表回答问题和作简单推断；；[3-4年级|图形与几何] 【知识点】度量：周长；【学习要求】理解周长意义，能测量和计算长方形、正方形周长并解决问题；</w:t>
      </w:r>
    </w:p>
    <w:p>
      <w:r>
        <w:rPr>
          <w:color w:val="008A00"/>
          <w:sz w:val="18"/>
        </w:rPr>
        <w:t>🏫 教学法参考：[综合与实践] 数学学习评价：过程性证据； | 教学方法：使用观察记录、学习单、作品展示和自评互评；评价关注思考依据而非仅关注答案</w:t>
      </w:r>
    </w:p>
    <w:p>
      <w:r>
        <w:rPr>
          <w:color w:val="8E44AD"/>
          <w:sz w:val="20"/>
        </w:rPr>
        <w:t>💡 细化建议：在探究环节嵌入即时诊断。学生剪完后先做“举牌判断”：教师展示3幅展开图，学生用手势判断能否围成长方体，错误学生现场用纸盒验证。教师记录错误率，当即调整后续讲解重点。也可用平台投票功能快速汇总。这样空间想象困难在课中就能暴露，不必等到课后反思才发现。</w:t>
      </w:r>
    </w:p>
    <w:p>
      <w:r>
        <w:br w:type="page"/>
      </w:r>
    </w:p>
    <w:p>
      <w:pPr>
        <w:pStyle w:val="Heading2"/>
      </w:pPr>
      <w:r>
        <w:t>版式观感：2/5分</w:t>
      </w:r>
    </w:p>
    <w:p>
      <w:r>
        <w:rPr>
          <w:color w:val="7F8C8D"/>
        </w:rPr>
        <w:t>采用表格排版但列内容重复、版面层级单薄,全篇无一张展开图示意图或板书结构图,纯文字难以支撑几何内容的直观性。</w:t>
      </w:r>
    </w:p>
    <w:p>
      <w:pPr>
        <w:spacing w:before="120" w:after="120"/>
        <w:pBdr>
          <w:left w:val="single" w:sz="12" w:space="8" w:color="F39C12"/>
        </w:pBdr>
      </w:pPr>
      <w:r>
        <w:rPr>
          <w:b/>
          <w:color w:val="F39C12"/>
          <w:sz w:val="18"/>
        </w:rPr>
        <w:t>批注 | 部分达标</w:t>
      </w:r>
    </w:p>
    <w:p>
      <w:r>
        <w:rPr>
          <w:color w:val="7F8C8D"/>
          <w:sz w:val="18"/>
        </w:rPr>
        <w:t>位置：文档表格（全篇）</w:t>
      </w:r>
    </w:p>
    <w:p>
      <w:r>
        <w:rPr>
          <w:color w:val="7F8C8D"/>
          <w:sz w:val="18"/>
        </w:rPr>
        <w:t>原文：</w:t>
      </w:r>
      <w:r>
        <w:rPr>
          <w:i/>
          <w:sz w:val="18"/>
        </w:rPr>
        <w:t>「教学设计 | 教学设计 | 教学设计 | 教学设计 | 教学设计（各行内容在多列中重复排布）」</w:t>
      </w:r>
    </w:p>
    <w:p>
      <w:r>
        <w:rPr>
          <w:sz w:val="20"/>
        </w:rPr>
        <w:t>分析：本维度关注版面布局与可读性。表格被设为多列并排,同一段落文字在五列中逐列重复,阅读时需要反复跳读,实际信息量被版面形式稀释,层级结构也未通过标题级别体现出来。</w:t>
      </w:r>
    </w:p>
    <w:p>
      <w:r>
        <w:rPr>
          <w:color w:val="2980B9"/>
          <w:sz w:val="20"/>
        </w:rPr>
        <w:t>建议（诊断）：表格列设置冗余,内容重复排布削弱了版面层次。</w:t>
      </w:r>
    </w:p>
    <w:p>
      <w:r>
        <w:rPr>
          <w:color w:val="8E44AD"/>
          <w:sz w:val="18"/>
        </w:rPr>
        <w:t>📚 依据来源：来源：课标标准 | 课标：[3-4年级|数与代数] 【知识点】数量关系：单价、数量和总价；【学习要求】理解总价=单价×数量及其变式，能解决实际问题；</w:t>
      </w:r>
    </w:p>
    <w:p>
      <w:r>
        <w:rPr>
          <w:color w:val="008A00"/>
          <w:sz w:val="18"/>
        </w:rPr>
        <w:t>🏫 教学法参考：[数与代数] 概念教学：数概念的多重表征； | 教学方法：遵循“情境引入—操作感知—表征转换—符号抽象—应用检验”，通过追问促成说理</w:t>
      </w:r>
    </w:p>
    <w:p>
      <w:r>
        <w:rPr>
          <w:color w:val="8E44AD"/>
          <w:sz w:val="20"/>
        </w:rPr>
        <w:t>💡 细化建议：将多列表格改为纵向单列结构，按“栏目—内容”两列呈现，同一内容只出现一次。标题用“一、二、三”层级，正文分点。示范：教学内容分析只占一列，不再横向复制五列；关键结论加粗。阅读时从上到下依次进行，版面信息密度合理，层级结构通过标题级别体现。</w:t>
      </w:r>
    </w:p>
    <w:p>
      <w:pPr>
        <w:spacing w:before="120" w:after="120"/>
        <w:pBdr>
          <w:left w:val="single" w:sz="12" w:space="8" w:color="F39C12"/>
        </w:pBdr>
      </w:pPr>
      <w:r>
        <w:rPr>
          <w:b/>
          <w:color w:val="F39C12"/>
          <w:sz w:val="18"/>
        </w:rPr>
        <w:t>批注 | 部分达标</w:t>
      </w:r>
    </w:p>
    <w:p>
      <w:r>
        <w:rPr>
          <w:color w:val="7F8C8D"/>
          <w:sz w:val="18"/>
        </w:rPr>
        <w:t>位置：板书设计</w:t>
      </w:r>
    </w:p>
    <w:p>
      <w:r>
        <w:rPr>
          <w:color w:val="7F8C8D"/>
          <w:sz w:val="18"/>
        </w:rPr>
        <w:t>原文：</w:t>
      </w:r>
      <w:r>
        <w:rPr>
          <w:i/>
          <w:sz w:val="18"/>
        </w:rPr>
        <w:t>「认识长方体和正方体的展开图／同样的长方体或正方体纸盒,剪开的边不同,得到的图形也不同。」</w:t>
      </w:r>
    </w:p>
    <w:p>
      <w:r>
        <w:rPr>
          <w:sz w:val="20"/>
        </w:rPr>
        <w:t>分析：本维度关注图文搭配与直观呈现。全篇没有任何一幅展开图示意、剪开棱的标注图或展开图分类图,而本课内容恰恰是“没有图形就讲不清”的几何课,纯文字版面无法承载展开图多样性的呈现需求。</w:t>
      </w:r>
    </w:p>
    <w:p>
      <w:r>
        <w:rPr>
          <w:color w:val="2980B9"/>
          <w:sz w:val="20"/>
        </w:rPr>
        <w:t>建议（诊断）：缺少图形化表达,版面难以呈现空间图形的直观信息。</w:t>
      </w:r>
    </w:p>
    <w:p>
      <w:r>
        <w:rPr>
          <w:color w:val="8E44AD"/>
          <w:sz w:val="18"/>
        </w:rPr>
        <w:t>📚 依据来源：来源：二者共同 | 理论：逆向设计/追求理解的教学设计(Backward Design/UbD)、BOPPPS有效教学设计模型(BOPPPS Model) | 课标：[3-4年级|图形与几何] 【知识点】图形认识：长方形、正方形的特征；【学习要求】认识长方形、正方形的边和角的特征，能进行分类与简单推理；；[3-4年级|图形与几何] 【知识点】图形认识：角及度量；【学习要求】认识角、直角、锐角、钝角、平角和周角，会用量角器量、画角；</w:t>
      </w:r>
    </w:p>
    <w:p>
      <w:r>
        <w:rPr>
          <w:color w:val="008A00"/>
          <w:sz w:val="18"/>
        </w:rPr>
        <w:t>🏫 教学法参考：[图形与几何] 几何教学：操作、观察与语言表达； | 教学方法：安排“观察—操作—猜想—验证—表达”链条，使用实物、学具、方格纸和动态演示</w:t>
      </w:r>
    </w:p>
    <w:p>
      <w:r>
        <w:rPr>
          <w:color w:val="8E44AD"/>
          <w:sz w:val="20"/>
        </w:rPr>
        <w:t>💡 细化建议：补充图形化板书设计。左侧画长方体剪开示意图，标注“保留棱”和“剪开棱”；中间贴不同展开图，分类展示；右侧写核心问题“怎样剪才能平铺？”和结论“相对面不相邻”。可用磁贴或打印图，让学生上台摆放。这样纯文字版面变为图文结合，直观呈现展开图多样性。</w:t>
      </w:r>
    </w:p>
    <w:p>
      <w:r>
        <w:br w:type="page"/>
      </w:r>
    </w:p>
    <w:p>
      <w:pPr>
        <w:pStyle w:val="Heading2"/>
      </w:pPr>
      <w:r>
        <w:t>文档规范：3/5分</w:t>
      </w:r>
    </w:p>
    <w:p>
      <w:r>
        <w:rPr>
          <w:color w:val="7F8C8D"/>
        </w:rPr>
        <w:t>基本栏目大体具备,但缺学情分析、教学方法、教学准备、评价设计等关键模块,环节编号不连续,无课标依据与课时标注。</w:t>
      </w:r>
    </w:p>
    <w:p>
      <w:pPr>
        <w:spacing w:before="120" w:after="120"/>
        <w:pBdr>
          <w:left w:val="single" w:sz="12" w:space="8" w:color="2980B9"/>
        </w:pBdr>
      </w:pPr>
      <w:r>
        <w:rPr>
          <w:b/>
          <w:color w:val="2980B9"/>
          <w:sz w:val="18"/>
        </w:rPr>
        <w:t>批注 | 基本达标</w:t>
      </w:r>
    </w:p>
    <w:p>
      <w:r>
        <w:rPr>
          <w:color w:val="7F8C8D"/>
          <w:sz w:val="18"/>
        </w:rPr>
        <w:t>位置：全篇结构</w:t>
      </w:r>
    </w:p>
    <w:p>
      <w:r>
        <w:rPr>
          <w:color w:val="7F8C8D"/>
          <w:sz w:val="18"/>
        </w:rPr>
        <w:t>原文：</w:t>
      </w:r>
      <w:r>
        <w:rPr>
          <w:i/>
          <w:sz w:val="18"/>
        </w:rPr>
        <w:t>「主题名称、年级学科、教材版本、教学内容分析、教学目标、教学重难点、教学过程、课堂小结、作业设计、板书设计、教学反思」</w:t>
      </w:r>
    </w:p>
    <w:p>
      <w:r>
        <w:rPr>
          <w:sz w:val="20"/>
        </w:rPr>
        <w:t>分析：本维度关注要素齐全与格式规范。教学设计的主体栏目大部分具备,内容分析、目标、重难点、过程、反思等常规要素均在；但学情分析、教学方法、教学准备（教具学具）、评价方案等关键模块缺失,教案的专业要素不完整。</w:t>
      </w:r>
    </w:p>
    <w:p>
      <w:r>
        <w:rPr>
          <w:color w:val="2980B9"/>
          <w:sz w:val="20"/>
        </w:rPr>
        <w:t>建议（诊断）：教案要素不完整,多个关键模块缺失。</w:t>
      </w:r>
    </w:p>
    <w:p>
      <w:r>
        <w:rPr>
          <w:color w:val="8E44AD"/>
          <w:sz w:val="18"/>
        </w:rPr>
        <w:t>📚 依据来源：来源：二者共同 | 理论：逆向设计/追求理解的教学设计(Backward Design/UbD)、BOPPPS有效教学设计模型(BOPPPS Model) | 课标：[3-4年级|统计与概率] 【知识点】数据收集：调查、测量、实验；【学习要求】会用调查、测量、实验等方法获取数据，能设计简单记录表；；[3-4年级|统计与概率] 【知识点】数据分析：平均数；【学习要求】理解平均数意义，会计算简单数据的平均数并解释其代表性；</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按标准模板补齐缺失栏目：基本信息、教学内容分析、学情分析、教学目标、教学重难点、教学方法、教学准备、教学过程、评价设计、板书设计、作业设计、教学反思。每个栏目给标题编号，确保要素齐全。先补学情分析、教学方法和教学准备，再补评价方案，使教案达到可直接提交的完整度。</w:t>
      </w:r>
    </w:p>
    <w:p>
      <w:pPr>
        <w:spacing w:before="120" w:after="120"/>
        <w:pBdr>
          <w:left w:val="single" w:sz="12" w:space="8" w:color="F39C12"/>
        </w:pBdr>
      </w:pPr>
      <w:r>
        <w:rPr>
          <w:b/>
          <w:color w:val="F39C12"/>
          <w:sz w:val="18"/>
        </w:rPr>
        <w:t>批注 | 部分达标</w:t>
      </w:r>
    </w:p>
    <w:p>
      <w:r>
        <w:rPr>
          <w:color w:val="7F8C8D"/>
          <w:sz w:val="18"/>
        </w:rPr>
        <w:t>位置：教学过程（探究正方体的展开图）</w:t>
      </w:r>
    </w:p>
    <w:p>
      <w:r>
        <w:rPr>
          <w:color w:val="7F8C8D"/>
          <w:sz w:val="18"/>
        </w:rPr>
        <w:t>原文：</w:t>
      </w:r>
      <w:r>
        <w:rPr>
          <w:i/>
          <w:sz w:val="18"/>
        </w:rPr>
        <w:t>「（1）自主探究……（3）小组交流」</w:t>
      </w:r>
    </w:p>
    <w:p>
      <w:r>
        <w:rPr>
          <w:sz w:val="20"/>
        </w:rPr>
        <w:t>分析：本维度关注格式规范性。正方体探究环节的序号由“（1）”直接跳至“（3）”,造成结构层级断裂,读者无法判断是漏写还是合并,反映文档在提交前未做结构核查。</w:t>
      </w:r>
    </w:p>
    <w:p>
      <w:r>
        <w:rPr>
          <w:color w:val="2980B9"/>
          <w:sz w:val="20"/>
        </w:rPr>
        <w:t>建议（诊断）：环节序号不连续,文档结构管理存在疏漏。</w:t>
      </w:r>
    </w:p>
    <w:p>
      <w:r>
        <w:rPr>
          <w:color w:val="8E44AD"/>
          <w:sz w:val="18"/>
        </w:rPr>
        <w:t>📚 依据来源：来源：二者共同 | 理论：探究式学习（Inquiry-Based Learning）、ARCS动机设计模型(ARCS Model of Motivational Design) | 课标：[3-4年级|图形与几何] 【知识点】图形认识：长方形、正方形的特征；【学习要求】认识长方形、正方形的边和角的特征，能进行分类与简单推理；；[3-4年级|图形与几何] 【知识点】度量：周长；【学习要求】理解周长意义，能测量和计算长方形、正方形周长并解决问题；</w:t>
      </w:r>
    </w:p>
    <w:p>
      <w:r>
        <w:rPr>
          <w:color w:val="008A00"/>
          <w:sz w:val="18"/>
        </w:rPr>
        <w:t>🏫 教学法参考：[图形与几何] 几何教学：操作、观察与语言表达； | 教学方法：安排“观察—操作—猜想—验证—表达”链条，使用实物、学具、方格纸和动态演示</w:t>
      </w:r>
    </w:p>
    <w:p>
      <w:r>
        <w:rPr>
          <w:color w:val="8E44AD"/>
          <w:sz w:val="20"/>
        </w:rPr>
        <w:t>💡 细化建议：统一编号层级，在正方体探究处补上“（2）”。示范：教学过程（四）探究正方体展开图：（1）自主剪开；（2）小组比较不同展开图；（3）全班汇报归纳。提交前用编号核对清单检查：一、二、三；1.2.3.；（1）（2）（3）不跳号。避免读者误判漏写或合并，保证文档结构规范。</w:t>
      </w:r>
    </w:p>
    <w:p>
      <w:pPr>
        <w:spacing w:before="120" w:after="120"/>
        <w:pBdr>
          <w:left w:val="single" w:sz="12" w:space="8" w:color="F39C12"/>
        </w:pBdr>
      </w:pPr>
      <w:r>
        <w:rPr>
          <w:b/>
          <w:color w:val="F39C12"/>
          <w:sz w:val="18"/>
        </w:rPr>
        <w:t>批注 | 部分达标</w:t>
      </w:r>
    </w:p>
    <w:p>
      <w:r>
        <w:rPr>
          <w:color w:val="7F8C8D"/>
          <w:sz w:val="18"/>
        </w:rPr>
        <w:t>位置：全篇（课标依据与课时信息）</w:t>
      </w:r>
    </w:p>
    <w:p>
      <w:r>
        <w:rPr>
          <w:color w:val="7F8C8D"/>
          <w:sz w:val="18"/>
        </w:rPr>
        <w:t>原文：</w:t>
      </w:r>
      <w:r>
        <w:rPr>
          <w:i/>
          <w:sz w:val="18"/>
        </w:rPr>
        <w:t>「（全篇未标注课标依据出处、课时与教学时长,文末无附录与参考文献）」</w:t>
      </w:r>
    </w:p>
    <w:p>
      <w:r>
        <w:rPr>
          <w:sz w:val="20"/>
        </w:rPr>
        <w:t>分析：本维度关注规范性细节。教学内容分析未注明依据的课标条目,课题未标注课时数与授课时长,文末也没有参考文献或附录,作为参赛教学设计,出处与基本信息链不完整。</w:t>
      </w:r>
    </w:p>
    <w:p>
      <w:r>
        <w:rPr>
          <w:color w:val="2980B9"/>
          <w:sz w:val="20"/>
        </w:rPr>
        <w:t>建议（诊断）：缺少课标依据、课时信息等规范性要素。</w:t>
      </w:r>
    </w:p>
    <w:p>
      <w:r>
        <w:rPr>
          <w:color w:val="8E44AD"/>
          <w:sz w:val="18"/>
        </w:rPr>
        <w:t>📚 依据来源：来源：二者共同 | 理论：逆向设计/追求理解的教学设计(Backward Design/UbD)、BOPPPS有效教学设计模型(BOPPPS Model) | 课标：[3-4年级|统计与概率] 【知识点】数据表达：条形统计图；【学习要求】认识并会制作、解读条形统计图，能依据图表回答问题和作简单推断；；[3-4年级|统计与概率] 【知识点】数据分析：平均数；【学习要求】理解平均数意义，会计算简单数据的平均数并解释其代表性；</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在标题下补基本信息：课题、年级、课时（1课时/40分钟）、课型。教学内容分析注明课标依据，如《义务教育数学课程标准（2022年版）》第三学段“图形与几何”中“图形的认识与测量”相关要求，并说明本课为衔接性内容。文末列教材版本和参考文献。确保出处与基本信息链完整。</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Fonts w:eastAsia="微软雅黑"/>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