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Electric Minds</w:t>
      </w:r>
    </w:p>
    <w:p>
      <w:pPr>
        <w:pStyle w:val="FirstParagraph"/>
      </w:pPr>
      <w:r>
        <w:t xml:space="preserve">“Where machine intelligence meets human ingenuity”</w:t>
      </w:r>
    </w:p>
    <w:p>
      <w:pPr>
        <w:pStyle w:val="BodyText"/>
      </w:pPr>
      <w:r>
        <w:t xml:space="preserve">Electric Minds is a non-profit initiative focused on AI use cases that make the world a better place. Combining machine intelligence with human ingenuity, we inspire new ways of thinking and aim to solve some of the most challenging problems we face as a society today. Through events, hackathons, and cross-organizational partnerships, Electric Minds drives impactful actions for a better future.</w:t>
      </w:r>
    </w:p>
    <w:p>
      <w:pPr>
        <w:pStyle w:val="BodyText"/>
      </w:pPr>
      <w:r>
        <w:t xml:space="preserve">Money is not the motivator — impact is!</w:t>
      </w:r>
    </w:p>
    <w:bookmarkStart w:id="32" w:name="people"/>
    <w:p>
      <w:pPr>
        <w:pStyle w:val="Heading1"/>
      </w:pPr>
      <w:r>
        <w:t xml:space="preserve">People</w:t>
      </w:r>
    </w:p>
    <w:bookmarkStart w:id="20" w:name="ui-hitzel"/>
    <w:p>
      <w:pPr>
        <w:pStyle w:val="Heading2"/>
      </w:pPr>
      <w:r>
        <w:t xml:space="preserve">Ui Hitzel</w:t>
      </w:r>
    </w:p>
    <w:p>
      <w:pPr>
        <w:pStyle w:val="FirstParagraph"/>
      </w:pPr>
      <w:r>
        <w:t xml:space="preserve">Founder</w:t>
      </w:r>
    </w:p>
    <w:bookmarkEnd w:id="20"/>
    <w:bookmarkStart w:id="21" w:name="erina-yee-lin"/>
    <w:p>
      <w:pPr>
        <w:pStyle w:val="Heading2"/>
      </w:pPr>
      <w:r>
        <w:t xml:space="preserve">Erina Yee Lin</w:t>
      </w:r>
    </w:p>
    <w:p>
      <w:pPr>
        <w:pStyle w:val="FirstParagraph"/>
      </w:pPr>
      <w:r>
        <w:t xml:space="preserve">Background: Visionary UX Designer | Certified Scrum Product Owner | Certified HRD Trainer</w:t>
      </w:r>
    </w:p>
    <w:p>
      <w:pPr>
        <w:pStyle w:val="BodyText"/>
      </w:pPr>
      <w:r>
        <w:t xml:space="preserve">Covering: AI Experience Architect</w:t>
      </w:r>
    </w:p>
    <w:bookmarkEnd w:id="21"/>
    <w:bookmarkStart w:id="22" w:name="daphne-sim"/>
    <w:p>
      <w:pPr>
        <w:pStyle w:val="Heading2"/>
      </w:pPr>
      <w:r>
        <w:t xml:space="preserve">Daphne Sim</w:t>
      </w:r>
    </w:p>
    <w:p>
      <w:pPr>
        <w:pStyle w:val="FirstParagraph"/>
      </w:pPr>
      <w:r>
        <w:t xml:space="preserve">Background: country manager, software company</w:t>
      </w:r>
    </w:p>
    <w:p>
      <w:pPr>
        <w:pStyle w:val="BodyText"/>
      </w:pPr>
      <w:r>
        <w:t xml:space="preserve">Covering: Head of Strategic Partnerships. Positive AI partnership towards community adoption for our world and humanity.</w:t>
      </w:r>
    </w:p>
    <w:p>
      <w:pPr>
        <w:pStyle w:val="BodyText"/>
      </w:pPr>
      <w:r>
        <w:t xml:space="preserve">Besides providing my pro bono services and hosting engaging events, we also partner with corporations from different industries who wants to support AI initiatives, to foster a supportive ecosystem for technology advancements that benefit our humanity.</w:t>
      </w:r>
    </w:p>
    <w:bookmarkEnd w:id="22"/>
    <w:bookmarkStart w:id="23" w:name="judy-wong"/>
    <w:p>
      <w:pPr>
        <w:pStyle w:val="Heading2"/>
      </w:pPr>
      <w:r>
        <w:t xml:space="preserve">Judy Wong</w:t>
      </w:r>
    </w:p>
    <w:p>
      <w:pPr>
        <w:pStyle w:val="FirstParagraph"/>
      </w:pPr>
      <w:r>
        <w:t xml:space="preserve">Background: IT Geek, Coder , CISA, Tailor-made B2C robotics/automation, Agile Coach, Chinese interpreter</w:t>
      </w:r>
    </w:p>
    <w:p>
      <w:pPr>
        <w:pStyle w:val="BodyText"/>
      </w:pPr>
      <w:r>
        <w:t xml:space="preserve">Covering: Strategist – AI &amp; Robotics</w:t>
      </w:r>
    </w:p>
    <w:bookmarkEnd w:id="23"/>
    <w:bookmarkStart w:id="24" w:name="tina-zou"/>
    <w:p>
      <w:pPr>
        <w:pStyle w:val="Heading2"/>
      </w:pPr>
      <w:r>
        <w:t xml:space="preserve">Tina Zou</w:t>
      </w:r>
    </w:p>
    <w:p>
      <w:pPr>
        <w:pStyle w:val="FirstParagraph"/>
      </w:pPr>
      <w:r>
        <w:t xml:space="preserve">Background: Customer Centric Executive, journalism, airlines</w:t>
      </w:r>
    </w:p>
    <w:p>
      <w:pPr>
        <w:pStyle w:val="BodyText"/>
      </w:pPr>
      <w:r>
        <w:t xml:space="preserve">Covering: AI Advocate &amp; Business Development</w:t>
      </w:r>
    </w:p>
    <w:bookmarkEnd w:id="24"/>
    <w:bookmarkStart w:id="25" w:name="balaji-swamy"/>
    <w:p>
      <w:pPr>
        <w:pStyle w:val="Heading2"/>
      </w:pPr>
      <w:r>
        <w:t xml:space="preserve">Balaji Swamy</w:t>
      </w:r>
    </w:p>
    <w:p>
      <w:pPr>
        <w:pStyle w:val="FirstParagraph"/>
      </w:pPr>
      <w:r>
        <w:t xml:space="preserve">Background: Sales Leader | Software Sales, SaaS &amp; Subscriptions, Demand Generation | Partners (ISVs, GSIs, VARs) | Enterprise Open Source</w:t>
      </w:r>
    </w:p>
    <w:p>
      <w:pPr>
        <w:pStyle w:val="BodyText"/>
      </w:pPr>
      <w:r>
        <w:t xml:space="preserve">Covering: Strategic Advisor. As an AI Advisor and Consultant offering pro-bono services, I assist businesses in leveraging artificial intelligence to enhance their operations, foster innovation, and achieve their strategic goals. Drawing on my extensive experience in technology sales and data management, I provide customized guidance tailored to each organization’s unique needs.</w:t>
      </w:r>
    </w:p>
    <w:bookmarkEnd w:id="25"/>
    <w:bookmarkStart w:id="26" w:name="rex-lam"/>
    <w:p>
      <w:pPr>
        <w:pStyle w:val="Heading2"/>
      </w:pPr>
      <w:r>
        <w:t xml:space="preserve">Rex Lam</w:t>
      </w:r>
    </w:p>
    <w:p>
      <w:pPr>
        <w:pStyle w:val="FirstParagraph"/>
      </w:pPr>
      <w:r>
        <w:t xml:space="preserve">Background: Marketing, insurance.</w:t>
      </w:r>
      <w:r>
        <w:t xml:space="preserve"> </w:t>
      </w:r>
      <w:r>
        <w:t xml:space="preserve">“I bridge the gap between startup culture and corporate innovation. Beginning my career in marketing agencies, I pivoted to broader innovation roles in startups, and found a unique intersection point driving innovation and growth for large corporations.”</w:t>
      </w:r>
    </w:p>
    <w:p>
      <w:pPr>
        <w:pStyle w:val="BodyText"/>
      </w:pPr>
      <w:r>
        <w:t xml:space="preserve">Covering: AI Ethics, Inclusion and Policy Officer (Non-Profit), As a pro-bono commitment, connect with policymakers, technologists and social enterprises to advocate AI for good, in the domains of AI ethics, inclusion and policymaking.</w:t>
      </w:r>
    </w:p>
    <w:bookmarkEnd w:id="26"/>
    <w:bookmarkStart w:id="27" w:name="randy-haddad"/>
    <w:p>
      <w:pPr>
        <w:pStyle w:val="Heading2"/>
      </w:pPr>
      <w:r>
        <w:t xml:space="preserve">Randy Haddad</w:t>
      </w:r>
    </w:p>
    <w:p>
      <w:pPr>
        <w:pStyle w:val="FirstParagraph"/>
      </w:pPr>
      <w:r>
        <w:t xml:space="preserve">Background: AI Research | Multi-LLM Architectures</w:t>
      </w:r>
    </w:p>
    <w:p>
      <w:pPr>
        <w:pStyle w:val="BodyText"/>
      </w:pPr>
      <w:r>
        <w:t xml:space="preserve">Covering: LLM Strategist</w:t>
      </w:r>
    </w:p>
    <w:bookmarkEnd w:id="27"/>
    <w:bookmarkStart w:id="28" w:name="brendon-clark"/>
    <w:p>
      <w:pPr>
        <w:pStyle w:val="Heading2"/>
      </w:pPr>
      <w:r>
        <w:t xml:space="preserve">Brendon Clark</w:t>
      </w:r>
    </w:p>
    <w:p>
      <w:pPr>
        <w:pStyle w:val="FirstParagraph"/>
      </w:pPr>
      <w:r>
        <w:t xml:space="preserve">Background: Enterprise Data Architect</w:t>
      </w:r>
    </w:p>
    <w:p>
      <w:pPr>
        <w:pStyle w:val="BodyText"/>
      </w:pPr>
      <w:r>
        <w:t xml:space="preserve">Covering: As an AI Strategist at Electric Minds, I develop innovative strategies to enhance the collaboration between human intelligence and machine capabilities. I design and implement AI solutions that drive efficiency and optimize the integration of AI into organizational processes, ensuring effective synergy between man and machine.</w:t>
      </w:r>
    </w:p>
    <w:bookmarkEnd w:id="28"/>
    <w:bookmarkStart w:id="29" w:name="chantelle-tan"/>
    <w:p>
      <w:pPr>
        <w:pStyle w:val="Heading2"/>
      </w:pPr>
      <w:r>
        <w:t xml:space="preserve">Chantelle Tan</w:t>
      </w:r>
    </w:p>
    <w:p>
      <w:pPr>
        <w:pStyle w:val="FirstParagraph"/>
      </w:pPr>
      <w:r>
        <w:t xml:space="preserve">Background: Customer Service Professional, Google, Dyson, Changi Airport</w:t>
      </w:r>
    </w:p>
    <w:p>
      <w:pPr>
        <w:pStyle w:val="BodyText"/>
      </w:pPr>
      <w:r>
        <w:t xml:space="preserve">Covering: AI Adoption Specialist. Empowering non-tech professionals to leverage the power of AI through training, guidance, and accessible resources that drive impact and innovation.</w:t>
      </w:r>
    </w:p>
    <w:bookmarkEnd w:id="29"/>
    <w:bookmarkStart w:id="30" w:name="manisha-sadhwani"/>
    <w:p>
      <w:pPr>
        <w:pStyle w:val="Heading2"/>
      </w:pPr>
      <w:r>
        <w:t xml:space="preserve">Manisha Sadhwani</w:t>
      </w:r>
    </w:p>
    <w:p>
      <w:pPr>
        <w:pStyle w:val="FirstParagraph"/>
      </w:pPr>
      <w:r>
        <w:t xml:space="preserve">Background: Data &amp; AI Solutions Consultant, Microsoft, ex Google Cloud, ex DBS,</w:t>
      </w:r>
    </w:p>
    <w:p>
      <w:pPr>
        <w:pStyle w:val="BodyText"/>
      </w:pPr>
      <w:r>
        <w:t xml:space="preserve">Covering: Chief Strategist, Applied AI for Social Good. With a proven background in AI transformation for enterprises, I am delighted to have the opportunity to serve as a freelance Chief Strategist for Applied AI for Social Good with Electric Minds.</w:t>
      </w:r>
    </w:p>
    <w:bookmarkEnd w:id="30"/>
    <w:bookmarkStart w:id="31" w:name="asha-hemrajani"/>
    <w:p>
      <w:pPr>
        <w:pStyle w:val="Heading2"/>
      </w:pPr>
      <w:r>
        <w:t xml:space="preserve">Asha Hemrajani</w:t>
      </w:r>
    </w:p>
    <w:p>
      <w:pPr>
        <w:pStyle w:val="FirstParagraph"/>
      </w:pPr>
      <w:r>
        <w:t xml:space="preserve">Background: Senior Research Fellow, RSIS. Senior Fellow at the Centre of Excellence in National Security. Research areas include cybersecurity, AI and telecommunications.</w:t>
      </w:r>
    </w:p>
    <w:p>
      <w:pPr>
        <w:pStyle w:val="BodyText"/>
      </w:pPr>
      <w:r>
        <w:t xml:space="preserve">Covering: AI Security, Safety and Governance</w:t>
      </w:r>
    </w:p>
    <w:p>
      <w:r>
        <w:pict>
          <v:rect style="width:0;height:1.5pt" o:hralign="center" o:hrstd="t" o:hr="t"/>
        </w:pict>
      </w:r>
    </w:p>
    <w:p>
      <w:pPr>
        <w:pStyle w:val="FirstParagraph"/>
      </w:pPr>
      <w:r>
        <w:t xml:space="preserve">At Electric Minds, we look at solving some of the world’s toughest problems through collective effort. As a non-profit, our mission is to make AI accessible to all by fostering collaboration and innovation.</w:t>
      </w:r>
    </w:p>
    <w:p>
      <w:pPr>
        <w:pStyle w:val="BodyText"/>
      </w:pPr>
      <w:r>
        <w:t xml:space="preserve">We bring people together from corporations, startups, academia, and government organizations to share ideas and resources. By starting conversations and creating ecosystems, we turn big concepts into real, impactful actions.</w:t>
      </w:r>
    </w:p>
    <w:p>
      <w:pPr>
        <w:pStyle w:val="BodyText"/>
      </w:pPr>
      <w:r>
        <w:t xml:space="preserve">Join us to see how collaborative innovation in AI can make a difference at every level—from global challenges like climate change and healthcare to creating local impact in communities. Together, we can build a better future for everyone.</w:t>
      </w:r>
    </w:p>
    <w:p>
      <w:r>
        <w:pict>
          <v:rect style="width:0;height:1.5pt" o:hralign="center" o:hrstd="t" o:hr="t"/>
        </w:pict>
      </w:r>
    </w:p>
    <w:bookmarkEnd w:id="31"/>
    <w:bookmarkEnd w:id="32"/>
    <w:bookmarkStart w:id="34" w:name="posts"/>
    <w:p>
      <w:pPr>
        <w:pStyle w:val="Heading1"/>
      </w:pPr>
      <w:r>
        <w:t xml:space="preserve">Posts</w:t>
      </w:r>
    </w:p>
    <w:p>
      <w:pPr>
        <w:pStyle w:val="FirstParagraph"/>
      </w:pPr>
      <w:r>
        <w:t xml:space="preserve">Welcome Daphne, our new Head of Strategic Partnerships, and Balaji, joining as Strategic Advisor at Electric Minds!</w:t>
      </w:r>
    </w:p>
    <w:p>
      <w:pPr>
        <w:pStyle w:val="BodyText"/>
      </w:pPr>
      <w:r>
        <w:t xml:space="preserve">Our non-profit AI initiative is growing, fueled by professionals who, despite busy day jobs, are passionate about making a real difference.</w:t>
      </w:r>
    </w:p>
    <w:p>
      <w:pPr>
        <w:pStyle w:val="BodyText"/>
      </w:pPr>
      <w:r>
        <w:t xml:space="preserve">Climate change, healthcare, education – the world’s biggest challenges are too complex for any one person or company to solve alone. Some people say AI can work miracles. We need to find out if that’s true, but one thing I know for sure: it will only work if we build ecosystems that bring together diverse minds and resources.</w:t>
      </w:r>
    </w:p>
    <w:p>
      <w:pPr>
        <w:pStyle w:val="BodyText"/>
      </w:pPr>
      <w:r>
        <w:t xml:space="preserve">Want to be part of this collaborative effort? Check out our event calendar and join us in person if you can. Let’s turn big ideas into impactful actions!</w:t>
      </w:r>
    </w:p>
    <w:p>
      <w:pPr>
        <w:pStyle w:val="BodyText"/>
      </w:pPr>
      <w:r>
        <w:t xml:space="preserve">–</w:t>
      </w:r>
    </w:p>
    <w:p>
      <w:pPr>
        <w:pStyle w:val="BodyText"/>
      </w:pPr>
      <w:r>
        <w:t xml:space="preserve">How can your company benefit from AI? Well, it depends – what kind of company are we talking about, and what are your ways of working?</w:t>
      </w:r>
    </w:p>
    <w:p>
      <w:pPr>
        <w:pStyle w:val="BodyText"/>
      </w:pPr>
      <w:r>
        <w:t xml:space="preserve">Just like the debate around banning PowerPoint slides or starting meetings with 20 minutes of silent reading, I’m sure you will have realized that the approach to AI adoption is not one-size-fits-all. It really depends on your organization’s culture, structure, and readiness for change – or maybe even you have different departments with their unique subcultures and varying levels of AI readiness.</w:t>
      </w:r>
    </w:p>
    <w:p>
      <w:pPr>
        <w:pStyle w:val="BodyText"/>
      </w:pPr>
      <w:r>
        <w:t xml:space="preserve">I’ve always been fascinated by the Laloux Culture Model, it could be a key piece in the framework for understanding AI adoption. Amber orgs might be slow but steady, Orange ones are innovation machines but we have to remind them not to forget the human element, Green folks are all about people power but could struggle with the bottom line.</w:t>
      </w:r>
    </w:p>
    <w:p>
      <w:pPr>
        <w:pStyle w:val="BodyText"/>
      </w:pPr>
      <w:r>
        <w:t xml:space="preserve">And if you’re a Teal company, you can change the world. With self-directed teams and crystal-clear sense of purpose. Electric Minds is a great example, where we leverage this adaptive, purpose-driven approach to make AI accessible to all, bringing together diverse expertise through collaborative innovation across corporates, startups, education and government organizations to solve some of the big challenges we face as a global society today.</w:t>
      </w:r>
    </w:p>
    <w:p>
      <w:pPr>
        <w:pStyle w:val="BodyText"/>
      </w:pPr>
      <w:r>
        <w:t xml:space="preserve">With this, I’m so excited to share with you that Manisha Sadhwani Judy Wong Brendon Clark Tina Zou Chantelle Tan have joined us to take the initiative to the next level! Get in touch with me if you’d like to know more!</w:t>
      </w:r>
    </w:p>
    <w:p>
      <w:pPr>
        <w:pStyle w:val="BodyText"/>
      </w:pPr>
      <w:r>
        <w:t xml:space="preserve">–</w:t>
      </w:r>
    </w:p>
    <w:p>
      <w:pPr>
        <w:pStyle w:val="BodyText"/>
      </w:pPr>
      <w:r>
        <w:t xml:space="preserve">Welcome Rex to Electric Minds where he will look at AI policies, ethical considerations, and inclusivity practices. With his impressive background in digital transformation and cross-functional collaboration, Rex is a perfect addition to our mission.</w:t>
      </w:r>
    </w:p>
    <w:p>
      <w:pPr>
        <w:pStyle w:val="BodyText"/>
      </w:pPr>
      <w:r>
        <w:t xml:space="preserve">At Electric Minds, we’re all busy professionals driven by a shared passion for using AI for good. Our team members, like Rex, have busy day jobs but generously contribute their time and expertise to make a real impact. While we love bringing people together through events, our work goes beyond that. We actively engage in meaningful projects that require collaboration across organizational boundaries. By breaking down silos, we can effectively address complex challenges and drive innovation in the field of AI that benefit all of humanity. I know these are big words, but we have to start somewhere.</w:t>
      </w:r>
    </w:p>
    <w:p>
      <w:pPr>
        <w:pStyle w:val="BodyText"/>
      </w:pPr>
      <w:r>
        <w:t xml:space="preserve">Speaking of events, don’t miss out on Katong AI Night on September 24th! Tickets are going fast, so grab yours now to join the conversation and connect with like-minded individuals. Daphne Balaji Judy Tina Manisha</w:t>
      </w:r>
    </w:p>
    <w:p>
      <w:pPr>
        <w:pStyle w:val="BodyText"/>
      </w:pPr>
      <w:r>
        <w:t xml:space="preserve">–</w:t>
      </w:r>
    </w:p>
    <w:p>
      <w:pPr>
        <w:pStyle w:val="BodyText"/>
      </w:pPr>
      <w:r>
        <w:t xml:space="preserve">A few years ago, I realized that my mother, who is in her 70s, is a meetup organizer, and she’s been doing that for years.</w:t>
      </w:r>
    </w:p>
    <w:p>
      <w:pPr>
        <w:pStyle w:val="BodyText"/>
      </w:pPr>
      <w:r>
        <w:t xml:space="preserve">Of course, she doesn’t use that term. Or the Meetup app. Or any app, for that matter. Once a month, she and her friend bring the ladies in town together and run with a specific topic over breakfast. So it’s about working with venues, food, finding speakers, and so on.</w:t>
      </w:r>
    </w:p>
    <w:p>
      <w:pPr>
        <w:pStyle w:val="BodyText"/>
      </w:pPr>
      <w:r>
        <w:t xml:space="preserve">They’ve stopped advertising the event series because they have a loyal fan base that brings in new people through word of mouth, and their gatherings are always packed. At Electric Minds, we may run meetups in busy Singapore instead of rural Germany, but the idea is the same: building a community to create something remarkable. If you do it right and give people a unique experience, they will continue to come, and you may not even need free pizza and swag.</w:t>
      </w:r>
    </w:p>
    <w:p>
      <w:pPr>
        <w:pStyle w:val="BodyText"/>
      </w:pPr>
      <w:r>
        <w:t xml:space="preserve">–</w:t>
      </w:r>
    </w:p>
    <w:p>
      <w:pPr>
        <w:pStyle w:val="BodyText"/>
      </w:pPr>
      <w:r>
        <w:t xml:space="preserve">So many people are looking for the next challenge. Can we enable them to use AI and work on something that has real impact on society while advancing their careers?</w:t>
      </w:r>
    </w:p>
    <w:p>
      <w:pPr>
        <w:pStyle w:val="BodyText"/>
      </w:pPr>
      <w:r>
        <w:t xml:space="preserve">If we’re being honest, AI, with all its mind-blowing capabilities and promises, might also be one of the reasons we’re starting to see disruptive changes in the global job market. But it’s here now, and we can’t uninvent it.</w:t>
      </w:r>
    </w:p>
    <w:p>
      <w:pPr>
        <w:pStyle w:val="BodyText"/>
      </w:pPr>
      <w:r>
        <w:t xml:space="preserve">Here is an idea we are discussing at</w:t>
      </w:r>
      <w:r>
        <w:t xml:space="preserve"> </w:t>
      </w:r>
      <w:hyperlink r:id="rId33">
        <w:r>
          <w:rPr>
            <w:rStyle w:val="Hyperlink"/>
          </w:rPr>
          <w:t xml:space="preserve">Electric Minds</w:t>
        </w:r>
      </w:hyperlink>
      <w:r>
        <w:t xml:space="preserve">: can we think of a setup where AI helps solve real issues, people learn by doing (instead of just taking course), and everyone benefits?</w:t>
      </w:r>
    </w:p>
    <w:p>
      <w:pPr>
        <w:pStyle w:val="BodyText"/>
      </w:pPr>
      <w:r>
        <w:t xml:space="preserve">Obviously, this</w:t>
      </w:r>
      <w:r>
        <w:t xml:space="preserve"> </w:t>
      </w:r>
      <w:r>
        <w:t xml:space="preserve">“solution”</w:t>
      </w:r>
      <w:r>
        <w:t xml:space="preserve"> </w:t>
      </w:r>
      <w:r>
        <w:t xml:space="preserve">cannot be just another app, and even though money rules the world, the motivation must be impact. This is going to take collaboration – governments, businesses, education. Can it be done?</w:t>
      </w:r>
    </w:p>
    <w:p>
      <w:pPr>
        <w:pStyle w:val="BodyText"/>
      </w:pPr>
      <w:r>
        <w:t xml:space="preserve">We don’t have all the answers, and that’s why it’s so important to get together across industries to talk about this, build partnerships, and start to make things happen. Let’s create targeted initiatives that apply these ideas!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www.linkedin.com/company/electric-minds/" TargetMode="External" /></Relationships>
</file>

<file path=word/_rels/footnotes.xml.rels><?xml version="1.0" encoding="UTF-8"?><Relationships xmlns="http://schemas.openxmlformats.org/package/2006/relationships"><Relationship Type="http://schemas.openxmlformats.org/officeDocument/2006/relationships/hyperlink" Id="rId33" Target="https://www.linkedin.com/company/electric-mi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Minds</dc:title>
  <dc:creator/>
  <cp:keywords/>
  <dcterms:created xsi:type="dcterms:W3CDTF">2025-02-01T06:25:47Z</dcterms:created>
  <dcterms:modified xsi:type="dcterms:W3CDTF">2025-02-01T06:25:47Z</dcterms:modified>
</cp:coreProperties>
</file>

<file path=docProps/custom.xml><?xml version="1.0" encoding="utf-8"?>
<Properties xmlns="http://schemas.openxmlformats.org/officeDocument/2006/custom-properties" xmlns:vt="http://schemas.openxmlformats.org/officeDocument/2006/docPropsVTypes"/>
</file>