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Scanned my windows machine and some of the ports open were:</w:t>
        <w:br w:type="textWrapping"/>
        <w:br w:type="textWrapping"/>
        <w:t xml:space="preserve">Port 445 – Microsoft-DS (SMB – File and Printer Sharing)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Port 139 – NetBIOS-SSN (Windows Network File Sharing)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Port 135 – MSRPC (Windows Remote Procedure Call)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Port 902 – VMware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Port 912 - Vmware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