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B62AE9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B62AE9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710CC9">
        <w:rPr>
          <w:rFonts w:ascii="Arial" w:hAnsi="Arial" w:cs="Arial"/>
          <w:b/>
          <w:sz w:val="20"/>
          <w:szCs w:val="20"/>
          <w:lang w:val="es-PE"/>
        </w:rPr>
        <w:t xml:space="preserve"> – </w:t>
      </w:r>
      <w:proofErr w:type="spellStart"/>
      <w:r w:rsidR="00710CC9">
        <w:rPr>
          <w:rFonts w:ascii="Arial" w:hAnsi="Arial" w:cs="Arial"/>
          <w:b/>
          <w:sz w:val="20"/>
          <w:szCs w:val="20"/>
          <w:lang w:val="es-PE"/>
        </w:rPr>
        <w:t>Nro</w:t>
      </w:r>
      <w:proofErr w:type="spellEnd"/>
      <w:r w:rsidR="00710CC9">
        <w:rPr>
          <w:rFonts w:ascii="Arial" w:hAnsi="Arial" w:cs="Arial"/>
          <w:b/>
          <w:sz w:val="20"/>
          <w:szCs w:val="20"/>
          <w:lang w:val="es-PE"/>
        </w:rPr>
        <w:t xml:space="preserve"> de Incidencia </w:t>
      </w:r>
      <w:r w:rsidR="00A550D9" w:rsidRPr="00A550D9">
        <w:rPr>
          <w:rFonts w:ascii="Arial" w:hAnsi="Arial" w:cs="Arial"/>
          <w:b/>
          <w:sz w:val="20"/>
          <w:szCs w:val="20"/>
          <w:lang w:val="es-PE"/>
        </w:rPr>
        <w:t>89886</w:t>
      </w:r>
    </w:p>
    <w:p w:rsidR="008F33F0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-90672</wp:posOffset>
                </wp:positionH>
                <wp:positionV relativeFrom="paragraph">
                  <wp:posOffset>93109</wp:posOffset>
                </wp:positionV>
                <wp:extent cx="5867400" cy="5158854"/>
                <wp:effectExtent l="0" t="0" r="19050" b="2286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515885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DB3BD2" id="Rectángulo 4" o:spid="_x0000_s1026" style="position:absolute;margin-left:-7.15pt;margin-top:7.35pt;width:462pt;height:4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" filled="f"/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21637C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21637C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Sustento o motivo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(Explicar las razones por las cua</w:t>
      </w:r>
      <w:r w:rsidR="00431B2B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margin">
                  <wp:posOffset>284641</wp:posOffset>
                </wp:positionH>
                <wp:positionV relativeFrom="paragraph">
                  <wp:posOffset>72542</wp:posOffset>
                </wp:positionV>
                <wp:extent cx="5227093" cy="593677"/>
                <wp:effectExtent l="0" t="0" r="12065" b="1651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7093" cy="5936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2A32" w:rsidRDefault="00A155D4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A155D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Se tiene que elaborar el </w:t>
                            </w:r>
                            <w:proofErr w:type="spellStart"/>
                            <w:r w:rsidRPr="00A155D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scritp</w:t>
                            </w:r>
                            <w:proofErr w:type="spellEnd"/>
                            <w:r w:rsidRPr="00A155D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para extraer la información, no existe un reporte en el VITALIS.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411.6pt;height:46.7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">
                <v:textbox>
                  <w:txbxContent>
                    <w:p w:rsidR="008F33F0" w:rsidRPr="00E92A32" w:rsidRDefault="00A155D4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A155D4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Se tiene que elaborar el </w:t>
                      </w:r>
                      <w:proofErr w:type="spellStart"/>
                      <w:r w:rsidRPr="00A155D4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scritp</w:t>
                      </w:r>
                      <w:proofErr w:type="spellEnd"/>
                      <w:r w:rsidRPr="00A155D4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para extraer la información, no existe un reporte en el VITALIS.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B62AE9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Descripción de lo solicitado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(Incluir el periodo en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80597</wp:posOffset>
                </wp:positionV>
                <wp:extent cx="5226685" cy="709683"/>
                <wp:effectExtent l="0" t="0" r="12065" b="1460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6685" cy="7096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A348EB" w:rsidRDefault="00A674CD" w:rsidP="008F33F0">
                            <w:pPr>
                              <w:rPr>
                                <w:lang w:val="es-PE"/>
                              </w:rPr>
                            </w:pPr>
                            <w:r w:rsidRPr="00A674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Cuadro en </w:t>
                            </w:r>
                            <w:proofErr w:type="spellStart"/>
                            <w:r w:rsidRPr="00A674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excel</w:t>
                            </w:r>
                            <w:proofErr w:type="spellEnd"/>
                            <w:r w:rsidRPr="00A674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en el que se detalle el número de aprobaciones y monto aprobado por modalidad de evaluación crediticia (evaluación normal, modalidades especiales, campañas excepciones entre otros), de los últimos 12 meses y para todos los productos minoristas de la Caja.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35pt;width:411.55pt;height:55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">
                <v:textbox>
                  <w:txbxContent>
                    <w:p w:rsidR="008F33F0" w:rsidRPr="00A348EB" w:rsidRDefault="00A674CD" w:rsidP="008F33F0">
                      <w:pPr>
                        <w:rPr>
                          <w:lang w:val="es-PE"/>
                        </w:rPr>
                      </w:pPr>
                      <w:r w:rsidRPr="00A674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Cuadro en </w:t>
                      </w:r>
                      <w:proofErr w:type="spellStart"/>
                      <w:r w:rsidRPr="00A674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excel</w:t>
                      </w:r>
                      <w:proofErr w:type="spellEnd"/>
                      <w:r w:rsidRPr="00A674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en el que se detalle el número de aprobaciones y monto aprobado por modalidad de evaluación crediticia (evaluación normal, modalidades especiales, campañas excepciones entre otros), de los últimos 12 meses y para todos los productos minoristas de la Caja.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A550D9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Pr="00D05756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ampos o columnas a considerar en 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(Aquí se debe Incluir todos los campos requeridos, de no incluir algún campo no será considerado no será considerado en el reporte).</w:t>
            </w: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A550D9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B1BA0" w:rsidRDefault="005B1BA0" w:rsidP="00C633AA">
            <w:pPr>
              <w:ind w:left="441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</w:pPr>
          </w:p>
          <w:p w:rsidR="008F33F0" w:rsidRDefault="008F33F0" w:rsidP="00B17F75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</w:t>
            </w:r>
            <w:r w:rsidR="00A155D4" w:rsidRPr="00A155D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Tipo de Créditos</w:t>
            </w:r>
            <w:r w:rsidR="00A155D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A155D4" w:rsidRPr="00A155D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Cantidad Aprobados</w:t>
            </w:r>
            <w:r w:rsidR="00A155D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A155D4" w:rsidRPr="00A155D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 Aprobado</w:t>
            </w:r>
            <w:r w:rsidR="00A155D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A155D4" w:rsidRPr="00A155D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Moneda</w:t>
            </w:r>
            <w:r w:rsidR="00A155D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8F33F0" w:rsidRPr="00B62AE9" w:rsidRDefault="008F33F0" w:rsidP="00A348EB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  <w:p w:rsidR="008F33F0" w:rsidRDefault="008F33F0" w:rsidP="00C633AA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8F33F0" w:rsidRPr="00B62AE9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ondiciones o filtros que deben cumplir los datos del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(Considerar todos los filtros o condiciones, de no considerar alguno no será considerado en el reporte)</w:t>
            </w:r>
          </w:p>
          <w:p w:rsidR="008F33F0" w:rsidRPr="00B62AE9" w:rsidRDefault="008F33F0" w:rsidP="00AE7211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B62AE9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436728"/>
                <wp:effectExtent l="0" t="0" r="27940" b="20955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4367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1BA0" w:rsidRDefault="00A155D4" w:rsidP="005B1BA0">
                            <w:pPr>
                              <w:pStyle w:val="Textosinformato"/>
                              <w:rPr>
                                <w:rFonts w:ascii="Arial" w:hAnsi="Arial" w:cs="Arial"/>
                                <w:color w:val="1F497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Rango de fechas </w:t>
                            </w:r>
                            <w:r w:rsidRPr="00A674C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 los últimos 12 meses y para todos los productos minoristas de la Caja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  <w:bookmarkStart w:id="0" w:name="_GoBack"/>
                            <w:bookmarkEnd w:id="0"/>
                          </w:p>
                          <w:p w:rsidR="008F33F0" w:rsidRPr="00AE7211" w:rsidRDefault="008F33F0" w:rsidP="008F33F0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4.4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">
                <v:textbox>
                  <w:txbxContent>
                    <w:p w:rsidR="005B1BA0" w:rsidRDefault="00A155D4" w:rsidP="005B1BA0">
                      <w:pPr>
                        <w:pStyle w:val="Textosinformato"/>
                        <w:rPr>
                          <w:rFonts w:ascii="Arial" w:hAnsi="Arial" w:cs="Arial"/>
                          <w:color w:val="1F497D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Rango de fechas </w:t>
                      </w:r>
                      <w:r w:rsidRPr="00A674CD">
                        <w:rPr>
                          <w:rFonts w:ascii="Arial" w:hAnsi="Arial" w:cs="Arial"/>
                          <w:sz w:val="20"/>
                          <w:szCs w:val="20"/>
                        </w:rPr>
                        <w:t>de los últimos 12 meses y para todos los productos minoristas de la Caja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  <w:bookmarkStart w:id="1" w:name="_GoBack"/>
                      <w:bookmarkEnd w:id="1"/>
                    </w:p>
                    <w:p w:rsidR="008F33F0" w:rsidRPr="00AE7211" w:rsidRDefault="008F33F0" w:rsidP="008F33F0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D05756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D05756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B62AE9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</w:t>
      </w:r>
      <w:r w:rsidRPr="0021637C">
        <w:rPr>
          <w:rFonts w:ascii="Arial" w:hAnsi="Arial" w:cs="Arial"/>
          <w:b/>
          <w:color w:val="000000"/>
          <w:sz w:val="20"/>
          <w:szCs w:val="20"/>
          <w:lang w:val="es-PE"/>
        </w:rPr>
        <w:t>n</w:t>
      </w:r>
      <w:r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</w:t>
      </w:r>
      <w:r w:rsidRPr="00B62AE9">
        <w:rPr>
          <w:rFonts w:ascii="Arial" w:hAnsi="Arial" w:cs="Arial"/>
          <w:color w:val="000000"/>
          <w:sz w:val="20"/>
          <w:szCs w:val="20"/>
          <w:lang w:val="es-PE"/>
        </w:rPr>
        <w:t>.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8F33F0" w:rsidRDefault="005C2AFB">
      <w:pPr>
        <w:rPr>
          <w:lang w:val="es-PE"/>
        </w:rPr>
      </w:pPr>
    </w:p>
    <w:sectPr w:rsidR="005C2AFB" w:rsidRPr="008F33F0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057A" w:rsidRDefault="0053057A">
      <w:r>
        <w:separator/>
      </w:r>
    </w:p>
  </w:endnote>
  <w:endnote w:type="continuationSeparator" w:id="0">
    <w:p w:rsidR="0053057A" w:rsidRDefault="00530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A155D4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057A" w:rsidRDefault="0053057A">
      <w:r>
        <w:separator/>
      </w:r>
    </w:p>
  </w:footnote>
  <w:footnote w:type="continuationSeparator" w:id="0">
    <w:p w:rsidR="0053057A" w:rsidRDefault="005305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4CCD"/>
    <w:rsid w:val="00222F14"/>
    <w:rsid w:val="003311E8"/>
    <w:rsid w:val="00406B69"/>
    <w:rsid w:val="00414E4A"/>
    <w:rsid w:val="00431B2B"/>
    <w:rsid w:val="0053057A"/>
    <w:rsid w:val="005B1BA0"/>
    <w:rsid w:val="005C2AFB"/>
    <w:rsid w:val="005D6B29"/>
    <w:rsid w:val="00710CC9"/>
    <w:rsid w:val="00755003"/>
    <w:rsid w:val="008B0B1F"/>
    <w:rsid w:val="008D2E7E"/>
    <w:rsid w:val="008F33F0"/>
    <w:rsid w:val="00965EAA"/>
    <w:rsid w:val="00A155D4"/>
    <w:rsid w:val="00A348EB"/>
    <w:rsid w:val="00A550D9"/>
    <w:rsid w:val="00A674CD"/>
    <w:rsid w:val="00A909D0"/>
    <w:rsid w:val="00AE7211"/>
    <w:rsid w:val="00B17F75"/>
    <w:rsid w:val="00B825ED"/>
    <w:rsid w:val="00B83825"/>
    <w:rsid w:val="00BF0CA6"/>
    <w:rsid w:val="00C2418F"/>
    <w:rsid w:val="00C633AA"/>
    <w:rsid w:val="00CB51C3"/>
    <w:rsid w:val="00E73A4A"/>
    <w:rsid w:val="00E74BB1"/>
    <w:rsid w:val="00E81160"/>
    <w:rsid w:val="00E9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B1BA0"/>
    <w:rPr>
      <w:rFonts w:ascii="Calibri" w:eastAsiaTheme="minorHAnsi" w:hAnsi="Calibri"/>
      <w:sz w:val="22"/>
      <w:szCs w:val="22"/>
      <w:lang w:val="es-PE" w:eastAsia="es-PE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B1BA0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46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19</cp:revision>
  <dcterms:created xsi:type="dcterms:W3CDTF">2015-03-27T00:24:00Z</dcterms:created>
  <dcterms:modified xsi:type="dcterms:W3CDTF">2015-05-07T17:11:00Z</dcterms:modified>
</cp:coreProperties>
</file>