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F96597" w:rsidRPr="00F96597">
        <w:rPr>
          <w:rFonts w:ascii="Arial" w:hAnsi="Arial" w:cs="Arial"/>
          <w:b/>
          <w:sz w:val="20"/>
          <w:szCs w:val="20"/>
          <w:lang w:val="es-PE"/>
        </w:rPr>
        <w:t>90938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6284794" cy="5070143"/>
                <wp:effectExtent l="0" t="0" r="20955" b="1651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07014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F06B46" id="Rectángulo 4" o:spid="_x0000_s1026" style="position:absolute;margin-left:-6.6pt;margin-top:7.85pt;width:494.85pt;height:39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72542</wp:posOffset>
                </wp:positionV>
                <wp:extent cx="5138382" cy="375313"/>
                <wp:effectExtent l="0" t="0" r="24765" b="2476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753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F96597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Wiliam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Santivañez, por visita de Auditoria externa de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29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">
                <v:textbox>
                  <w:txbxContent>
                    <w:p w:rsidR="008F33F0" w:rsidRPr="002747EC" w:rsidRDefault="00F96597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Wiliam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Santivañez, por visita de Auditoria externa de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5137785" cy="395785"/>
                <wp:effectExtent l="0" t="0" r="24765" b="2349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9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F96597" w:rsidRDefault="00F96597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F9659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olicito la relación de créditos </w:t>
                            </w:r>
                            <w:r w:rsidR="005154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hipotecarios en dólares vigentes.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404.55pt;height:31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">
                <v:textbox>
                  <w:txbxContent>
                    <w:p w:rsidR="008F33F0" w:rsidRPr="00F96597" w:rsidRDefault="00F96597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F9659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olicito la relación de créditos </w:t>
                      </w:r>
                      <w:r w:rsidR="005154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hipotecarios en dólares vigentes.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96597" w:rsidRPr="00F43163" w:rsidRDefault="00F96597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F96597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F96597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FB5723" w:rsidRPr="00F96597" w:rsidRDefault="00F96597" w:rsidP="00F965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96597">
              <w:rPr>
                <w:rFonts w:ascii="Arial" w:hAnsi="Arial" w:cs="Arial"/>
                <w:sz w:val="20"/>
                <w:szCs w:val="20"/>
              </w:rPr>
              <w:t xml:space="preserve">Tipo De </w:t>
            </w:r>
            <w:proofErr w:type="spellStart"/>
            <w:r w:rsidRPr="00F96597">
              <w:rPr>
                <w:rFonts w:ascii="Arial" w:hAnsi="Arial" w:cs="Arial"/>
                <w:sz w:val="20"/>
                <w:szCs w:val="20"/>
              </w:rPr>
              <w:t>Crédito,Sub</w:t>
            </w:r>
            <w:proofErr w:type="spellEnd"/>
            <w:r w:rsidRPr="00F96597">
              <w:rPr>
                <w:rFonts w:ascii="Arial" w:hAnsi="Arial" w:cs="Arial"/>
                <w:sz w:val="20"/>
                <w:szCs w:val="20"/>
              </w:rPr>
              <w:t xml:space="preserve"> Producto, Nombre Del Cliente, Número De Crédito, Fecha De </w:t>
            </w:r>
            <w:proofErr w:type="spellStart"/>
            <w:r w:rsidRPr="00F96597">
              <w:rPr>
                <w:rFonts w:ascii="Arial" w:hAnsi="Arial" w:cs="Arial"/>
                <w:sz w:val="20"/>
                <w:szCs w:val="20"/>
              </w:rPr>
              <w:t>Desemnoslo</w:t>
            </w:r>
            <w:proofErr w:type="spellEnd"/>
            <w:r w:rsidRPr="00F96597">
              <w:rPr>
                <w:rFonts w:ascii="Arial" w:hAnsi="Arial" w:cs="Arial"/>
                <w:sz w:val="20"/>
                <w:szCs w:val="20"/>
              </w:rPr>
              <w:t>, Monto De Desembolso Saldo Capital Al 15 De Mayo 2015, Número De Cuotas Programadas, Número De Cuotas Pagadas, Asesor De Negocios, Agencia,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6597">
              <w:rPr>
                <w:rFonts w:ascii="Arial" w:hAnsi="Arial" w:cs="Arial"/>
                <w:sz w:val="20"/>
                <w:szCs w:val="20"/>
              </w:rPr>
              <w:t>Zona</w:t>
            </w:r>
            <w:r>
              <w:rPr>
                <w:rFonts w:ascii="Arial" w:hAnsi="Arial" w:cs="Arial"/>
                <w:sz w:val="20"/>
                <w:szCs w:val="20"/>
              </w:rPr>
              <w:t xml:space="preserve">, Tasa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Días de Atraso</w:t>
            </w: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.</w:t>
            </w:r>
          </w:p>
          <w:p w:rsidR="00F96597" w:rsidRDefault="00F96597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416257"/>
                <wp:effectExtent l="0" t="0" r="27940" b="2222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416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105" w:rsidRPr="006B0521" w:rsidRDefault="0074251E" w:rsidP="00FE510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créditos </w:t>
                            </w:r>
                            <w:r w:rsidR="00515475" w:rsidRPr="00F9659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hipotecarios en dólares vigentes</w:t>
                            </w:r>
                            <w:r w:rsidR="0051547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FE510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 fecha.</w:t>
                            </w:r>
                          </w:p>
                          <w:p w:rsidR="008F33F0" w:rsidRPr="002747EC" w:rsidRDefault="008F33F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2.8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">
                <v:textbox>
                  <w:txbxContent>
                    <w:p w:rsidR="00FE5105" w:rsidRPr="006B0521" w:rsidRDefault="0074251E" w:rsidP="00FE510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créditos </w:t>
                      </w:r>
                      <w:r w:rsidR="00515475" w:rsidRPr="00F96597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hipotecarios en dólares vigentes</w:t>
                      </w:r>
                      <w:r w:rsidR="0051547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FE510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 fecha.</w:t>
                      </w:r>
                    </w:p>
                    <w:p w:rsidR="008F33F0" w:rsidRPr="002747EC" w:rsidRDefault="008F33F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060" w:rsidRDefault="00271060">
      <w:r>
        <w:separator/>
      </w:r>
    </w:p>
  </w:endnote>
  <w:endnote w:type="continuationSeparator" w:id="0">
    <w:p w:rsidR="00271060" w:rsidRDefault="00271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515475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060" w:rsidRDefault="00271060">
      <w:r>
        <w:separator/>
      </w:r>
    </w:p>
  </w:footnote>
  <w:footnote w:type="continuationSeparator" w:id="0">
    <w:p w:rsidR="00271060" w:rsidRDefault="00271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841867"/>
    <w:multiLevelType w:val="hybridMultilevel"/>
    <w:tmpl w:val="46FA3CD4"/>
    <w:lvl w:ilvl="0" w:tplc="57443B1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0C0DE6"/>
    <w:rsid w:val="001158C9"/>
    <w:rsid w:val="0025626F"/>
    <w:rsid w:val="00271060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15475"/>
    <w:rsid w:val="0058757C"/>
    <w:rsid w:val="005C2AFB"/>
    <w:rsid w:val="005D6B29"/>
    <w:rsid w:val="005E46E0"/>
    <w:rsid w:val="00634545"/>
    <w:rsid w:val="006B0521"/>
    <w:rsid w:val="0074251E"/>
    <w:rsid w:val="00755003"/>
    <w:rsid w:val="007D4CCA"/>
    <w:rsid w:val="00871E10"/>
    <w:rsid w:val="008A5600"/>
    <w:rsid w:val="008F33F0"/>
    <w:rsid w:val="00986D86"/>
    <w:rsid w:val="009A1079"/>
    <w:rsid w:val="009B4F91"/>
    <w:rsid w:val="009E0F3C"/>
    <w:rsid w:val="00AC7F79"/>
    <w:rsid w:val="00B821EB"/>
    <w:rsid w:val="00B825ED"/>
    <w:rsid w:val="00B83825"/>
    <w:rsid w:val="00BF0CA6"/>
    <w:rsid w:val="00C22660"/>
    <w:rsid w:val="00C633AA"/>
    <w:rsid w:val="00D07340"/>
    <w:rsid w:val="00D15E5C"/>
    <w:rsid w:val="00D878AD"/>
    <w:rsid w:val="00E81160"/>
    <w:rsid w:val="00EC0DFA"/>
    <w:rsid w:val="00F43163"/>
    <w:rsid w:val="00F96597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37</cp:revision>
  <cp:lastPrinted>2015-05-19T00:24:00Z</cp:lastPrinted>
  <dcterms:created xsi:type="dcterms:W3CDTF">2015-03-26T22:21:00Z</dcterms:created>
  <dcterms:modified xsi:type="dcterms:W3CDTF">2015-05-21T13:52:00Z</dcterms:modified>
</cp:coreProperties>
</file>