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Template for the requirements specification </w:t>
      </w:r>
    </w:p>
    <w:p w:rsidR="00000000" w:rsidDel="00000000" w:rsidP="00000000" w:rsidRDefault="00000000" w:rsidRPr="00000000" w14:paraId="0000000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requirements specification is typically developed after the project has been </w:t>
      </w:r>
      <w:r w:rsidDel="00000000" w:rsidR="00000000" w:rsidRPr="00000000">
        <w:rPr>
          <w:rFonts w:ascii="Arial" w:cs="Arial" w:eastAsia="Arial" w:hAnsi="Arial"/>
          <w:sz w:val="20"/>
          <w:szCs w:val="20"/>
          <w:rtl w:val="0"/>
        </w:rPr>
        <w:t xml:space="preserve">authorized</w:t>
      </w:r>
      <w:r w:rsidDel="00000000" w:rsidR="00000000" w:rsidRPr="00000000">
        <w:rPr>
          <w:rFonts w:ascii="Arial" w:cs="Arial" w:eastAsia="Arial" w:hAnsi="Arial"/>
          <w:sz w:val="20"/>
          <w:szCs w:val="20"/>
          <w:rtl w:val="0"/>
        </w:rPr>
        <w:t xml:space="preserve">. It describes how individual requirements meet the business need for the project. </w:t>
      </w:r>
    </w:p>
    <w:p w:rsidR="00000000" w:rsidDel="00000000" w:rsidP="00000000" w:rsidRDefault="00000000" w:rsidRPr="00000000" w14:paraId="00000003">
      <w:pPr>
        <w:spacing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This is a rough outline; some variation is possible. </w:t>
      </w:r>
    </w:p>
    <w:p w:rsidR="00000000" w:rsidDel="00000000" w:rsidP="00000000" w:rsidRDefault="00000000" w:rsidRPr="00000000" w14:paraId="00000004">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pStyle w:val="Heading2"/>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Cover page</w:t>
      </w:r>
    </w:p>
    <w:p w:rsidR="00000000" w:rsidDel="00000000" w:rsidP="00000000" w:rsidRDefault="00000000" w:rsidRPr="00000000" w14:paraId="0000000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cover page should show the document name, project name, client name, the project team name, the date of the document and the version number of the document. Add logos for the project team and/or client.</w:t>
      </w:r>
    </w:p>
    <w:p w:rsidR="00000000" w:rsidDel="00000000" w:rsidP="00000000" w:rsidRDefault="00000000" w:rsidRPr="00000000" w14:paraId="00000007">
      <w:pPr>
        <w:spacing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Things to think about: Is the relevant information displayed on a separate cover page? Max 1 page. </w:t>
      </w:r>
    </w:p>
    <w:p w:rsidR="00000000" w:rsidDel="00000000" w:rsidP="00000000" w:rsidRDefault="00000000" w:rsidRPr="00000000" w14:paraId="00000008">
      <w:pPr>
        <w:pStyle w:val="Heading2"/>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Table of Contents</w:t>
      </w:r>
    </w:p>
    <w:p w:rsidR="00000000" w:rsidDel="00000000" w:rsidP="00000000" w:rsidRDefault="00000000" w:rsidRPr="00000000" w14:paraId="0000000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Include a table of contents generated from the content of the document. The table of contents should be on a separate page. Your document should have page numbers. After the ToC, you are welcome to add logos for the client and project team.</w:t>
      </w:r>
    </w:p>
    <w:p w:rsidR="00000000" w:rsidDel="00000000" w:rsidP="00000000" w:rsidRDefault="00000000" w:rsidRPr="00000000" w14:paraId="0000000A">
      <w:pPr>
        <w:spacing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Things to think about: Is the table of contents auto-generated? Max 1 page. </w:t>
      </w:r>
    </w:p>
    <w:p w:rsidR="00000000" w:rsidDel="00000000" w:rsidP="00000000" w:rsidRDefault="00000000" w:rsidRPr="00000000" w14:paraId="0000000B">
      <w:pPr>
        <w:spacing w:line="276"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C">
      <w:pPr>
        <w:pStyle w:val="Heading2"/>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Executive summary</w:t>
      </w:r>
    </w:p>
    <w:p w:rsidR="00000000" w:rsidDel="00000000" w:rsidP="00000000" w:rsidRDefault="00000000" w:rsidRPr="00000000" w14:paraId="0000000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executive summary is a short paragraph or section that </w:t>
      </w:r>
      <w:r w:rsidDel="00000000" w:rsidR="00000000" w:rsidRPr="00000000">
        <w:rPr>
          <w:rFonts w:ascii="Arial" w:cs="Arial" w:eastAsia="Arial" w:hAnsi="Arial"/>
          <w:i w:val="1"/>
          <w:sz w:val="20"/>
          <w:szCs w:val="20"/>
          <w:rtl w:val="0"/>
        </w:rPr>
        <w:t xml:space="preserve">summarizes</w:t>
      </w:r>
      <w:r w:rsidDel="00000000" w:rsidR="00000000" w:rsidRPr="00000000">
        <w:rPr>
          <w:rFonts w:ascii="Arial" w:cs="Arial" w:eastAsia="Arial" w:hAnsi="Arial"/>
          <w:sz w:val="20"/>
          <w:szCs w:val="20"/>
          <w:rtl w:val="0"/>
        </w:rPr>
        <w:t xml:space="preserve"> the document. </w:t>
      </w:r>
    </w:p>
    <w:p w:rsidR="00000000" w:rsidDel="00000000" w:rsidP="00000000" w:rsidRDefault="00000000" w:rsidRPr="00000000" w14:paraId="0000000E">
      <w:pPr>
        <w:spacing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Things to think about: Is it a correct summary of the requirements specification? Does it reflect the content of the document? Max 1 page. </w:t>
      </w:r>
    </w:p>
    <w:p w:rsidR="00000000" w:rsidDel="00000000" w:rsidP="00000000" w:rsidRDefault="00000000" w:rsidRPr="00000000" w14:paraId="0000000F">
      <w:pPr>
        <w:pStyle w:val="Heading2"/>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Change Log</w:t>
      </w:r>
    </w:p>
    <w:p w:rsidR="00000000" w:rsidDel="00000000" w:rsidP="00000000" w:rsidRDefault="00000000" w:rsidRPr="00000000" w14:paraId="0000001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change log shows when and by whom changes were made to each version of the document (i.e. date, document version that was changed, person who made the change, description or the change). The first version will most likely only have a “</w:t>
      </w:r>
      <w:r w:rsidDel="00000000" w:rsidR="00000000" w:rsidRPr="00000000">
        <w:rPr>
          <w:rFonts w:ascii="Arial" w:cs="Arial" w:eastAsia="Arial" w:hAnsi="Arial"/>
          <w:i w:val="1"/>
          <w:sz w:val="20"/>
          <w:szCs w:val="20"/>
          <w:rtl w:val="0"/>
        </w:rPr>
        <w:t xml:space="preserve">Document created</w:t>
      </w:r>
      <w:r w:rsidDel="00000000" w:rsidR="00000000" w:rsidRPr="00000000">
        <w:rPr>
          <w:rFonts w:ascii="Arial" w:cs="Arial" w:eastAsia="Arial" w:hAnsi="Arial"/>
          <w:sz w:val="20"/>
          <w:szCs w:val="20"/>
          <w:rtl w:val="0"/>
        </w:rPr>
        <w:t xml:space="preserve">” entry.</w:t>
      </w:r>
    </w:p>
    <w:p w:rsidR="00000000" w:rsidDel="00000000" w:rsidP="00000000" w:rsidRDefault="00000000" w:rsidRPr="00000000" w14:paraId="00000011">
      <w:pPr>
        <w:spacing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Things to think about: Is an appropriate change log included? Max 1 page. </w:t>
      </w:r>
    </w:p>
    <w:p w:rsidR="00000000" w:rsidDel="00000000" w:rsidP="00000000" w:rsidRDefault="00000000" w:rsidRPr="00000000" w14:paraId="00000012">
      <w:pPr>
        <w:pStyle w:val="Heading2"/>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Project scope statement</w:t>
      </w:r>
    </w:p>
    <w:p w:rsidR="00000000" w:rsidDel="00000000" w:rsidP="00000000" w:rsidRDefault="00000000" w:rsidRPr="00000000" w14:paraId="0000001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section provides a detailed project scope statement, which enables the creation of a work breakdown structure. Include sub-sections for the product scope description, a list of deliverables, project acceptance criteria for deliverables, exclusions from the project, constraints and assumptions.</w:t>
      </w:r>
    </w:p>
    <w:p w:rsidR="00000000" w:rsidDel="00000000" w:rsidP="00000000" w:rsidRDefault="00000000" w:rsidRPr="00000000" w14:paraId="00000014">
      <w:pPr>
        <w:spacing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Things to think about: Appropriate content in the six sections. Max 5 pages. </w:t>
      </w:r>
    </w:p>
    <w:p w:rsidR="00000000" w:rsidDel="00000000" w:rsidP="00000000" w:rsidRDefault="00000000" w:rsidRPr="00000000" w14:paraId="00000015">
      <w:pPr>
        <w:pStyle w:val="Heading2"/>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Stakeholders</w:t>
      </w:r>
    </w:p>
    <w:p w:rsidR="00000000" w:rsidDel="00000000" w:rsidP="00000000" w:rsidRDefault="00000000" w:rsidRPr="00000000" w14:paraId="0000001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List the main stakeholders and describe their interest in the project. </w:t>
      </w:r>
    </w:p>
    <w:p w:rsidR="00000000" w:rsidDel="00000000" w:rsidP="00000000" w:rsidRDefault="00000000" w:rsidRPr="00000000" w14:paraId="0000001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Describe the user stories  </w:t>
      </w:r>
    </w:p>
    <w:p w:rsidR="00000000" w:rsidDel="00000000" w:rsidP="00000000" w:rsidRDefault="00000000" w:rsidRPr="00000000" w14:paraId="00000018">
      <w:pPr>
        <w:pStyle w:val="Heading2"/>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User stories</w:t>
      </w:r>
    </w:p>
    <w:p w:rsidR="00000000" w:rsidDel="00000000" w:rsidP="00000000" w:rsidRDefault="00000000" w:rsidRPr="00000000" w14:paraId="0000001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story is an informal, general explanation of the features written from the perspective of the end user. The user stories should take the following structure (</w:t>
      </w:r>
      <w:r w:rsidDel="00000000" w:rsidR="00000000" w:rsidRPr="00000000">
        <w:rPr>
          <w:rFonts w:ascii="Arial" w:cs="Arial" w:eastAsia="Arial" w:hAnsi="Arial"/>
          <w:b w:val="1"/>
          <w:sz w:val="20"/>
          <w:szCs w:val="20"/>
          <w:rtl w:val="0"/>
        </w:rPr>
        <w:t xml:space="preserve">bold</w:t>
      </w:r>
      <w:r w:rsidDel="00000000" w:rsidR="00000000" w:rsidRPr="00000000">
        <w:rPr>
          <w:rFonts w:ascii="Arial" w:cs="Arial" w:eastAsia="Arial" w:hAnsi="Arial"/>
          <w:sz w:val="20"/>
          <w:szCs w:val="20"/>
          <w:rtl w:val="0"/>
        </w:rPr>
        <w:t xml:space="preserve"> is fixed words, and </w:t>
      </w:r>
      <w:r w:rsidDel="00000000" w:rsidR="00000000" w:rsidRPr="00000000">
        <w:rPr>
          <w:rFonts w:ascii="Arial" w:cs="Arial" w:eastAsia="Arial" w:hAnsi="Arial"/>
          <w:i w:val="1"/>
          <w:sz w:val="20"/>
          <w:szCs w:val="20"/>
          <w:rtl w:val="0"/>
        </w:rPr>
        <w:t xml:space="preserve">italics</w:t>
      </w:r>
      <w:r w:rsidDel="00000000" w:rsidR="00000000" w:rsidRPr="00000000">
        <w:rPr>
          <w:rFonts w:ascii="Arial" w:cs="Arial" w:eastAsia="Arial" w:hAnsi="Arial"/>
          <w:sz w:val="20"/>
          <w:szCs w:val="20"/>
          <w:rtl w:val="0"/>
        </w:rPr>
        <w:t xml:space="preserve"> needs to be replaced):</w:t>
      </w:r>
    </w:p>
    <w:p w:rsidR="00000000" w:rsidDel="00000000" w:rsidP="00000000" w:rsidRDefault="00000000" w:rsidRPr="00000000" w14:paraId="0000001A">
      <w:pPr>
        <w:spacing w:line="276"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Example user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is 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user description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who wants to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user need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but struggles because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obstacle.</w:t>
      </w:r>
      <w:r w:rsidDel="00000000" w:rsidR="00000000" w:rsidRPr="00000000">
        <w:rPr>
          <w:rtl w:val="0"/>
        </w:rPr>
      </w:r>
    </w:p>
    <w:p w:rsidR="00000000" w:rsidDel="00000000" w:rsidP="00000000" w:rsidRDefault="00000000" w:rsidRPr="00000000" w14:paraId="0000001B">
      <w:pPr>
        <w:pStyle w:val="Heading2"/>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 Requirements</w:t>
      </w:r>
    </w:p>
    <w:p w:rsidR="00000000" w:rsidDel="00000000" w:rsidP="00000000" w:rsidRDefault="00000000" w:rsidRPr="00000000" w14:paraId="0000001C">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Describe the business, stakeholder, solution (functional and non-functional), project and quality requirements of the product. Requirements should be listed in tables. </w:t>
      </w:r>
    </w:p>
    <w:p w:rsidR="00000000" w:rsidDel="00000000" w:rsidP="00000000" w:rsidRDefault="00000000" w:rsidRPr="00000000" w14:paraId="0000001D">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You may include UML use case, sequence diagrams or any other kind of diagrams to explain the requirements. </w:t>
      </w:r>
    </w:p>
    <w:p w:rsidR="00000000" w:rsidDel="00000000" w:rsidP="00000000" w:rsidRDefault="00000000" w:rsidRPr="00000000" w14:paraId="0000001F">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Structure your requirements using the table below. </w:t>
      </w:r>
    </w:p>
    <w:p w:rsidR="00000000" w:rsidDel="00000000" w:rsidP="00000000" w:rsidRDefault="00000000" w:rsidRPr="00000000" w14:paraId="00000021">
      <w:pPr>
        <w:spacing w:line="276" w:lineRule="auto"/>
        <w:jc w:val="both"/>
        <w:rPr>
          <w:rFonts w:ascii="Arial" w:cs="Arial" w:eastAsia="Arial" w:hAnsi="Arial"/>
          <w:sz w:val="20"/>
          <w:szCs w:val="20"/>
        </w:rPr>
      </w:pPr>
      <w:r w:rsidDel="00000000" w:rsidR="00000000" w:rsidRPr="00000000">
        <w:rPr>
          <w:rtl w:val="0"/>
        </w:rPr>
      </w:r>
    </w:p>
    <w:tbl>
      <w:tblPr>
        <w:tblStyle w:val="Table1"/>
        <w:tblW w:w="89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5"/>
        <w:gridCol w:w="1785"/>
        <w:gridCol w:w="3465"/>
        <w:gridCol w:w="990"/>
        <w:gridCol w:w="2205"/>
        <w:tblGridChange w:id="0">
          <w:tblGrid>
            <w:gridCol w:w="465"/>
            <w:gridCol w:w="1785"/>
            <w:gridCol w:w="3465"/>
            <w:gridCol w:w="990"/>
            <w:gridCol w:w="2205"/>
          </w:tblGrid>
        </w:tblGridChange>
      </w:tblGrid>
      <w:tr>
        <w:trPr>
          <w:cantSplit w:val="0"/>
          <w:tblHeader w:val="0"/>
        </w:trPr>
        <w:tc>
          <w:tcPr/>
          <w:p w:rsidR="00000000" w:rsidDel="00000000" w:rsidP="00000000" w:rsidRDefault="00000000" w:rsidRPr="00000000" w14:paraId="00000022">
            <w:pPr>
              <w:spacing w:after="40" w:before="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w:t>
            </w:r>
          </w:p>
        </w:tc>
        <w:tc>
          <w:tcPr/>
          <w:p w:rsidR="00000000" w:rsidDel="00000000" w:rsidP="00000000" w:rsidRDefault="00000000" w:rsidRPr="00000000" w14:paraId="00000023">
            <w:pPr>
              <w:spacing w:after="40" w:before="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Stakeholder</w:t>
            </w:r>
          </w:p>
        </w:tc>
        <w:tc>
          <w:tcPr/>
          <w:p w:rsidR="00000000" w:rsidDel="00000000" w:rsidP="00000000" w:rsidRDefault="00000000" w:rsidRPr="00000000" w14:paraId="00000024">
            <w:pPr>
              <w:spacing w:after="40" w:before="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w:t>
            </w:r>
          </w:p>
        </w:tc>
        <w:tc>
          <w:tcPr/>
          <w:p w:rsidR="00000000" w:rsidDel="00000000" w:rsidP="00000000" w:rsidRDefault="00000000" w:rsidRPr="00000000" w14:paraId="00000025">
            <w:pPr>
              <w:spacing w:after="40" w:before="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26">
            <w:pPr>
              <w:spacing w:after="40" w:before="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w:t>
            </w:r>
          </w:p>
        </w:tc>
      </w:tr>
      <w:tr>
        <w:trPr>
          <w:cantSplit w:val="0"/>
          <w:tblHeader w:val="0"/>
        </w:trPr>
        <w:tc>
          <w:tcPr/>
          <w:p w:rsidR="00000000" w:rsidDel="00000000" w:rsidP="00000000" w:rsidRDefault="00000000" w:rsidRPr="00000000" w14:paraId="00000027">
            <w:pPr>
              <w:spacing w:after="40" w:before="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p w:rsidR="00000000" w:rsidDel="00000000" w:rsidP="00000000" w:rsidRDefault="00000000" w:rsidRPr="00000000" w14:paraId="00000028">
            <w:pPr>
              <w:spacing w:after="40" w:before="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UP management</w:t>
            </w:r>
          </w:p>
        </w:tc>
        <w:tc>
          <w:tcPr/>
          <w:p w:rsidR="00000000" w:rsidDel="00000000" w:rsidP="00000000" w:rsidRDefault="00000000" w:rsidRPr="00000000" w14:paraId="00000029">
            <w:pPr>
              <w:spacing w:after="40" w:before="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A">
            <w:pPr>
              <w:spacing w:after="40" w:before="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spacing w:after="40" w:before="40" w:line="276" w:lineRule="auto"/>
              <w:jc w:val="both"/>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C">
            <w:pPr>
              <w:spacing w:after="40" w:before="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02</w:t>
            </w:r>
          </w:p>
        </w:tc>
        <w:tc>
          <w:tcPr/>
          <w:p w:rsidR="00000000" w:rsidDel="00000000" w:rsidP="00000000" w:rsidRDefault="00000000" w:rsidRPr="00000000" w14:paraId="0000002D">
            <w:pPr>
              <w:spacing w:after="40" w:before="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UP students</w:t>
            </w:r>
          </w:p>
        </w:tc>
        <w:tc>
          <w:tcPr/>
          <w:p w:rsidR="00000000" w:rsidDel="00000000" w:rsidP="00000000" w:rsidRDefault="00000000" w:rsidRPr="00000000" w14:paraId="0000002E">
            <w:pPr>
              <w:spacing w:after="40" w:before="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F">
            <w:pPr>
              <w:spacing w:after="40" w:before="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0">
            <w:pPr>
              <w:spacing w:after="40" w:before="40" w:line="276" w:lineRule="auto"/>
              <w:jc w:val="both"/>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1">
            <w:pPr>
              <w:spacing w:after="40" w:before="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03</w:t>
            </w:r>
          </w:p>
        </w:tc>
        <w:tc>
          <w:tcPr/>
          <w:p w:rsidR="00000000" w:rsidDel="00000000" w:rsidP="00000000" w:rsidRDefault="00000000" w:rsidRPr="00000000" w14:paraId="00000032">
            <w:pPr>
              <w:spacing w:after="40" w:before="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UP lecturers</w:t>
            </w:r>
          </w:p>
        </w:tc>
        <w:tc>
          <w:tcPr/>
          <w:p w:rsidR="00000000" w:rsidDel="00000000" w:rsidP="00000000" w:rsidRDefault="00000000" w:rsidRPr="00000000" w14:paraId="00000033">
            <w:pPr>
              <w:spacing w:after="40" w:before="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4">
            <w:pPr>
              <w:spacing w:after="40" w:before="4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5">
            <w:pPr>
              <w:spacing w:after="40" w:before="4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6">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line="276"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Things to think about: Appropriate requirements description. Max 10 pages. </w:t>
      </w:r>
    </w:p>
    <w:p w:rsidR="00000000" w:rsidDel="00000000" w:rsidP="00000000" w:rsidRDefault="00000000" w:rsidRPr="00000000" w14:paraId="00000038">
      <w:pPr>
        <w:pStyle w:val="Heading2"/>
        <w:spacing w:line="276"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Bibliography</w:t>
      </w:r>
      <w:r w:rsidDel="00000000" w:rsidR="00000000" w:rsidRPr="00000000">
        <w:rPr>
          <w:rtl w:val="0"/>
        </w:rPr>
      </w:r>
    </w:p>
    <w:p w:rsidR="00000000" w:rsidDel="00000000" w:rsidP="00000000" w:rsidRDefault="00000000" w:rsidRPr="00000000" w14:paraId="0000003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Include any references consulted for preparing the document. </w:t>
      </w:r>
    </w:p>
    <w:p w:rsidR="00000000" w:rsidDel="00000000" w:rsidP="00000000" w:rsidRDefault="00000000" w:rsidRPr="00000000" w14:paraId="0000003A">
      <w:pPr>
        <w:pStyle w:val="Heading2"/>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Annex</w:t>
      </w:r>
    </w:p>
    <w:p w:rsidR="00000000" w:rsidDel="00000000" w:rsidP="00000000" w:rsidRDefault="00000000" w:rsidRPr="00000000" w14:paraId="0000003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Include other relevant information. </w:t>
      </w:r>
    </w:p>
    <w:p w:rsidR="00000000" w:rsidDel="00000000" w:rsidP="00000000" w:rsidRDefault="00000000" w:rsidRPr="00000000" w14:paraId="0000003C">
      <w:pPr>
        <w:spacing w:line="276" w:lineRule="auto"/>
        <w:jc w:val="both"/>
        <w:rPr>
          <w:rFonts w:ascii="Arial" w:cs="Arial" w:eastAsia="Arial" w:hAnsi="Arial"/>
          <w:b w:val="1"/>
          <w:color w:val="ff0000"/>
          <w:sz w:val="20"/>
          <w:szCs w:val="20"/>
        </w:rPr>
      </w:pPr>
      <w:r w:rsidDel="00000000" w:rsidR="00000000" w:rsidRPr="00000000">
        <w:rPr>
          <w:rtl w:val="0"/>
        </w:rPr>
      </w:r>
    </w:p>
    <w:p w:rsidR="00000000" w:rsidDel="00000000" w:rsidP="00000000" w:rsidRDefault="00000000" w:rsidRPr="00000000" w14:paraId="0000003D">
      <w:pPr>
        <w:spacing w:line="276" w:lineRule="auto"/>
        <w:jc w:val="both"/>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PROJECT DIVISION</w:t>
      </w:r>
    </w:p>
    <w:p w:rsidR="00000000" w:rsidDel="00000000" w:rsidP="00000000" w:rsidRDefault="00000000" w:rsidRPr="00000000" w14:paraId="0000003E">
      <w:pPr>
        <w:spacing w:line="276" w:lineRule="auto"/>
        <w:jc w:val="both"/>
        <w:rPr>
          <w:rFonts w:ascii="Arial" w:cs="Arial" w:eastAsia="Arial" w:hAnsi="Arial"/>
          <w:b w:val="1"/>
          <w:color w:val="ff0000"/>
          <w:sz w:val="20"/>
          <w:szCs w:val="20"/>
        </w:rPr>
      </w:pPr>
      <w:r w:rsidDel="00000000" w:rsidR="00000000" w:rsidRPr="00000000">
        <w:rPr>
          <w:rtl w:val="0"/>
        </w:rPr>
      </w:r>
    </w:p>
    <w:p w:rsidR="00000000" w:rsidDel="00000000" w:rsidP="00000000" w:rsidRDefault="00000000" w:rsidRPr="00000000" w14:paraId="0000003F">
      <w:pPr>
        <w:spacing w:line="276" w:lineRule="auto"/>
        <w:jc w:val="both"/>
        <w:rPr>
          <w:rFonts w:ascii="Arial" w:cs="Arial" w:eastAsia="Arial" w:hAnsi="Arial"/>
          <w:b w:val="1"/>
          <w:color w:val="ff0000"/>
          <w:sz w:val="20"/>
          <w:szCs w:val="20"/>
        </w:rPr>
      </w:pPr>
      <w:r w:rsidDel="00000000" w:rsidR="00000000" w:rsidRPr="00000000">
        <w:rPr>
          <w:rtl w:val="0"/>
        </w:rPr>
      </w:r>
    </w:p>
    <w:tbl>
      <w:tblPr>
        <w:tblStyle w:val="Table2"/>
        <w:tblW w:w="890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0.5"/>
        <w:gridCol w:w="4450.5"/>
        <w:tblGridChange w:id="0">
          <w:tblGrid>
            <w:gridCol w:w="4450.5"/>
            <w:gridCol w:w="44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Cover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from Project Proposal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Executive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Prudence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Change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All update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Project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Keren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Suzie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3 each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Requirements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Brett</w:t>
            </w:r>
          </w:p>
        </w:tc>
      </w:tr>
      <w:tr>
        <w:trPr>
          <w:cantSplit w:val="0"/>
          <w:trHeight w:val="5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Requirements (UML)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Keren, Suzie, Prudence</w:t>
            </w:r>
          </w:p>
        </w:tc>
      </w:tr>
    </w:tbl>
    <w:p w:rsidR="00000000" w:rsidDel="00000000" w:rsidP="00000000" w:rsidRDefault="00000000" w:rsidRPr="00000000" w14:paraId="00000050">
      <w:pPr>
        <w:spacing w:line="276" w:lineRule="auto"/>
        <w:jc w:val="both"/>
        <w:rPr>
          <w:rFonts w:ascii="Arial" w:cs="Arial" w:eastAsia="Arial" w:hAnsi="Arial"/>
          <w:b w:val="1"/>
          <w:color w:val="ff0000"/>
          <w:sz w:val="20"/>
          <w:szCs w:val="20"/>
        </w:rPr>
      </w:pPr>
      <w:r w:rsidDel="00000000" w:rsidR="00000000" w:rsidRPr="00000000">
        <w:rPr>
          <w:rtl w:val="0"/>
        </w:rPr>
      </w:r>
    </w:p>
    <w:p w:rsidR="00000000" w:rsidDel="00000000" w:rsidP="00000000" w:rsidRDefault="00000000" w:rsidRPr="00000000" w14:paraId="00000051">
      <w:pPr>
        <w:spacing w:line="276" w:lineRule="auto"/>
        <w:jc w:val="both"/>
        <w:rPr>
          <w:rFonts w:ascii="Arial" w:cs="Arial" w:eastAsia="Arial" w:hAnsi="Arial"/>
          <w:b w:val="1"/>
          <w:color w:val="ff0000"/>
          <w:sz w:val="20"/>
          <w:szCs w:val="20"/>
        </w:rPr>
      </w:pPr>
      <w:r w:rsidDel="00000000" w:rsidR="00000000" w:rsidRPr="00000000">
        <w:rPr>
          <w:rFonts w:ascii="Arial" w:cs="Arial" w:eastAsia="Arial" w:hAnsi="Arial"/>
          <w:b w:val="1"/>
          <w:color w:val="ff0000"/>
          <w:sz w:val="20"/>
          <w:szCs w:val="20"/>
          <w:rtl w:val="0"/>
        </w:rPr>
        <w:t xml:space="preserve">5th September - Document Creation</w:t>
      </w:r>
    </w:p>
    <w:sectPr>
      <w:footerReference r:id="rId7" w:type="first"/>
      <w:pgSz w:h="16840" w:w="11900" w:orient="portrait"/>
      <w:pgMar w:bottom="1440" w:top="1440" w:left="1559"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GMT 320, Geoinformatics – 2020</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746D5"/>
    <w:rPr>
      <w:lang w:val="en-GB"/>
    </w:rPr>
  </w:style>
  <w:style w:type="paragraph" w:styleId="Heading1">
    <w:name w:val="heading 1"/>
    <w:basedOn w:val="Normal"/>
    <w:next w:val="Normal"/>
    <w:link w:val="Heading1Char"/>
    <w:uiPriority w:val="9"/>
    <w:qFormat w:val="1"/>
    <w:rsid w:val="00C055C9"/>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Normal"/>
    <w:link w:val="Heading2Char"/>
    <w:uiPriority w:val="9"/>
    <w:unhideWhenUsed w:val="1"/>
    <w:qFormat w:val="1"/>
    <w:rsid w:val="0017636D"/>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17636D"/>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055C9"/>
    <w:pPr>
      <w:ind w:left="720"/>
      <w:contextualSpacing w:val="1"/>
    </w:pPr>
  </w:style>
  <w:style w:type="character" w:styleId="Heading1Char" w:customStyle="1">
    <w:name w:val="Heading 1 Char"/>
    <w:basedOn w:val="DefaultParagraphFont"/>
    <w:link w:val="Heading1"/>
    <w:uiPriority w:val="9"/>
    <w:rsid w:val="00C055C9"/>
    <w:rPr>
      <w:rFonts w:asciiTheme="majorHAnsi" w:cstheme="majorBidi" w:eastAsiaTheme="majorEastAsia" w:hAnsiTheme="majorHAnsi"/>
      <w:b w:val="1"/>
      <w:bCs w:val="1"/>
      <w:color w:val="345a8a" w:themeColor="accent1" w:themeShade="0000B5"/>
      <w:sz w:val="32"/>
      <w:szCs w:val="32"/>
      <w:lang w:val="en-GB"/>
    </w:rPr>
  </w:style>
  <w:style w:type="character" w:styleId="Heading2Char" w:customStyle="1">
    <w:name w:val="Heading 2 Char"/>
    <w:basedOn w:val="DefaultParagraphFont"/>
    <w:link w:val="Heading2"/>
    <w:uiPriority w:val="9"/>
    <w:rsid w:val="0017636D"/>
    <w:rPr>
      <w:rFonts w:asciiTheme="majorHAnsi" w:cstheme="majorBidi" w:eastAsiaTheme="majorEastAsia" w:hAnsiTheme="majorHAnsi"/>
      <w:b w:val="1"/>
      <w:bCs w:val="1"/>
      <w:color w:val="4f81bd" w:themeColor="accent1"/>
      <w:sz w:val="26"/>
      <w:szCs w:val="26"/>
      <w:lang w:val="en-GB"/>
    </w:rPr>
  </w:style>
  <w:style w:type="character" w:styleId="Heading3Char" w:customStyle="1">
    <w:name w:val="Heading 3 Char"/>
    <w:basedOn w:val="DefaultParagraphFont"/>
    <w:link w:val="Heading3"/>
    <w:uiPriority w:val="9"/>
    <w:rsid w:val="0017636D"/>
    <w:rPr>
      <w:rFonts w:asciiTheme="majorHAnsi" w:cstheme="majorBidi" w:eastAsiaTheme="majorEastAsia" w:hAnsiTheme="majorHAnsi"/>
      <w:b w:val="1"/>
      <w:bCs w:val="1"/>
      <w:color w:val="4f81bd" w:themeColor="accent1"/>
      <w:lang w:val="en-GB"/>
    </w:rPr>
  </w:style>
  <w:style w:type="paragraph" w:styleId="Header">
    <w:name w:val="header"/>
    <w:basedOn w:val="Normal"/>
    <w:link w:val="HeaderChar"/>
    <w:uiPriority w:val="99"/>
    <w:unhideWhenUsed w:val="1"/>
    <w:rsid w:val="0050244F"/>
    <w:pPr>
      <w:tabs>
        <w:tab w:val="center" w:pos="4320"/>
        <w:tab w:val="right" w:pos="8640"/>
      </w:tabs>
    </w:pPr>
  </w:style>
  <w:style w:type="character" w:styleId="HeaderChar" w:customStyle="1">
    <w:name w:val="Header Char"/>
    <w:basedOn w:val="DefaultParagraphFont"/>
    <w:link w:val="Header"/>
    <w:uiPriority w:val="99"/>
    <w:rsid w:val="0050244F"/>
    <w:rPr>
      <w:lang w:val="en-GB"/>
    </w:rPr>
  </w:style>
  <w:style w:type="paragraph" w:styleId="Footer">
    <w:name w:val="footer"/>
    <w:basedOn w:val="Normal"/>
    <w:link w:val="FooterChar"/>
    <w:uiPriority w:val="99"/>
    <w:unhideWhenUsed w:val="1"/>
    <w:rsid w:val="0050244F"/>
    <w:pPr>
      <w:tabs>
        <w:tab w:val="center" w:pos="4320"/>
        <w:tab w:val="right" w:pos="8640"/>
      </w:tabs>
    </w:pPr>
  </w:style>
  <w:style w:type="character" w:styleId="FooterChar" w:customStyle="1">
    <w:name w:val="Footer Char"/>
    <w:basedOn w:val="DefaultParagraphFont"/>
    <w:link w:val="Footer"/>
    <w:uiPriority w:val="99"/>
    <w:rsid w:val="0050244F"/>
    <w:rPr>
      <w:lang w:val="en-GB"/>
    </w:rPr>
  </w:style>
  <w:style w:type="table" w:styleId="TableGrid">
    <w:name w:val="Table Grid"/>
    <w:basedOn w:val="TableNormal"/>
    <w:uiPriority w:val="59"/>
    <w:rsid w:val="00CA00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uiPriority w:val="99"/>
    <w:semiHidden w:val="1"/>
    <w:unhideWhenUsed w:val="1"/>
    <w:rsid w:val="00AB2DF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WNUAHJbstYBn8iM3VOhCdAlgKg==">CgMxLjA4AHIhMWtxYlBoaWFESG85eHI5d1VUVlNFSWVreGc4MVM4QkRN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2023-08-31T09:52:00Z</dcterms:created>
  <dc:creator>Victoria Rautenbach</dc:creator>
</cp:coreProperties>
</file>