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F8F53" w14:textId="3E409263" w:rsidR="00A747D5" w:rsidRDefault="00144CEE" w:rsidP="00DC4EB5">
      <w:pPr>
        <w:pStyle w:val="Title"/>
        <w:jc w:val="center"/>
        <w:rPr>
          <w:b/>
          <w:bCs/>
          <w:lang w:val="en-GB"/>
        </w:rPr>
      </w:pPr>
      <w:r w:rsidRPr="00DC4EB5">
        <w:rPr>
          <w:b/>
          <w:bCs/>
          <w:lang w:val="en-GB"/>
        </w:rPr>
        <w:t xml:space="preserve">COS 214 </w:t>
      </w:r>
      <w:r w:rsidR="00640AAA">
        <w:rPr>
          <w:b/>
          <w:bCs/>
          <w:lang w:val="en-GB"/>
        </w:rPr>
        <w:t>REPORT</w:t>
      </w:r>
    </w:p>
    <w:p w14:paraId="7DDBEE02" w14:textId="54C1B577" w:rsidR="00DC4EB5" w:rsidRDefault="00640AAA" w:rsidP="00640AAA">
      <w:pPr>
        <w:pStyle w:val="Heading2"/>
        <w:rPr>
          <w:lang w:val="en-GB"/>
        </w:rPr>
      </w:pPr>
      <w:r>
        <w:rPr>
          <w:lang w:val="en-GB"/>
        </w:rPr>
        <w:t>Team Information</w:t>
      </w:r>
    </w:p>
    <w:tbl>
      <w:tblPr>
        <w:tblStyle w:val="GridTable4-Accent1"/>
        <w:tblW w:w="10206" w:type="dxa"/>
        <w:tblLook w:val="04A0" w:firstRow="1" w:lastRow="0" w:firstColumn="1" w:lastColumn="0" w:noHBand="0" w:noVBand="1"/>
      </w:tblPr>
      <w:tblGrid>
        <w:gridCol w:w="2263"/>
        <w:gridCol w:w="3691"/>
        <w:gridCol w:w="4252"/>
      </w:tblGrid>
      <w:tr w:rsidR="00640AAA" w14:paraId="4CECF35F" w14:textId="77777777" w:rsidTr="00D462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6" w:type="dxa"/>
            <w:gridSpan w:val="3"/>
          </w:tcPr>
          <w:p w14:paraId="38987C7F" w14:textId="3EABB107" w:rsidR="00640AAA" w:rsidRPr="00144CEE" w:rsidRDefault="000A7A8C" w:rsidP="00D46254">
            <w:pPr>
              <w:jc w:val="center"/>
              <w:rPr>
                <w:b w:val="0"/>
                <w:bCs w:val="0"/>
                <w:sz w:val="28"/>
                <w:szCs w:val="28"/>
                <w:lang w:val="en-GB"/>
              </w:rPr>
            </w:pPr>
            <w:r>
              <w:rPr>
                <w:sz w:val="28"/>
                <w:szCs w:val="28"/>
                <w:lang w:val="en-GB"/>
              </w:rPr>
              <w:t>Multimedia Adapters (MM Adapters)</w:t>
            </w:r>
          </w:p>
        </w:tc>
      </w:tr>
      <w:tr w:rsidR="00640AAA" w14:paraId="4AFEC05E" w14:textId="77777777" w:rsidTr="000A7A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941582E" w14:textId="5019C0DB" w:rsidR="00640AAA" w:rsidRPr="00144CEE" w:rsidRDefault="000A7A8C" w:rsidP="00D46254">
            <w:pPr>
              <w:rPr>
                <w:b w:val="0"/>
                <w:bCs w:val="0"/>
                <w:lang w:val="en-GB"/>
              </w:rPr>
            </w:pPr>
            <w:r>
              <w:rPr>
                <w:lang w:val="en-GB"/>
              </w:rPr>
              <w:t>Name</w:t>
            </w:r>
          </w:p>
        </w:tc>
        <w:tc>
          <w:tcPr>
            <w:tcW w:w="3691" w:type="dxa"/>
          </w:tcPr>
          <w:p w14:paraId="1AE0C04B" w14:textId="11F7117C" w:rsidR="00640AAA" w:rsidRPr="00144CEE" w:rsidRDefault="000A7A8C" w:rsidP="00D46254">
            <w:pPr>
              <w:cnfStyle w:val="000000100000" w:firstRow="0" w:lastRow="0" w:firstColumn="0" w:lastColumn="0" w:oddVBand="0" w:evenVBand="0" w:oddHBand="1" w:evenHBand="0" w:firstRowFirstColumn="0" w:firstRowLastColumn="0" w:lastRowFirstColumn="0" w:lastRowLastColumn="0"/>
              <w:rPr>
                <w:b/>
                <w:bCs/>
                <w:lang w:val="en-GB"/>
              </w:rPr>
            </w:pPr>
            <w:r>
              <w:rPr>
                <w:b/>
                <w:bCs/>
                <w:lang w:val="en-GB"/>
              </w:rPr>
              <w:t>Student Number</w:t>
            </w:r>
          </w:p>
        </w:tc>
        <w:tc>
          <w:tcPr>
            <w:tcW w:w="4252" w:type="dxa"/>
          </w:tcPr>
          <w:p w14:paraId="3B3DC015" w14:textId="7FD7E636" w:rsidR="00640AAA" w:rsidRPr="00144CEE" w:rsidRDefault="000A7A8C" w:rsidP="00D46254">
            <w:pPr>
              <w:cnfStyle w:val="000000100000" w:firstRow="0" w:lastRow="0" w:firstColumn="0" w:lastColumn="0" w:oddVBand="0" w:evenVBand="0" w:oddHBand="1" w:evenHBand="0" w:firstRowFirstColumn="0" w:firstRowLastColumn="0" w:lastRowFirstColumn="0" w:lastRowLastColumn="0"/>
              <w:rPr>
                <w:b/>
                <w:bCs/>
                <w:lang w:val="en-GB"/>
              </w:rPr>
            </w:pPr>
            <w:proofErr w:type="spellStart"/>
            <w:r>
              <w:rPr>
                <w:b/>
                <w:bCs/>
                <w:lang w:val="en-GB"/>
              </w:rPr>
              <w:t>Github</w:t>
            </w:r>
            <w:proofErr w:type="spellEnd"/>
          </w:p>
        </w:tc>
      </w:tr>
      <w:tr w:rsidR="00640AAA" w14:paraId="13E20019" w14:textId="77777777" w:rsidTr="000A7A8C">
        <w:tc>
          <w:tcPr>
            <w:cnfStyle w:val="001000000000" w:firstRow="0" w:lastRow="0" w:firstColumn="1" w:lastColumn="0" w:oddVBand="0" w:evenVBand="0" w:oddHBand="0" w:evenHBand="0" w:firstRowFirstColumn="0" w:firstRowLastColumn="0" w:lastRowFirstColumn="0" w:lastRowLastColumn="0"/>
            <w:tcW w:w="2263" w:type="dxa"/>
          </w:tcPr>
          <w:p w14:paraId="2A26AEB7" w14:textId="49957040" w:rsidR="00640AAA" w:rsidRPr="000A7A8C" w:rsidRDefault="000A7A8C" w:rsidP="00D46254">
            <w:pPr>
              <w:rPr>
                <w:b w:val="0"/>
                <w:bCs w:val="0"/>
                <w:lang w:val="en-GB"/>
              </w:rPr>
            </w:pPr>
            <w:r w:rsidRPr="000A7A8C">
              <w:rPr>
                <w:b w:val="0"/>
                <w:bCs w:val="0"/>
                <w:lang w:val="en-GB"/>
              </w:rPr>
              <w:t>Jerusha Thaver</w:t>
            </w:r>
          </w:p>
        </w:tc>
        <w:tc>
          <w:tcPr>
            <w:tcW w:w="3691" w:type="dxa"/>
          </w:tcPr>
          <w:p w14:paraId="290970C8" w14:textId="0A89C014" w:rsidR="00640AAA" w:rsidRDefault="000A7A8C" w:rsidP="00D46254">
            <w:pPr>
              <w:cnfStyle w:val="000000000000" w:firstRow="0" w:lastRow="0" w:firstColumn="0" w:lastColumn="0" w:oddVBand="0" w:evenVBand="0" w:oddHBand="0" w:evenHBand="0" w:firstRowFirstColumn="0" w:firstRowLastColumn="0" w:lastRowFirstColumn="0" w:lastRowLastColumn="0"/>
              <w:rPr>
                <w:lang w:val="en-GB"/>
              </w:rPr>
            </w:pPr>
            <w:r>
              <w:rPr>
                <w:lang w:val="en-GB"/>
              </w:rPr>
              <w:t>u23686376</w:t>
            </w:r>
          </w:p>
        </w:tc>
        <w:tc>
          <w:tcPr>
            <w:tcW w:w="4252" w:type="dxa"/>
          </w:tcPr>
          <w:p w14:paraId="6A387B60" w14:textId="23823BE5" w:rsidR="00640AAA" w:rsidRDefault="00640AAA" w:rsidP="00D46254">
            <w:pPr>
              <w:cnfStyle w:val="000000000000" w:firstRow="0" w:lastRow="0" w:firstColumn="0" w:lastColumn="0" w:oddVBand="0" w:evenVBand="0" w:oddHBand="0" w:evenHBand="0" w:firstRowFirstColumn="0" w:firstRowLastColumn="0" w:lastRowFirstColumn="0" w:lastRowLastColumn="0"/>
              <w:rPr>
                <w:lang w:val="en-GB"/>
              </w:rPr>
            </w:pPr>
          </w:p>
        </w:tc>
      </w:tr>
      <w:tr w:rsidR="00640AAA" w14:paraId="46E13478" w14:textId="77777777" w:rsidTr="000A7A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02A79F9" w14:textId="2058128B" w:rsidR="00640AAA" w:rsidRPr="000A7A8C" w:rsidRDefault="000A7A8C" w:rsidP="00D46254">
            <w:pPr>
              <w:rPr>
                <w:b w:val="0"/>
                <w:bCs w:val="0"/>
                <w:lang w:val="en-GB"/>
              </w:rPr>
            </w:pPr>
            <w:r w:rsidRPr="000A7A8C">
              <w:rPr>
                <w:b w:val="0"/>
                <w:bCs w:val="0"/>
                <w:lang w:val="en-GB"/>
              </w:rPr>
              <w:t>Cobus Botha</w:t>
            </w:r>
          </w:p>
        </w:tc>
        <w:tc>
          <w:tcPr>
            <w:tcW w:w="3691" w:type="dxa"/>
          </w:tcPr>
          <w:p w14:paraId="58963CD1" w14:textId="45CFEE5E" w:rsidR="00640AAA" w:rsidRDefault="000A7A8C" w:rsidP="00D46254">
            <w:pPr>
              <w:cnfStyle w:val="000000100000" w:firstRow="0" w:lastRow="0" w:firstColumn="0" w:lastColumn="0" w:oddVBand="0" w:evenVBand="0" w:oddHBand="1" w:evenHBand="0" w:firstRowFirstColumn="0" w:firstRowLastColumn="0" w:lastRowFirstColumn="0" w:lastRowLastColumn="0"/>
              <w:rPr>
                <w:lang w:val="en-GB"/>
              </w:rPr>
            </w:pPr>
            <w:r>
              <w:rPr>
                <w:lang w:val="en-GB"/>
              </w:rPr>
              <w:t>u23556502</w:t>
            </w:r>
          </w:p>
        </w:tc>
        <w:tc>
          <w:tcPr>
            <w:tcW w:w="4252" w:type="dxa"/>
          </w:tcPr>
          <w:p w14:paraId="16A80554" w14:textId="2B19DFED" w:rsidR="00640AAA" w:rsidRDefault="00640AAA" w:rsidP="00D46254">
            <w:pPr>
              <w:cnfStyle w:val="000000100000" w:firstRow="0" w:lastRow="0" w:firstColumn="0" w:lastColumn="0" w:oddVBand="0" w:evenVBand="0" w:oddHBand="1" w:evenHBand="0" w:firstRowFirstColumn="0" w:firstRowLastColumn="0" w:lastRowFirstColumn="0" w:lastRowLastColumn="0"/>
              <w:rPr>
                <w:lang w:val="en-GB"/>
              </w:rPr>
            </w:pPr>
          </w:p>
        </w:tc>
      </w:tr>
      <w:tr w:rsidR="00640AAA" w14:paraId="0C559387" w14:textId="77777777" w:rsidTr="000A7A8C">
        <w:tc>
          <w:tcPr>
            <w:cnfStyle w:val="001000000000" w:firstRow="0" w:lastRow="0" w:firstColumn="1" w:lastColumn="0" w:oddVBand="0" w:evenVBand="0" w:oddHBand="0" w:evenHBand="0" w:firstRowFirstColumn="0" w:firstRowLastColumn="0" w:lastRowFirstColumn="0" w:lastRowLastColumn="0"/>
            <w:tcW w:w="2263" w:type="dxa"/>
          </w:tcPr>
          <w:p w14:paraId="48A6A7F9" w14:textId="0FCCA072" w:rsidR="00640AAA" w:rsidRPr="000A7A8C" w:rsidRDefault="000A7A8C" w:rsidP="00D46254">
            <w:pPr>
              <w:rPr>
                <w:b w:val="0"/>
                <w:bCs w:val="0"/>
                <w:lang w:val="en-GB"/>
              </w:rPr>
            </w:pPr>
            <w:r w:rsidRPr="000A7A8C">
              <w:rPr>
                <w:b w:val="0"/>
                <w:bCs w:val="0"/>
                <w:lang w:val="en-GB"/>
              </w:rPr>
              <w:t>Isha Kalyan</w:t>
            </w:r>
          </w:p>
        </w:tc>
        <w:tc>
          <w:tcPr>
            <w:tcW w:w="3691" w:type="dxa"/>
          </w:tcPr>
          <w:p w14:paraId="3C86E721" w14:textId="478D2E79" w:rsidR="00640AAA" w:rsidRDefault="000A7A8C" w:rsidP="00D46254">
            <w:pPr>
              <w:cnfStyle w:val="000000000000" w:firstRow="0" w:lastRow="0" w:firstColumn="0" w:lastColumn="0" w:oddVBand="0" w:evenVBand="0" w:oddHBand="0" w:evenHBand="0" w:firstRowFirstColumn="0" w:firstRowLastColumn="0" w:lastRowFirstColumn="0" w:lastRowLastColumn="0"/>
              <w:rPr>
                <w:lang w:val="en-GB"/>
              </w:rPr>
            </w:pPr>
            <w:r>
              <w:rPr>
                <w:lang w:val="en-GB"/>
              </w:rPr>
              <w:t>u24575977</w:t>
            </w:r>
          </w:p>
        </w:tc>
        <w:tc>
          <w:tcPr>
            <w:tcW w:w="4252" w:type="dxa"/>
          </w:tcPr>
          <w:p w14:paraId="1E5DB781" w14:textId="43205C26" w:rsidR="00640AAA" w:rsidRDefault="00640AAA" w:rsidP="00D46254">
            <w:pPr>
              <w:cnfStyle w:val="000000000000" w:firstRow="0" w:lastRow="0" w:firstColumn="0" w:lastColumn="0" w:oddVBand="0" w:evenVBand="0" w:oddHBand="0" w:evenHBand="0" w:firstRowFirstColumn="0" w:firstRowLastColumn="0" w:lastRowFirstColumn="0" w:lastRowLastColumn="0"/>
              <w:rPr>
                <w:lang w:val="en-GB"/>
              </w:rPr>
            </w:pPr>
          </w:p>
        </w:tc>
      </w:tr>
      <w:tr w:rsidR="00640AAA" w14:paraId="7012416D" w14:textId="77777777" w:rsidTr="000A7A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A095658" w14:textId="22C53723" w:rsidR="00640AAA" w:rsidRPr="000A7A8C" w:rsidRDefault="000A7A8C" w:rsidP="00D46254">
            <w:pPr>
              <w:rPr>
                <w:b w:val="0"/>
                <w:bCs w:val="0"/>
                <w:lang w:val="en-GB"/>
              </w:rPr>
            </w:pPr>
            <w:r w:rsidRPr="000A7A8C">
              <w:rPr>
                <w:b w:val="0"/>
                <w:bCs w:val="0"/>
                <w:lang w:val="en-GB"/>
              </w:rPr>
              <w:t>Jay Lopes</w:t>
            </w:r>
          </w:p>
        </w:tc>
        <w:tc>
          <w:tcPr>
            <w:tcW w:w="3691" w:type="dxa"/>
          </w:tcPr>
          <w:p w14:paraId="63423F90" w14:textId="2B43D3F2" w:rsidR="00640AAA" w:rsidRPr="000A7A8C" w:rsidRDefault="000A7A8C" w:rsidP="00D46254">
            <w:pPr>
              <w:cnfStyle w:val="000000100000" w:firstRow="0" w:lastRow="0" w:firstColumn="0" w:lastColumn="0" w:oddVBand="0" w:evenVBand="0" w:oddHBand="1" w:evenHBand="0" w:firstRowFirstColumn="0" w:firstRowLastColumn="0" w:lastRowFirstColumn="0" w:lastRowLastColumn="0"/>
              <w:rPr>
                <w:lang w:val="en-GB"/>
              </w:rPr>
            </w:pPr>
            <w:r>
              <w:rPr>
                <w:lang w:val="en-GB"/>
              </w:rPr>
              <w:t>u23576066</w:t>
            </w:r>
          </w:p>
        </w:tc>
        <w:tc>
          <w:tcPr>
            <w:tcW w:w="4252" w:type="dxa"/>
          </w:tcPr>
          <w:p w14:paraId="7F8D7018" w14:textId="640A9B0D" w:rsidR="00640AAA" w:rsidRPr="00C442AC" w:rsidRDefault="00640AAA" w:rsidP="00D46254">
            <w:pPr>
              <w:cnfStyle w:val="000000100000" w:firstRow="0" w:lastRow="0" w:firstColumn="0" w:lastColumn="0" w:oddVBand="0" w:evenVBand="0" w:oddHBand="1" w:evenHBand="0" w:firstRowFirstColumn="0" w:firstRowLastColumn="0" w:lastRowFirstColumn="0" w:lastRowLastColumn="0"/>
              <w:rPr>
                <w:lang w:val="en-GB"/>
              </w:rPr>
            </w:pPr>
          </w:p>
        </w:tc>
      </w:tr>
      <w:tr w:rsidR="00640AAA" w14:paraId="08D76491" w14:textId="77777777" w:rsidTr="000A7A8C">
        <w:tc>
          <w:tcPr>
            <w:cnfStyle w:val="001000000000" w:firstRow="0" w:lastRow="0" w:firstColumn="1" w:lastColumn="0" w:oddVBand="0" w:evenVBand="0" w:oddHBand="0" w:evenHBand="0" w:firstRowFirstColumn="0" w:firstRowLastColumn="0" w:lastRowFirstColumn="0" w:lastRowLastColumn="0"/>
            <w:tcW w:w="2263" w:type="dxa"/>
          </w:tcPr>
          <w:p w14:paraId="0764E46B" w14:textId="1FB1F9A9" w:rsidR="00640AAA" w:rsidRPr="000A7A8C" w:rsidRDefault="000A7A8C" w:rsidP="00D46254">
            <w:pPr>
              <w:rPr>
                <w:b w:val="0"/>
                <w:bCs w:val="0"/>
                <w:lang w:val="en-GB"/>
              </w:rPr>
            </w:pPr>
            <w:proofErr w:type="spellStart"/>
            <w:r w:rsidRPr="000A7A8C">
              <w:rPr>
                <w:b w:val="0"/>
                <w:bCs w:val="0"/>
                <w:lang w:val="en-GB"/>
              </w:rPr>
              <w:t>Okaile</w:t>
            </w:r>
            <w:proofErr w:type="spellEnd"/>
            <w:r w:rsidRPr="000A7A8C">
              <w:rPr>
                <w:b w:val="0"/>
                <w:bCs w:val="0"/>
                <w:lang w:val="en-GB"/>
              </w:rPr>
              <w:t xml:space="preserve"> </w:t>
            </w:r>
            <w:proofErr w:type="spellStart"/>
            <w:r w:rsidRPr="000A7A8C">
              <w:rPr>
                <w:b w:val="0"/>
                <w:bCs w:val="0"/>
                <w:lang w:val="en-GB"/>
              </w:rPr>
              <w:t>Gaesale</w:t>
            </w:r>
            <w:proofErr w:type="spellEnd"/>
          </w:p>
        </w:tc>
        <w:tc>
          <w:tcPr>
            <w:tcW w:w="3691" w:type="dxa"/>
          </w:tcPr>
          <w:p w14:paraId="449B8D0D" w14:textId="4894068F" w:rsidR="00640AAA" w:rsidRPr="000A7A8C" w:rsidRDefault="000A7A8C" w:rsidP="00D46254">
            <w:pPr>
              <w:cnfStyle w:val="000000000000" w:firstRow="0" w:lastRow="0" w:firstColumn="0" w:lastColumn="0" w:oddVBand="0" w:evenVBand="0" w:oddHBand="0" w:evenHBand="0" w:firstRowFirstColumn="0" w:firstRowLastColumn="0" w:lastRowFirstColumn="0" w:lastRowLastColumn="0"/>
              <w:rPr>
                <w:lang w:val="en-GB"/>
              </w:rPr>
            </w:pPr>
            <w:r>
              <w:rPr>
                <w:lang w:val="en-GB"/>
              </w:rPr>
              <w:t>u23527685</w:t>
            </w:r>
          </w:p>
        </w:tc>
        <w:tc>
          <w:tcPr>
            <w:tcW w:w="4252" w:type="dxa"/>
          </w:tcPr>
          <w:p w14:paraId="1E7EFDB2" w14:textId="6826D4A0" w:rsidR="00640AAA" w:rsidRPr="00C442AC" w:rsidRDefault="00640AAA" w:rsidP="00D46254">
            <w:pPr>
              <w:cnfStyle w:val="000000000000" w:firstRow="0" w:lastRow="0" w:firstColumn="0" w:lastColumn="0" w:oddVBand="0" w:evenVBand="0" w:oddHBand="0" w:evenHBand="0" w:firstRowFirstColumn="0" w:firstRowLastColumn="0" w:lastRowFirstColumn="0" w:lastRowLastColumn="0"/>
              <w:rPr>
                <w:lang w:val="en-GB"/>
              </w:rPr>
            </w:pPr>
          </w:p>
        </w:tc>
      </w:tr>
      <w:tr w:rsidR="000A7A8C" w14:paraId="76E169BA" w14:textId="77777777" w:rsidTr="000A7A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30C1890" w14:textId="6C7FBE02" w:rsidR="000A7A8C" w:rsidRPr="000A7A8C" w:rsidRDefault="000A7A8C" w:rsidP="00D46254">
            <w:pPr>
              <w:rPr>
                <w:b w:val="0"/>
                <w:bCs w:val="0"/>
                <w:lang w:val="en-GB"/>
              </w:rPr>
            </w:pPr>
            <w:r w:rsidRPr="000A7A8C">
              <w:rPr>
                <w:b w:val="0"/>
                <w:bCs w:val="0"/>
                <w:lang w:val="en-GB"/>
              </w:rPr>
              <w:t>Mthokozisi Duba</w:t>
            </w:r>
          </w:p>
        </w:tc>
        <w:tc>
          <w:tcPr>
            <w:tcW w:w="3691" w:type="dxa"/>
          </w:tcPr>
          <w:p w14:paraId="721710CB" w14:textId="43490043" w:rsidR="000A7A8C" w:rsidRPr="000A7A8C" w:rsidRDefault="000A7A8C" w:rsidP="00D46254">
            <w:pPr>
              <w:cnfStyle w:val="000000100000" w:firstRow="0" w:lastRow="0" w:firstColumn="0" w:lastColumn="0" w:oddVBand="0" w:evenVBand="0" w:oddHBand="1" w:evenHBand="0" w:firstRowFirstColumn="0" w:firstRowLastColumn="0" w:lastRowFirstColumn="0" w:lastRowLastColumn="0"/>
              <w:rPr>
                <w:lang w:val="en-GB"/>
              </w:rPr>
            </w:pPr>
            <w:r>
              <w:rPr>
                <w:lang w:val="en-GB"/>
              </w:rPr>
              <w:t>u24690059</w:t>
            </w:r>
          </w:p>
        </w:tc>
        <w:tc>
          <w:tcPr>
            <w:tcW w:w="4252" w:type="dxa"/>
          </w:tcPr>
          <w:p w14:paraId="79EC3CB2" w14:textId="77777777" w:rsidR="000A7A8C" w:rsidRPr="00C442AC" w:rsidRDefault="000A7A8C" w:rsidP="00D46254">
            <w:pPr>
              <w:cnfStyle w:val="000000100000" w:firstRow="0" w:lastRow="0" w:firstColumn="0" w:lastColumn="0" w:oddVBand="0" w:evenVBand="0" w:oddHBand="1" w:evenHBand="0" w:firstRowFirstColumn="0" w:firstRowLastColumn="0" w:lastRowFirstColumn="0" w:lastRowLastColumn="0"/>
              <w:rPr>
                <w:lang w:val="en-GB"/>
              </w:rPr>
            </w:pPr>
          </w:p>
        </w:tc>
      </w:tr>
      <w:tr w:rsidR="000A7A8C" w14:paraId="5428BADC" w14:textId="77777777" w:rsidTr="000A7A8C">
        <w:tc>
          <w:tcPr>
            <w:cnfStyle w:val="001000000000" w:firstRow="0" w:lastRow="0" w:firstColumn="1" w:lastColumn="0" w:oddVBand="0" w:evenVBand="0" w:oddHBand="0" w:evenHBand="0" w:firstRowFirstColumn="0" w:firstRowLastColumn="0" w:lastRowFirstColumn="0" w:lastRowLastColumn="0"/>
            <w:tcW w:w="2263" w:type="dxa"/>
          </w:tcPr>
          <w:p w14:paraId="2B19D8AE" w14:textId="1CD01C73" w:rsidR="000A7A8C" w:rsidRPr="000A7A8C" w:rsidRDefault="000A7A8C" w:rsidP="00D46254">
            <w:pPr>
              <w:rPr>
                <w:b w:val="0"/>
                <w:bCs w:val="0"/>
                <w:lang w:val="en-GB"/>
              </w:rPr>
            </w:pPr>
            <w:r w:rsidRPr="000A7A8C">
              <w:rPr>
                <w:b w:val="0"/>
                <w:bCs w:val="0"/>
                <w:lang w:val="en-GB"/>
              </w:rPr>
              <w:t>Rachel Kambala</w:t>
            </w:r>
          </w:p>
        </w:tc>
        <w:tc>
          <w:tcPr>
            <w:tcW w:w="3691" w:type="dxa"/>
          </w:tcPr>
          <w:p w14:paraId="199A444F" w14:textId="001B3DFF" w:rsidR="000A7A8C" w:rsidRPr="000A7A8C" w:rsidRDefault="000A7A8C" w:rsidP="00D46254">
            <w:pPr>
              <w:cnfStyle w:val="000000000000" w:firstRow="0" w:lastRow="0" w:firstColumn="0" w:lastColumn="0" w:oddVBand="0" w:evenVBand="0" w:oddHBand="0" w:evenHBand="0" w:firstRowFirstColumn="0" w:firstRowLastColumn="0" w:lastRowFirstColumn="0" w:lastRowLastColumn="0"/>
              <w:rPr>
                <w:lang w:val="en-GB"/>
              </w:rPr>
            </w:pPr>
            <w:r>
              <w:rPr>
                <w:lang w:val="en-GB"/>
              </w:rPr>
              <w:t>u23559129</w:t>
            </w:r>
          </w:p>
        </w:tc>
        <w:tc>
          <w:tcPr>
            <w:tcW w:w="4252" w:type="dxa"/>
          </w:tcPr>
          <w:p w14:paraId="4E3B4DE9" w14:textId="77777777" w:rsidR="000A7A8C" w:rsidRPr="00C442AC" w:rsidRDefault="000A7A8C" w:rsidP="00D46254">
            <w:pPr>
              <w:cnfStyle w:val="000000000000" w:firstRow="0" w:lastRow="0" w:firstColumn="0" w:lastColumn="0" w:oddVBand="0" w:evenVBand="0" w:oddHBand="0" w:evenHBand="0" w:firstRowFirstColumn="0" w:firstRowLastColumn="0" w:lastRowFirstColumn="0" w:lastRowLastColumn="0"/>
              <w:rPr>
                <w:lang w:val="en-GB"/>
              </w:rPr>
            </w:pPr>
          </w:p>
        </w:tc>
      </w:tr>
    </w:tbl>
    <w:p w14:paraId="1C5D0BC0" w14:textId="77777777" w:rsidR="00640AAA" w:rsidRDefault="00640AAA" w:rsidP="00DC4EB5">
      <w:pPr>
        <w:rPr>
          <w:lang w:val="en-GB"/>
        </w:rPr>
      </w:pPr>
    </w:p>
    <w:p w14:paraId="758444B3" w14:textId="6B397972" w:rsidR="001F13B7" w:rsidRDefault="001F13B7" w:rsidP="001F13B7">
      <w:pPr>
        <w:pStyle w:val="Heading2"/>
        <w:rPr>
          <w:lang w:val="en-GB"/>
        </w:rPr>
      </w:pPr>
      <w:r>
        <w:rPr>
          <w:lang w:val="en-GB"/>
        </w:rPr>
        <w:t>Research Brief</w:t>
      </w:r>
    </w:p>
    <w:p w14:paraId="4FE1D586" w14:textId="77777777" w:rsidR="001F13B7" w:rsidRPr="001F13B7" w:rsidRDefault="001F13B7" w:rsidP="001F13B7">
      <w:pPr>
        <w:rPr>
          <w:lang w:val="en-GB"/>
        </w:rPr>
      </w:pPr>
    </w:p>
    <w:p w14:paraId="035D0481" w14:textId="77777777" w:rsidR="001F13B7" w:rsidRPr="001F13B7" w:rsidRDefault="001F13B7" w:rsidP="001F13B7">
      <w:pPr>
        <w:rPr>
          <w:lang w:val="en-GB"/>
        </w:rPr>
      </w:pPr>
      <w:r w:rsidRPr="001F13B7">
        <w:rPr>
          <w:lang w:val="en-GB"/>
        </w:rPr>
        <w:t>Our research focused on understanding the key components of managing a nursery, including plant types and their care. We discovered that fertilizers can be broadly classified into organic and inorganic categories, each with its unique benefits and drawbacks according to Vasyl Cherlinka (2023). For fertilizers, we measured the amounts in parts per million (ppm) as recommended by Wong (2025). We understand that different plants need different amounts of sunlight and water and therefore added different plant care strategies to cater for this to ensure plants get perfect care.</w:t>
      </w:r>
    </w:p>
    <w:p w14:paraId="22826AA8" w14:textId="77777777" w:rsidR="001F13B7" w:rsidRPr="001F13B7" w:rsidRDefault="001F13B7" w:rsidP="001F13B7">
      <w:pPr>
        <w:rPr>
          <w:lang w:val="en-GB"/>
        </w:rPr>
      </w:pPr>
    </w:p>
    <w:p w14:paraId="004285CD" w14:textId="77777777" w:rsidR="001F13B7" w:rsidRPr="001F13B7" w:rsidRDefault="001F13B7" w:rsidP="001F13B7">
      <w:pPr>
        <w:rPr>
          <w:lang w:val="en-GB"/>
        </w:rPr>
      </w:pPr>
      <w:r w:rsidRPr="001F13B7">
        <w:rPr>
          <w:lang w:val="en-GB"/>
        </w:rPr>
        <w:t>We also considered different plant categories, including Tropical, Sunny, Shaded, and Temperate, to ensure the right category is picked according to the plant's specific care requirements.</w:t>
      </w:r>
    </w:p>
    <w:p w14:paraId="1313C9FD" w14:textId="77777777" w:rsidR="001F13B7" w:rsidRPr="001F13B7" w:rsidRDefault="001F13B7" w:rsidP="001F13B7">
      <w:pPr>
        <w:rPr>
          <w:lang w:val="en-GB"/>
        </w:rPr>
      </w:pPr>
    </w:p>
    <w:p w14:paraId="7938B172" w14:textId="77777777" w:rsidR="001F13B7" w:rsidRPr="001F13B7" w:rsidRDefault="001F13B7" w:rsidP="001F13B7">
      <w:pPr>
        <w:rPr>
          <w:lang w:val="en-GB"/>
        </w:rPr>
      </w:pPr>
      <w:r w:rsidRPr="001F13B7">
        <w:rPr>
          <w:lang w:val="en-GB"/>
        </w:rPr>
        <w:t>Our research on plant care and climate zones, as outlined in Vu (2025), informed our understanding of the specific care requirements for plants in different categories. We used this knowledge to determine the optimal care routines for plants in each category, including the right amount of sunlight, water, and fertilizer.</w:t>
      </w:r>
    </w:p>
    <w:p w14:paraId="0EFC5603" w14:textId="77777777" w:rsidR="001F13B7" w:rsidRPr="001F13B7" w:rsidRDefault="001F13B7" w:rsidP="001F13B7">
      <w:pPr>
        <w:rPr>
          <w:lang w:val="en-GB"/>
        </w:rPr>
      </w:pPr>
    </w:p>
    <w:p w14:paraId="017C76DA" w14:textId="77777777" w:rsidR="001F13B7" w:rsidRPr="001F13B7" w:rsidRDefault="001F13B7" w:rsidP="001F13B7">
      <w:pPr>
        <w:rPr>
          <w:lang w:val="en-GB"/>
        </w:rPr>
      </w:pPr>
      <w:r w:rsidRPr="001F13B7">
        <w:rPr>
          <w:lang w:val="en-GB"/>
        </w:rPr>
        <w:t>In addition to academic sources, we also drew inspiration from online resources. A YouTube video discussing the Builder design pattern provided valuable insight into using this pattern to create objects with multiple constructors, simplifying the construction process. This influenced our decision to implement the Builder pattern in our design.</w:t>
      </w:r>
    </w:p>
    <w:p w14:paraId="1EE840CB" w14:textId="77777777" w:rsidR="001F13B7" w:rsidRPr="001F13B7" w:rsidRDefault="001F13B7" w:rsidP="001F13B7">
      <w:pPr>
        <w:rPr>
          <w:lang w:val="en-GB"/>
        </w:rPr>
      </w:pPr>
    </w:p>
    <w:p w14:paraId="4F0A7D0B" w14:textId="77777777" w:rsidR="001F13B7" w:rsidRPr="001F13B7" w:rsidRDefault="001F13B7" w:rsidP="001F13B7">
      <w:pPr>
        <w:rPr>
          <w:b/>
          <w:bCs/>
          <w:lang w:val="en-GB"/>
        </w:rPr>
      </w:pPr>
      <w:r w:rsidRPr="001F13B7">
        <w:rPr>
          <w:b/>
          <w:bCs/>
          <w:lang w:val="en-GB"/>
        </w:rPr>
        <w:t>Our research influenced the following design decisions:</w:t>
      </w:r>
    </w:p>
    <w:p w14:paraId="606BF768" w14:textId="77777777" w:rsidR="001F13B7" w:rsidRPr="001F13B7" w:rsidRDefault="001F13B7" w:rsidP="001F13B7">
      <w:pPr>
        <w:rPr>
          <w:lang w:val="en-GB"/>
        </w:rPr>
      </w:pPr>
      <w:r w:rsidRPr="001F13B7">
        <w:rPr>
          <w:lang w:val="en-GB"/>
        </w:rPr>
        <w:t>Climate-Based Plant Categorization: We added categories for different climates, including Tropical, Sunny, Shaded, and Temperate, to ensure the right strategy for the plants are selected according to their specific requirements, as outlined in Vu (2025).</w:t>
      </w:r>
    </w:p>
    <w:p w14:paraId="28FF4239" w14:textId="77777777" w:rsidR="001F13B7" w:rsidRPr="001F13B7" w:rsidRDefault="001F13B7" w:rsidP="001F13B7">
      <w:pPr>
        <w:rPr>
          <w:lang w:val="en-GB"/>
        </w:rPr>
      </w:pPr>
      <w:r w:rsidRPr="001F13B7">
        <w:rPr>
          <w:lang w:val="en-GB"/>
        </w:rPr>
        <w:t>Plant Care Strategy: We incorporated organic and inorganic fertilizer options, different water levels, and varying sunlight percentages to accommodate different plant needs and preferences, as informed by Vasyl Cherlinka (2023). This comprehensive approach allows us to provide tailored care to each plant, taking into account its unique requirements for nutrients, water, and sunlight.</w:t>
      </w:r>
    </w:p>
    <w:p w14:paraId="639C5EB2" w14:textId="77777777" w:rsidR="001F13B7" w:rsidRPr="001F13B7" w:rsidRDefault="001F13B7" w:rsidP="001F13B7">
      <w:pPr>
        <w:rPr>
          <w:lang w:val="en-GB"/>
        </w:rPr>
      </w:pPr>
      <w:r w:rsidRPr="001F13B7">
        <w:rPr>
          <w:lang w:val="en-GB"/>
        </w:rPr>
        <w:t>State Pattern: We implemented the State pattern to simulate the growth and changes in plants as they receive care, mirroring real-life plant development and responses to care.</w:t>
      </w:r>
    </w:p>
    <w:p w14:paraId="00E9B247" w14:textId="77777777" w:rsidR="001F13B7" w:rsidRPr="001F13B7" w:rsidRDefault="001F13B7" w:rsidP="001F13B7">
      <w:pPr>
        <w:rPr>
          <w:lang w:val="en-GB"/>
        </w:rPr>
      </w:pPr>
      <w:r w:rsidRPr="001F13B7">
        <w:rPr>
          <w:lang w:val="en-GB"/>
        </w:rPr>
        <w:lastRenderedPageBreak/>
        <w:t>Observer Pattern: We implemented the observer design pattern to notify staff when a plant's health levels drop, ensuring timely care and intervention to restore the plant's health. This allows for continuous monitoring and care of plants as they grow and change.</w:t>
      </w:r>
    </w:p>
    <w:p w14:paraId="2068F894" w14:textId="77777777" w:rsidR="001F13B7" w:rsidRPr="00D32F19" w:rsidRDefault="001F13B7" w:rsidP="001F13B7">
      <w:pPr>
        <w:rPr>
          <w:b/>
          <w:bCs/>
          <w:lang w:val="en-GB"/>
        </w:rPr>
      </w:pPr>
      <w:r w:rsidRPr="00D32F19">
        <w:rPr>
          <w:b/>
          <w:bCs/>
          <w:lang w:val="en-GB"/>
        </w:rPr>
        <w:t>Assumptions and Definitions</w:t>
      </w:r>
    </w:p>
    <w:p w14:paraId="761514BD" w14:textId="77777777" w:rsidR="001F13B7" w:rsidRPr="001F13B7" w:rsidRDefault="001F13B7" w:rsidP="001F13B7">
      <w:pPr>
        <w:rPr>
          <w:lang w:val="en-GB"/>
        </w:rPr>
      </w:pPr>
      <w:r w:rsidRPr="001F13B7">
        <w:rPr>
          <w:lang w:val="en-GB"/>
        </w:rPr>
        <w:t xml:space="preserve">We assume that users will have basic knowledge of plant care. </w:t>
      </w:r>
    </w:p>
    <w:p w14:paraId="21C98D3D" w14:textId="77777777" w:rsidR="001F13B7" w:rsidRPr="005E697C" w:rsidRDefault="001F13B7" w:rsidP="001F13B7">
      <w:pPr>
        <w:rPr>
          <w:b/>
          <w:bCs/>
          <w:color w:val="EE0000"/>
          <w:lang w:val="en-GB"/>
        </w:rPr>
      </w:pPr>
    </w:p>
    <w:p w14:paraId="4C3C0EB0" w14:textId="77777777" w:rsidR="001F13B7" w:rsidRPr="005E697C" w:rsidRDefault="001F13B7" w:rsidP="001F13B7">
      <w:pPr>
        <w:rPr>
          <w:b/>
          <w:bCs/>
          <w:color w:val="EE0000"/>
          <w:lang w:val="en-GB"/>
        </w:rPr>
      </w:pPr>
      <w:r w:rsidRPr="005E697C">
        <w:rPr>
          <w:b/>
          <w:bCs/>
          <w:color w:val="EE0000"/>
          <w:lang w:val="en-GB"/>
        </w:rPr>
        <w:t>&lt;Explain how this influenced your design decisions and state any assumptions or relevant definitions here???&gt;</w:t>
      </w:r>
    </w:p>
    <w:p w14:paraId="370C5240" w14:textId="77777777" w:rsidR="001F13B7" w:rsidRPr="00696151" w:rsidRDefault="001F13B7" w:rsidP="001F13B7">
      <w:pPr>
        <w:rPr>
          <w:b/>
          <w:bCs/>
          <w:lang w:val="en-GB"/>
        </w:rPr>
      </w:pPr>
      <w:r w:rsidRPr="00696151">
        <w:rPr>
          <w:b/>
          <w:bCs/>
          <w:lang w:val="en-GB"/>
        </w:rPr>
        <w:t>References</w:t>
      </w:r>
    </w:p>
    <w:p w14:paraId="6EBC32B2" w14:textId="77777777" w:rsidR="001F13B7" w:rsidRPr="00550B96" w:rsidRDefault="001F13B7" w:rsidP="001F13B7">
      <w:pPr>
        <w:rPr>
          <w:i/>
          <w:iCs/>
          <w:lang w:val="en-GB"/>
        </w:rPr>
      </w:pPr>
      <w:r w:rsidRPr="00550B96">
        <w:rPr>
          <w:i/>
          <w:iCs/>
          <w:lang w:val="en-GB"/>
        </w:rPr>
        <w:t>Vasyl Cherlinka (2023). Types Of Fertilizers And How To Pick The Right One. [online] EOS Data Analytics. Available at: https://eos.com/blog/types-of-fertilizers/ [Accessed 29 Oct. 2025].</w:t>
      </w:r>
    </w:p>
    <w:p w14:paraId="44F1C183" w14:textId="77777777" w:rsidR="001F13B7" w:rsidRPr="00550B96" w:rsidRDefault="001F13B7" w:rsidP="001F13B7">
      <w:pPr>
        <w:rPr>
          <w:i/>
          <w:iCs/>
          <w:lang w:val="en-GB"/>
        </w:rPr>
      </w:pPr>
      <w:r w:rsidRPr="00550B96">
        <w:rPr>
          <w:i/>
          <w:iCs/>
          <w:lang w:val="en-GB"/>
        </w:rPr>
        <w:t xml:space="preserve">Vu, Q. (2025). How to Choose Plants for Different Climates. [online] </w:t>
      </w:r>
      <w:proofErr w:type="spellStart"/>
      <w:r w:rsidRPr="00550B96">
        <w:rPr>
          <w:i/>
          <w:iCs/>
          <w:lang w:val="en-GB"/>
        </w:rPr>
        <w:t>XRoci</w:t>
      </w:r>
      <w:proofErr w:type="spellEnd"/>
      <w:r w:rsidRPr="00550B96">
        <w:rPr>
          <w:i/>
          <w:iCs/>
          <w:lang w:val="en-GB"/>
        </w:rPr>
        <w:t>. Available at: https://www.xroci.com/blogs/xroci-guide-and-tips/how-to-choose-plants-for-different-climates?srsltid=AfmBOooh5DaDvtQte_flUfYn36XbYckWFP1Q3ZvkRxa-fmGwb4YAlJTA [Accessed 29 Oct. 2025].</w:t>
      </w:r>
    </w:p>
    <w:p w14:paraId="09999955" w14:textId="77777777" w:rsidR="001F13B7" w:rsidRPr="00550B96" w:rsidRDefault="001F13B7" w:rsidP="001F13B7">
      <w:pPr>
        <w:rPr>
          <w:i/>
          <w:iCs/>
          <w:lang w:val="en-GB"/>
        </w:rPr>
      </w:pPr>
      <w:r w:rsidRPr="00550B96">
        <w:rPr>
          <w:i/>
          <w:iCs/>
          <w:lang w:val="en-GB"/>
        </w:rPr>
        <w:t>Wong, D. (2025). How to read fertilizer labels, and what is ppm ? [online] The 2Hr Aquarist. Available at: https://www.2hraquarist.com/blogs/fertilize-planted-tank/how-to-read-fertiliser-labels?srsltid=AfmBOopYW0RJ9gG5QdpS53CtYf6GrQHyEShltoa2ID4WU-5pjIBXocFH [Accessed 29 Oct. 2025].</w:t>
      </w:r>
    </w:p>
    <w:p w14:paraId="4775A1CF" w14:textId="649C0414" w:rsidR="001F13B7" w:rsidRPr="00550B96" w:rsidRDefault="001F13B7" w:rsidP="001F13B7">
      <w:pPr>
        <w:rPr>
          <w:i/>
          <w:iCs/>
          <w:lang w:val="en-GB"/>
        </w:rPr>
      </w:pPr>
      <w:proofErr w:type="spellStart"/>
      <w:r w:rsidRPr="00550B96">
        <w:rPr>
          <w:i/>
          <w:iCs/>
          <w:lang w:val="en-GB"/>
        </w:rPr>
        <w:t>Geekific</w:t>
      </w:r>
      <w:proofErr w:type="spellEnd"/>
      <w:r w:rsidRPr="00550B96">
        <w:rPr>
          <w:i/>
          <w:iCs/>
          <w:lang w:val="en-GB"/>
        </w:rPr>
        <w:t>. (2021). The Builder Pattern Explained and Implemented in Java [Video]. YouTube. Available at: https://www.youtube.com/watch?v=MaY_MDdWkQw (Accessed: 31 October 2025).</w:t>
      </w:r>
    </w:p>
    <w:p w14:paraId="0F5BDC33" w14:textId="77777777" w:rsidR="005C7F2D" w:rsidRPr="001F13B7" w:rsidRDefault="005C7F2D" w:rsidP="001F13B7">
      <w:pPr>
        <w:rPr>
          <w:lang w:val="en-GB"/>
        </w:rPr>
      </w:pPr>
    </w:p>
    <w:p w14:paraId="21197F69" w14:textId="458B53CC" w:rsidR="00144CEE" w:rsidRDefault="00144CEE" w:rsidP="00541EDB">
      <w:pPr>
        <w:pStyle w:val="Heading2"/>
        <w:rPr>
          <w:lang w:val="en-GB"/>
        </w:rPr>
      </w:pPr>
      <w:r w:rsidRPr="00144CEE">
        <w:rPr>
          <w:lang w:val="en-GB"/>
        </w:rPr>
        <w:t>Functional Requirements</w:t>
      </w:r>
    </w:p>
    <w:tbl>
      <w:tblPr>
        <w:tblStyle w:val="GridTable4-Accent1"/>
        <w:tblW w:w="10206" w:type="dxa"/>
        <w:tblLook w:val="04A0" w:firstRow="1" w:lastRow="0" w:firstColumn="1" w:lastColumn="0" w:noHBand="0" w:noVBand="1"/>
      </w:tblPr>
      <w:tblGrid>
        <w:gridCol w:w="1560"/>
        <w:gridCol w:w="4394"/>
        <w:gridCol w:w="4252"/>
      </w:tblGrid>
      <w:tr w:rsidR="00144CEE" w14:paraId="7B67B352" w14:textId="77777777" w:rsidTr="00541E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6" w:type="dxa"/>
            <w:gridSpan w:val="3"/>
          </w:tcPr>
          <w:p w14:paraId="2A28D45D" w14:textId="287538E7" w:rsidR="00144CEE" w:rsidRPr="00144CEE" w:rsidRDefault="00144CEE" w:rsidP="00144CEE">
            <w:pPr>
              <w:jc w:val="center"/>
              <w:rPr>
                <w:b w:val="0"/>
                <w:bCs w:val="0"/>
                <w:sz w:val="28"/>
                <w:szCs w:val="28"/>
                <w:lang w:val="en-GB"/>
              </w:rPr>
            </w:pPr>
            <w:r w:rsidRPr="00144CEE">
              <w:rPr>
                <w:sz w:val="28"/>
                <w:szCs w:val="28"/>
                <w:lang w:val="en-GB"/>
              </w:rPr>
              <w:t>Greenhouse</w:t>
            </w:r>
          </w:p>
        </w:tc>
      </w:tr>
      <w:tr w:rsidR="00144CEE" w14:paraId="70F2F9C3" w14:textId="77777777" w:rsidTr="00541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54575DB1" w14:textId="48E1932A" w:rsidR="00144CEE" w:rsidRPr="00144CEE" w:rsidRDefault="00144CEE" w:rsidP="00144CEE">
            <w:pPr>
              <w:rPr>
                <w:b w:val="0"/>
                <w:bCs w:val="0"/>
                <w:lang w:val="en-GB"/>
              </w:rPr>
            </w:pPr>
            <w:r w:rsidRPr="00144CEE">
              <w:rPr>
                <w:lang w:val="en-GB"/>
              </w:rPr>
              <w:t>FR No.</w:t>
            </w:r>
          </w:p>
        </w:tc>
        <w:tc>
          <w:tcPr>
            <w:tcW w:w="4394" w:type="dxa"/>
          </w:tcPr>
          <w:p w14:paraId="36B22C23" w14:textId="59DB8A5A" w:rsidR="00144CEE" w:rsidRPr="00144CEE" w:rsidRDefault="00144CEE" w:rsidP="00144CEE">
            <w:pPr>
              <w:cnfStyle w:val="000000100000" w:firstRow="0" w:lastRow="0" w:firstColumn="0" w:lastColumn="0" w:oddVBand="0" w:evenVBand="0" w:oddHBand="1" w:evenHBand="0" w:firstRowFirstColumn="0" w:firstRowLastColumn="0" w:lastRowFirstColumn="0" w:lastRowLastColumn="0"/>
              <w:rPr>
                <w:b/>
                <w:bCs/>
                <w:lang w:val="en-GB"/>
              </w:rPr>
            </w:pPr>
            <w:r w:rsidRPr="00144CEE">
              <w:rPr>
                <w:b/>
                <w:bCs/>
                <w:lang w:val="en-GB"/>
              </w:rPr>
              <w:t>Functional Requirement</w:t>
            </w:r>
          </w:p>
        </w:tc>
        <w:tc>
          <w:tcPr>
            <w:tcW w:w="4252" w:type="dxa"/>
          </w:tcPr>
          <w:p w14:paraId="6C541693" w14:textId="331DE116" w:rsidR="00144CEE" w:rsidRPr="00144CEE" w:rsidRDefault="00144CEE" w:rsidP="00144CEE">
            <w:pPr>
              <w:cnfStyle w:val="000000100000" w:firstRow="0" w:lastRow="0" w:firstColumn="0" w:lastColumn="0" w:oddVBand="0" w:evenVBand="0" w:oddHBand="1" w:evenHBand="0" w:firstRowFirstColumn="0" w:firstRowLastColumn="0" w:lastRowFirstColumn="0" w:lastRowLastColumn="0"/>
              <w:rPr>
                <w:b/>
                <w:bCs/>
                <w:lang w:val="en-GB"/>
              </w:rPr>
            </w:pPr>
            <w:r w:rsidRPr="00144CEE">
              <w:rPr>
                <w:b/>
                <w:bCs/>
                <w:lang w:val="en-GB"/>
              </w:rPr>
              <w:t>Design Pattern</w:t>
            </w:r>
          </w:p>
        </w:tc>
      </w:tr>
      <w:tr w:rsidR="00144CEE" w14:paraId="012B0D09" w14:textId="77777777" w:rsidTr="00541EDB">
        <w:tc>
          <w:tcPr>
            <w:cnfStyle w:val="001000000000" w:firstRow="0" w:lastRow="0" w:firstColumn="1" w:lastColumn="0" w:oddVBand="0" w:evenVBand="0" w:oddHBand="0" w:evenHBand="0" w:firstRowFirstColumn="0" w:firstRowLastColumn="0" w:lastRowFirstColumn="0" w:lastRowLastColumn="0"/>
            <w:tcW w:w="1560" w:type="dxa"/>
          </w:tcPr>
          <w:p w14:paraId="3464B17D" w14:textId="0DFE51AE" w:rsidR="00144CEE" w:rsidRDefault="00C442AC" w:rsidP="00144CEE">
            <w:pPr>
              <w:rPr>
                <w:lang w:val="en-GB"/>
              </w:rPr>
            </w:pPr>
            <w:r>
              <w:rPr>
                <w:lang w:val="en-GB"/>
              </w:rPr>
              <w:t>1</w:t>
            </w:r>
          </w:p>
        </w:tc>
        <w:tc>
          <w:tcPr>
            <w:tcW w:w="4394" w:type="dxa"/>
          </w:tcPr>
          <w:p w14:paraId="15F9E7CC" w14:textId="123F58B8" w:rsidR="00144CEE" w:rsidRDefault="00C442AC" w:rsidP="00C442AC">
            <w:pPr>
              <w:cnfStyle w:val="000000000000" w:firstRow="0" w:lastRow="0" w:firstColumn="0" w:lastColumn="0" w:oddVBand="0" w:evenVBand="0" w:oddHBand="0" w:evenHBand="0" w:firstRowFirstColumn="0" w:firstRowLastColumn="0" w:lastRowFirstColumn="0" w:lastRowLastColumn="0"/>
              <w:rPr>
                <w:lang w:val="en-GB"/>
              </w:rPr>
            </w:pPr>
            <w:r w:rsidRPr="00C442AC">
              <w:rPr>
                <w:lang w:val="en-GB"/>
              </w:rPr>
              <w:t>The system must allow plants to dynamically apply different care strategies (watering, sunlight, fertilizer) based on user selection or plant type.</w:t>
            </w:r>
          </w:p>
        </w:tc>
        <w:tc>
          <w:tcPr>
            <w:tcW w:w="4252" w:type="dxa"/>
          </w:tcPr>
          <w:p w14:paraId="2F3E395A" w14:textId="5B60E672" w:rsidR="00144CEE" w:rsidRDefault="00C442AC" w:rsidP="00C442AC">
            <w:pPr>
              <w:cnfStyle w:val="000000000000" w:firstRow="0" w:lastRow="0" w:firstColumn="0" w:lastColumn="0" w:oddVBand="0" w:evenVBand="0" w:oddHBand="0" w:evenHBand="0" w:firstRowFirstColumn="0" w:firstRowLastColumn="0" w:lastRowFirstColumn="0" w:lastRowLastColumn="0"/>
              <w:rPr>
                <w:lang w:val="en-GB"/>
              </w:rPr>
            </w:pPr>
            <w:r w:rsidRPr="00C442AC">
              <w:rPr>
                <w:lang w:val="en-GB"/>
              </w:rPr>
              <w:t>Strategy Pattern</w:t>
            </w:r>
            <w:r>
              <w:rPr>
                <w:lang w:val="en-GB"/>
              </w:rPr>
              <w:t xml:space="preserve"> (</w:t>
            </w:r>
            <w:r w:rsidRPr="00C442AC">
              <w:rPr>
                <w:lang w:val="en-GB"/>
              </w:rPr>
              <w:t>Plant Care)</w:t>
            </w:r>
          </w:p>
        </w:tc>
      </w:tr>
      <w:tr w:rsidR="00144CEE" w14:paraId="7A0B37F4" w14:textId="77777777" w:rsidTr="00541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B9FD5DA" w14:textId="5CFF5301" w:rsidR="00144CEE" w:rsidRDefault="00C442AC" w:rsidP="00144CEE">
            <w:pPr>
              <w:rPr>
                <w:lang w:val="en-GB"/>
              </w:rPr>
            </w:pPr>
            <w:r>
              <w:rPr>
                <w:lang w:val="en-GB"/>
              </w:rPr>
              <w:t>2</w:t>
            </w:r>
          </w:p>
        </w:tc>
        <w:tc>
          <w:tcPr>
            <w:tcW w:w="4394" w:type="dxa"/>
          </w:tcPr>
          <w:p w14:paraId="6DDC0641" w14:textId="0FA42317" w:rsidR="00144CEE" w:rsidRDefault="00C442AC" w:rsidP="00C442AC">
            <w:pPr>
              <w:cnfStyle w:val="000000100000" w:firstRow="0" w:lastRow="0" w:firstColumn="0" w:lastColumn="0" w:oddVBand="0" w:evenVBand="0" w:oddHBand="1" w:evenHBand="0" w:firstRowFirstColumn="0" w:firstRowLastColumn="0" w:lastRowFirstColumn="0" w:lastRowLastColumn="0"/>
              <w:rPr>
                <w:lang w:val="en-GB"/>
              </w:rPr>
            </w:pPr>
            <w:r w:rsidRPr="00C442AC">
              <w:rPr>
                <w:lang w:val="en-GB"/>
              </w:rPr>
              <w:t xml:space="preserve">The system must allow a plant to dynamically transition between different life cycle stages </w:t>
            </w:r>
            <w:r w:rsidR="00C526BE">
              <w:rPr>
                <w:lang w:val="en-GB"/>
              </w:rPr>
              <w:t>–</w:t>
            </w:r>
            <w:r w:rsidRPr="00C442AC">
              <w:rPr>
                <w:lang w:val="en-GB"/>
              </w:rPr>
              <w:t xml:space="preserve"> Seed, Seedling, Mature, Distressed, and Withered </w:t>
            </w:r>
            <w:r w:rsidR="00C526BE">
              <w:rPr>
                <w:lang w:val="en-GB"/>
              </w:rPr>
              <w:t>–</w:t>
            </w:r>
            <w:r w:rsidRPr="00C442AC">
              <w:rPr>
                <w:lang w:val="en-GB"/>
              </w:rPr>
              <w:t xml:space="preserve"> based on environmental events such as germination, pruning, neglect, or recovery.</w:t>
            </w:r>
          </w:p>
        </w:tc>
        <w:tc>
          <w:tcPr>
            <w:tcW w:w="4252" w:type="dxa"/>
          </w:tcPr>
          <w:p w14:paraId="2CE8CCF2" w14:textId="2D842372" w:rsidR="00144CEE" w:rsidRDefault="00C442AC" w:rsidP="00144CEE">
            <w:pPr>
              <w:cnfStyle w:val="000000100000" w:firstRow="0" w:lastRow="0" w:firstColumn="0" w:lastColumn="0" w:oddVBand="0" w:evenVBand="0" w:oddHBand="1" w:evenHBand="0" w:firstRowFirstColumn="0" w:firstRowLastColumn="0" w:lastRowFirstColumn="0" w:lastRowLastColumn="0"/>
              <w:rPr>
                <w:lang w:val="en-GB"/>
              </w:rPr>
            </w:pPr>
            <w:r w:rsidRPr="00C442AC">
              <w:rPr>
                <w:lang w:val="en-GB"/>
              </w:rPr>
              <w:t>State Pattern (Plant Life Cycle)</w:t>
            </w:r>
          </w:p>
        </w:tc>
      </w:tr>
      <w:tr w:rsidR="00144CEE" w14:paraId="35D3BF57" w14:textId="77777777" w:rsidTr="00541EDB">
        <w:tc>
          <w:tcPr>
            <w:cnfStyle w:val="001000000000" w:firstRow="0" w:lastRow="0" w:firstColumn="1" w:lastColumn="0" w:oddVBand="0" w:evenVBand="0" w:oddHBand="0" w:evenHBand="0" w:firstRowFirstColumn="0" w:firstRowLastColumn="0" w:lastRowFirstColumn="0" w:lastRowLastColumn="0"/>
            <w:tcW w:w="1560" w:type="dxa"/>
          </w:tcPr>
          <w:p w14:paraId="1B6E75E4" w14:textId="31959194" w:rsidR="00144CEE" w:rsidRDefault="00C442AC" w:rsidP="00144CEE">
            <w:pPr>
              <w:rPr>
                <w:lang w:val="en-GB"/>
              </w:rPr>
            </w:pPr>
            <w:r>
              <w:rPr>
                <w:lang w:val="en-GB"/>
              </w:rPr>
              <w:t>3</w:t>
            </w:r>
          </w:p>
        </w:tc>
        <w:tc>
          <w:tcPr>
            <w:tcW w:w="4394" w:type="dxa"/>
          </w:tcPr>
          <w:p w14:paraId="77AD752E" w14:textId="54279484" w:rsidR="00144CEE" w:rsidRDefault="00C442AC" w:rsidP="00C442AC">
            <w:pPr>
              <w:cnfStyle w:val="000000000000" w:firstRow="0" w:lastRow="0" w:firstColumn="0" w:lastColumn="0" w:oddVBand="0" w:evenVBand="0" w:oddHBand="0" w:evenHBand="0" w:firstRowFirstColumn="0" w:firstRowLastColumn="0" w:lastRowFirstColumn="0" w:lastRowLastColumn="0"/>
              <w:rPr>
                <w:lang w:val="en-GB"/>
              </w:rPr>
            </w:pPr>
            <w:r w:rsidRPr="00C442AC">
              <w:rPr>
                <w:lang w:val="en-GB"/>
              </w:rPr>
              <w:t>The system must notify all observers (e.g. staff Observer and salesfloor Observer) whenever plant inventory is updated</w:t>
            </w:r>
          </w:p>
        </w:tc>
        <w:tc>
          <w:tcPr>
            <w:tcW w:w="4252" w:type="dxa"/>
          </w:tcPr>
          <w:p w14:paraId="54755F3E" w14:textId="09910EC7" w:rsidR="00144CEE" w:rsidRDefault="00C442AC" w:rsidP="00144CEE">
            <w:pPr>
              <w:cnfStyle w:val="000000000000" w:firstRow="0" w:lastRow="0" w:firstColumn="0" w:lastColumn="0" w:oddVBand="0" w:evenVBand="0" w:oddHBand="0" w:evenHBand="0" w:firstRowFirstColumn="0" w:firstRowLastColumn="0" w:lastRowFirstColumn="0" w:lastRowLastColumn="0"/>
              <w:rPr>
                <w:lang w:val="en-GB"/>
              </w:rPr>
            </w:pPr>
            <w:r w:rsidRPr="00C442AC">
              <w:rPr>
                <w:lang w:val="en-GB"/>
              </w:rPr>
              <w:t>Observer Pattern (Inventory Tracking)</w:t>
            </w:r>
          </w:p>
        </w:tc>
      </w:tr>
      <w:tr w:rsidR="00C442AC" w14:paraId="22CBE0B6" w14:textId="77777777" w:rsidTr="00541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051E2661" w14:textId="51FE9881" w:rsidR="00C442AC" w:rsidRDefault="00C442AC" w:rsidP="00144CEE">
            <w:pPr>
              <w:rPr>
                <w:lang w:val="en-GB"/>
              </w:rPr>
            </w:pPr>
            <w:r>
              <w:rPr>
                <w:lang w:val="en-GB"/>
              </w:rPr>
              <w:t>4</w:t>
            </w:r>
          </w:p>
        </w:tc>
        <w:tc>
          <w:tcPr>
            <w:tcW w:w="4394" w:type="dxa"/>
          </w:tcPr>
          <w:p w14:paraId="70B30312" w14:textId="62C30B19" w:rsidR="00C442AC" w:rsidRDefault="00C442AC" w:rsidP="00C442AC">
            <w:pPr>
              <w:cnfStyle w:val="000000100000" w:firstRow="0" w:lastRow="0" w:firstColumn="0" w:lastColumn="0" w:oddVBand="0" w:evenVBand="0" w:oddHBand="1" w:evenHBand="0" w:firstRowFirstColumn="0" w:firstRowLastColumn="0" w:lastRowFirstColumn="0" w:lastRowLastColumn="0"/>
              <w:rPr>
                <w:lang w:val="en-GB"/>
              </w:rPr>
            </w:pPr>
            <w:r w:rsidRPr="00C442AC">
              <w:rPr>
                <w:lang w:val="en-GB"/>
              </w:rPr>
              <w:t>The system shall allow the addition of new stock to the greenhouse inventory through a command object (Stock manager), enabling dynamic execution and potential queuing of stock addition requests without modifying existing code. This ensures seamless integration with plant creation and inventory updates as the nursery grows.</w:t>
            </w:r>
          </w:p>
        </w:tc>
        <w:tc>
          <w:tcPr>
            <w:tcW w:w="4252" w:type="dxa"/>
          </w:tcPr>
          <w:p w14:paraId="1E89AD59" w14:textId="49E89DAD" w:rsidR="00C442AC" w:rsidRPr="00C442AC" w:rsidRDefault="00C442AC" w:rsidP="00144CEE">
            <w:pPr>
              <w:cnfStyle w:val="000000100000" w:firstRow="0" w:lastRow="0" w:firstColumn="0" w:lastColumn="0" w:oddVBand="0" w:evenVBand="0" w:oddHBand="1" w:evenHBand="0" w:firstRowFirstColumn="0" w:firstRowLastColumn="0" w:lastRowFirstColumn="0" w:lastRowLastColumn="0"/>
              <w:rPr>
                <w:lang w:val="en-GB"/>
              </w:rPr>
            </w:pPr>
            <w:r w:rsidRPr="00C442AC">
              <w:rPr>
                <w:lang w:val="en-GB"/>
              </w:rPr>
              <w:t>Command Pattern (Stock Management)</w:t>
            </w:r>
          </w:p>
        </w:tc>
      </w:tr>
      <w:tr w:rsidR="00C442AC" w14:paraId="2781DFED" w14:textId="77777777" w:rsidTr="00541EDB">
        <w:tc>
          <w:tcPr>
            <w:cnfStyle w:val="001000000000" w:firstRow="0" w:lastRow="0" w:firstColumn="1" w:lastColumn="0" w:oddVBand="0" w:evenVBand="0" w:oddHBand="0" w:evenHBand="0" w:firstRowFirstColumn="0" w:firstRowLastColumn="0" w:lastRowFirstColumn="0" w:lastRowLastColumn="0"/>
            <w:tcW w:w="1560" w:type="dxa"/>
          </w:tcPr>
          <w:p w14:paraId="121AAF92" w14:textId="2F2D807B" w:rsidR="00C442AC" w:rsidRDefault="00C442AC" w:rsidP="00144CEE">
            <w:pPr>
              <w:rPr>
                <w:lang w:val="en-GB"/>
              </w:rPr>
            </w:pPr>
            <w:r>
              <w:rPr>
                <w:lang w:val="en-GB"/>
              </w:rPr>
              <w:t>5</w:t>
            </w:r>
          </w:p>
        </w:tc>
        <w:tc>
          <w:tcPr>
            <w:tcW w:w="4394" w:type="dxa"/>
          </w:tcPr>
          <w:p w14:paraId="24CE2F76" w14:textId="51FEA891" w:rsidR="00C442AC" w:rsidRDefault="00C442AC" w:rsidP="00C442AC">
            <w:pPr>
              <w:cnfStyle w:val="000000000000" w:firstRow="0" w:lastRow="0" w:firstColumn="0" w:lastColumn="0" w:oddVBand="0" w:evenVBand="0" w:oddHBand="0" w:evenHBand="0" w:firstRowFirstColumn="0" w:firstRowLastColumn="0" w:lastRowFirstColumn="0" w:lastRowLastColumn="0"/>
              <w:rPr>
                <w:lang w:val="en-GB"/>
              </w:rPr>
            </w:pPr>
            <w:r w:rsidRPr="00C442AC">
              <w:rPr>
                <w:lang w:val="en-GB"/>
              </w:rPr>
              <w:t>This system must create different categories of plants (such as trees, herbs, flowers) using specific factory classes that produce plant object with their corresponding care requirements</w:t>
            </w:r>
          </w:p>
        </w:tc>
        <w:tc>
          <w:tcPr>
            <w:tcW w:w="4252" w:type="dxa"/>
          </w:tcPr>
          <w:p w14:paraId="14FF76EB" w14:textId="3C481DD4" w:rsidR="00C442AC" w:rsidRPr="00C442AC" w:rsidRDefault="00C442AC" w:rsidP="00144CEE">
            <w:pPr>
              <w:cnfStyle w:val="000000000000" w:firstRow="0" w:lastRow="0" w:firstColumn="0" w:lastColumn="0" w:oddVBand="0" w:evenVBand="0" w:oddHBand="0" w:evenHBand="0" w:firstRowFirstColumn="0" w:firstRowLastColumn="0" w:lastRowFirstColumn="0" w:lastRowLastColumn="0"/>
              <w:rPr>
                <w:lang w:val="en-GB"/>
              </w:rPr>
            </w:pPr>
            <w:r w:rsidRPr="00C442AC">
              <w:rPr>
                <w:lang w:val="en-GB"/>
              </w:rPr>
              <w:t>Factory</w:t>
            </w:r>
            <w:r w:rsidR="00075018">
              <w:rPr>
                <w:lang w:val="en-GB"/>
              </w:rPr>
              <w:t xml:space="preserve"> Method </w:t>
            </w:r>
            <w:r w:rsidRPr="00C442AC">
              <w:rPr>
                <w:lang w:val="en-GB"/>
              </w:rPr>
              <w:t>Pattern</w:t>
            </w:r>
            <w:r>
              <w:rPr>
                <w:lang w:val="en-GB"/>
              </w:rPr>
              <w:t xml:space="preserve"> </w:t>
            </w:r>
            <w:r w:rsidRPr="00C442AC">
              <w:rPr>
                <w:lang w:val="en-GB"/>
              </w:rPr>
              <w:t>(Plant Types)</w:t>
            </w:r>
          </w:p>
        </w:tc>
      </w:tr>
    </w:tbl>
    <w:p w14:paraId="3EF40156" w14:textId="77777777" w:rsidR="00144CEE" w:rsidRDefault="00144CEE" w:rsidP="00144CEE">
      <w:pPr>
        <w:rPr>
          <w:lang w:val="en-GB"/>
        </w:rPr>
      </w:pPr>
    </w:p>
    <w:tbl>
      <w:tblPr>
        <w:tblStyle w:val="GridTable4-Accent1"/>
        <w:tblW w:w="10206" w:type="dxa"/>
        <w:tblLook w:val="04A0" w:firstRow="1" w:lastRow="0" w:firstColumn="1" w:lastColumn="0" w:noHBand="0" w:noVBand="1"/>
      </w:tblPr>
      <w:tblGrid>
        <w:gridCol w:w="1548"/>
        <w:gridCol w:w="4362"/>
        <w:gridCol w:w="4296"/>
      </w:tblGrid>
      <w:tr w:rsidR="00C442AC" w14:paraId="20C42C0F" w14:textId="77777777" w:rsidTr="00541E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6" w:type="dxa"/>
            <w:gridSpan w:val="3"/>
          </w:tcPr>
          <w:p w14:paraId="404E8EAC" w14:textId="0955F76D" w:rsidR="00C442AC" w:rsidRPr="00144CEE" w:rsidRDefault="00C442AC" w:rsidP="003162D3">
            <w:pPr>
              <w:jc w:val="center"/>
              <w:rPr>
                <w:b w:val="0"/>
                <w:bCs w:val="0"/>
                <w:sz w:val="28"/>
                <w:szCs w:val="28"/>
                <w:lang w:val="en-GB"/>
              </w:rPr>
            </w:pPr>
            <w:r>
              <w:rPr>
                <w:sz w:val="28"/>
                <w:szCs w:val="28"/>
                <w:lang w:val="en-GB"/>
              </w:rPr>
              <w:t>Staff</w:t>
            </w:r>
          </w:p>
        </w:tc>
      </w:tr>
      <w:tr w:rsidR="00C442AC" w14:paraId="022CCBE9" w14:textId="77777777" w:rsidTr="00541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tcPr>
          <w:p w14:paraId="20DB118B" w14:textId="77777777" w:rsidR="00C442AC" w:rsidRPr="00144CEE" w:rsidRDefault="00C442AC" w:rsidP="003162D3">
            <w:pPr>
              <w:rPr>
                <w:b w:val="0"/>
                <w:bCs w:val="0"/>
                <w:lang w:val="en-GB"/>
              </w:rPr>
            </w:pPr>
            <w:r w:rsidRPr="00144CEE">
              <w:rPr>
                <w:lang w:val="en-GB"/>
              </w:rPr>
              <w:t>FR No.</w:t>
            </w:r>
          </w:p>
        </w:tc>
        <w:tc>
          <w:tcPr>
            <w:tcW w:w="4362" w:type="dxa"/>
          </w:tcPr>
          <w:p w14:paraId="0F3CD006" w14:textId="77777777" w:rsidR="00C442AC" w:rsidRPr="00144CEE" w:rsidRDefault="00C442AC" w:rsidP="003162D3">
            <w:pPr>
              <w:cnfStyle w:val="000000100000" w:firstRow="0" w:lastRow="0" w:firstColumn="0" w:lastColumn="0" w:oddVBand="0" w:evenVBand="0" w:oddHBand="1" w:evenHBand="0" w:firstRowFirstColumn="0" w:firstRowLastColumn="0" w:lastRowFirstColumn="0" w:lastRowLastColumn="0"/>
              <w:rPr>
                <w:b/>
                <w:bCs/>
                <w:lang w:val="en-GB"/>
              </w:rPr>
            </w:pPr>
            <w:r w:rsidRPr="00144CEE">
              <w:rPr>
                <w:b/>
                <w:bCs/>
                <w:lang w:val="en-GB"/>
              </w:rPr>
              <w:t>Functional Requirement</w:t>
            </w:r>
          </w:p>
        </w:tc>
        <w:tc>
          <w:tcPr>
            <w:tcW w:w="4296" w:type="dxa"/>
          </w:tcPr>
          <w:p w14:paraId="2B053772" w14:textId="77777777" w:rsidR="00C442AC" w:rsidRPr="00144CEE" w:rsidRDefault="00C442AC" w:rsidP="003162D3">
            <w:pPr>
              <w:cnfStyle w:val="000000100000" w:firstRow="0" w:lastRow="0" w:firstColumn="0" w:lastColumn="0" w:oddVBand="0" w:evenVBand="0" w:oddHBand="1" w:evenHBand="0" w:firstRowFirstColumn="0" w:firstRowLastColumn="0" w:lastRowFirstColumn="0" w:lastRowLastColumn="0"/>
              <w:rPr>
                <w:b/>
                <w:bCs/>
                <w:lang w:val="en-GB"/>
              </w:rPr>
            </w:pPr>
            <w:r w:rsidRPr="00144CEE">
              <w:rPr>
                <w:b/>
                <w:bCs/>
                <w:lang w:val="en-GB"/>
              </w:rPr>
              <w:t>Design Pattern</w:t>
            </w:r>
          </w:p>
        </w:tc>
      </w:tr>
      <w:tr w:rsidR="00C442AC" w14:paraId="00DD189C" w14:textId="77777777" w:rsidTr="00541EDB">
        <w:tc>
          <w:tcPr>
            <w:cnfStyle w:val="001000000000" w:firstRow="0" w:lastRow="0" w:firstColumn="1" w:lastColumn="0" w:oddVBand="0" w:evenVBand="0" w:oddHBand="0" w:evenHBand="0" w:firstRowFirstColumn="0" w:firstRowLastColumn="0" w:lastRowFirstColumn="0" w:lastRowLastColumn="0"/>
            <w:tcW w:w="1548" w:type="dxa"/>
          </w:tcPr>
          <w:p w14:paraId="0B9765AA" w14:textId="77777777" w:rsidR="00C442AC" w:rsidRDefault="00C442AC" w:rsidP="003162D3">
            <w:pPr>
              <w:rPr>
                <w:lang w:val="en-GB"/>
              </w:rPr>
            </w:pPr>
            <w:r>
              <w:rPr>
                <w:lang w:val="en-GB"/>
              </w:rPr>
              <w:t>1</w:t>
            </w:r>
          </w:p>
        </w:tc>
        <w:tc>
          <w:tcPr>
            <w:tcW w:w="4362" w:type="dxa"/>
          </w:tcPr>
          <w:p w14:paraId="580E8853" w14:textId="0C9FD30E" w:rsidR="00775FCD" w:rsidRPr="00775FCD" w:rsidRDefault="00775FCD" w:rsidP="00775FCD">
            <w:pPr>
              <w:cnfStyle w:val="000000000000" w:firstRow="0" w:lastRow="0" w:firstColumn="0" w:lastColumn="0" w:oddVBand="0" w:evenVBand="0" w:oddHBand="0" w:evenHBand="0" w:firstRowFirstColumn="0" w:firstRowLastColumn="0" w:lastRowFirstColumn="0" w:lastRowLastColumn="0"/>
              <w:rPr>
                <w:lang w:val="en-GB"/>
              </w:rPr>
            </w:pPr>
            <w:r w:rsidRPr="00775FCD">
              <w:rPr>
                <w:lang w:val="en-GB"/>
              </w:rPr>
              <w:t>The system must allow staff to perform plant</w:t>
            </w:r>
            <w:r>
              <w:rPr>
                <w:lang w:val="en-GB"/>
              </w:rPr>
              <w:t xml:space="preserve"> </w:t>
            </w:r>
            <w:r w:rsidRPr="00775FCD">
              <w:rPr>
                <w:lang w:val="en-GB"/>
              </w:rPr>
              <w:t>care routines where general steps are</w:t>
            </w:r>
          </w:p>
          <w:p w14:paraId="4090AE8C" w14:textId="77777777" w:rsidR="00775FCD" w:rsidRPr="00775FCD" w:rsidRDefault="00775FCD" w:rsidP="00775FCD">
            <w:pPr>
              <w:cnfStyle w:val="000000000000" w:firstRow="0" w:lastRow="0" w:firstColumn="0" w:lastColumn="0" w:oddVBand="0" w:evenVBand="0" w:oddHBand="0" w:evenHBand="0" w:firstRowFirstColumn="0" w:firstRowLastColumn="0" w:lastRowFirstColumn="0" w:lastRowLastColumn="0"/>
              <w:rPr>
                <w:lang w:val="en-GB"/>
              </w:rPr>
            </w:pPr>
            <w:r w:rsidRPr="00775FCD">
              <w:rPr>
                <w:lang w:val="en-GB"/>
              </w:rPr>
              <w:t>predefined but should allow for specific</w:t>
            </w:r>
          </w:p>
          <w:p w14:paraId="4A23F131" w14:textId="0984F4E6" w:rsidR="00C442AC" w:rsidRDefault="00775FCD" w:rsidP="00775FCD">
            <w:pPr>
              <w:cnfStyle w:val="000000000000" w:firstRow="0" w:lastRow="0" w:firstColumn="0" w:lastColumn="0" w:oddVBand="0" w:evenVBand="0" w:oddHBand="0" w:evenHBand="0" w:firstRowFirstColumn="0" w:firstRowLastColumn="0" w:lastRowFirstColumn="0" w:lastRowLastColumn="0"/>
              <w:rPr>
                <w:lang w:val="en-GB"/>
              </w:rPr>
            </w:pPr>
            <w:r w:rsidRPr="00775FCD">
              <w:rPr>
                <w:lang w:val="en-GB"/>
              </w:rPr>
              <w:t>care routines for specific plant types.</w:t>
            </w:r>
          </w:p>
        </w:tc>
        <w:tc>
          <w:tcPr>
            <w:tcW w:w="4296" w:type="dxa"/>
          </w:tcPr>
          <w:p w14:paraId="5FE8CBBE" w14:textId="70C4E0B2" w:rsidR="00C442AC" w:rsidRDefault="00BA46AD" w:rsidP="003162D3">
            <w:pPr>
              <w:cnfStyle w:val="000000000000" w:firstRow="0" w:lastRow="0" w:firstColumn="0" w:lastColumn="0" w:oddVBand="0" w:evenVBand="0" w:oddHBand="0" w:evenHBand="0" w:firstRowFirstColumn="0" w:firstRowLastColumn="0" w:lastRowFirstColumn="0" w:lastRowLastColumn="0"/>
              <w:rPr>
                <w:lang w:val="en-GB"/>
              </w:rPr>
            </w:pPr>
            <w:r w:rsidRPr="00BA46AD">
              <w:rPr>
                <w:lang w:val="en-GB"/>
              </w:rPr>
              <w:t>Template Method Pattern (Plant Care Routine)</w:t>
            </w:r>
          </w:p>
        </w:tc>
      </w:tr>
      <w:tr w:rsidR="00BA46AD" w14:paraId="4E4940D5" w14:textId="77777777" w:rsidTr="00541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tcPr>
          <w:p w14:paraId="026F4F36" w14:textId="0B682DE5" w:rsidR="00BA46AD" w:rsidRDefault="00EE2C6A" w:rsidP="003162D3">
            <w:pPr>
              <w:rPr>
                <w:lang w:val="en-GB"/>
              </w:rPr>
            </w:pPr>
            <w:r>
              <w:rPr>
                <w:lang w:val="en-GB"/>
              </w:rPr>
              <w:t>2</w:t>
            </w:r>
          </w:p>
        </w:tc>
        <w:tc>
          <w:tcPr>
            <w:tcW w:w="4362" w:type="dxa"/>
          </w:tcPr>
          <w:p w14:paraId="033E704F" w14:textId="68FF4062" w:rsidR="00BA46AD" w:rsidRPr="00BA46AD" w:rsidRDefault="00775FCD" w:rsidP="00BA46AD">
            <w:pPr>
              <w:cnfStyle w:val="000000100000" w:firstRow="0" w:lastRow="0" w:firstColumn="0" w:lastColumn="0" w:oddVBand="0" w:evenVBand="0" w:oddHBand="1" w:evenHBand="0" w:firstRowFirstColumn="0" w:firstRowLastColumn="0" w:lastRowFirstColumn="0" w:lastRowLastColumn="0"/>
              <w:rPr>
                <w:lang w:val="en-GB"/>
              </w:rPr>
            </w:pPr>
            <w:r w:rsidRPr="00775FCD">
              <w:rPr>
                <w:lang w:val="en-GB"/>
              </w:rPr>
              <w:t>The system should notify staff automatically whenever a plant</w:t>
            </w:r>
            <w:r w:rsidR="00C526BE">
              <w:rPr>
                <w:lang w:val="en-GB"/>
              </w:rPr>
              <w:t>’</w:t>
            </w:r>
            <w:r w:rsidRPr="00775FCD">
              <w:rPr>
                <w:lang w:val="en-GB"/>
              </w:rPr>
              <w:t>s growth stage or health status change, so appropriate action can be taken.</w:t>
            </w:r>
          </w:p>
        </w:tc>
        <w:tc>
          <w:tcPr>
            <w:tcW w:w="4296" w:type="dxa"/>
          </w:tcPr>
          <w:p w14:paraId="0D674831" w14:textId="3396CE1B" w:rsidR="00BA46AD" w:rsidRPr="00BA46AD" w:rsidRDefault="00BA46AD" w:rsidP="003162D3">
            <w:pPr>
              <w:cnfStyle w:val="000000100000" w:firstRow="0" w:lastRow="0" w:firstColumn="0" w:lastColumn="0" w:oddVBand="0" w:evenVBand="0" w:oddHBand="1" w:evenHBand="0" w:firstRowFirstColumn="0" w:firstRowLastColumn="0" w:lastRowFirstColumn="0" w:lastRowLastColumn="0"/>
              <w:rPr>
                <w:lang w:val="en-GB"/>
              </w:rPr>
            </w:pPr>
            <w:r w:rsidRPr="00BA46AD">
              <w:rPr>
                <w:lang w:val="en-GB"/>
              </w:rPr>
              <w:t>Observer Pattern (Staff–Inventory Communication</w:t>
            </w:r>
            <w:r w:rsidR="00775FCD">
              <w:rPr>
                <w:lang w:val="en-GB"/>
              </w:rPr>
              <w:t xml:space="preserve"> works with Plant Life Cycle</w:t>
            </w:r>
            <w:r w:rsidRPr="00BA46AD">
              <w:rPr>
                <w:lang w:val="en-GB"/>
              </w:rPr>
              <w:t>)</w:t>
            </w:r>
          </w:p>
        </w:tc>
      </w:tr>
      <w:tr w:rsidR="00C442AC" w14:paraId="3D07A8CB" w14:textId="77777777" w:rsidTr="00541EDB">
        <w:tc>
          <w:tcPr>
            <w:cnfStyle w:val="001000000000" w:firstRow="0" w:lastRow="0" w:firstColumn="1" w:lastColumn="0" w:oddVBand="0" w:evenVBand="0" w:oddHBand="0" w:evenHBand="0" w:firstRowFirstColumn="0" w:firstRowLastColumn="0" w:lastRowFirstColumn="0" w:lastRowLastColumn="0"/>
            <w:tcW w:w="1548" w:type="dxa"/>
          </w:tcPr>
          <w:p w14:paraId="20629975" w14:textId="36B56D8E" w:rsidR="00C442AC" w:rsidRDefault="00EE2C6A" w:rsidP="003162D3">
            <w:pPr>
              <w:rPr>
                <w:lang w:val="en-GB"/>
              </w:rPr>
            </w:pPr>
            <w:r>
              <w:rPr>
                <w:lang w:val="en-GB"/>
              </w:rPr>
              <w:t>3</w:t>
            </w:r>
          </w:p>
        </w:tc>
        <w:tc>
          <w:tcPr>
            <w:tcW w:w="4362" w:type="dxa"/>
          </w:tcPr>
          <w:p w14:paraId="01A5D3D5" w14:textId="66D2D7F1" w:rsidR="00C442AC" w:rsidRDefault="00506C60" w:rsidP="003162D3">
            <w:pPr>
              <w:cnfStyle w:val="000000000000" w:firstRow="0" w:lastRow="0" w:firstColumn="0" w:lastColumn="0" w:oddVBand="0" w:evenVBand="0" w:oddHBand="0" w:evenHBand="0" w:firstRowFirstColumn="0" w:firstRowLastColumn="0" w:lastRowFirstColumn="0" w:lastRowLastColumn="0"/>
              <w:rPr>
                <w:lang w:val="en-GB"/>
              </w:rPr>
            </w:pPr>
            <w:r>
              <w:rPr>
                <w:lang w:val="en-GB"/>
              </w:rPr>
              <w:t>The system must allow staff to assist customers with inquires and purchases</w:t>
            </w:r>
          </w:p>
        </w:tc>
        <w:tc>
          <w:tcPr>
            <w:tcW w:w="4296" w:type="dxa"/>
          </w:tcPr>
          <w:p w14:paraId="51BC39F1" w14:textId="5B9D391D" w:rsidR="00C442AC" w:rsidRDefault="00075018" w:rsidP="003162D3">
            <w:pPr>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Chain of Responsibility </w:t>
            </w:r>
            <w:r w:rsidR="00BA46AD" w:rsidRPr="00BA46AD">
              <w:rPr>
                <w:lang w:val="en-GB"/>
              </w:rPr>
              <w:t>Pattern (Staff Communication)</w:t>
            </w:r>
          </w:p>
        </w:tc>
      </w:tr>
      <w:tr w:rsidR="00C442AC" w14:paraId="62E7D5A6" w14:textId="77777777" w:rsidTr="00541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tcPr>
          <w:p w14:paraId="69E35BAB" w14:textId="69389F60" w:rsidR="00C442AC" w:rsidRDefault="00EE2C6A" w:rsidP="003162D3">
            <w:pPr>
              <w:rPr>
                <w:lang w:val="en-GB"/>
              </w:rPr>
            </w:pPr>
            <w:r>
              <w:rPr>
                <w:lang w:val="en-GB"/>
              </w:rPr>
              <w:t>4</w:t>
            </w:r>
          </w:p>
        </w:tc>
        <w:tc>
          <w:tcPr>
            <w:tcW w:w="4362" w:type="dxa"/>
          </w:tcPr>
          <w:p w14:paraId="5240ACDA" w14:textId="7ECF90E1" w:rsidR="00C442AC" w:rsidRDefault="00506C60" w:rsidP="003162D3">
            <w:pPr>
              <w:cnfStyle w:val="000000100000" w:firstRow="0" w:lastRow="0" w:firstColumn="0" w:lastColumn="0" w:oddVBand="0" w:evenVBand="0" w:oddHBand="1" w:evenHBand="0" w:firstRowFirstColumn="0" w:firstRowLastColumn="0" w:lastRowFirstColumn="0" w:lastRowLastColumn="0"/>
              <w:rPr>
                <w:lang w:val="en-GB"/>
              </w:rPr>
            </w:pPr>
            <w:r>
              <w:rPr>
                <w:lang w:val="en-GB"/>
              </w:rPr>
              <w:t>The system will create different types of staff members based on their assigned responsibilities</w:t>
            </w:r>
          </w:p>
        </w:tc>
        <w:tc>
          <w:tcPr>
            <w:tcW w:w="4296" w:type="dxa"/>
          </w:tcPr>
          <w:p w14:paraId="1633F918" w14:textId="744288BD" w:rsidR="00C442AC" w:rsidRPr="00C442AC" w:rsidRDefault="00775FCD" w:rsidP="003162D3">
            <w:pPr>
              <w:cnfStyle w:val="000000100000" w:firstRow="0" w:lastRow="0" w:firstColumn="0" w:lastColumn="0" w:oddVBand="0" w:evenVBand="0" w:oddHBand="1" w:evenHBand="0" w:firstRowFirstColumn="0" w:firstRowLastColumn="0" w:lastRowFirstColumn="0" w:lastRowLastColumn="0"/>
              <w:rPr>
                <w:lang w:val="en-GB"/>
              </w:rPr>
            </w:pPr>
            <w:r w:rsidRPr="00775FCD">
              <w:rPr>
                <w:lang w:val="en-GB"/>
              </w:rPr>
              <w:t>Factory Method Pattern (Staff Roles)</w:t>
            </w:r>
          </w:p>
        </w:tc>
      </w:tr>
    </w:tbl>
    <w:p w14:paraId="069C96B7" w14:textId="77777777" w:rsidR="00C442AC" w:rsidRDefault="00C442AC" w:rsidP="00144CEE">
      <w:pPr>
        <w:rPr>
          <w:lang w:val="en-GB"/>
        </w:rPr>
      </w:pPr>
    </w:p>
    <w:tbl>
      <w:tblPr>
        <w:tblStyle w:val="GridTable4-Accent1"/>
        <w:tblW w:w="10206" w:type="dxa"/>
        <w:tblLook w:val="04A0" w:firstRow="1" w:lastRow="0" w:firstColumn="1" w:lastColumn="0" w:noHBand="0" w:noVBand="1"/>
      </w:tblPr>
      <w:tblGrid>
        <w:gridCol w:w="1548"/>
        <w:gridCol w:w="4362"/>
        <w:gridCol w:w="4296"/>
      </w:tblGrid>
      <w:tr w:rsidR="00775FCD" w14:paraId="7FBC0D1B" w14:textId="77777777" w:rsidTr="00541E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6" w:type="dxa"/>
            <w:gridSpan w:val="3"/>
          </w:tcPr>
          <w:p w14:paraId="1E74BE7A" w14:textId="163FEC51" w:rsidR="00775FCD" w:rsidRPr="00144CEE" w:rsidRDefault="00506C60" w:rsidP="003162D3">
            <w:pPr>
              <w:jc w:val="center"/>
              <w:rPr>
                <w:b w:val="0"/>
                <w:bCs w:val="0"/>
                <w:sz w:val="28"/>
                <w:szCs w:val="28"/>
                <w:lang w:val="en-GB"/>
              </w:rPr>
            </w:pPr>
            <w:r>
              <w:rPr>
                <w:sz w:val="28"/>
                <w:szCs w:val="28"/>
                <w:lang w:val="en-GB"/>
              </w:rPr>
              <w:t>Customer &amp; Sales</w:t>
            </w:r>
          </w:p>
        </w:tc>
      </w:tr>
      <w:tr w:rsidR="00775FCD" w14:paraId="24332CBA" w14:textId="77777777" w:rsidTr="00541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tcPr>
          <w:p w14:paraId="6C4FCD40" w14:textId="77777777" w:rsidR="00775FCD" w:rsidRPr="00144CEE" w:rsidRDefault="00775FCD" w:rsidP="003162D3">
            <w:pPr>
              <w:rPr>
                <w:b w:val="0"/>
                <w:bCs w:val="0"/>
                <w:lang w:val="en-GB"/>
              </w:rPr>
            </w:pPr>
            <w:r w:rsidRPr="00144CEE">
              <w:rPr>
                <w:lang w:val="en-GB"/>
              </w:rPr>
              <w:t>FR No.</w:t>
            </w:r>
          </w:p>
        </w:tc>
        <w:tc>
          <w:tcPr>
            <w:tcW w:w="4362" w:type="dxa"/>
          </w:tcPr>
          <w:p w14:paraId="4C82079C" w14:textId="77777777" w:rsidR="00775FCD" w:rsidRPr="00144CEE" w:rsidRDefault="00775FCD" w:rsidP="003162D3">
            <w:pPr>
              <w:cnfStyle w:val="000000100000" w:firstRow="0" w:lastRow="0" w:firstColumn="0" w:lastColumn="0" w:oddVBand="0" w:evenVBand="0" w:oddHBand="1" w:evenHBand="0" w:firstRowFirstColumn="0" w:firstRowLastColumn="0" w:lastRowFirstColumn="0" w:lastRowLastColumn="0"/>
              <w:rPr>
                <w:b/>
                <w:bCs/>
                <w:lang w:val="en-GB"/>
              </w:rPr>
            </w:pPr>
            <w:r w:rsidRPr="00144CEE">
              <w:rPr>
                <w:b/>
                <w:bCs/>
                <w:lang w:val="en-GB"/>
              </w:rPr>
              <w:t>Functional Requirement</w:t>
            </w:r>
          </w:p>
        </w:tc>
        <w:tc>
          <w:tcPr>
            <w:tcW w:w="4296" w:type="dxa"/>
          </w:tcPr>
          <w:p w14:paraId="336AD326" w14:textId="77777777" w:rsidR="00775FCD" w:rsidRPr="00144CEE" w:rsidRDefault="00775FCD" w:rsidP="003162D3">
            <w:pPr>
              <w:cnfStyle w:val="000000100000" w:firstRow="0" w:lastRow="0" w:firstColumn="0" w:lastColumn="0" w:oddVBand="0" w:evenVBand="0" w:oddHBand="1" w:evenHBand="0" w:firstRowFirstColumn="0" w:firstRowLastColumn="0" w:lastRowFirstColumn="0" w:lastRowLastColumn="0"/>
              <w:rPr>
                <w:b/>
                <w:bCs/>
                <w:lang w:val="en-GB"/>
              </w:rPr>
            </w:pPr>
            <w:r w:rsidRPr="00144CEE">
              <w:rPr>
                <w:b/>
                <w:bCs/>
                <w:lang w:val="en-GB"/>
              </w:rPr>
              <w:t>Design Pattern</w:t>
            </w:r>
          </w:p>
        </w:tc>
      </w:tr>
      <w:tr w:rsidR="00775FCD" w14:paraId="3A0F5F48" w14:textId="77777777" w:rsidTr="00541EDB">
        <w:tc>
          <w:tcPr>
            <w:cnfStyle w:val="001000000000" w:firstRow="0" w:lastRow="0" w:firstColumn="1" w:lastColumn="0" w:oddVBand="0" w:evenVBand="0" w:oddHBand="0" w:evenHBand="0" w:firstRowFirstColumn="0" w:firstRowLastColumn="0" w:lastRowFirstColumn="0" w:lastRowLastColumn="0"/>
            <w:tcW w:w="1548" w:type="dxa"/>
          </w:tcPr>
          <w:p w14:paraId="3695CA56" w14:textId="2ADD403B" w:rsidR="00775FCD" w:rsidRDefault="00506C60" w:rsidP="003162D3">
            <w:pPr>
              <w:rPr>
                <w:lang w:val="en-GB"/>
              </w:rPr>
            </w:pPr>
            <w:r>
              <w:rPr>
                <w:lang w:val="en-GB"/>
              </w:rPr>
              <w:t>1</w:t>
            </w:r>
          </w:p>
        </w:tc>
        <w:tc>
          <w:tcPr>
            <w:tcW w:w="4362" w:type="dxa"/>
          </w:tcPr>
          <w:p w14:paraId="2B8016EA" w14:textId="62547194" w:rsidR="00775FCD" w:rsidRPr="00BA46AD" w:rsidRDefault="00EE2C6A" w:rsidP="003162D3">
            <w:pPr>
              <w:cnfStyle w:val="000000000000" w:firstRow="0" w:lastRow="0" w:firstColumn="0" w:lastColumn="0" w:oddVBand="0" w:evenVBand="0" w:oddHBand="0" w:evenHBand="0" w:firstRowFirstColumn="0" w:firstRowLastColumn="0" w:lastRowFirstColumn="0" w:lastRowLastColumn="0"/>
              <w:rPr>
                <w:lang w:val="en-GB"/>
              </w:rPr>
            </w:pPr>
            <w:r w:rsidRPr="00EE2C6A">
              <w:rPr>
                <w:lang w:val="en-GB"/>
              </w:rPr>
              <w:t>The system shall allow customers to personalize their purchase with decorations such as pots or wrapping.</w:t>
            </w:r>
          </w:p>
        </w:tc>
        <w:tc>
          <w:tcPr>
            <w:tcW w:w="4296" w:type="dxa"/>
          </w:tcPr>
          <w:p w14:paraId="6BFBE865" w14:textId="37527D1A" w:rsidR="00775FCD" w:rsidRPr="00BA46AD" w:rsidRDefault="00EE2C6A" w:rsidP="003162D3">
            <w:pPr>
              <w:cnfStyle w:val="000000000000" w:firstRow="0" w:lastRow="0" w:firstColumn="0" w:lastColumn="0" w:oddVBand="0" w:evenVBand="0" w:oddHBand="0" w:evenHBand="0" w:firstRowFirstColumn="0" w:firstRowLastColumn="0" w:lastRowFirstColumn="0" w:lastRowLastColumn="0"/>
              <w:rPr>
                <w:lang w:val="en-GB"/>
              </w:rPr>
            </w:pPr>
            <w:r w:rsidRPr="00EE2C6A">
              <w:rPr>
                <w:lang w:val="en-GB"/>
              </w:rPr>
              <w:t>Decorator Pattern (Personalisation)</w:t>
            </w:r>
          </w:p>
        </w:tc>
      </w:tr>
      <w:tr w:rsidR="00EE2C6A" w14:paraId="27FC6E0A" w14:textId="77777777" w:rsidTr="00541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tcPr>
          <w:p w14:paraId="60DA3DE4" w14:textId="66C083EF" w:rsidR="00EE2C6A" w:rsidRDefault="00506C60" w:rsidP="003162D3">
            <w:pPr>
              <w:rPr>
                <w:lang w:val="en-GB"/>
              </w:rPr>
            </w:pPr>
            <w:r>
              <w:rPr>
                <w:lang w:val="en-GB"/>
              </w:rPr>
              <w:t>2</w:t>
            </w:r>
          </w:p>
        </w:tc>
        <w:tc>
          <w:tcPr>
            <w:tcW w:w="4362" w:type="dxa"/>
          </w:tcPr>
          <w:p w14:paraId="2F8545B8" w14:textId="419AD22B" w:rsidR="00EE2C6A" w:rsidRDefault="00EE2C6A" w:rsidP="00EE2C6A">
            <w:pPr>
              <w:cnfStyle w:val="000000100000" w:firstRow="0" w:lastRow="0" w:firstColumn="0" w:lastColumn="0" w:oddVBand="0" w:evenVBand="0" w:oddHBand="1" w:evenHBand="0" w:firstRowFirstColumn="0" w:firstRowLastColumn="0" w:lastRowFirstColumn="0" w:lastRowLastColumn="0"/>
              <w:rPr>
                <w:lang w:val="en-GB"/>
              </w:rPr>
            </w:pPr>
            <w:r w:rsidRPr="00EE2C6A">
              <w:rPr>
                <w:lang w:val="en-GB"/>
              </w:rPr>
              <w:t>The system shall record transaction history to allow retrieval of past purchases.</w:t>
            </w:r>
          </w:p>
        </w:tc>
        <w:tc>
          <w:tcPr>
            <w:tcW w:w="4296" w:type="dxa"/>
          </w:tcPr>
          <w:p w14:paraId="26D08148" w14:textId="309A13C6" w:rsidR="00EE2C6A" w:rsidRPr="00EE2C6A" w:rsidRDefault="00EE2C6A" w:rsidP="003162D3">
            <w:pPr>
              <w:cnfStyle w:val="000000100000" w:firstRow="0" w:lastRow="0" w:firstColumn="0" w:lastColumn="0" w:oddVBand="0" w:evenVBand="0" w:oddHBand="1" w:evenHBand="0" w:firstRowFirstColumn="0" w:firstRowLastColumn="0" w:lastRowFirstColumn="0" w:lastRowLastColumn="0"/>
              <w:rPr>
                <w:lang w:val="en-GB"/>
              </w:rPr>
            </w:pPr>
            <w:r w:rsidRPr="00EE2C6A">
              <w:rPr>
                <w:lang w:val="en-GB"/>
              </w:rPr>
              <w:t>Memento Pattern (Transaction History)</w:t>
            </w:r>
          </w:p>
        </w:tc>
      </w:tr>
      <w:tr w:rsidR="00EE2C6A" w14:paraId="370770EB" w14:textId="77777777" w:rsidTr="00541EDB">
        <w:tc>
          <w:tcPr>
            <w:cnfStyle w:val="001000000000" w:firstRow="0" w:lastRow="0" w:firstColumn="1" w:lastColumn="0" w:oddVBand="0" w:evenVBand="0" w:oddHBand="0" w:evenHBand="0" w:firstRowFirstColumn="0" w:firstRowLastColumn="0" w:lastRowFirstColumn="0" w:lastRowLastColumn="0"/>
            <w:tcW w:w="1548" w:type="dxa"/>
          </w:tcPr>
          <w:p w14:paraId="117FCABB" w14:textId="405B2384" w:rsidR="00EE2C6A" w:rsidRDefault="00506C60" w:rsidP="003162D3">
            <w:pPr>
              <w:rPr>
                <w:lang w:val="en-GB"/>
              </w:rPr>
            </w:pPr>
            <w:r>
              <w:rPr>
                <w:lang w:val="en-GB"/>
              </w:rPr>
              <w:t>3</w:t>
            </w:r>
          </w:p>
        </w:tc>
        <w:tc>
          <w:tcPr>
            <w:tcW w:w="4362" w:type="dxa"/>
          </w:tcPr>
          <w:p w14:paraId="6E9131A9" w14:textId="109A7DA7" w:rsidR="00EE2C6A" w:rsidRDefault="00EE2C6A" w:rsidP="003162D3">
            <w:pPr>
              <w:cnfStyle w:val="000000000000" w:firstRow="0" w:lastRow="0" w:firstColumn="0" w:lastColumn="0" w:oddVBand="0" w:evenVBand="0" w:oddHBand="0" w:evenHBand="0" w:firstRowFirstColumn="0" w:firstRowLastColumn="0" w:lastRowFirstColumn="0" w:lastRowLastColumn="0"/>
              <w:rPr>
                <w:lang w:val="en-GB"/>
              </w:rPr>
            </w:pPr>
            <w:r w:rsidRPr="00EE2C6A">
              <w:rPr>
                <w:lang w:val="en-GB"/>
              </w:rPr>
              <w:t>The system shall allow customers to choose different payment methods (e.g.</w:t>
            </w:r>
            <w:r>
              <w:rPr>
                <w:lang w:val="en-GB"/>
              </w:rPr>
              <w:t xml:space="preserve"> </w:t>
            </w:r>
            <w:r w:rsidRPr="00EE2C6A">
              <w:rPr>
                <w:lang w:val="en-GB"/>
              </w:rPr>
              <w:t>EFT, E-Wallet, Cash).</w:t>
            </w:r>
          </w:p>
        </w:tc>
        <w:tc>
          <w:tcPr>
            <w:tcW w:w="4296" w:type="dxa"/>
          </w:tcPr>
          <w:p w14:paraId="532B1668" w14:textId="3043E584" w:rsidR="00EE2C6A" w:rsidRPr="00EE2C6A" w:rsidRDefault="00EE2C6A" w:rsidP="003162D3">
            <w:pPr>
              <w:cnfStyle w:val="000000000000" w:firstRow="0" w:lastRow="0" w:firstColumn="0" w:lastColumn="0" w:oddVBand="0" w:evenVBand="0" w:oddHBand="0" w:evenHBand="0" w:firstRowFirstColumn="0" w:firstRowLastColumn="0" w:lastRowFirstColumn="0" w:lastRowLastColumn="0"/>
              <w:rPr>
                <w:lang w:val="en-GB"/>
              </w:rPr>
            </w:pPr>
            <w:r w:rsidRPr="00EE2C6A">
              <w:rPr>
                <w:lang w:val="en-GB"/>
              </w:rPr>
              <w:t>Strategy Pattern (Payment Method)</w:t>
            </w:r>
          </w:p>
        </w:tc>
      </w:tr>
      <w:tr w:rsidR="00896696" w14:paraId="2467383F" w14:textId="77777777" w:rsidTr="00541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tcPr>
          <w:p w14:paraId="01C385C4" w14:textId="26E5A008" w:rsidR="00896696" w:rsidRDefault="00896696" w:rsidP="00896696">
            <w:pPr>
              <w:rPr>
                <w:lang w:val="en-GB"/>
              </w:rPr>
            </w:pPr>
            <w:r>
              <w:rPr>
                <w:lang w:val="en-GB"/>
              </w:rPr>
              <w:t>5</w:t>
            </w:r>
          </w:p>
        </w:tc>
        <w:tc>
          <w:tcPr>
            <w:tcW w:w="4362" w:type="dxa"/>
          </w:tcPr>
          <w:p w14:paraId="44EF6747" w14:textId="5C953B79" w:rsidR="00896696" w:rsidRPr="00EE2C6A" w:rsidRDefault="00896696" w:rsidP="00896696">
            <w:pPr>
              <w:cnfStyle w:val="000000100000" w:firstRow="0" w:lastRow="0" w:firstColumn="0" w:lastColumn="0" w:oddVBand="0" w:evenVBand="0" w:oddHBand="1" w:evenHBand="0" w:firstRowFirstColumn="0" w:firstRowLastColumn="0" w:lastRowFirstColumn="0" w:lastRowLastColumn="0"/>
              <w:rPr>
                <w:lang w:val="en-GB"/>
              </w:rPr>
            </w:pPr>
            <w:r>
              <w:rPr>
                <w:lang w:val="en-GB"/>
              </w:rPr>
              <w:t>The system shall maintain an Inventory as the subject that keeps track of all plants in stock and allow observers like sales, customer service, staff to subscribe to inventory updates</w:t>
            </w:r>
          </w:p>
        </w:tc>
        <w:tc>
          <w:tcPr>
            <w:tcW w:w="4296" w:type="dxa"/>
          </w:tcPr>
          <w:p w14:paraId="2F59D5AE" w14:textId="23C31698" w:rsidR="00896696" w:rsidRPr="00EE2C6A" w:rsidRDefault="00896696" w:rsidP="00896696">
            <w:pPr>
              <w:cnfStyle w:val="000000100000" w:firstRow="0" w:lastRow="0" w:firstColumn="0" w:lastColumn="0" w:oddVBand="0" w:evenVBand="0" w:oddHBand="1" w:evenHBand="0" w:firstRowFirstColumn="0" w:firstRowLastColumn="0" w:lastRowFirstColumn="0" w:lastRowLastColumn="0"/>
              <w:rPr>
                <w:lang w:val="en-GB"/>
              </w:rPr>
            </w:pPr>
            <w:r>
              <w:rPr>
                <w:lang w:val="en-GB"/>
              </w:rPr>
              <w:t>Observer Design Pattern (Updating Inventory)</w:t>
            </w:r>
          </w:p>
        </w:tc>
      </w:tr>
      <w:tr w:rsidR="00896696" w14:paraId="00CF5B2D" w14:textId="77777777" w:rsidTr="00541EDB">
        <w:tc>
          <w:tcPr>
            <w:cnfStyle w:val="001000000000" w:firstRow="0" w:lastRow="0" w:firstColumn="1" w:lastColumn="0" w:oddVBand="0" w:evenVBand="0" w:oddHBand="0" w:evenHBand="0" w:firstRowFirstColumn="0" w:firstRowLastColumn="0" w:lastRowFirstColumn="0" w:lastRowLastColumn="0"/>
            <w:tcW w:w="1548" w:type="dxa"/>
          </w:tcPr>
          <w:p w14:paraId="7BE8B543" w14:textId="2DE98E77" w:rsidR="00896696" w:rsidRDefault="00896696" w:rsidP="00896696">
            <w:pPr>
              <w:rPr>
                <w:lang w:val="en-GB"/>
              </w:rPr>
            </w:pPr>
            <w:r>
              <w:rPr>
                <w:lang w:val="en-GB"/>
              </w:rPr>
              <w:t>6</w:t>
            </w:r>
          </w:p>
        </w:tc>
        <w:tc>
          <w:tcPr>
            <w:tcW w:w="4362" w:type="dxa"/>
          </w:tcPr>
          <w:p w14:paraId="297ECA92" w14:textId="6417743C" w:rsidR="00896696" w:rsidRPr="00EE2C6A" w:rsidRDefault="00896696" w:rsidP="00896696">
            <w:pPr>
              <w:cnfStyle w:val="000000000000" w:firstRow="0" w:lastRow="0" w:firstColumn="0" w:lastColumn="0" w:oddVBand="0" w:evenVBand="0" w:oddHBand="0" w:evenHBand="0" w:firstRowFirstColumn="0" w:firstRowLastColumn="0" w:lastRowFirstColumn="0" w:lastRowLastColumn="0"/>
              <w:rPr>
                <w:lang w:val="en-GB"/>
              </w:rPr>
            </w:pPr>
            <w:r>
              <w:rPr>
                <w:lang w:val="en-GB"/>
              </w:rPr>
              <w:t>Customers interact with staff to ask for advice or help with purchases</w:t>
            </w:r>
          </w:p>
        </w:tc>
        <w:tc>
          <w:tcPr>
            <w:tcW w:w="4296" w:type="dxa"/>
          </w:tcPr>
          <w:p w14:paraId="002E0701" w14:textId="224F04C1" w:rsidR="00896696" w:rsidRPr="00EE2C6A" w:rsidRDefault="00896696" w:rsidP="00896696">
            <w:pPr>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Chain of Responsibility (Interaction with customers &amp; </w:t>
            </w:r>
            <w:r w:rsidR="00EB125F">
              <w:rPr>
                <w:lang w:val="en-GB"/>
              </w:rPr>
              <w:t>staff</w:t>
            </w:r>
            <w:r>
              <w:rPr>
                <w:lang w:val="en-GB"/>
              </w:rPr>
              <w:t>)</w:t>
            </w:r>
          </w:p>
        </w:tc>
      </w:tr>
      <w:tr w:rsidR="00896696" w14:paraId="35B1E6E0" w14:textId="77777777" w:rsidTr="00541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tcPr>
          <w:p w14:paraId="69F94C8D" w14:textId="04F2F71F" w:rsidR="00896696" w:rsidRDefault="00896696" w:rsidP="00896696">
            <w:pPr>
              <w:rPr>
                <w:lang w:val="en-GB"/>
              </w:rPr>
            </w:pPr>
            <w:r>
              <w:rPr>
                <w:lang w:val="en-GB"/>
              </w:rPr>
              <w:t>7</w:t>
            </w:r>
          </w:p>
        </w:tc>
        <w:tc>
          <w:tcPr>
            <w:tcW w:w="4362" w:type="dxa"/>
          </w:tcPr>
          <w:p w14:paraId="1BFAB7A8" w14:textId="17432E62" w:rsidR="00896696" w:rsidRPr="00EE2C6A" w:rsidRDefault="00896696" w:rsidP="00896696">
            <w:pPr>
              <w:cnfStyle w:val="000000100000" w:firstRow="0" w:lastRow="0" w:firstColumn="0" w:lastColumn="0" w:oddVBand="0" w:evenVBand="0" w:oddHBand="1" w:evenHBand="0" w:firstRowFirstColumn="0" w:firstRowLastColumn="0" w:lastRowFirstColumn="0" w:lastRowLastColumn="0"/>
              <w:rPr>
                <w:lang w:val="en-GB"/>
              </w:rPr>
            </w:pPr>
          </w:p>
        </w:tc>
        <w:tc>
          <w:tcPr>
            <w:tcW w:w="4296" w:type="dxa"/>
          </w:tcPr>
          <w:p w14:paraId="7C647A39" w14:textId="667FA477" w:rsidR="00896696" w:rsidRPr="00EE2C6A" w:rsidRDefault="00896696" w:rsidP="00896696">
            <w:pPr>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Builder </w:t>
            </w:r>
            <w:r w:rsidR="003872A7">
              <w:rPr>
                <w:lang w:val="en-GB"/>
              </w:rPr>
              <w:t>(</w:t>
            </w:r>
            <w:r>
              <w:rPr>
                <w:lang w:val="en-GB"/>
              </w:rPr>
              <w:t>)</w:t>
            </w:r>
          </w:p>
        </w:tc>
      </w:tr>
    </w:tbl>
    <w:p w14:paraId="21C85BC1" w14:textId="77777777" w:rsidR="00775FCD" w:rsidRDefault="00775FCD" w:rsidP="00144CEE">
      <w:pPr>
        <w:rPr>
          <w:lang w:val="en-GB"/>
        </w:rPr>
      </w:pPr>
    </w:p>
    <w:p w14:paraId="102782BB" w14:textId="77777777" w:rsidR="006C4553" w:rsidRDefault="006C4553" w:rsidP="00144CEE">
      <w:pPr>
        <w:rPr>
          <w:lang w:val="en-GB"/>
        </w:rPr>
      </w:pPr>
    </w:p>
    <w:p w14:paraId="303E2EDD" w14:textId="77777777" w:rsidR="00DC4EB5" w:rsidRDefault="00DC4EB5" w:rsidP="00144CEE">
      <w:pPr>
        <w:rPr>
          <w:lang w:val="en-GB"/>
        </w:rPr>
      </w:pPr>
    </w:p>
    <w:p w14:paraId="688AD13A" w14:textId="3F7EFC1C" w:rsidR="00DC4EB5" w:rsidRPr="00DC4EB5" w:rsidRDefault="00DC4EB5" w:rsidP="00541EDB">
      <w:pPr>
        <w:pStyle w:val="Heading2"/>
        <w:rPr>
          <w:lang w:val="en-GB"/>
        </w:rPr>
      </w:pPr>
      <w:r w:rsidRPr="00DC4EB5">
        <w:rPr>
          <w:lang w:val="en-GB"/>
        </w:rPr>
        <w:t>1.2 NON-FUNCTIONAL REQUIREMENTS</w:t>
      </w:r>
    </w:p>
    <w:tbl>
      <w:tblPr>
        <w:tblStyle w:val="GridTable4-Accent1"/>
        <w:tblW w:w="10249" w:type="dxa"/>
        <w:tblLook w:val="04A0" w:firstRow="1" w:lastRow="0" w:firstColumn="1" w:lastColumn="0" w:noHBand="0" w:noVBand="1"/>
      </w:tblPr>
      <w:tblGrid>
        <w:gridCol w:w="1564"/>
        <w:gridCol w:w="4252"/>
        <w:gridCol w:w="4433"/>
      </w:tblGrid>
      <w:tr w:rsidR="006C4553" w14:paraId="1279D186" w14:textId="77777777" w:rsidTr="00541EDB">
        <w:trPr>
          <w:cnfStyle w:val="100000000000" w:firstRow="1" w:lastRow="0" w:firstColumn="0" w:lastColumn="0" w:oddVBand="0" w:evenVBand="0" w:oddHBand="0"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564" w:type="dxa"/>
          </w:tcPr>
          <w:p w14:paraId="43AB7DE9" w14:textId="70C322EA" w:rsidR="006C4553" w:rsidRPr="004D649C" w:rsidRDefault="006C4553" w:rsidP="006C4553">
            <w:pPr>
              <w:rPr>
                <w:b w:val="0"/>
                <w:bCs w:val="0"/>
                <w:lang w:val="en-GB"/>
              </w:rPr>
            </w:pPr>
            <w:r w:rsidRPr="004D649C">
              <w:rPr>
                <w:lang w:val="en-GB"/>
              </w:rPr>
              <w:t>NFR No.</w:t>
            </w:r>
          </w:p>
        </w:tc>
        <w:tc>
          <w:tcPr>
            <w:tcW w:w="4252" w:type="dxa"/>
          </w:tcPr>
          <w:p w14:paraId="250A39A0" w14:textId="48CF1621" w:rsidR="006C4553" w:rsidRPr="004D649C" w:rsidRDefault="006C4553" w:rsidP="006C4553">
            <w:pPr>
              <w:cnfStyle w:val="100000000000" w:firstRow="1" w:lastRow="0" w:firstColumn="0" w:lastColumn="0" w:oddVBand="0" w:evenVBand="0" w:oddHBand="0" w:evenHBand="0" w:firstRowFirstColumn="0" w:firstRowLastColumn="0" w:lastRowFirstColumn="0" w:lastRowLastColumn="0"/>
              <w:rPr>
                <w:b w:val="0"/>
                <w:bCs w:val="0"/>
                <w:lang w:val="en-GB"/>
              </w:rPr>
            </w:pPr>
            <w:r w:rsidRPr="004D649C">
              <w:rPr>
                <w:lang w:val="en-GB"/>
              </w:rPr>
              <w:t>Non-functional Requirement</w:t>
            </w:r>
          </w:p>
        </w:tc>
        <w:tc>
          <w:tcPr>
            <w:tcW w:w="4433" w:type="dxa"/>
          </w:tcPr>
          <w:p w14:paraId="14516AC5" w14:textId="52127771" w:rsidR="006C4553" w:rsidRPr="004D649C" w:rsidRDefault="006C4553" w:rsidP="006C4553">
            <w:pPr>
              <w:cnfStyle w:val="100000000000" w:firstRow="1" w:lastRow="0" w:firstColumn="0" w:lastColumn="0" w:oddVBand="0" w:evenVBand="0" w:oddHBand="0" w:evenHBand="0" w:firstRowFirstColumn="0" w:firstRowLastColumn="0" w:lastRowFirstColumn="0" w:lastRowLastColumn="0"/>
              <w:rPr>
                <w:b w:val="0"/>
                <w:bCs w:val="0"/>
                <w:lang w:val="en-GB"/>
              </w:rPr>
            </w:pPr>
            <w:r w:rsidRPr="004D649C">
              <w:rPr>
                <w:lang w:val="en-GB"/>
              </w:rPr>
              <w:t>Quality Attribute</w:t>
            </w:r>
          </w:p>
        </w:tc>
      </w:tr>
      <w:tr w:rsidR="006C4553" w14:paraId="6353D260" w14:textId="77777777" w:rsidTr="00541EDB">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1564" w:type="dxa"/>
          </w:tcPr>
          <w:p w14:paraId="6667BFDE" w14:textId="14230E57" w:rsidR="006C4553" w:rsidRPr="004D649C" w:rsidRDefault="006C4553" w:rsidP="006C4553">
            <w:pPr>
              <w:rPr>
                <w:lang w:val="en-GB"/>
              </w:rPr>
            </w:pPr>
            <w:r w:rsidRPr="004D649C">
              <w:rPr>
                <w:lang w:val="en-GB"/>
              </w:rPr>
              <w:t>1</w:t>
            </w:r>
          </w:p>
        </w:tc>
        <w:tc>
          <w:tcPr>
            <w:tcW w:w="4252" w:type="dxa"/>
          </w:tcPr>
          <w:p w14:paraId="35389EB6" w14:textId="705CF831" w:rsidR="006C4553" w:rsidRPr="004D649C" w:rsidRDefault="006C4553" w:rsidP="006C4553">
            <w:pPr>
              <w:cnfStyle w:val="000000100000" w:firstRow="0" w:lastRow="0" w:firstColumn="0" w:lastColumn="0" w:oddVBand="0" w:evenVBand="0" w:oddHBand="1" w:evenHBand="0" w:firstRowFirstColumn="0" w:firstRowLastColumn="0" w:lastRowFirstColumn="0" w:lastRowLastColumn="0"/>
              <w:rPr>
                <w:lang w:val="en-GB"/>
              </w:rPr>
            </w:pPr>
            <w:r w:rsidRPr="004D649C">
              <w:rPr>
                <w:lang w:val="en-GB"/>
              </w:rPr>
              <w:t>Customer and staff information should be kept safe and private</w:t>
            </w:r>
          </w:p>
        </w:tc>
        <w:tc>
          <w:tcPr>
            <w:tcW w:w="4433" w:type="dxa"/>
          </w:tcPr>
          <w:p w14:paraId="582D77A5" w14:textId="13B3A8CC" w:rsidR="006C4553" w:rsidRPr="004D649C" w:rsidRDefault="006C4553" w:rsidP="006C4553">
            <w:pPr>
              <w:cnfStyle w:val="000000100000" w:firstRow="0" w:lastRow="0" w:firstColumn="0" w:lastColumn="0" w:oddVBand="0" w:evenVBand="0" w:oddHBand="1" w:evenHBand="0" w:firstRowFirstColumn="0" w:firstRowLastColumn="0" w:lastRowFirstColumn="0" w:lastRowLastColumn="0"/>
              <w:rPr>
                <w:lang w:val="en-GB"/>
              </w:rPr>
            </w:pPr>
            <w:r w:rsidRPr="004D649C">
              <w:rPr>
                <w:lang w:val="en-GB"/>
              </w:rPr>
              <w:t>Safety</w:t>
            </w:r>
          </w:p>
        </w:tc>
      </w:tr>
      <w:tr w:rsidR="006C4553" w14:paraId="2B1AF9B1" w14:textId="77777777" w:rsidTr="00541EDB">
        <w:trPr>
          <w:trHeight w:val="418"/>
        </w:trPr>
        <w:tc>
          <w:tcPr>
            <w:cnfStyle w:val="001000000000" w:firstRow="0" w:lastRow="0" w:firstColumn="1" w:lastColumn="0" w:oddVBand="0" w:evenVBand="0" w:oddHBand="0" w:evenHBand="0" w:firstRowFirstColumn="0" w:firstRowLastColumn="0" w:lastRowFirstColumn="0" w:lastRowLastColumn="0"/>
            <w:tcW w:w="1564" w:type="dxa"/>
          </w:tcPr>
          <w:p w14:paraId="21BA9A1F" w14:textId="54C9D997" w:rsidR="006C4553" w:rsidRPr="004D649C" w:rsidRDefault="006C4553" w:rsidP="006C4553">
            <w:pPr>
              <w:rPr>
                <w:lang w:val="en-GB"/>
              </w:rPr>
            </w:pPr>
            <w:r w:rsidRPr="004D649C">
              <w:rPr>
                <w:lang w:val="en-GB"/>
              </w:rPr>
              <w:t>2</w:t>
            </w:r>
          </w:p>
        </w:tc>
        <w:tc>
          <w:tcPr>
            <w:tcW w:w="4252" w:type="dxa"/>
          </w:tcPr>
          <w:p w14:paraId="0EB76AA9" w14:textId="49CC7B69" w:rsidR="006C4553" w:rsidRPr="004D649C" w:rsidRDefault="006C4553" w:rsidP="006C4553">
            <w:pPr>
              <w:cnfStyle w:val="000000000000" w:firstRow="0" w:lastRow="0" w:firstColumn="0" w:lastColumn="0" w:oddVBand="0" w:evenVBand="0" w:oddHBand="0" w:evenHBand="0" w:firstRowFirstColumn="0" w:firstRowLastColumn="0" w:lastRowFirstColumn="0" w:lastRowLastColumn="0"/>
              <w:rPr>
                <w:lang w:val="en-GB"/>
              </w:rPr>
            </w:pPr>
            <w:r w:rsidRPr="004D649C">
              <w:rPr>
                <w:lang w:val="en-GB"/>
              </w:rPr>
              <w:t>New plant types, payments options, or staff roles should be easy to add later</w:t>
            </w:r>
          </w:p>
        </w:tc>
        <w:tc>
          <w:tcPr>
            <w:tcW w:w="4433" w:type="dxa"/>
          </w:tcPr>
          <w:p w14:paraId="2D838F3E" w14:textId="49E3EAE5" w:rsidR="006C4553" w:rsidRPr="004D649C" w:rsidRDefault="006C4553" w:rsidP="006C4553">
            <w:pPr>
              <w:cnfStyle w:val="000000000000" w:firstRow="0" w:lastRow="0" w:firstColumn="0" w:lastColumn="0" w:oddVBand="0" w:evenVBand="0" w:oddHBand="0" w:evenHBand="0" w:firstRowFirstColumn="0" w:firstRowLastColumn="0" w:lastRowFirstColumn="0" w:lastRowLastColumn="0"/>
              <w:rPr>
                <w:lang w:val="en-GB"/>
              </w:rPr>
            </w:pPr>
            <w:r w:rsidRPr="004D649C">
              <w:rPr>
                <w:lang w:val="en-GB"/>
              </w:rPr>
              <w:t>Maintainability / Extensibility</w:t>
            </w:r>
          </w:p>
        </w:tc>
      </w:tr>
      <w:tr w:rsidR="006C4553" w14:paraId="492BA680" w14:textId="77777777" w:rsidTr="00541EDB">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564" w:type="dxa"/>
          </w:tcPr>
          <w:p w14:paraId="44E9CFAC" w14:textId="5EAD5696" w:rsidR="006C4553" w:rsidRPr="004D649C" w:rsidRDefault="006C4553" w:rsidP="006C4553">
            <w:pPr>
              <w:rPr>
                <w:lang w:val="en-GB"/>
              </w:rPr>
            </w:pPr>
            <w:r w:rsidRPr="004D649C">
              <w:rPr>
                <w:lang w:val="en-GB"/>
              </w:rPr>
              <w:t>3</w:t>
            </w:r>
          </w:p>
        </w:tc>
        <w:tc>
          <w:tcPr>
            <w:tcW w:w="4252" w:type="dxa"/>
          </w:tcPr>
          <w:p w14:paraId="58D0C131" w14:textId="093DABA9" w:rsidR="006C4553" w:rsidRPr="004D649C" w:rsidRDefault="006C4553" w:rsidP="006C4553">
            <w:pPr>
              <w:cnfStyle w:val="000000100000" w:firstRow="0" w:lastRow="0" w:firstColumn="0" w:lastColumn="0" w:oddVBand="0" w:evenVBand="0" w:oddHBand="1" w:evenHBand="0" w:firstRowFirstColumn="0" w:firstRowLastColumn="0" w:lastRowFirstColumn="0" w:lastRowLastColumn="0"/>
              <w:rPr>
                <w:lang w:val="en-GB"/>
              </w:rPr>
            </w:pPr>
            <w:r w:rsidRPr="004D649C">
              <w:rPr>
                <w:lang w:val="en-GB"/>
              </w:rPr>
              <w:t>The system should be easy to use and understand for new users</w:t>
            </w:r>
          </w:p>
        </w:tc>
        <w:tc>
          <w:tcPr>
            <w:tcW w:w="4433" w:type="dxa"/>
          </w:tcPr>
          <w:p w14:paraId="5B90481F" w14:textId="2900BBE6" w:rsidR="006C4553" w:rsidRPr="004D649C" w:rsidRDefault="006C4553" w:rsidP="006C4553">
            <w:pPr>
              <w:cnfStyle w:val="000000100000" w:firstRow="0" w:lastRow="0" w:firstColumn="0" w:lastColumn="0" w:oddVBand="0" w:evenVBand="0" w:oddHBand="1" w:evenHBand="0" w:firstRowFirstColumn="0" w:firstRowLastColumn="0" w:lastRowFirstColumn="0" w:lastRowLastColumn="0"/>
              <w:rPr>
                <w:lang w:val="en-GB"/>
              </w:rPr>
            </w:pPr>
            <w:r w:rsidRPr="004D649C">
              <w:rPr>
                <w:lang w:val="en-GB"/>
              </w:rPr>
              <w:t>Usability</w:t>
            </w:r>
          </w:p>
        </w:tc>
      </w:tr>
      <w:tr w:rsidR="006C4553" w14:paraId="186C75FA" w14:textId="77777777" w:rsidTr="00541EDB">
        <w:trPr>
          <w:trHeight w:val="418"/>
        </w:trPr>
        <w:tc>
          <w:tcPr>
            <w:cnfStyle w:val="001000000000" w:firstRow="0" w:lastRow="0" w:firstColumn="1" w:lastColumn="0" w:oddVBand="0" w:evenVBand="0" w:oddHBand="0" w:evenHBand="0" w:firstRowFirstColumn="0" w:firstRowLastColumn="0" w:lastRowFirstColumn="0" w:lastRowLastColumn="0"/>
            <w:tcW w:w="1564" w:type="dxa"/>
          </w:tcPr>
          <w:p w14:paraId="2A9F6327" w14:textId="3ADFA570" w:rsidR="006C4553" w:rsidRPr="004D649C" w:rsidRDefault="006C4553" w:rsidP="006C4553">
            <w:pPr>
              <w:rPr>
                <w:lang w:val="en-GB"/>
              </w:rPr>
            </w:pPr>
            <w:r w:rsidRPr="004D649C">
              <w:rPr>
                <w:lang w:val="en-GB"/>
              </w:rPr>
              <w:t>4</w:t>
            </w:r>
          </w:p>
        </w:tc>
        <w:tc>
          <w:tcPr>
            <w:tcW w:w="4252" w:type="dxa"/>
          </w:tcPr>
          <w:p w14:paraId="3FABA32A" w14:textId="18C43DEE" w:rsidR="006C4553" w:rsidRPr="004D649C" w:rsidRDefault="006C4553" w:rsidP="006C4553">
            <w:pPr>
              <w:cnfStyle w:val="000000000000" w:firstRow="0" w:lastRow="0" w:firstColumn="0" w:lastColumn="0" w:oddVBand="0" w:evenVBand="0" w:oddHBand="0" w:evenHBand="0" w:firstRowFirstColumn="0" w:firstRowLastColumn="0" w:lastRowFirstColumn="0" w:lastRowLastColumn="0"/>
              <w:rPr>
                <w:lang w:val="en-GB"/>
              </w:rPr>
            </w:pPr>
            <w:r w:rsidRPr="004D649C">
              <w:rPr>
                <w:lang w:val="en-GB"/>
              </w:rPr>
              <w:t>All updates to plants, inventory, or sales should appear within 2 seconds</w:t>
            </w:r>
          </w:p>
        </w:tc>
        <w:tc>
          <w:tcPr>
            <w:tcW w:w="4433" w:type="dxa"/>
          </w:tcPr>
          <w:p w14:paraId="369F4D7D" w14:textId="409BF523" w:rsidR="006C4553" w:rsidRPr="004D649C" w:rsidRDefault="006C4553" w:rsidP="006C4553">
            <w:pPr>
              <w:cnfStyle w:val="000000000000" w:firstRow="0" w:lastRow="0" w:firstColumn="0" w:lastColumn="0" w:oddVBand="0" w:evenVBand="0" w:oddHBand="0" w:evenHBand="0" w:firstRowFirstColumn="0" w:firstRowLastColumn="0" w:lastRowFirstColumn="0" w:lastRowLastColumn="0"/>
              <w:rPr>
                <w:lang w:val="en-GB"/>
              </w:rPr>
            </w:pPr>
            <w:r w:rsidRPr="004D649C">
              <w:rPr>
                <w:lang w:val="en-GB"/>
              </w:rPr>
              <w:t>Performance / Reliability</w:t>
            </w:r>
          </w:p>
        </w:tc>
      </w:tr>
      <w:tr w:rsidR="006C4553" w14:paraId="5A8FFD79" w14:textId="77777777" w:rsidTr="00541EDB">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1564" w:type="dxa"/>
          </w:tcPr>
          <w:p w14:paraId="1F56B109" w14:textId="60FBE35F" w:rsidR="006C4553" w:rsidRPr="004D649C" w:rsidRDefault="006C4553" w:rsidP="006C4553">
            <w:pPr>
              <w:rPr>
                <w:lang w:val="en-GB"/>
              </w:rPr>
            </w:pPr>
            <w:r w:rsidRPr="004D649C">
              <w:rPr>
                <w:lang w:val="en-GB"/>
              </w:rPr>
              <w:t>5</w:t>
            </w:r>
          </w:p>
        </w:tc>
        <w:tc>
          <w:tcPr>
            <w:tcW w:w="4252" w:type="dxa"/>
          </w:tcPr>
          <w:p w14:paraId="5BD26B21" w14:textId="57B1E081" w:rsidR="006C4553" w:rsidRPr="004D649C" w:rsidRDefault="004D649C" w:rsidP="006C4553">
            <w:pPr>
              <w:cnfStyle w:val="000000100000" w:firstRow="0" w:lastRow="0" w:firstColumn="0" w:lastColumn="0" w:oddVBand="0" w:evenVBand="0" w:oddHBand="1" w:evenHBand="0" w:firstRowFirstColumn="0" w:firstRowLastColumn="0" w:lastRowFirstColumn="0" w:lastRowLastColumn="0"/>
              <w:rPr>
                <w:lang w:val="en-GB"/>
              </w:rPr>
            </w:pPr>
            <w:r w:rsidRPr="004D649C">
              <w:rPr>
                <w:lang w:val="en-GB"/>
              </w:rPr>
              <w:t>The system should still work properly even if one part temporarily fails</w:t>
            </w:r>
          </w:p>
        </w:tc>
        <w:tc>
          <w:tcPr>
            <w:tcW w:w="4433" w:type="dxa"/>
          </w:tcPr>
          <w:p w14:paraId="3264A80E" w14:textId="38EAEC2D" w:rsidR="006C4553" w:rsidRPr="004D649C" w:rsidRDefault="004D649C" w:rsidP="006C4553">
            <w:pPr>
              <w:cnfStyle w:val="000000100000" w:firstRow="0" w:lastRow="0" w:firstColumn="0" w:lastColumn="0" w:oddVBand="0" w:evenVBand="0" w:oddHBand="1" w:evenHBand="0" w:firstRowFirstColumn="0" w:firstRowLastColumn="0" w:lastRowFirstColumn="0" w:lastRowLastColumn="0"/>
              <w:rPr>
                <w:lang w:val="en-GB"/>
              </w:rPr>
            </w:pPr>
            <w:r w:rsidRPr="004D649C">
              <w:rPr>
                <w:lang w:val="en-GB"/>
              </w:rPr>
              <w:t>Fault Tolerance / Reliability</w:t>
            </w:r>
          </w:p>
        </w:tc>
      </w:tr>
      <w:tr w:rsidR="001855DB" w14:paraId="2553BDEC" w14:textId="77777777" w:rsidTr="00541EDB">
        <w:trPr>
          <w:trHeight w:val="418"/>
        </w:trPr>
        <w:tc>
          <w:tcPr>
            <w:cnfStyle w:val="001000000000" w:firstRow="0" w:lastRow="0" w:firstColumn="1" w:lastColumn="0" w:oddVBand="0" w:evenVBand="0" w:oddHBand="0" w:evenHBand="0" w:firstRowFirstColumn="0" w:firstRowLastColumn="0" w:lastRowFirstColumn="0" w:lastRowLastColumn="0"/>
            <w:tcW w:w="1564" w:type="dxa"/>
          </w:tcPr>
          <w:p w14:paraId="115CCA94" w14:textId="18A9D5C9" w:rsidR="001855DB" w:rsidRPr="004D649C" w:rsidRDefault="001855DB" w:rsidP="006C4553">
            <w:pPr>
              <w:rPr>
                <w:lang w:val="en-GB"/>
              </w:rPr>
            </w:pPr>
            <w:r>
              <w:rPr>
                <w:lang w:val="en-GB"/>
              </w:rPr>
              <w:t>6</w:t>
            </w:r>
          </w:p>
        </w:tc>
        <w:tc>
          <w:tcPr>
            <w:tcW w:w="4252" w:type="dxa"/>
          </w:tcPr>
          <w:p w14:paraId="0A4656DC" w14:textId="77777777" w:rsidR="001855DB" w:rsidRPr="001855DB" w:rsidRDefault="001855DB" w:rsidP="001855DB">
            <w:pPr>
              <w:cnfStyle w:val="000000000000" w:firstRow="0" w:lastRow="0" w:firstColumn="0" w:lastColumn="0" w:oddVBand="0" w:evenVBand="0" w:oddHBand="0" w:evenHBand="0" w:firstRowFirstColumn="0" w:firstRowLastColumn="0" w:lastRowFirstColumn="0" w:lastRowLastColumn="0"/>
              <w:rPr>
                <w:lang w:val="en-GB"/>
              </w:rPr>
            </w:pPr>
            <w:r w:rsidRPr="001855DB">
              <w:rPr>
                <w:lang w:val="en-GB"/>
              </w:rPr>
              <w:t>The system can support 100 users without decreasing the uptime</w:t>
            </w:r>
          </w:p>
          <w:p w14:paraId="2FD452C1" w14:textId="477EF5B0" w:rsidR="001855DB" w:rsidRPr="004D649C" w:rsidRDefault="001855DB" w:rsidP="001855DB">
            <w:pPr>
              <w:cnfStyle w:val="000000000000" w:firstRow="0" w:lastRow="0" w:firstColumn="0" w:lastColumn="0" w:oddVBand="0" w:evenVBand="0" w:oddHBand="0" w:evenHBand="0" w:firstRowFirstColumn="0" w:firstRowLastColumn="0" w:lastRowFirstColumn="0" w:lastRowLastColumn="0"/>
              <w:rPr>
                <w:lang w:val="en-GB"/>
              </w:rPr>
            </w:pPr>
            <w:r w:rsidRPr="001855DB">
              <w:rPr>
                <w:lang w:val="en-GB"/>
              </w:rPr>
              <w:t>of the system.</w:t>
            </w:r>
          </w:p>
        </w:tc>
        <w:tc>
          <w:tcPr>
            <w:tcW w:w="4433" w:type="dxa"/>
          </w:tcPr>
          <w:p w14:paraId="7F77786C" w14:textId="6BB01A16" w:rsidR="001855DB" w:rsidRPr="004D649C" w:rsidRDefault="001855DB" w:rsidP="006C4553">
            <w:pPr>
              <w:cnfStyle w:val="000000000000" w:firstRow="0" w:lastRow="0" w:firstColumn="0" w:lastColumn="0" w:oddVBand="0" w:evenVBand="0" w:oddHBand="0" w:evenHBand="0" w:firstRowFirstColumn="0" w:firstRowLastColumn="0" w:lastRowFirstColumn="0" w:lastRowLastColumn="0"/>
              <w:rPr>
                <w:lang w:val="en-GB"/>
              </w:rPr>
            </w:pPr>
            <w:r>
              <w:rPr>
                <w:lang w:val="en-GB"/>
              </w:rPr>
              <w:t>S</w:t>
            </w:r>
            <w:r w:rsidRPr="001855DB">
              <w:rPr>
                <w:lang w:val="en-GB"/>
              </w:rPr>
              <w:t>calability</w:t>
            </w:r>
          </w:p>
        </w:tc>
      </w:tr>
    </w:tbl>
    <w:p w14:paraId="009BB36B" w14:textId="65290F6E" w:rsidR="006C4553" w:rsidRDefault="006C4553" w:rsidP="006C4553">
      <w:pPr>
        <w:rPr>
          <w:sz w:val="24"/>
          <w:szCs w:val="24"/>
          <w:u w:val="single"/>
          <w:lang w:val="en-GB"/>
        </w:rPr>
      </w:pPr>
    </w:p>
    <w:p w14:paraId="33778931" w14:textId="6B74CD5B" w:rsidR="00640AAA" w:rsidRDefault="003872A7" w:rsidP="003872A7">
      <w:pPr>
        <w:pStyle w:val="Heading2"/>
        <w:rPr>
          <w:lang w:val="en-GB"/>
        </w:rPr>
      </w:pPr>
      <w:r w:rsidRPr="003872A7">
        <w:rPr>
          <w:lang w:val="en-GB"/>
        </w:rPr>
        <w:lastRenderedPageBreak/>
        <w:t>DESIGN PATTERN APPLICATION</w:t>
      </w:r>
    </w:p>
    <w:p w14:paraId="08A161A5" w14:textId="77777777" w:rsidR="00BD70C4" w:rsidRPr="00BD70C4" w:rsidRDefault="00BD70C4" w:rsidP="00BD70C4">
      <w:pPr>
        <w:rPr>
          <w:lang w:val="en-GB"/>
        </w:rPr>
      </w:pPr>
    </w:p>
    <w:p w14:paraId="10350F3A" w14:textId="77777777" w:rsidR="00BD70C4" w:rsidRPr="00BD70C4" w:rsidRDefault="00BD70C4" w:rsidP="00BD70C4">
      <w:pPr>
        <w:pStyle w:val="Heading3"/>
        <w:rPr>
          <w:lang w:val="en-GB"/>
        </w:rPr>
      </w:pPr>
      <w:r w:rsidRPr="00BD70C4">
        <w:rPr>
          <w:lang w:val="en-GB"/>
        </w:rPr>
        <w:t>GREENHOUSE</w:t>
      </w:r>
    </w:p>
    <w:p w14:paraId="5E95E9AD" w14:textId="77777777" w:rsidR="00BD70C4" w:rsidRPr="00BD70C4" w:rsidRDefault="00BD70C4" w:rsidP="00BD70C4">
      <w:pPr>
        <w:rPr>
          <w:b/>
          <w:bCs/>
          <w:lang w:val="en-GB"/>
        </w:rPr>
      </w:pPr>
      <w:r w:rsidRPr="00BD70C4">
        <w:rPr>
          <w:b/>
          <w:bCs/>
          <w:lang w:val="en-GB"/>
        </w:rPr>
        <w:t>1 Strategy Design Pattern for Plant Care</w:t>
      </w:r>
    </w:p>
    <w:p w14:paraId="3832883C" w14:textId="77777777" w:rsidR="00BD70C4" w:rsidRPr="00BD70C4" w:rsidRDefault="00BD70C4" w:rsidP="00BD70C4">
      <w:pPr>
        <w:rPr>
          <w:lang w:val="en-GB"/>
        </w:rPr>
      </w:pPr>
      <w:r w:rsidRPr="00BD70C4">
        <w:rPr>
          <w:lang w:val="en-GB"/>
        </w:rPr>
        <w:t xml:space="preserve">&lt;insert class </w:t>
      </w:r>
      <w:proofErr w:type="spellStart"/>
      <w:r w:rsidRPr="00BD70C4">
        <w:rPr>
          <w:lang w:val="en-GB"/>
        </w:rPr>
        <w:t>uml</w:t>
      </w:r>
      <w:proofErr w:type="spellEnd"/>
      <w:r w:rsidRPr="00BD70C4">
        <w:rPr>
          <w:lang w:val="en-GB"/>
        </w:rPr>
        <w:t>&gt;</w:t>
      </w:r>
    </w:p>
    <w:p w14:paraId="2207DEC9" w14:textId="77777777" w:rsidR="00BD70C4" w:rsidRDefault="00BD70C4" w:rsidP="00BD70C4">
      <w:pPr>
        <w:rPr>
          <w:lang w:val="en-GB"/>
        </w:rPr>
      </w:pPr>
      <w:r w:rsidRPr="00BD70C4">
        <w:rPr>
          <w:lang w:val="en-GB"/>
        </w:rPr>
        <w:t xml:space="preserve">The Strategy design pattern is used in the Plant Care system to manage different care routines for various plants. </w:t>
      </w:r>
    </w:p>
    <w:p w14:paraId="05A13F57" w14:textId="3A246A1E" w:rsidR="00BD70C4" w:rsidRPr="00BD70C4" w:rsidRDefault="00BD70C4" w:rsidP="00BD70C4">
      <w:pPr>
        <w:rPr>
          <w:lang w:val="en-GB"/>
        </w:rPr>
      </w:pPr>
      <w:r w:rsidRPr="00BD70C4">
        <w:rPr>
          <w:lang w:val="en-GB"/>
        </w:rPr>
        <w:t>This pattern is chosen for several reasons:</w:t>
      </w:r>
    </w:p>
    <w:p w14:paraId="1607A268" w14:textId="77777777" w:rsidR="00BD70C4" w:rsidRPr="00BD70C4" w:rsidRDefault="00BD70C4" w:rsidP="00BD70C4">
      <w:pPr>
        <w:pStyle w:val="ListParagraph"/>
        <w:numPr>
          <w:ilvl w:val="0"/>
          <w:numId w:val="12"/>
        </w:numPr>
        <w:rPr>
          <w:lang w:val="en-GB"/>
        </w:rPr>
      </w:pPr>
      <w:r w:rsidRPr="00BD70C4">
        <w:rPr>
          <w:lang w:val="en-GB"/>
        </w:rPr>
        <w:t>Variability in Plant Care: Different plants have distinct care requirements, including varying amounts of water, sunlight exposure, and fertilizer. The Strategy pattern allows us to define a family of algorithms (care routines) that can be used interchangeably to accommodate these varying needs.</w:t>
      </w:r>
    </w:p>
    <w:p w14:paraId="3DEE334B" w14:textId="77777777" w:rsidR="00BD70C4" w:rsidRPr="00BD70C4" w:rsidRDefault="00BD70C4" w:rsidP="00BD70C4">
      <w:pPr>
        <w:pStyle w:val="ListParagraph"/>
        <w:numPr>
          <w:ilvl w:val="0"/>
          <w:numId w:val="12"/>
        </w:numPr>
        <w:rPr>
          <w:lang w:val="en-GB"/>
        </w:rPr>
      </w:pPr>
      <w:r w:rsidRPr="00BD70C4">
        <w:rPr>
          <w:lang w:val="en-GB"/>
        </w:rPr>
        <w:t>Promotes flexibility in managing plant growth: By using the Strategy pattern, we can add new care strategies or modify existing ones without affecting the underlying plant management logic, making the system more flexible and easier to extend.</w:t>
      </w:r>
    </w:p>
    <w:p w14:paraId="763290F8" w14:textId="77777777" w:rsidR="00BD70C4" w:rsidRPr="00BD70C4" w:rsidRDefault="00BD70C4" w:rsidP="00BD70C4">
      <w:pPr>
        <w:pStyle w:val="ListParagraph"/>
        <w:numPr>
          <w:ilvl w:val="0"/>
          <w:numId w:val="12"/>
        </w:numPr>
        <w:rPr>
          <w:lang w:val="en-GB"/>
        </w:rPr>
      </w:pPr>
      <w:r w:rsidRPr="00BD70C4">
        <w:rPr>
          <w:lang w:val="en-GB"/>
        </w:rPr>
        <w:t>Reduces complexity in plant management: The Strategy pattern helps to reduce complexity by encapsulating specific growth characteristics, making the code more organized and easier to maintain.</w:t>
      </w:r>
    </w:p>
    <w:p w14:paraId="0CF07A4D" w14:textId="77777777" w:rsidR="00BD70C4" w:rsidRPr="00BD70C4" w:rsidRDefault="00BD70C4" w:rsidP="00BD70C4">
      <w:pPr>
        <w:rPr>
          <w:lang w:val="en-GB"/>
        </w:rPr>
      </w:pPr>
      <w:r w:rsidRPr="00BD70C4">
        <w:rPr>
          <w:b/>
          <w:bCs/>
          <w:lang w:val="en-GB"/>
        </w:rPr>
        <w:t>Functional requirement:</w:t>
      </w:r>
      <w:r w:rsidRPr="00BD70C4">
        <w:rPr>
          <w:lang w:val="en-GB"/>
        </w:rPr>
        <w:t xml:space="preserve"> The system must allow plants to dynamically apply different care strategies (watering, sunlight, fertilizer) based on user selection or plant type</w:t>
      </w:r>
    </w:p>
    <w:p w14:paraId="13BE3C1E" w14:textId="3354E76D" w:rsidR="00BD70C4" w:rsidRPr="00BD70C4" w:rsidRDefault="00BD70C4" w:rsidP="00BD70C4">
      <w:pPr>
        <w:rPr>
          <w:lang w:val="en-GB"/>
        </w:rPr>
      </w:pPr>
      <w:r w:rsidRPr="00BD70C4">
        <w:rPr>
          <w:lang w:val="en-GB"/>
        </w:rPr>
        <w:t>—-------------------------------------------------------------------------------------------------------------</w:t>
      </w:r>
    </w:p>
    <w:p w14:paraId="04151694" w14:textId="77777777" w:rsidR="00BD70C4" w:rsidRPr="00BD70C4" w:rsidRDefault="00BD70C4" w:rsidP="00BD70C4">
      <w:pPr>
        <w:rPr>
          <w:b/>
          <w:bCs/>
          <w:lang w:val="en-GB"/>
        </w:rPr>
      </w:pPr>
      <w:r w:rsidRPr="00BD70C4">
        <w:rPr>
          <w:b/>
          <w:bCs/>
          <w:lang w:val="en-GB"/>
        </w:rPr>
        <w:t>2 State Design Pattern for Plant Lifecycle</w:t>
      </w:r>
    </w:p>
    <w:p w14:paraId="380FF0C7" w14:textId="77777777" w:rsidR="00BD70C4" w:rsidRPr="00BD70C4" w:rsidRDefault="00BD70C4" w:rsidP="00BD70C4">
      <w:pPr>
        <w:rPr>
          <w:lang w:val="en-GB"/>
        </w:rPr>
      </w:pPr>
      <w:r w:rsidRPr="00BD70C4">
        <w:rPr>
          <w:lang w:val="en-GB"/>
        </w:rPr>
        <w:t xml:space="preserve">&lt;insert class </w:t>
      </w:r>
      <w:proofErr w:type="spellStart"/>
      <w:r w:rsidRPr="00BD70C4">
        <w:rPr>
          <w:lang w:val="en-GB"/>
        </w:rPr>
        <w:t>uml</w:t>
      </w:r>
      <w:proofErr w:type="spellEnd"/>
      <w:r w:rsidRPr="00BD70C4">
        <w:rPr>
          <w:lang w:val="en-GB"/>
        </w:rPr>
        <w:t>&gt;</w:t>
      </w:r>
    </w:p>
    <w:p w14:paraId="015A2A5E" w14:textId="77777777" w:rsidR="00BD70C4" w:rsidRDefault="00BD70C4" w:rsidP="00BD70C4">
      <w:pPr>
        <w:rPr>
          <w:lang w:val="en-GB"/>
        </w:rPr>
      </w:pPr>
      <w:r w:rsidRPr="00BD70C4">
        <w:rPr>
          <w:lang w:val="en-GB"/>
        </w:rPr>
        <w:t xml:space="preserve">The State design pattern is used to manage the life cycle of plants in the nursery system. </w:t>
      </w:r>
    </w:p>
    <w:p w14:paraId="5694C0EF" w14:textId="22FA8F5A" w:rsidR="00BD70C4" w:rsidRPr="00BD70C4" w:rsidRDefault="00BD70C4" w:rsidP="00BD70C4">
      <w:pPr>
        <w:rPr>
          <w:lang w:val="en-GB"/>
        </w:rPr>
      </w:pPr>
      <w:r w:rsidRPr="00BD70C4">
        <w:rPr>
          <w:lang w:val="en-GB"/>
        </w:rPr>
        <w:t>This pattern is chosen for several reasons:</w:t>
      </w:r>
    </w:p>
    <w:p w14:paraId="23BA64F9" w14:textId="77777777" w:rsidR="00BD70C4" w:rsidRPr="00BD70C4" w:rsidRDefault="00BD70C4" w:rsidP="00BD70C4">
      <w:pPr>
        <w:pStyle w:val="ListParagraph"/>
        <w:numPr>
          <w:ilvl w:val="0"/>
          <w:numId w:val="13"/>
        </w:numPr>
        <w:rPr>
          <w:lang w:val="en-GB"/>
        </w:rPr>
      </w:pPr>
      <w:r w:rsidRPr="00BD70C4">
        <w:rPr>
          <w:lang w:val="en-GB"/>
        </w:rPr>
        <w:t xml:space="preserve">Dynamic State Changes: The State pattern allows plants to change their </w:t>
      </w:r>
      <w:proofErr w:type="spellStart"/>
      <w:r w:rsidRPr="00BD70C4">
        <w:rPr>
          <w:lang w:val="en-GB"/>
        </w:rPr>
        <w:t>behavior</w:t>
      </w:r>
      <w:proofErr w:type="spellEnd"/>
      <w:r w:rsidRPr="00BD70C4">
        <w:rPr>
          <w:lang w:val="en-GB"/>
        </w:rPr>
        <w:t xml:space="preserve"> based on their current state (e.g., Seedling, Mature, Distressed, Withered). This enables the system to respond dynamically to changes in the plant's condition.</w:t>
      </w:r>
    </w:p>
    <w:p w14:paraId="40C05742" w14:textId="77777777" w:rsidR="00BD70C4" w:rsidRPr="00BD70C4" w:rsidRDefault="00BD70C4" w:rsidP="00BD70C4">
      <w:pPr>
        <w:pStyle w:val="ListParagraph"/>
        <w:numPr>
          <w:ilvl w:val="0"/>
          <w:numId w:val="13"/>
        </w:numPr>
        <w:rPr>
          <w:lang w:val="en-GB"/>
        </w:rPr>
      </w:pPr>
      <w:r w:rsidRPr="00BD70C4">
        <w:rPr>
          <w:lang w:val="en-GB"/>
        </w:rPr>
        <w:t xml:space="preserve">Encapsulation of State-Specific </w:t>
      </w:r>
      <w:proofErr w:type="spellStart"/>
      <w:r w:rsidRPr="00BD70C4">
        <w:rPr>
          <w:lang w:val="en-GB"/>
        </w:rPr>
        <w:t>Behavior</w:t>
      </w:r>
      <w:proofErr w:type="spellEnd"/>
      <w:r w:rsidRPr="00BD70C4">
        <w:rPr>
          <w:lang w:val="en-GB"/>
        </w:rPr>
        <w:t xml:space="preserve">: Each state (Seedling, Mature, Distressed, Withered) encapsulates its own </w:t>
      </w:r>
      <w:proofErr w:type="spellStart"/>
      <w:r w:rsidRPr="00BD70C4">
        <w:rPr>
          <w:lang w:val="en-GB"/>
        </w:rPr>
        <w:t>behavior</w:t>
      </w:r>
      <w:proofErr w:type="spellEnd"/>
      <w:r w:rsidRPr="00BD70C4">
        <w:rPr>
          <w:lang w:val="en-GB"/>
        </w:rPr>
        <w:t>, making it easy to add new states or modify existing ones without affecting other parts of the system.</w:t>
      </w:r>
    </w:p>
    <w:p w14:paraId="2DE05EA9" w14:textId="77777777" w:rsidR="00BD70C4" w:rsidRPr="00BD70C4" w:rsidRDefault="00BD70C4" w:rsidP="00BD70C4">
      <w:pPr>
        <w:pStyle w:val="ListParagraph"/>
        <w:numPr>
          <w:ilvl w:val="0"/>
          <w:numId w:val="13"/>
        </w:numPr>
        <w:rPr>
          <w:lang w:val="en-GB"/>
        </w:rPr>
      </w:pPr>
      <w:r w:rsidRPr="00BD70C4">
        <w:rPr>
          <w:lang w:val="en-GB"/>
        </w:rPr>
        <w:t>Improved Code Organization: The State pattern promotes code organization by separating state-specific logic into distinct classes, making the code more maintainable and easier to understand.</w:t>
      </w:r>
    </w:p>
    <w:p w14:paraId="139C5183" w14:textId="77777777" w:rsidR="00BD70C4" w:rsidRPr="00BD70C4" w:rsidRDefault="00BD70C4" w:rsidP="00BD70C4">
      <w:pPr>
        <w:pStyle w:val="ListParagraph"/>
        <w:numPr>
          <w:ilvl w:val="0"/>
          <w:numId w:val="13"/>
        </w:numPr>
        <w:rPr>
          <w:lang w:val="en-GB"/>
        </w:rPr>
      </w:pPr>
      <w:r w:rsidRPr="00BD70C4">
        <w:rPr>
          <w:lang w:val="en-GB"/>
        </w:rPr>
        <w:t>Easier Extension: The State pattern makes it easy to add new states or transitions between states without modifying existing code, allowing for greater flexibility and extensibility.</w:t>
      </w:r>
    </w:p>
    <w:p w14:paraId="6EEFD971" w14:textId="77777777" w:rsidR="00BD70C4" w:rsidRPr="00BD70C4" w:rsidRDefault="00BD70C4" w:rsidP="00BD70C4">
      <w:pPr>
        <w:pStyle w:val="ListParagraph"/>
        <w:numPr>
          <w:ilvl w:val="0"/>
          <w:numId w:val="13"/>
        </w:numPr>
        <w:rPr>
          <w:lang w:val="en-GB"/>
        </w:rPr>
      </w:pPr>
      <w:r w:rsidRPr="00BD70C4">
        <w:rPr>
          <w:lang w:val="en-GB"/>
        </w:rPr>
        <w:t>Benefits in the Context of the Nursery System:</w:t>
      </w:r>
    </w:p>
    <w:p w14:paraId="0275AF81" w14:textId="77777777" w:rsidR="00BD70C4" w:rsidRPr="00BD70C4" w:rsidRDefault="00BD70C4" w:rsidP="00BD70C4">
      <w:pPr>
        <w:pStyle w:val="ListParagraph"/>
        <w:numPr>
          <w:ilvl w:val="0"/>
          <w:numId w:val="13"/>
        </w:numPr>
        <w:rPr>
          <w:lang w:val="en-GB"/>
        </w:rPr>
      </w:pPr>
      <w:r w:rsidRPr="00BD70C4">
        <w:rPr>
          <w:lang w:val="en-GB"/>
        </w:rPr>
        <w:t>Accurate Representation of Plant Life Cycle: The State pattern accurately represents the different stages of a plant's life cycle, enabling the system to respond accordingly.</w:t>
      </w:r>
    </w:p>
    <w:p w14:paraId="77DA8741" w14:textId="77777777" w:rsidR="00BD70C4" w:rsidRPr="00BD70C4" w:rsidRDefault="00BD70C4" w:rsidP="00BD70C4">
      <w:pPr>
        <w:rPr>
          <w:lang w:val="en-GB"/>
        </w:rPr>
      </w:pPr>
      <w:r w:rsidRPr="00BD70C4">
        <w:rPr>
          <w:b/>
          <w:bCs/>
          <w:lang w:val="en-GB"/>
        </w:rPr>
        <w:t>Functional Requirements:</w:t>
      </w:r>
      <w:r w:rsidRPr="00BD70C4">
        <w:rPr>
          <w:lang w:val="en-GB"/>
        </w:rPr>
        <w:t xml:space="preserve"> The system must allow a plant to dynamically transition between different life cycle stages – Seed, Seedling, Mature, Distressed, and Withered – based on the care it receives. </w:t>
      </w:r>
    </w:p>
    <w:p w14:paraId="35B61C13" w14:textId="2103BDDE" w:rsidR="00BD70C4" w:rsidRPr="00BD70C4" w:rsidRDefault="00BD70C4" w:rsidP="00BD70C4">
      <w:pPr>
        <w:rPr>
          <w:lang w:val="en-GB"/>
        </w:rPr>
      </w:pPr>
      <w:r w:rsidRPr="00BD70C4">
        <w:rPr>
          <w:lang w:val="en-GB"/>
        </w:rPr>
        <w:t>—-------------------------------------------------------------------------------------------------------------</w:t>
      </w:r>
    </w:p>
    <w:p w14:paraId="51D6D310" w14:textId="77777777" w:rsidR="00BD70C4" w:rsidRPr="00BD70C4" w:rsidRDefault="00BD70C4" w:rsidP="00BD70C4">
      <w:pPr>
        <w:rPr>
          <w:b/>
          <w:bCs/>
          <w:lang w:val="en-GB"/>
        </w:rPr>
      </w:pPr>
      <w:r w:rsidRPr="00BD70C4">
        <w:rPr>
          <w:b/>
          <w:bCs/>
          <w:lang w:val="en-GB"/>
        </w:rPr>
        <w:t>3 Observer design pattern to monitor Plant Lifecycle</w:t>
      </w:r>
    </w:p>
    <w:p w14:paraId="396BE29B" w14:textId="77777777" w:rsidR="00BD70C4" w:rsidRPr="00BD70C4" w:rsidRDefault="00BD70C4" w:rsidP="00BD70C4">
      <w:pPr>
        <w:rPr>
          <w:lang w:val="en-GB"/>
        </w:rPr>
      </w:pPr>
      <w:r w:rsidRPr="00BD70C4">
        <w:rPr>
          <w:lang w:val="en-GB"/>
        </w:rPr>
        <w:t xml:space="preserve">&lt;insert class </w:t>
      </w:r>
      <w:proofErr w:type="spellStart"/>
      <w:r w:rsidRPr="00BD70C4">
        <w:rPr>
          <w:lang w:val="en-GB"/>
        </w:rPr>
        <w:t>uml</w:t>
      </w:r>
      <w:proofErr w:type="spellEnd"/>
      <w:r w:rsidRPr="00BD70C4">
        <w:rPr>
          <w:lang w:val="en-GB"/>
        </w:rPr>
        <w:t>&gt;</w:t>
      </w:r>
    </w:p>
    <w:p w14:paraId="65CD5BEC" w14:textId="77777777" w:rsidR="00BD70C4" w:rsidRDefault="00BD70C4" w:rsidP="00BD70C4">
      <w:pPr>
        <w:rPr>
          <w:lang w:val="en-GB"/>
        </w:rPr>
      </w:pPr>
      <w:r w:rsidRPr="00BD70C4">
        <w:rPr>
          <w:lang w:val="en-GB"/>
        </w:rPr>
        <w:t xml:space="preserve">The Observer pattern is ideal for this scenario because it allows for loose coupling between the subject (Plant) and its observers (Staff). The Plant object doesn't need to know about the specific staff </w:t>
      </w:r>
      <w:r w:rsidRPr="00BD70C4">
        <w:rPr>
          <w:lang w:val="en-GB"/>
        </w:rPr>
        <w:lastRenderedPageBreak/>
        <w:t xml:space="preserve">members or their notification preferences. Instead, it simply notifies its observers when its state changes. </w:t>
      </w:r>
    </w:p>
    <w:p w14:paraId="7AE12D52" w14:textId="7B18143D" w:rsidR="00BD70C4" w:rsidRPr="00BD70C4" w:rsidRDefault="00BD70C4" w:rsidP="00BD70C4">
      <w:pPr>
        <w:rPr>
          <w:lang w:val="en-GB"/>
        </w:rPr>
      </w:pPr>
      <w:r w:rsidRPr="00BD70C4">
        <w:rPr>
          <w:lang w:val="en-GB"/>
        </w:rPr>
        <w:t>This pattern is chosen for several reasons:</w:t>
      </w:r>
    </w:p>
    <w:p w14:paraId="2B949AE7" w14:textId="77777777" w:rsidR="00BD70C4" w:rsidRPr="00BD70C4" w:rsidRDefault="00BD70C4" w:rsidP="00BD70C4">
      <w:pPr>
        <w:pStyle w:val="ListParagraph"/>
        <w:numPr>
          <w:ilvl w:val="0"/>
          <w:numId w:val="14"/>
        </w:numPr>
        <w:rPr>
          <w:lang w:val="en-GB"/>
        </w:rPr>
      </w:pPr>
      <w:r w:rsidRPr="00BD70C4">
        <w:rPr>
          <w:lang w:val="en-GB"/>
        </w:rPr>
        <w:t>Decoupling: The Plant object is decoupled from the Staff objects, making it easier to add or remove observers without affecting the Plant class.</w:t>
      </w:r>
    </w:p>
    <w:p w14:paraId="7F0749FC" w14:textId="77777777" w:rsidR="00BD70C4" w:rsidRPr="00BD70C4" w:rsidRDefault="00BD70C4" w:rsidP="00BD70C4">
      <w:pPr>
        <w:pStyle w:val="ListParagraph"/>
        <w:numPr>
          <w:ilvl w:val="0"/>
          <w:numId w:val="14"/>
        </w:numPr>
        <w:rPr>
          <w:lang w:val="en-GB"/>
        </w:rPr>
      </w:pPr>
      <w:r w:rsidRPr="00BD70C4">
        <w:rPr>
          <w:lang w:val="en-GB"/>
        </w:rPr>
        <w:t>Extensibility: New types of observers (e.g., automated systems or other staff members) can be added without modifying the Plant class.</w:t>
      </w:r>
    </w:p>
    <w:p w14:paraId="55AE3FFB" w14:textId="77777777" w:rsidR="00BD70C4" w:rsidRPr="00BD70C4" w:rsidRDefault="00BD70C4" w:rsidP="00BD70C4">
      <w:pPr>
        <w:pStyle w:val="ListParagraph"/>
        <w:numPr>
          <w:ilvl w:val="0"/>
          <w:numId w:val="14"/>
        </w:numPr>
        <w:rPr>
          <w:lang w:val="en-GB"/>
        </w:rPr>
      </w:pPr>
      <w:r w:rsidRPr="00BD70C4">
        <w:rPr>
          <w:lang w:val="en-GB"/>
        </w:rPr>
        <w:t>Reusability: The Observer pattern makes the Plant class more reusable, as it can be used in different contexts with different observers.</w:t>
      </w:r>
    </w:p>
    <w:p w14:paraId="18D96EB5" w14:textId="77777777" w:rsidR="00BD70C4" w:rsidRPr="00BD70C4" w:rsidRDefault="00BD70C4" w:rsidP="00BD70C4">
      <w:pPr>
        <w:pStyle w:val="ListParagraph"/>
        <w:numPr>
          <w:ilvl w:val="0"/>
          <w:numId w:val="14"/>
        </w:numPr>
        <w:rPr>
          <w:lang w:val="en-GB"/>
        </w:rPr>
      </w:pPr>
      <w:r w:rsidRPr="00BD70C4">
        <w:rPr>
          <w:lang w:val="en-GB"/>
        </w:rPr>
        <w:t>Efficient Notification: Observers are notified only when the Plant's state changes, reducing unnecessary notifications.</w:t>
      </w:r>
    </w:p>
    <w:p w14:paraId="6878C628" w14:textId="77777777" w:rsidR="00BD70C4" w:rsidRPr="00BD70C4" w:rsidRDefault="00BD70C4" w:rsidP="00BD70C4">
      <w:pPr>
        <w:rPr>
          <w:lang w:val="en-GB"/>
        </w:rPr>
      </w:pPr>
      <w:r w:rsidRPr="00BD70C4">
        <w:rPr>
          <w:lang w:val="en-GB"/>
        </w:rPr>
        <w:t>Justification:</w:t>
      </w:r>
    </w:p>
    <w:p w14:paraId="7C56D368" w14:textId="77777777" w:rsidR="00BD70C4" w:rsidRDefault="00BD70C4" w:rsidP="00BD70C4">
      <w:pPr>
        <w:rPr>
          <w:lang w:val="en-GB"/>
        </w:rPr>
      </w:pPr>
      <w:r w:rsidRPr="00BD70C4">
        <w:rPr>
          <w:lang w:val="en-GB"/>
        </w:rPr>
        <w:t>In the nursery system, plants can change state (e.g., from healthy to distressed or withered) due to various factors. Staff need to be notified promptly when a plant's state changes so they can take action. The Observer pattern provides a clean and efficient way to implement this notification mechanism.</w:t>
      </w:r>
    </w:p>
    <w:p w14:paraId="5B54755D" w14:textId="75B30CC4" w:rsidR="00E94173" w:rsidRPr="00BD70C4" w:rsidRDefault="00E94173" w:rsidP="00E94173">
      <w:pPr>
        <w:rPr>
          <w:lang w:val="en-GB"/>
        </w:rPr>
      </w:pPr>
      <w:r w:rsidRPr="00BD70C4">
        <w:rPr>
          <w:b/>
          <w:bCs/>
          <w:lang w:val="en-GB"/>
        </w:rPr>
        <w:t>Functional Requirements:</w:t>
      </w:r>
      <w:r w:rsidRPr="00BD70C4">
        <w:rPr>
          <w:lang w:val="en-GB"/>
        </w:rPr>
        <w:t xml:space="preserve"> </w:t>
      </w:r>
    </w:p>
    <w:p w14:paraId="04C381BA" w14:textId="77777777" w:rsidR="00E94173" w:rsidRPr="00BD70C4" w:rsidRDefault="00E94173" w:rsidP="00BD70C4">
      <w:pPr>
        <w:rPr>
          <w:lang w:val="en-GB"/>
        </w:rPr>
      </w:pPr>
    </w:p>
    <w:p w14:paraId="62FF6149" w14:textId="2D48AC72" w:rsidR="00BD70C4" w:rsidRPr="00BD70C4" w:rsidRDefault="00BD70C4" w:rsidP="00BD70C4">
      <w:pPr>
        <w:rPr>
          <w:lang w:val="en-GB"/>
        </w:rPr>
      </w:pPr>
      <w:r w:rsidRPr="00BD70C4">
        <w:rPr>
          <w:lang w:val="en-GB"/>
        </w:rPr>
        <w:t>—-------------------------------------------------------------------------------------------------------------</w:t>
      </w:r>
    </w:p>
    <w:p w14:paraId="7A440E19" w14:textId="77777777" w:rsidR="00BD70C4" w:rsidRPr="00E94173" w:rsidRDefault="00BD70C4" w:rsidP="00BD70C4">
      <w:pPr>
        <w:rPr>
          <w:b/>
          <w:bCs/>
          <w:lang w:val="en-GB"/>
        </w:rPr>
      </w:pPr>
      <w:r w:rsidRPr="00E94173">
        <w:rPr>
          <w:b/>
          <w:bCs/>
          <w:lang w:val="en-GB"/>
        </w:rPr>
        <w:t>4 Command design pattern for managing Stock</w:t>
      </w:r>
    </w:p>
    <w:p w14:paraId="1FDDDA75" w14:textId="77777777" w:rsidR="00BD70C4" w:rsidRPr="00BD70C4" w:rsidRDefault="00BD70C4" w:rsidP="00BD70C4">
      <w:pPr>
        <w:rPr>
          <w:lang w:val="en-GB"/>
        </w:rPr>
      </w:pPr>
      <w:r w:rsidRPr="00BD70C4">
        <w:rPr>
          <w:lang w:val="en-GB"/>
        </w:rPr>
        <w:t xml:space="preserve">&lt;insert class </w:t>
      </w:r>
      <w:proofErr w:type="spellStart"/>
      <w:r w:rsidRPr="00BD70C4">
        <w:rPr>
          <w:lang w:val="en-GB"/>
        </w:rPr>
        <w:t>uml</w:t>
      </w:r>
      <w:proofErr w:type="spellEnd"/>
      <w:r w:rsidRPr="00BD70C4">
        <w:rPr>
          <w:lang w:val="en-GB"/>
        </w:rPr>
        <w:t>&gt;</w:t>
      </w:r>
    </w:p>
    <w:p w14:paraId="63C1F755" w14:textId="77777777" w:rsidR="00E94173" w:rsidRDefault="00BD70C4" w:rsidP="00BD70C4">
      <w:pPr>
        <w:rPr>
          <w:lang w:val="en-GB"/>
        </w:rPr>
      </w:pPr>
      <w:r w:rsidRPr="00BD70C4">
        <w:rPr>
          <w:lang w:val="en-GB"/>
        </w:rPr>
        <w:t xml:space="preserve">The Command pattern is used to manage stock operations in a flexible and extensible way. </w:t>
      </w:r>
    </w:p>
    <w:p w14:paraId="1D127A45" w14:textId="1FD5AFB2" w:rsidR="00BD70C4" w:rsidRPr="00BD70C4" w:rsidRDefault="00BD70C4" w:rsidP="00BD70C4">
      <w:pPr>
        <w:rPr>
          <w:lang w:val="en-GB"/>
        </w:rPr>
      </w:pPr>
      <w:r w:rsidRPr="00BD70C4">
        <w:rPr>
          <w:lang w:val="en-GB"/>
        </w:rPr>
        <w:t>This pattern is chosen for several reasons:</w:t>
      </w:r>
    </w:p>
    <w:p w14:paraId="68E972A5" w14:textId="15ADADD4" w:rsidR="00BD70C4" w:rsidRPr="00E94173" w:rsidRDefault="00BD70C4" w:rsidP="00E94173">
      <w:pPr>
        <w:pStyle w:val="ListParagraph"/>
        <w:numPr>
          <w:ilvl w:val="0"/>
          <w:numId w:val="15"/>
        </w:numPr>
        <w:rPr>
          <w:lang w:val="en-GB"/>
        </w:rPr>
      </w:pPr>
      <w:r w:rsidRPr="00E94173">
        <w:rPr>
          <w:lang w:val="en-GB"/>
        </w:rPr>
        <w:t xml:space="preserve">Decoupling: The Command pattern decouples the client of a stock operation (e.g., </w:t>
      </w:r>
      <w:proofErr w:type="spellStart"/>
      <w:r w:rsidRPr="00E94173">
        <w:rPr>
          <w:lang w:val="en-GB"/>
        </w:rPr>
        <w:t>PlantStock</w:t>
      </w:r>
      <w:proofErr w:type="spellEnd"/>
      <w:r w:rsidRPr="00E94173">
        <w:rPr>
          <w:lang w:val="en-GB"/>
        </w:rPr>
        <w:t xml:space="preserve">) from the actual action of the operation (e.g., </w:t>
      </w:r>
      <w:proofErr w:type="spellStart"/>
      <w:r w:rsidRPr="00E94173">
        <w:rPr>
          <w:lang w:val="en-GB"/>
        </w:rPr>
        <w:t>PlantInventory</w:t>
      </w:r>
      <w:proofErr w:type="spellEnd"/>
      <w:r w:rsidRPr="00E94173">
        <w:rPr>
          <w:lang w:val="en-GB"/>
        </w:rPr>
        <w:t>). This makes it easier to change or replace either component without affecting the other.</w:t>
      </w:r>
    </w:p>
    <w:p w14:paraId="5EE00C04" w14:textId="0C003AA9" w:rsidR="00BD70C4" w:rsidRPr="00E94173" w:rsidRDefault="00BD70C4" w:rsidP="00E94173">
      <w:pPr>
        <w:pStyle w:val="ListParagraph"/>
        <w:numPr>
          <w:ilvl w:val="0"/>
          <w:numId w:val="15"/>
        </w:numPr>
        <w:rPr>
          <w:lang w:val="en-GB"/>
        </w:rPr>
      </w:pPr>
      <w:r w:rsidRPr="00E94173">
        <w:rPr>
          <w:lang w:val="en-GB"/>
        </w:rPr>
        <w:t>Encapsulation: Adding or removing stock involves multiple steps, such as updating inventory levels and notifying observers. The Command pattern encapsulates these complex operations within a single object, making the code easier to understand and maintain. This makes it easier to modify or extend the behaviour of the system.</w:t>
      </w:r>
    </w:p>
    <w:p w14:paraId="5439DAC1" w14:textId="77777777" w:rsidR="00BD70C4" w:rsidRPr="00E94173" w:rsidRDefault="00BD70C4" w:rsidP="00E94173">
      <w:pPr>
        <w:pStyle w:val="ListParagraph"/>
        <w:numPr>
          <w:ilvl w:val="0"/>
          <w:numId w:val="15"/>
        </w:numPr>
        <w:rPr>
          <w:lang w:val="en-GB"/>
        </w:rPr>
      </w:pPr>
      <w:r w:rsidRPr="00E94173">
        <w:rPr>
          <w:lang w:val="en-GB"/>
        </w:rPr>
        <w:t>Extensibility: The Command pattern makes it easy to add new stock operations (e.g., transferring stock between locations) by creating new concrete command classes.</w:t>
      </w:r>
    </w:p>
    <w:p w14:paraId="4A8A0E21" w14:textId="77777777" w:rsidR="00BD70C4" w:rsidRPr="00E94173" w:rsidRDefault="00BD70C4" w:rsidP="00E94173">
      <w:pPr>
        <w:pStyle w:val="ListParagraph"/>
        <w:numPr>
          <w:ilvl w:val="0"/>
          <w:numId w:val="15"/>
        </w:numPr>
        <w:rPr>
          <w:lang w:val="en-GB"/>
        </w:rPr>
      </w:pPr>
      <w:r w:rsidRPr="00E94173">
        <w:rPr>
          <w:lang w:val="en-GB"/>
        </w:rPr>
        <w:t>Reusability: The Command pattern promotes reusability by allowing the same command class to be used in different contexts.</w:t>
      </w:r>
    </w:p>
    <w:p w14:paraId="2D4CF709" w14:textId="77777777" w:rsidR="00BD70C4" w:rsidRPr="00E94173" w:rsidRDefault="00BD70C4" w:rsidP="00E94173">
      <w:pPr>
        <w:pStyle w:val="ListParagraph"/>
        <w:numPr>
          <w:ilvl w:val="0"/>
          <w:numId w:val="15"/>
        </w:numPr>
        <w:rPr>
          <w:lang w:val="en-GB"/>
        </w:rPr>
      </w:pPr>
      <w:r w:rsidRPr="00E94173">
        <w:rPr>
          <w:lang w:val="en-GB"/>
        </w:rPr>
        <w:t>In the context of the requirement "New stock should be easily added as the nursery grows," the Command pattern provides a flexible and extensible way to manage stock operations, making it easier to add new stock or modify existing stock management logic as the nursery grows.</w:t>
      </w:r>
    </w:p>
    <w:p w14:paraId="7CADCF16" w14:textId="77777777" w:rsidR="00BD70C4" w:rsidRPr="00BD70C4" w:rsidRDefault="00BD70C4" w:rsidP="00BD70C4">
      <w:pPr>
        <w:rPr>
          <w:lang w:val="en-GB"/>
        </w:rPr>
      </w:pPr>
      <w:r w:rsidRPr="00E94173">
        <w:rPr>
          <w:b/>
          <w:bCs/>
          <w:lang w:val="en-GB"/>
        </w:rPr>
        <w:t>Functional Requirement</w:t>
      </w:r>
      <w:r w:rsidRPr="00BD70C4">
        <w:rPr>
          <w:lang w:val="en-GB"/>
        </w:rPr>
        <w:t>: The system shall allow the addition of new stock to the greenhouse inventory through a command object (Stock manager), enabling dynamic execution and potential queuing of stock addition requests without modifying existing code. This ensures seamless integration with plant creation and inventory updates as the nursery grows.</w:t>
      </w:r>
    </w:p>
    <w:p w14:paraId="32EE6F63" w14:textId="77777777" w:rsidR="00BD70C4" w:rsidRPr="00BD70C4" w:rsidRDefault="00BD70C4" w:rsidP="00BD70C4">
      <w:pPr>
        <w:rPr>
          <w:lang w:val="en-GB"/>
        </w:rPr>
      </w:pPr>
      <w:r w:rsidRPr="00BD70C4">
        <w:rPr>
          <w:lang w:val="en-GB"/>
        </w:rPr>
        <w:t>—-------------------------------------------------------------------------------------------------------------</w:t>
      </w:r>
    </w:p>
    <w:p w14:paraId="0033EE21" w14:textId="77777777" w:rsidR="00BD70C4" w:rsidRPr="00BD70C4" w:rsidRDefault="00BD70C4" w:rsidP="00BD70C4">
      <w:pPr>
        <w:rPr>
          <w:lang w:val="en-GB"/>
        </w:rPr>
      </w:pPr>
    </w:p>
    <w:p w14:paraId="63430E33" w14:textId="77777777" w:rsidR="00BD70C4" w:rsidRPr="00BD70C4" w:rsidRDefault="00BD70C4" w:rsidP="00BD70C4">
      <w:pPr>
        <w:rPr>
          <w:lang w:val="en-GB"/>
        </w:rPr>
      </w:pPr>
    </w:p>
    <w:p w14:paraId="1C251E8C" w14:textId="77777777" w:rsidR="00BD70C4" w:rsidRPr="00BD70C4" w:rsidRDefault="00BD70C4" w:rsidP="00BD70C4">
      <w:pPr>
        <w:rPr>
          <w:lang w:val="en-GB"/>
        </w:rPr>
      </w:pPr>
    </w:p>
    <w:p w14:paraId="5711AAAA" w14:textId="77777777" w:rsidR="00BD70C4" w:rsidRPr="00291196" w:rsidRDefault="00BD70C4" w:rsidP="00BD70C4">
      <w:pPr>
        <w:rPr>
          <w:b/>
          <w:bCs/>
          <w:lang w:val="en-GB"/>
        </w:rPr>
      </w:pPr>
      <w:r w:rsidRPr="00291196">
        <w:rPr>
          <w:b/>
          <w:bCs/>
          <w:lang w:val="en-GB"/>
        </w:rPr>
        <w:lastRenderedPageBreak/>
        <w:t xml:space="preserve">5 Factory Method design pattern for plant creation </w:t>
      </w:r>
    </w:p>
    <w:p w14:paraId="5BCD1260" w14:textId="77777777" w:rsidR="00BD70C4" w:rsidRPr="00BD70C4" w:rsidRDefault="00BD70C4" w:rsidP="00BD70C4">
      <w:pPr>
        <w:rPr>
          <w:lang w:val="en-GB"/>
        </w:rPr>
      </w:pPr>
      <w:r w:rsidRPr="00BD70C4">
        <w:rPr>
          <w:lang w:val="en-GB"/>
        </w:rPr>
        <w:t xml:space="preserve">&lt;insert class </w:t>
      </w:r>
      <w:proofErr w:type="spellStart"/>
      <w:r w:rsidRPr="00BD70C4">
        <w:rPr>
          <w:lang w:val="en-GB"/>
        </w:rPr>
        <w:t>uml</w:t>
      </w:r>
      <w:proofErr w:type="spellEnd"/>
      <w:r w:rsidRPr="00BD70C4">
        <w:rPr>
          <w:lang w:val="en-GB"/>
        </w:rPr>
        <w:t>&gt;</w:t>
      </w:r>
    </w:p>
    <w:p w14:paraId="6546C5D0" w14:textId="77777777" w:rsidR="00BD70C4" w:rsidRPr="00BD70C4" w:rsidRDefault="00BD70C4" w:rsidP="00BD70C4">
      <w:pPr>
        <w:rPr>
          <w:lang w:val="en-GB"/>
        </w:rPr>
      </w:pPr>
      <w:r w:rsidRPr="00BD70C4">
        <w:rPr>
          <w:lang w:val="en-GB"/>
        </w:rPr>
        <w:t xml:space="preserve">In this case, the Factory Method pattern is used to create plants of different types (e.g., flowers, trees). The </w:t>
      </w:r>
      <w:proofErr w:type="spellStart"/>
      <w:r w:rsidRPr="00BD70C4">
        <w:rPr>
          <w:lang w:val="en-GB"/>
        </w:rPr>
        <w:t>PlantFactory</w:t>
      </w:r>
      <w:proofErr w:type="spellEnd"/>
      <w:r w:rsidRPr="00BD70C4">
        <w:rPr>
          <w:lang w:val="en-GB"/>
        </w:rPr>
        <w:t xml:space="preserve"> class is an abstract base class that defines the interface for creating plants, and the </w:t>
      </w:r>
      <w:proofErr w:type="spellStart"/>
      <w:r w:rsidRPr="00BD70C4">
        <w:rPr>
          <w:lang w:val="en-GB"/>
        </w:rPr>
        <w:t>FlowerFactory</w:t>
      </w:r>
      <w:proofErr w:type="spellEnd"/>
      <w:r w:rsidRPr="00BD70C4">
        <w:rPr>
          <w:lang w:val="en-GB"/>
        </w:rPr>
        <w:t xml:space="preserve"> and </w:t>
      </w:r>
      <w:proofErr w:type="spellStart"/>
      <w:r w:rsidRPr="00BD70C4">
        <w:rPr>
          <w:lang w:val="en-GB"/>
        </w:rPr>
        <w:t>TreeFactory</w:t>
      </w:r>
      <w:proofErr w:type="spellEnd"/>
      <w:r w:rsidRPr="00BD70C4">
        <w:rPr>
          <w:lang w:val="en-GB"/>
        </w:rPr>
        <w:t xml:space="preserve"> classes are concrete subclasses that implement the </w:t>
      </w:r>
      <w:proofErr w:type="spellStart"/>
      <w:r w:rsidRPr="00BD70C4">
        <w:rPr>
          <w:lang w:val="en-GB"/>
        </w:rPr>
        <w:t>createPlant</w:t>
      </w:r>
      <w:proofErr w:type="spellEnd"/>
      <w:r w:rsidRPr="00BD70C4">
        <w:rPr>
          <w:lang w:val="en-GB"/>
        </w:rPr>
        <w:t xml:space="preserve"> method to create specific types of plants. This pattern is chosen for several reasons:</w:t>
      </w:r>
    </w:p>
    <w:p w14:paraId="671FADB4" w14:textId="77777777" w:rsidR="00BD70C4" w:rsidRPr="00BD70C4" w:rsidRDefault="00BD70C4" w:rsidP="00BD70C4">
      <w:pPr>
        <w:rPr>
          <w:lang w:val="en-GB"/>
        </w:rPr>
      </w:pPr>
      <w:r w:rsidRPr="00BD70C4">
        <w:rPr>
          <w:lang w:val="en-GB"/>
        </w:rPr>
        <w:t xml:space="preserve">Decoupling: The client code (e.g., the code that uses the </w:t>
      </w:r>
      <w:proofErr w:type="spellStart"/>
      <w:r w:rsidRPr="00BD70C4">
        <w:rPr>
          <w:lang w:val="en-GB"/>
        </w:rPr>
        <w:t>PlantFactory</w:t>
      </w:r>
      <w:proofErr w:type="spellEnd"/>
      <w:r w:rsidRPr="00BD70C4">
        <w:rPr>
          <w:lang w:val="en-GB"/>
        </w:rPr>
        <w:t xml:space="preserve"> class) is decoupled from the specific classes of plants being created. This makes it easier to add new types of plants without modifying the client code.</w:t>
      </w:r>
    </w:p>
    <w:p w14:paraId="4557B6DF" w14:textId="77777777" w:rsidR="00BD70C4" w:rsidRPr="00BD70C4" w:rsidRDefault="00BD70C4" w:rsidP="00BD70C4">
      <w:pPr>
        <w:rPr>
          <w:lang w:val="en-GB"/>
        </w:rPr>
      </w:pPr>
      <w:r w:rsidRPr="00BD70C4">
        <w:rPr>
          <w:lang w:val="en-GB"/>
        </w:rPr>
        <w:t>Extensibility: The Factory Method pattern makes it easy to add new types of plants by creating new concrete factory classes.</w:t>
      </w:r>
    </w:p>
    <w:p w14:paraId="510F52BE" w14:textId="77777777" w:rsidR="00BD70C4" w:rsidRPr="00BD70C4" w:rsidRDefault="00BD70C4" w:rsidP="00BD70C4">
      <w:pPr>
        <w:rPr>
          <w:lang w:val="en-GB"/>
        </w:rPr>
      </w:pPr>
      <w:r w:rsidRPr="00BD70C4">
        <w:rPr>
          <w:lang w:val="en-GB"/>
        </w:rPr>
        <w:t xml:space="preserve">Polymorphism: The </w:t>
      </w:r>
      <w:proofErr w:type="spellStart"/>
      <w:r w:rsidRPr="00BD70C4">
        <w:rPr>
          <w:lang w:val="en-GB"/>
        </w:rPr>
        <w:t>PlantFactory</w:t>
      </w:r>
      <w:proofErr w:type="spellEnd"/>
      <w:r w:rsidRPr="00BD70C4">
        <w:rPr>
          <w:lang w:val="en-GB"/>
        </w:rPr>
        <w:t xml:space="preserve"> class can return objects of different classes (e.g., Rose, Oak), which can be treated polymorphically as Plant objects.</w:t>
      </w:r>
    </w:p>
    <w:p w14:paraId="53E612AC" w14:textId="77777777" w:rsidR="00BD70C4" w:rsidRPr="00BD70C4" w:rsidRDefault="00BD70C4" w:rsidP="00BD70C4">
      <w:pPr>
        <w:rPr>
          <w:lang w:val="en-GB"/>
        </w:rPr>
      </w:pPr>
      <w:r w:rsidRPr="00BD70C4">
        <w:rPr>
          <w:lang w:val="en-GB"/>
        </w:rPr>
        <w:t xml:space="preserve">Functional Requirement: This system must create different categories of plants (such as trees, herbs, flowers) using specific factory classes that produce plant object with their corresponding care requirements </w:t>
      </w:r>
    </w:p>
    <w:p w14:paraId="1DE4AA90" w14:textId="4A025D78" w:rsidR="00BD70C4" w:rsidRPr="00BD70C4" w:rsidRDefault="00BD70C4" w:rsidP="00BD70C4">
      <w:pPr>
        <w:rPr>
          <w:lang w:val="en-GB"/>
        </w:rPr>
      </w:pPr>
      <w:r w:rsidRPr="00BD70C4">
        <w:rPr>
          <w:lang w:val="en-GB"/>
        </w:rPr>
        <w:t>—-------------------------------------------------------------------------------------------------------------</w:t>
      </w:r>
    </w:p>
    <w:p w14:paraId="687008D0" w14:textId="77777777" w:rsidR="00BD70C4" w:rsidRPr="00BD70C4" w:rsidRDefault="00BD70C4" w:rsidP="00291196">
      <w:pPr>
        <w:pStyle w:val="Heading3"/>
        <w:rPr>
          <w:lang w:val="en-GB"/>
        </w:rPr>
      </w:pPr>
      <w:r w:rsidRPr="00BD70C4">
        <w:rPr>
          <w:lang w:val="en-GB"/>
        </w:rPr>
        <w:t>STAFF</w:t>
      </w:r>
    </w:p>
    <w:p w14:paraId="2D0EFDBD" w14:textId="77777777" w:rsidR="00BD70C4" w:rsidRPr="00291196" w:rsidRDefault="00BD70C4" w:rsidP="00BD70C4">
      <w:pPr>
        <w:rPr>
          <w:b/>
          <w:bCs/>
          <w:lang w:val="en-GB"/>
        </w:rPr>
      </w:pPr>
      <w:r w:rsidRPr="00291196">
        <w:rPr>
          <w:b/>
          <w:bCs/>
          <w:lang w:val="en-GB"/>
        </w:rPr>
        <w:t xml:space="preserve">6 Template Method design pattern for Plant Care Routine </w:t>
      </w:r>
    </w:p>
    <w:p w14:paraId="3328FDE6" w14:textId="77777777" w:rsidR="00BD70C4" w:rsidRPr="00BD70C4" w:rsidRDefault="00BD70C4" w:rsidP="00BD70C4">
      <w:pPr>
        <w:rPr>
          <w:lang w:val="en-GB"/>
        </w:rPr>
      </w:pPr>
      <w:r w:rsidRPr="00BD70C4">
        <w:rPr>
          <w:lang w:val="en-GB"/>
        </w:rPr>
        <w:t xml:space="preserve">&lt;insert class </w:t>
      </w:r>
      <w:proofErr w:type="spellStart"/>
      <w:r w:rsidRPr="00BD70C4">
        <w:rPr>
          <w:lang w:val="en-GB"/>
        </w:rPr>
        <w:t>uml</w:t>
      </w:r>
      <w:proofErr w:type="spellEnd"/>
      <w:r w:rsidRPr="00BD70C4">
        <w:rPr>
          <w:lang w:val="en-GB"/>
        </w:rPr>
        <w:t>&gt;</w:t>
      </w:r>
    </w:p>
    <w:p w14:paraId="46A129E9" w14:textId="77777777" w:rsidR="00BD70C4" w:rsidRPr="00BD70C4" w:rsidRDefault="00BD70C4" w:rsidP="00BD70C4">
      <w:pPr>
        <w:rPr>
          <w:lang w:val="en-GB"/>
        </w:rPr>
      </w:pPr>
    </w:p>
    <w:p w14:paraId="52D18B6A" w14:textId="77777777" w:rsidR="00291196" w:rsidRDefault="00BD70C4" w:rsidP="00BD70C4">
      <w:pPr>
        <w:rPr>
          <w:lang w:val="en-GB"/>
        </w:rPr>
      </w:pPr>
      <w:r w:rsidRPr="00BD70C4">
        <w:rPr>
          <w:lang w:val="en-GB"/>
        </w:rPr>
        <w:t xml:space="preserve">An abstract </w:t>
      </w:r>
      <w:proofErr w:type="spellStart"/>
      <w:r w:rsidRPr="00BD70C4">
        <w:rPr>
          <w:lang w:val="en-GB"/>
        </w:rPr>
        <w:t>PlantCareRoutine</w:t>
      </w:r>
      <w:proofErr w:type="spellEnd"/>
      <w:r w:rsidRPr="00BD70C4">
        <w:rPr>
          <w:lang w:val="en-GB"/>
        </w:rPr>
        <w:t xml:space="preserve"> class defines the skeleton of a care process in a </w:t>
      </w:r>
      <w:proofErr w:type="spellStart"/>
      <w:r w:rsidRPr="00BD70C4">
        <w:rPr>
          <w:lang w:val="en-GB"/>
        </w:rPr>
        <w:t>PlantCare</w:t>
      </w:r>
      <w:proofErr w:type="spellEnd"/>
      <w:r w:rsidRPr="00BD70C4">
        <w:rPr>
          <w:lang w:val="en-GB"/>
        </w:rPr>
        <w:t xml:space="preserve">() method which will call primitive operations: Fertilizing(), Watering() and Sunlight(). Concrete subclasses like </w:t>
      </w:r>
      <w:proofErr w:type="spellStart"/>
      <w:r w:rsidRPr="00BD70C4">
        <w:rPr>
          <w:lang w:val="en-GB"/>
        </w:rPr>
        <w:t>OakCare</w:t>
      </w:r>
      <w:proofErr w:type="spellEnd"/>
      <w:r w:rsidRPr="00BD70C4">
        <w:rPr>
          <w:lang w:val="en-GB"/>
        </w:rPr>
        <w:t xml:space="preserve"> and </w:t>
      </w:r>
      <w:proofErr w:type="spellStart"/>
      <w:r w:rsidRPr="00BD70C4">
        <w:rPr>
          <w:lang w:val="en-GB"/>
        </w:rPr>
        <w:t>MintCare</w:t>
      </w:r>
      <w:proofErr w:type="spellEnd"/>
      <w:r w:rsidRPr="00BD70C4">
        <w:rPr>
          <w:lang w:val="en-GB"/>
        </w:rPr>
        <w:t xml:space="preserve"> override these operations to implement plant-specific care. </w:t>
      </w:r>
    </w:p>
    <w:p w14:paraId="185FF73B" w14:textId="25E71A21" w:rsidR="00BD70C4" w:rsidRPr="00BD70C4" w:rsidRDefault="00BD70C4" w:rsidP="00BD70C4">
      <w:pPr>
        <w:rPr>
          <w:lang w:val="en-GB"/>
        </w:rPr>
      </w:pPr>
      <w:r w:rsidRPr="00BD70C4">
        <w:rPr>
          <w:lang w:val="en-GB"/>
        </w:rPr>
        <w:t>This pattern is chosen for several reasons:</w:t>
      </w:r>
    </w:p>
    <w:p w14:paraId="349C5AF7" w14:textId="77777777" w:rsidR="00BD70C4" w:rsidRPr="00291196" w:rsidRDefault="00BD70C4" w:rsidP="00291196">
      <w:pPr>
        <w:pStyle w:val="ListParagraph"/>
        <w:numPr>
          <w:ilvl w:val="0"/>
          <w:numId w:val="16"/>
        </w:numPr>
        <w:rPr>
          <w:lang w:val="en-GB"/>
        </w:rPr>
      </w:pPr>
      <w:r w:rsidRPr="00291196">
        <w:rPr>
          <w:lang w:val="en-GB"/>
        </w:rPr>
        <w:t xml:space="preserve">Code Reuse and Standardisation: The overall algorithm for plant care is defined once in the base class, ensuring all care routines follow the same high-level </w:t>
      </w:r>
      <w:proofErr w:type="spellStart"/>
      <w:r w:rsidRPr="00291196">
        <w:rPr>
          <w:lang w:val="en-GB"/>
        </w:rPr>
        <w:t>steps.This</w:t>
      </w:r>
      <w:proofErr w:type="spellEnd"/>
      <w:r w:rsidRPr="00291196">
        <w:rPr>
          <w:lang w:val="en-GB"/>
        </w:rPr>
        <w:t xml:space="preserve"> avoids code duplication.</w:t>
      </w:r>
    </w:p>
    <w:p w14:paraId="6D5A88F9" w14:textId="77777777" w:rsidR="00BD70C4" w:rsidRPr="00291196" w:rsidRDefault="00BD70C4" w:rsidP="00291196">
      <w:pPr>
        <w:pStyle w:val="ListParagraph"/>
        <w:numPr>
          <w:ilvl w:val="0"/>
          <w:numId w:val="16"/>
        </w:numPr>
        <w:rPr>
          <w:lang w:val="en-GB"/>
        </w:rPr>
      </w:pPr>
      <w:r w:rsidRPr="00291196">
        <w:rPr>
          <w:lang w:val="en-GB"/>
        </w:rPr>
        <w:t>Flexibility: The structure is fixed but the specific implementation for each step is delegated to subclasses, allowing vast differences in care between plants.</w:t>
      </w:r>
    </w:p>
    <w:p w14:paraId="1DA7AA48" w14:textId="694900FE" w:rsidR="00BD70C4" w:rsidRPr="00291196" w:rsidRDefault="00BD70C4" w:rsidP="00BD70C4">
      <w:pPr>
        <w:pStyle w:val="ListParagraph"/>
        <w:numPr>
          <w:ilvl w:val="0"/>
          <w:numId w:val="16"/>
        </w:numPr>
        <w:rPr>
          <w:lang w:val="en-GB"/>
        </w:rPr>
      </w:pPr>
      <w:r w:rsidRPr="00291196">
        <w:rPr>
          <w:lang w:val="en-GB"/>
        </w:rPr>
        <w:t>Maintainability: Changing the overall care process only requires a modification in the base class.</w:t>
      </w:r>
    </w:p>
    <w:p w14:paraId="578A0E34" w14:textId="699E99A1" w:rsidR="00BD70C4" w:rsidRPr="00BD70C4" w:rsidRDefault="00BD70C4" w:rsidP="00BD70C4">
      <w:pPr>
        <w:rPr>
          <w:lang w:val="en-GB"/>
        </w:rPr>
      </w:pPr>
      <w:r w:rsidRPr="00291196">
        <w:rPr>
          <w:b/>
          <w:bCs/>
          <w:lang w:val="en-GB"/>
        </w:rPr>
        <w:t>Functional Requirement:</w:t>
      </w:r>
      <w:r w:rsidRPr="00BD70C4">
        <w:rPr>
          <w:lang w:val="en-GB"/>
        </w:rPr>
        <w:t xml:space="preserve"> The system must allow staff to perform standardised plant care routines where the general sequence of steps is fixed, but the specific actions for each step are customisable based on plant type.</w:t>
      </w:r>
    </w:p>
    <w:p w14:paraId="63E97EB4" w14:textId="77777777" w:rsidR="00291196" w:rsidRPr="00BD70C4" w:rsidRDefault="00291196" w:rsidP="00291196">
      <w:pPr>
        <w:rPr>
          <w:lang w:val="en-GB"/>
        </w:rPr>
      </w:pPr>
      <w:r w:rsidRPr="00BD70C4">
        <w:rPr>
          <w:lang w:val="en-GB"/>
        </w:rPr>
        <w:t>—-------------------------------------------------------------------------------------------------------------</w:t>
      </w:r>
    </w:p>
    <w:p w14:paraId="664FB7CE" w14:textId="77777777" w:rsidR="00BD70C4" w:rsidRPr="00BD70C4" w:rsidRDefault="00BD70C4" w:rsidP="00BD70C4">
      <w:pPr>
        <w:rPr>
          <w:lang w:val="en-GB"/>
        </w:rPr>
      </w:pPr>
    </w:p>
    <w:p w14:paraId="1B4B4EA7" w14:textId="77777777" w:rsidR="00BD70C4" w:rsidRPr="00BD70C4" w:rsidRDefault="00BD70C4" w:rsidP="00BD70C4">
      <w:pPr>
        <w:rPr>
          <w:lang w:val="en-GB"/>
        </w:rPr>
      </w:pPr>
    </w:p>
    <w:p w14:paraId="331516F7" w14:textId="77777777" w:rsidR="00BD70C4" w:rsidRPr="00BD70C4" w:rsidRDefault="00BD70C4" w:rsidP="00BD70C4">
      <w:pPr>
        <w:rPr>
          <w:lang w:val="en-GB"/>
        </w:rPr>
      </w:pPr>
    </w:p>
    <w:p w14:paraId="4B1EC158" w14:textId="77777777" w:rsidR="00BD70C4" w:rsidRPr="00BD70C4" w:rsidRDefault="00BD70C4" w:rsidP="00BD70C4">
      <w:pPr>
        <w:rPr>
          <w:lang w:val="en-GB"/>
        </w:rPr>
      </w:pPr>
    </w:p>
    <w:p w14:paraId="75EC2EF9" w14:textId="77777777" w:rsidR="00BD70C4" w:rsidRPr="00BD70C4" w:rsidRDefault="00BD70C4" w:rsidP="00BD70C4">
      <w:pPr>
        <w:rPr>
          <w:lang w:val="en-GB"/>
        </w:rPr>
      </w:pPr>
    </w:p>
    <w:p w14:paraId="00D2F6C7" w14:textId="77777777" w:rsidR="00BD70C4" w:rsidRPr="00BD70C4" w:rsidRDefault="00BD70C4" w:rsidP="00BD70C4">
      <w:pPr>
        <w:rPr>
          <w:lang w:val="en-GB"/>
        </w:rPr>
      </w:pPr>
    </w:p>
    <w:p w14:paraId="3851EE8F" w14:textId="77777777" w:rsidR="00BD70C4" w:rsidRPr="00BD70C4" w:rsidRDefault="00BD70C4" w:rsidP="00BD70C4">
      <w:pPr>
        <w:rPr>
          <w:lang w:val="en-GB"/>
        </w:rPr>
      </w:pPr>
    </w:p>
    <w:p w14:paraId="3A39BB9E" w14:textId="77777777" w:rsidR="00BD70C4" w:rsidRPr="00BD70C4" w:rsidRDefault="00BD70C4" w:rsidP="00BD70C4">
      <w:pPr>
        <w:rPr>
          <w:lang w:val="en-GB"/>
        </w:rPr>
      </w:pPr>
    </w:p>
    <w:p w14:paraId="20F50040" w14:textId="77777777" w:rsidR="00BD70C4" w:rsidRPr="00BD70C4" w:rsidRDefault="00BD70C4" w:rsidP="00BD70C4">
      <w:pPr>
        <w:rPr>
          <w:lang w:val="en-GB"/>
        </w:rPr>
      </w:pPr>
    </w:p>
    <w:p w14:paraId="72175B48" w14:textId="77777777" w:rsidR="00BD70C4" w:rsidRPr="00291196" w:rsidRDefault="00BD70C4" w:rsidP="00BD70C4">
      <w:pPr>
        <w:rPr>
          <w:b/>
          <w:bCs/>
          <w:lang w:val="en-GB"/>
        </w:rPr>
      </w:pPr>
      <w:r w:rsidRPr="00291196">
        <w:rPr>
          <w:b/>
          <w:bCs/>
          <w:lang w:val="en-GB"/>
        </w:rPr>
        <w:t>7 Abstract Factory design pattern for Staff Roles</w:t>
      </w:r>
    </w:p>
    <w:p w14:paraId="0515D6AA" w14:textId="77777777" w:rsidR="00BD70C4" w:rsidRPr="00BD70C4" w:rsidRDefault="00BD70C4" w:rsidP="00BD70C4">
      <w:pPr>
        <w:rPr>
          <w:lang w:val="en-GB"/>
        </w:rPr>
      </w:pPr>
      <w:r w:rsidRPr="00BD70C4">
        <w:rPr>
          <w:lang w:val="en-GB"/>
        </w:rPr>
        <w:t xml:space="preserve">&lt;insert class </w:t>
      </w:r>
      <w:proofErr w:type="spellStart"/>
      <w:r w:rsidRPr="00BD70C4">
        <w:rPr>
          <w:lang w:val="en-GB"/>
        </w:rPr>
        <w:t>uml</w:t>
      </w:r>
      <w:proofErr w:type="spellEnd"/>
      <w:r w:rsidRPr="00BD70C4">
        <w:rPr>
          <w:lang w:val="en-GB"/>
        </w:rPr>
        <w:t>&gt;</w:t>
      </w:r>
    </w:p>
    <w:p w14:paraId="31D8F4D3" w14:textId="77777777" w:rsidR="00BD70C4" w:rsidRPr="00BD70C4" w:rsidRDefault="00BD70C4" w:rsidP="00BD70C4">
      <w:pPr>
        <w:rPr>
          <w:lang w:val="en-GB"/>
        </w:rPr>
      </w:pPr>
      <w:r w:rsidRPr="00BD70C4">
        <w:rPr>
          <w:lang w:val="en-GB"/>
        </w:rPr>
        <w:t>A family of related staff objects (</w:t>
      </w:r>
      <w:proofErr w:type="spellStart"/>
      <w:r w:rsidRPr="00BD70C4">
        <w:rPr>
          <w:lang w:val="en-GB"/>
        </w:rPr>
        <w:t>FloorEmployee</w:t>
      </w:r>
      <w:proofErr w:type="spellEnd"/>
      <w:r w:rsidRPr="00BD70C4">
        <w:rPr>
          <w:lang w:val="en-GB"/>
        </w:rPr>
        <w:t xml:space="preserve">(), </w:t>
      </w:r>
      <w:proofErr w:type="spellStart"/>
      <w:r w:rsidRPr="00BD70C4">
        <w:rPr>
          <w:lang w:val="en-GB"/>
        </w:rPr>
        <w:t>FloorManager</w:t>
      </w:r>
      <w:proofErr w:type="spellEnd"/>
      <w:r w:rsidRPr="00BD70C4">
        <w:rPr>
          <w:lang w:val="en-GB"/>
        </w:rPr>
        <w:t xml:space="preserve">()) can be created using interfaces defined by an Abstract </w:t>
      </w:r>
      <w:proofErr w:type="spellStart"/>
      <w:r w:rsidRPr="00BD70C4">
        <w:rPr>
          <w:lang w:val="en-GB"/>
        </w:rPr>
        <w:t>FloorStaff</w:t>
      </w:r>
      <w:proofErr w:type="spellEnd"/>
      <w:r w:rsidRPr="00BD70C4">
        <w:rPr>
          <w:lang w:val="en-GB"/>
        </w:rPr>
        <w:t>. The matching concrete staff objects which may have varied attributes or permissions, are then created by concrete factories.</w:t>
      </w:r>
    </w:p>
    <w:p w14:paraId="6B351DEA" w14:textId="77777777" w:rsidR="00BD70C4" w:rsidRPr="00BD70C4" w:rsidRDefault="00BD70C4" w:rsidP="00BD70C4">
      <w:pPr>
        <w:rPr>
          <w:lang w:val="en-GB"/>
        </w:rPr>
      </w:pPr>
    </w:p>
    <w:p w14:paraId="2BF84315" w14:textId="77777777" w:rsidR="00291196" w:rsidRPr="00291196" w:rsidRDefault="00291196" w:rsidP="00291196">
      <w:pPr>
        <w:rPr>
          <w:lang w:val="en-GB"/>
        </w:rPr>
      </w:pPr>
      <w:r w:rsidRPr="00291196">
        <w:rPr>
          <w:lang w:val="en-GB"/>
        </w:rPr>
        <w:t>This pattern is chosen for several reasons:</w:t>
      </w:r>
    </w:p>
    <w:p w14:paraId="1FCCCDCE" w14:textId="77777777" w:rsidR="00BD70C4" w:rsidRPr="00291196" w:rsidRDefault="00BD70C4" w:rsidP="00291196">
      <w:pPr>
        <w:pStyle w:val="ListParagraph"/>
        <w:numPr>
          <w:ilvl w:val="0"/>
          <w:numId w:val="17"/>
        </w:numPr>
        <w:rPr>
          <w:lang w:val="en-GB"/>
        </w:rPr>
      </w:pPr>
      <w:r w:rsidRPr="00291196">
        <w:rPr>
          <w:lang w:val="en-GB"/>
        </w:rPr>
        <w:t>Consistency Across Roles: This pattern guarantees the compatibility of the workers produced by a factory.</w:t>
      </w:r>
    </w:p>
    <w:p w14:paraId="0F000DDD" w14:textId="77777777" w:rsidR="00BD70C4" w:rsidRPr="00291196" w:rsidRDefault="00BD70C4" w:rsidP="00291196">
      <w:pPr>
        <w:pStyle w:val="ListParagraph"/>
        <w:numPr>
          <w:ilvl w:val="0"/>
          <w:numId w:val="17"/>
        </w:numPr>
        <w:rPr>
          <w:lang w:val="en-GB"/>
        </w:rPr>
      </w:pPr>
      <w:r w:rsidRPr="00291196">
        <w:rPr>
          <w:lang w:val="en-GB"/>
        </w:rPr>
        <w:t>Decoupling Client Code: The system only depends on the abstract factory interface, not the concrete staff classes, when it requires a team of employees. This facilitates the transition between “senior” and “junior” teams.</w:t>
      </w:r>
    </w:p>
    <w:p w14:paraId="10208957" w14:textId="77777777" w:rsidR="00BD70C4" w:rsidRPr="00291196" w:rsidRDefault="00BD70C4" w:rsidP="00291196">
      <w:pPr>
        <w:pStyle w:val="ListParagraph"/>
        <w:numPr>
          <w:ilvl w:val="0"/>
          <w:numId w:val="17"/>
        </w:numPr>
        <w:rPr>
          <w:lang w:val="en-GB"/>
        </w:rPr>
      </w:pPr>
      <w:r w:rsidRPr="00291196">
        <w:rPr>
          <w:lang w:val="en-GB"/>
        </w:rPr>
        <w:t>Scalability: The system may be made to scale gracefully by adding new roles to the abstract factory and all of its concrete implementations as the nursery expands.</w:t>
      </w:r>
    </w:p>
    <w:p w14:paraId="4B418EF8" w14:textId="77777777" w:rsidR="00BD70C4" w:rsidRPr="00BD70C4" w:rsidRDefault="00BD70C4" w:rsidP="00BD70C4">
      <w:pPr>
        <w:rPr>
          <w:lang w:val="en-GB"/>
        </w:rPr>
      </w:pPr>
    </w:p>
    <w:p w14:paraId="2D169B0F" w14:textId="77777777" w:rsidR="00BD70C4" w:rsidRPr="00BD70C4" w:rsidRDefault="00BD70C4" w:rsidP="00BD70C4">
      <w:pPr>
        <w:rPr>
          <w:lang w:val="en-GB"/>
        </w:rPr>
      </w:pPr>
      <w:r w:rsidRPr="00291196">
        <w:rPr>
          <w:b/>
          <w:bCs/>
          <w:lang w:val="en-GB"/>
        </w:rPr>
        <w:t>Functional Requirement:</w:t>
      </w:r>
      <w:r w:rsidRPr="00BD70C4">
        <w:rPr>
          <w:lang w:val="en-GB"/>
        </w:rPr>
        <w:t xml:space="preserve"> The system must be able to create coherent sets of staff members, where the specific type and capabilities of each staff role are determined by the chosen factory.</w:t>
      </w:r>
    </w:p>
    <w:p w14:paraId="73190F74" w14:textId="77777777" w:rsidR="00741F4D" w:rsidRPr="00BD70C4" w:rsidRDefault="00741F4D" w:rsidP="00741F4D">
      <w:pPr>
        <w:rPr>
          <w:lang w:val="en-GB"/>
        </w:rPr>
      </w:pPr>
      <w:r w:rsidRPr="00BD70C4">
        <w:rPr>
          <w:lang w:val="en-GB"/>
        </w:rPr>
        <w:t>—-------------------------------------------------------------------------------------------------------------</w:t>
      </w:r>
    </w:p>
    <w:p w14:paraId="5CC4AF47" w14:textId="77777777" w:rsidR="00BD70C4" w:rsidRPr="00BD70C4" w:rsidRDefault="00BD70C4" w:rsidP="00BD70C4">
      <w:pPr>
        <w:rPr>
          <w:lang w:val="en-GB"/>
        </w:rPr>
      </w:pPr>
    </w:p>
    <w:p w14:paraId="00852BFC" w14:textId="77777777" w:rsidR="00BD70C4" w:rsidRPr="006940FB" w:rsidRDefault="00BD70C4" w:rsidP="00BD70C4">
      <w:pPr>
        <w:rPr>
          <w:b/>
          <w:bCs/>
          <w:lang w:val="en-GB"/>
        </w:rPr>
      </w:pPr>
      <w:r w:rsidRPr="006940FB">
        <w:rPr>
          <w:b/>
          <w:bCs/>
          <w:lang w:val="en-GB"/>
        </w:rPr>
        <w:t>8/9 Chain of Responsibility &amp; Proxy (Customer Interaction)</w:t>
      </w:r>
    </w:p>
    <w:p w14:paraId="0FF51953" w14:textId="77777777" w:rsidR="00BD70C4" w:rsidRPr="00BD70C4" w:rsidRDefault="00BD70C4" w:rsidP="00BD70C4">
      <w:pPr>
        <w:rPr>
          <w:lang w:val="en-GB"/>
        </w:rPr>
      </w:pPr>
      <w:r w:rsidRPr="00BD70C4">
        <w:rPr>
          <w:lang w:val="en-GB"/>
        </w:rPr>
        <w:t xml:space="preserve">&lt;insert class </w:t>
      </w:r>
      <w:proofErr w:type="spellStart"/>
      <w:r w:rsidRPr="00BD70C4">
        <w:rPr>
          <w:lang w:val="en-GB"/>
        </w:rPr>
        <w:t>uml</w:t>
      </w:r>
      <w:proofErr w:type="spellEnd"/>
      <w:r w:rsidRPr="00BD70C4">
        <w:rPr>
          <w:lang w:val="en-GB"/>
        </w:rPr>
        <w:t>&gt;</w:t>
      </w:r>
    </w:p>
    <w:p w14:paraId="48D9302A" w14:textId="77777777" w:rsidR="00BD70C4" w:rsidRPr="00BD70C4" w:rsidRDefault="00BD70C4" w:rsidP="00BD70C4">
      <w:pPr>
        <w:rPr>
          <w:lang w:val="en-GB"/>
        </w:rPr>
      </w:pPr>
    </w:p>
    <w:p w14:paraId="4F198446" w14:textId="77777777" w:rsidR="00BD70C4" w:rsidRPr="00BD70C4" w:rsidRDefault="00BD70C4" w:rsidP="00BD70C4">
      <w:pPr>
        <w:rPr>
          <w:lang w:val="en-GB"/>
        </w:rPr>
      </w:pPr>
      <w:r w:rsidRPr="00BD70C4">
        <w:rPr>
          <w:lang w:val="en-GB"/>
        </w:rPr>
        <w:t>Staff members are linked in a chain. A customer query is passed down the chain until a staff member with the appropriate expertise handles it. A gardener might handle basic care questions while a Consultant handles complex recommendations. This pattern is chosen for several reasons:</w:t>
      </w:r>
    </w:p>
    <w:p w14:paraId="20F45ED4" w14:textId="77777777" w:rsidR="00BD70C4" w:rsidRPr="00BD70C4" w:rsidRDefault="00BD70C4" w:rsidP="00BD70C4">
      <w:pPr>
        <w:rPr>
          <w:lang w:val="en-GB"/>
        </w:rPr>
      </w:pPr>
    </w:p>
    <w:p w14:paraId="59E6A5FC" w14:textId="462A6726" w:rsidR="00BD70C4" w:rsidRPr="00BD70C4" w:rsidRDefault="006940FB" w:rsidP="00BD70C4">
      <w:pPr>
        <w:rPr>
          <w:lang w:val="en-GB"/>
        </w:rPr>
      </w:pPr>
      <w:r w:rsidRPr="00291196">
        <w:rPr>
          <w:lang w:val="en-GB"/>
        </w:rPr>
        <w:t>This pattern</w:t>
      </w:r>
      <w:r>
        <w:rPr>
          <w:lang w:val="en-GB"/>
        </w:rPr>
        <w:t>s</w:t>
      </w:r>
      <w:r w:rsidRPr="00291196">
        <w:rPr>
          <w:lang w:val="en-GB"/>
        </w:rPr>
        <w:t xml:space="preserve"> is chosen for several reasons:</w:t>
      </w:r>
    </w:p>
    <w:p w14:paraId="007A8C84" w14:textId="77777777" w:rsidR="00BD70C4" w:rsidRPr="00291196" w:rsidRDefault="00BD70C4" w:rsidP="00291196">
      <w:pPr>
        <w:pStyle w:val="ListParagraph"/>
        <w:numPr>
          <w:ilvl w:val="0"/>
          <w:numId w:val="18"/>
        </w:numPr>
        <w:rPr>
          <w:lang w:val="en-GB"/>
        </w:rPr>
      </w:pPr>
      <w:r w:rsidRPr="00291196">
        <w:rPr>
          <w:lang w:val="en-GB"/>
        </w:rPr>
        <w:t>Decoupling Sender and Receiver: The customer is unsure of which particular employee will respond to their request. This makes personnel arrangements adaptable and dynamic.</w:t>
      </w:r>
    </w:p>
    <w:p w14:paraId="786D60DE" w14:textId="77777777" w:rsidR="00BD70C4" w:rsidRPr="00291196" w:rsidRDefault="00BD70C4" w:rsidP="00291196">
      <w:pPr>
        <w:pStyle w:val="ListParagraph"/>
        <w:numPr>
          <w:ilvl w:val="0"/>
          <w:numId w:val="18"/>
        </w:numPr>
        <w:rPr>
          <w:lang w:val="en-GB"/>
        </w:rPr>
      </w:pPr>
      <w:r w:rsidRPr="00291196">
        <w:rPr>
          <w:lang w:val="en-GB"/>
        </w:rPr>
        <w:t>Additional Control with Proxy: The proxy pattern enables you to incorporate “middleware” and an additional layer of control into employee interactions. In line with the non-functional demand for safety and privacy, this can improve security (by limiting access) and offer a clear place for logging.</w:t>
      </w:r>
    </w:p>
    <w:p w14:paraId="172A1857" w14:textId="77777777" w:rsidR="00BD70C4" w:rsidRPr="00291196" w:rsidRDefault="00BD70C4" w:rsidP="00291196">
      <w:pPr>
        <w:pStyle w:val="ListParagraph"/>
        <w:numPr>
          <w:ilvl w:val="0"/>
          <w:numId w:val="18"/>
        </w:numPr>
        <w:rPr>
          <w:lang w:val="en-GB"/>
        </w:rPr>
      </w:pPr>
      <w:r w:rsidRPr="00291196">
        <w:rPr>
          <w:lang w:val="en-GB"/>
        </w:rPr>
        <w:t>Dynamic Responsibility: Staff’s capacity to submit requests is unaffected when employees are added or withdrawn from the chain during runtime.</w:t>
      </w:r>
    </w:p>
    <w:p w14:paraId="44F49201" w14:textId="77777777" w:rsidR="00BD70C4" w:rsidRPr="00BD70C4" w:rsidRDefault="00BD70C4" w:rsidP="00BD70C4">
      <w:pPr>
        <w:rPr>
          <w:lang w:val="en-GB"/>
        </w:rPr>
      </w:pPr>
    </w:p>
    <w:p w14:paraId="75920661" w14:textId="77777777" w:rsidR="00BD70C4" w:rsidRPr="00BD70C4" w:rsidRDefault="00BD70C4" w:rsidP="00BD70C4">
      <w:pPr>
        <w:rPr>
          <w:lang w:val="en-GB"/>
        </w:rPr>
      </w:pPr>
      <w:r w:rsidRPr="00291196">
        <w:rPr>
          <w:b/>
          <w:bCs/>
          <w:lang w:val="en-GB"/>
        </w:rPr>
        <w:t>Functional Requirement</w:t>
      </w:r>
      <w:r w:rsidRPr="00BD70C4">
        <w:rPr>
          <w:lang w:val="en-GB"/>
        </w:rPr>
        <w:t>: The system must allow customers to make requests for assistance, which are then automatically routed through a chain of staff members until an available and qualified staff member handles it. All interactions must be managed through a proxy to enable access control and logging.</w:t>
      </w:r>
    </w:p>
    <w:p w14:paraId="7E0BA528" w14:textId="77777777" w:rsidR="00BD70C4" w:rsidRPr="00BD70C4" w:rsidRDefault="00BD70C4" w:rsidP="00BD70C4">
      <w:pPr>
        <w:rPr>
          <w:lang w:val="en-GB"/>
        </w:rPr>
      </w:pPr>
      <w:r w:rsidRPr="00BD70C4">
        <w:rPr>
          <w:lang w:val="en-GB"/>
        </w:rPr>
        <w:t>—-------------------------------------------------------------------------------------------------------------</w:t>
      </w:r>
    </w:p>
    <w:p w14:paraId="3FF1A7F6" w14:textId="77777777" w:rsidR="00BD70C4" w:rsidRPr="00BD70C4" w:rsidRDefault="00BD70C4" w:rsidP="00BD70C4">
      <w:pPr>
        <w:rPr>
          <w:lang w:val="en-GB"/>
        </w:rPr>
      </w:pPr>
    </w:p>
    <w:p w14:paraId="34C54DC0" w14:textId="77777777" w:rsidR="00BD70C4" w:rsidRPr="00BD70C4" w:rsidRDefault="00BD70C4" w:rsidP="00BD70C4">
      <w:pPr>
        <w:rPr>
          <w:lang w:val="en-GB"/>
        </w:rPr>
      </w:pPr>
    </w:p>
    <w:p w14:paraId="1044A03C" w14:textId="77777777" w:rsidR="00BD70C4" w:rsidRPr="009764A0" w:rsidRDefault="00BD70C4" w:rsidP="00BD70C4">
      <w:pPr>
        <w:rPr>
          <w:b/>
          <w:bCs/>
          <w:lang w:val="en-GB"/>
        </w:rPr>
      </w:pPr>
      <w:r w:rsidRPr="009764A0">
        <w:rPr>
          <w:b/>
          <w:bCs/>
          <w:lang w:val="en-GB"/>
        </w:rPr>
        <w:lastRenderedPageBreak/>
        <w:t>10/11 Observer and Singleton design patterns for Plant Inventory</w:t>
      </w:r>
    </w:p>
    <w:p w14:paraId="33C3DD56" w14:textId="77777777" w:rsidR="00BD70C4" w:rsidRPr="00BD70C4" w:rsidRDefault="00BD70C4" w:rsidP="00BD70C4">
      <w:pPr>
        <w:rPr>
          <w:lang w:val="en-GB"/>
        </w:rPr>
      </w:pPr>
      <w:r w:rsidRPr="00BD70C4">
        <w:rPr>
          <w:lang w:val="en-GB"/>
        </w:rPr>
        <w:t xml:space="preserve">&lt;insert class </w:t>
      </w:r>
      <w:proofErr w:type="spellStart"/>
      <w:r w:rsidRPr="00BD70C4">
        <w:rPr>
          <w:lang w:val="en-GB"/>
        </w:rPr>
        <w:t>uml</w:t>
      </w:r>
      <w:proofErr w:type="spellEnd"/>
      <w:r w:rsidRPr="00BD70C4">
        <w:rPr>
          <w:lang w:val="en-GB"/>
        </w:rPr>
        <w:t>&gt;</w:t>
      </w:r>
    </w:p>
    <w:p w14:paraId="40F86789" w14:textId="77777777" w:rsidR="009764A0" w:rsidRDefault="00BD70C4" w:rsidP="00BD70C4">
      <w:pPr>
        <w:rPr>
          <w:lang w:val="en-GB"/>
        </w:rPr>
      </w:pPr>
      <w:r w:rsidRPr="00BD70C4">
        <w:rPr>
          <w:lang w:val="en-GB"/>
        </w:rPr>
        <w:t xml:space="preserve">The Observer design pattern is used to notify staff and other components of changes to the plant inventory. </w:t>
      </w:r>
    </w:p>
    <w:p w14:paraId="7C0F0747" w14:textId="2C54817D" w:rsidR="00BD70C4" w:rsidRPr="00BD70C4" w:rsidRDefault="00BD70C4" w:rsidP="00BD70C4">
      <w:pPr>
        <w:rPr>
          <w:lang w:val="en-GB"/>
        </w:rPr>
      </w:pPr>
      <w:r w:rsidRPr="00BD70C4">
        <w:rPr>
          <w:lang w:val="en-GB"/>
        </w:rPr>
        <w:t>This pattern is chosen for several reasons:</w:t>
      </w:r>
    </w:p>
    <w:p w14:paraId="6797233B" w14:textId="77777777" w:rsidR="00BD70C4" w:rsidRPr="00BD70C4" w:rsidRDefault="00BD70C4" w:rsidP="00BD70C4">
      <w:pPr>
        <w:rPr>
          <w:lang w:val="en-GB"/>
        </w:rPr>
      </w:pPr>
      <w:r w:rsidRPr="00BD70C4">
        <w:rPr>
          <w:lang w:val="en-GB"/>
        </w:rPr>
        <w:t xml:space="preserve">Decoupling: The Observer pattern decouples the </w:t>
      </w:r>
      <w:proofErr w:type="spellStart"/>
      <w:r w:rsidRPr="00BD70C4">
        <w:rPr>
          <w:lang w:val="en-GB"/>
        </w:rPr>
        <w:t>PlantInventory</w:t>
      </w:r>
      <w:proofErr w:type="spellEnd"/>
      <w:r w:rsidRPr="00BD70C4">
        <w:rPr>
          <w:lang w:val="en-GB"/>
        </w:rPr>
        <w:t xml:space="preserve"> class from the </w:t>
      </w:r>
      <w:proofErr w:type="spellStart"/>
      <w:r w:rsidRPr="00BD70C4">
        <w:rPr>
          <w:lang w:val="en-GB"/>
        </w:rPr>
        <w:t>StaffObserver</w:t>
      </w:r>
      <w:proofErr w:type="spellEnd"/>
      <w:r w:rsidRPr="00BD70C4">
        <w:rPr>
          <w:lang w:val="en-GB"/>
        </w:rPr>
        <w:t xml:space="preserve"> and </w:t>
      </w:r>
      <w:proofErr w:type="spellStart"/>
      <w:r w:rsidRPr="00BD70C4">
        <w:rPr>
          <w:lang w:val="en-GB"/>
        </w:rPr>
        <w:t>SalesFloorObserver</w:t>
      </w:r>
      <w:proofErr w:type="spellEnd"/>
      <w:r w:rsidRPr="00BD70C4">
        <w:rPr>
          <w:lang w:val="en-GB"/>
        </w:rPr>
        <w:t xml:space="preserve"> classes, allowing for greater flexibility and extensibility. This decoupling enables the </w:t>
      </w:r>
      <w:proofErr w:type="spellStart"/>
      <w:r w:rsidRPr="00BD70C4">
        <w:rPr>
          <w:lang w:val="en-GB"/>
        </w:rPr>
        <w:t>PlantInventory</w:t>
      </w:r>
      <w:proofErr w:type="spellEnd"/>
      <w:r w:rsidRPr="00BD70C4">
        <w:rPr>
          <w:lang w:val="en-GB"/>
        </w:rPr>
        <w:t xml:space="preserve"> class to focus solely on managing the inventory, without worrying about the specific details of how each observer will react to changes.</w:t>
      </w:r>
    </w:p>
    <w:p w14:paraId="2C2F72C4" w14:textId="77777777" w:rsidR="00BD70C4" w:rsidRPr="00BD70C4" w:rsidRDefault="00BD70C4" w:rsidP="00BD70C4">
      <w:pPr>
        <w:rPr>
          <w:lang w:val="en-GB"/>
        </w:rPr>
      </w:pPr>
      <w:r w:rsidRPr="00BD70C4">
        <w:rPr>
          <w:lang w:val="en-GB"/>
        </w:rPr>
        <w:t>Real-time Updates: The Observer pattern enables real-time updates to staff and other components when the inventory changes, ensuring that everyone has the latest information. This ensures that staff can provide accurate information to customers.</w:t>
      </w:r>
    </w:p>
    <w:p w14:paraId="335284FF" w14:textId="77777777" w:rsidR="00BD70C4" w:rsidRPr="00BD70C4" w:rsidRDefault="00BD70C4" w:rsidP="00BD70C4">
      <w:pPr>
        <w:rPr>
          <w:lang w:val="en-GB"/>
        </w:rPr>
      </w:pPr>
      <w:r w:rsidRPr="00BD70C4">
        <w:rPr>
          <w:lang w:val="en-GB"/>
        </w:rPr>
        <w:t xml:space="preserve">Functional Requirements: The system must notify all observers (e.g. staff Observer and salesfloor Observer) whenever plant inventory is updated </w:t>
      </w:r>
    </w:p>
    <w:p w14:paraId="7FC50286" w14:textId="77777777" w:rsidR="00BD70C4" w:rsidRPr="00BD70C4" w:rsidRDefault="00BD70C4" w:rsidP="00BD70C4">
      <w:pPr>
        <w:rPr>
          <w:lang w:val="en-GB"/>
        </w:rPr>
      </w:pPr>
      <w:r w:rsidRPr="00BD70C4">
        <w:rPr>
          <w:lang w:val="en-GB"/>
        </w:rPr>
        <w:t xml:space="preserve">&lt;insert class </w:t>
      </w:r>
      <w:proofErr w:type="spellStart"/>
      <w:r w:rsidRPr="00BD70C4">
        <w:rPr>
          <w:lang w:val="en-GB"/>
        </w:rPr>
        <w:t>uml</w:t>
      </w:r>
      <w:proofErr w:type="spellEnd"/>
      <w:r w:rsidRPr="00BD70C4">
        <w:rPr>
          <w:lang w:val="en-GB"/>
        </w:rPr>
        <w:t>&gt;</w:t>
      </w:r>
    </w:p>
    <w:p w14:paraId="29AA5AC3" w14:textId="77777777" w:rsidR="009764A0" w:rsidRDefault="00BD70C4" w:rsidP="00BD70C4">
      <w:pPr>
        <w:rPr>
          <w:lang w:val="en-GB"/>
        </w:rPr>
      </w:pPr>
      <w:r w:rsidRPr="00BD70C4">
        <w:rPr>
          <w:lang w:val="en-GB"/>
        </w:rPr>
        <w:t xml:space="preserve">The Singleton design pattern is used to ensure that there is only one instance of the </w:t>
      </w:r>
      <w:proofErr w:type="spellStart"/>
      <w:r w:rsidRPr="00BD70C4">
        <w:rPr>
          <w:lang w:val="en-GB"/>
        </w:rPr>
        <w:t>PlantInventory</w:t>
      </w:r>
      <w:proofErr w:type="spellEnd"/>
      <w:r w:rsidRPr="00BD70C4">
        <w:rPr>
          <w:lang w:val="en-GB"/>
        </w:rPr>
        <w:t xml:space="preserve"> class. </w:t>
      </w:r>
    </w:p>
    <w:p w14:paraId="43FED15B" w14:textId="14A8C56B" w:rsidR="00BD70C4" w:rsidRPr="00BD70C4" w:rsidRDefault="00BD70C4" w:rsidP="00BD70C4">
      <w:pPr>
        <w:rPr>
          <w:lang w:val="en-GB"/>
        </w:rPr>
      </w:pPr>
      <w:r w:rsidRPr="00BD70C4">
        <w:rPr>
          <w:lang w:val="en-GB"/>
        </w:rPr>
        <w:t>This is justified because:</w:t>
      </w:r>
    </w:p>
    <w:p w14:paraId="21B26182" w14:textId="77777777" w:rsidR="00BD70C4" w:rsidRPr="009764A0" w:rsidRDefault="00BD70C4" w:rsidP="009764A0">
      <w:pPr>
        <w:pStyle w:val="ListParagraph"/>
        <w:numPr>
          <w:ilvl w:val="0"/>
          <w:numId w:val="19"/>
        </w:numPr>
        <w:rPr>
          <w:lang w:val="en-GB"/>
        </w:rPr>
      </w:pPr>
      <w:r w:rsidRPr="009764A0">
        <w:rPr>
          <w:lang w:val="en-GB"/>
        </w:rPr>
        <w:t xml:space="preserve">Global Access: The Singleton pattern provides global access to the </w:t>
      </w:r>
      <w:proofErr w:type="spellStart"/>
      <w:r w:rsidRPr="009764A0">
        <w:rPr>
          <w:lang w:val="en-GB"/>
        </w:rPr>
        <w:t>PlantInventory</w:t>
      </w:r>
      <w:proofErr w:type="spellEnd"/>
      <w:r w:rsidRPr="009764A0">
        <w:rPr>
          <w:lang w:val="en-GB"/>
        </w:rPr>
        <w:t xml:space="preserve"> instance, making it easy for staff and other components to access the inventory.</w:t>
      </w:r>
    </w:p>
    <w:p w14:paraId="53537CB6" w14:textId="77777777" w:rsidR="00BD70C4" w:rsidRPr="009764A0" w:rsidRDefault="00BD70C4" w:rsidP="009764A0">
      <w:pPr>
        <w:pStyle w:val="ListParagraph"/>
        <w:numPr>
          <w:ilvl w:val="0"/>
          <w:numId w:val="19"/>
        </w:numPr>
        <w:rPr>
          <w:lang w:val="en-GB"/>
        </w:rPr>
      </w:pPr>
      <w:r w:rsidRPr="009764A0">
        <w:rPr>
          <w:lang w:val="en-GB"/>
        </w:rPr>
        <w:t xml:space="preserve">Resource Efficiency: By ensuring that there is only one instance of the </w:t>
      </w:r>
      <w:proofErr w:type="spellStart"/>
      <w:r w:rsidRPr="009764A0">
        <w:rPr>
          <w:lang w:val="en-GB"/>
        </w:rPr>
        <w:t>PlantInventory</w:t>
      </w:r>
      <w:proofErr w:type="spellEnd"/>
      <w:r w:rsidRPr="009764A0">
        <w:rPr>
          <w:lang w:val="en-GB"/>
        </w:rPr>
        <w:t xml:space="preserve"> class, the Singleton pattern helps to conserve resources and prevent unnecessary duplication of effort.</w:t>
      </w:r>
    </w:p>
    <w:p w14:paraId="44E42CB5" w14:textId="77777777" w:rsidR="00BD70C4" w:rsidRPr="009764A0" w:rsidRDefault="00BD70C4" w:rsidP="009764A0">
      <w:pPr>
        <w:pStyle w:val="ListParagraph"/>
        <w:numPr>
          <w:ilvl w:val="0"/>
          <w:numId w:val="19"/>
        </w:numPr>
        <w:rPr>
          <w:lang w:val="en-GB"/>
        </w:rPr>
      </w:pPr>
      <w:r w:rsidRPr="009764A0">
        <w:rPr>
          <w:lang w:val="en-GB"/>
        </w:rPr>
        <w:t xml:space="preserve">Simplified Management: The Singleton pattern simplifies the management of the </w:t>
      </w:r>
      <w:proofErr w:type="spellStart"/>
      <w:r w:rsidRPr="009764A0">
        <w:rPr>
          <w:lang w:val="en-GB"/>
        </w:rPr>
        <w:t>PlantInventory</w:t>
      </w:r>
      <w:proofErr w:type="spellEnd"/>
      <w:r w:rsidRPr="009764A0">
        <w:rPr>
          <w:lang w:val="en-GB"/>
        </w:rPr>
        <w:t xml:space="preserve"> instance, as it provides a single point of access and control. This makes it easier to manage the inventory and ensure that it is accurate and up-to-date.</w:t>
      </w:r>
    </w:p>
    <w:p w14:paraId="0093E663" w14:textId="77777777" w:rsidR="00BD70C4" w:rsidRPr="00BD70C4" w:rsidRDefault="00BD70C4" w:rsidP="00BD70C4">
      <w:pPr>
        <w:rPr>
          <w:lang w:val="en-GB"/>
        </w:rPr>
      </w:pPr>
      <w:r w:rsidRPr="00BD70C4">
        <w:rPr>
          <w:lang w:val="en-GB"/>
        </w:rPr>
        <w:t>Functional Requirements: The system shall ensure that only one instance of the Plant Inventory class exists at any given time, providing a single point of access to the inventory data for all authorized users and components.</w:t>
      </w:r>
    </w:p>
    <w:p w14:paraId="201CFC1A" w14:textId="5909F21C" w:rsidR="00BD70C4" w:rsidRPr="00BD70C4" w:rsidRDefault="00BD70C4" w:rsidP="00BD70C4">
      <w:pPr>
        <w:rPr>
          <w:lang w:val="en-GB"/>
        </w:rPr>
      </w:pPr>
      <w:r w:rsidRPr="00BD70C4">
        <w:rPr>
          <w:lang w:val="en-GB"/>
        </w:rPr>
        <w:t>—-------------------------------------------------------------------------------------------------------------</w:t>
      </w:r>
    </w:p>
    <w:p w14:paraId="13002DFE" w14:textId="77777777" w:rsidR="00BD70C4" w:rsidRPr="00BD70C4" w:rsidRDefault="00BD70C4" w:rsidP="00BD70C4">
      <w:pPr>
        <w:rPr>
          <w:lang w:val="en-GB"/>
        </w:rPr>
      </w:pPr>
      <w:r w:rsidRPr="00BD70C4">
        <w:rPr>
          <w:lang w:val="en-GB"/>
        </w:rPr>
        <w:t>CUSTOMER AND SALES</w:t>
      </w:r>
    </w:p>
    <w:p w14:paraId="08F113C3" w14:textId="77777777" w:rsidR="00BD70C4" w:rsidRPr="00BD70C4" w:rsidRDefault="00BD70C4" w:rsidP="00BD70C4">
      <w:pPr>
        <w:rPr>
          <w:lang w:val="en-GB"/>
        </w:rPr>
      </w:pPr>
      <w:r w:rsidRPr="00BD70C4">
        <w:rPr>
          <w:lang w:val="en-GB"/>
        </w:rPr>
        <w:t xml:space="preserve">12 Plant add-ons with Decorator design pattern </w:t>
      </w:r>
    </w:p>
    <w:p w14:paraId="238FD2F1" w14:textId="77777777" w:rsidR="00BD70C4" w:rsidRPr="00BD70C4" w:rsidRDefault="00BD70C4" w:rsidP="00BD70C4">
      <w:pPr>
        <w:rPr>
          <w:lang w:val="en-GB"/>
        </w:rPr>
      </w:pPr>
      <w:r w:rsidRPr="00BD70C4">
        <w:rPr>
          <w:lang w:val="en-GB"/>
        </w:rPr>
        <w:t xml:space="preserve">&lt;insert class </w:t>
      </w:r>
      <w:proofErr w:type="spellStart"/>
      <w:r w:rsidRPr="00BD70C4">
        <w:rPr>
          <w:lang w:val="en-GB"/>
        </w:rPr>
        <w:t>uml</w:t>
      </w:r>
      <w:proofErr w:type="spellEnd"/>
      <w:r w:rsidRPr="00BD70C4">
        <w:rPr>
          <w:lang w:val="en-GB"/>
        </w:rPr>
        <w:t>&gt;</w:t>
      </w:r>
    </w:p>
    <w:p w14:paraId="5F9C3CBE" w14:textId="77777777" w:rsidR="00BD70C4" w:rsidRPr="00BD70C4" w:rsidRDefault="00BD70C4" w:rsidP="00BD70C4">
      <w:pPr>
        <w:rPr>
          <w:lang w:val="en-GB"/>
        </w:rPr>
      </w:pPr>
    </w:p>
    <w:p w14:paraId="5D1A93D1" w14:textId="77777777" w:rsidR="00741F4D" w:rsidRDefault="00BD70C4" w:rsidP="00BD70C4">
      <w:pPr>
        <w:rPr>
          <w:lang w:val="en-GB"/>
        </w:rPr>
      </w:pPr>
      <w:r w:rsidRPr="00BD70C4">
        <w:rPr>
          <w:lang w:val="en-GB"/>
        </w:rPr>
        <w:t xml:space="preserve">In this case, the Decorator pattern is used to add various extras to a plant purchase, such as decorative pots, gift wrapping, and special arrangements. </w:t>
      </w:r>
    </w:p>
    <w:p w14:paraId="07D33306" w14:textId="00C9E9CA" w:rsidR="00BD70C4" w:rsidRPr="00BD70C4" w:rsidRDefault="00BD70C4" w:rsidP="00BD70C4">
      <w:pPr>
        <w:rPr>
          <w:lang w:val="en-GB"/>
        </w:rPr>
      </w:pPr>
      <w:r w:rsidRPr="00BD70C4">
        <w:rPr>
          <w:lang w:val="en-GB"/>
        </w:rPr>
        <w:t>This pattern is chosen for several reasons:</w:t>
      </w:r>
    </w:p>
    <w:p w14:paraId="4C59132B" w14:textId="77777777" w:rsidR="00BD70C4" w:rsidRPr="00741F4D" w:rsidRDefault="00BD70C4" w:rsidP="00741F4D">
      <w:pPr>
        <w:pStyle w:val="ListParagraph"/>
        <w:numPr>
          <w:ilvl w:val="0"/>
          <w:numId w:val="21"/>
        </w:numPr>
        <w:rPr>
          <w:lang w:val="en-GB"/>
        </w:rPr>
      </w:pPr>
      <w:r w:rsidRPr="00741F4D">
        <w:rPr>
          <w:lang w:val="en-GB"/>
        </w:rPr>
        <w:t>Flexibility: The Decorator pattern allows us to add or remove extras dynamically, without modifying the underlying plant class.</w:t>
      </w:r>
    </w:p>
    <w:p w14:paraId="104135FC" w14:textId="77777777" w:rsidR="00BD70C4" w:rsidRPr="00741F4D" w:rsidRDefault="00BD70C4" w:rsidP="00741F4D">
      <w:pPr>
        <w:pStyle w:val="ListParagraph"/>
        <w:numPr>
          <w:ilvl w:val="0"/>
          <w:numId w:val="21"/>
        </w:numPr>
        <w:rPr>
          <w:lang w:val="en-GB"/>
        </w:rPr>
      </w:pPr>
      <w:r w:rsidRPr="00741F4D">
        <w:rPr>
          <w:lang w:val="en-GB"/>
        </w:rPr>
        <w:t>Reusability: The Decorator pattern promotes code reuse by allowing us to create multiple decorators that can be used with different plant classes.</w:t>
      </w:r>
    </w:p>
    <w:p w14:paraId="30C0C476" w14:textId="77777777" w:rsidR="00BD70C4" w:rsidRPr="00741F4D" w:rsidRDefault="00BD70C4" w:rsidP="00741F4D">
      <w:pPr>
        <w:pStyle w:val="ListParagraph"/>
        <w:numPr>
          <w:ilvl w:val="0"/>
          <w:numId w:val="21"/>
        </w:numPr>
        <w:rPr>
          <w:lang w:val="en-GB"/>
        </w:rPr>
      </w:pPr>
      <w:r w:rsidRPr="00741F4D">
        <w:rPr>
          <w:lang w:val="en-GB"/>
        </w:rPr>
        <w:t>Adding extras is optional: The Decorator pattern allows us to add extras only when needed, without affecting the underlying plant class.</w:t>
      </w:r>
    </w:p>
    <w:p w14:paraId="6E3DBA62" w14:textId="77777777" w:rsidR="00BD70C4" w:rsidRPr="00741F4D" w:rsidRDefault="00BD70C4" w:rsidP="00741F4D">
      <w:pPr>
        <w:pStyle w:val="ListParagraph"/>
        <w:numPr>
          <w:ilvl w:val="0"/>
          <w:numId w:val="21"/>
        </w:numPr>
        <w:rPr>
          <w:lang w:val="en-GB"/>
        </w:rPr>
      </w:pPr>
      <w:r w:rsidRPr="00741F4D">
        <w:rPr>
          <w:lang w:val="en-GB"/>
        </w:rPr>
        <w:t>Multiple extras can be added: The Decorator pattern allows us to add multiple extras to a plant purchase, such as a decorative pot and gift wrapping.</w:t>
      </w:r>
    </w:p>
    <w:p w14:paraId="5124216F" w14:textId="77777777" w:rsidR="00BD70C4" w:rsidRPr="00741F4D" w:rsidRDefault="00BD70C4" w:rsidP="00741F4D">
      <w:pPr>
        <w:pStyle w:val="ListParagraph"/>
        <w:numPr>
          <w:ilvl w:val="0"/>
          <w:numId w:val="21"/>
        </w:numPr>
        <w:rPr>
          <w:lang w:val="en-GB"/>
        </w:rPr>
      </w:pPr>
      <w:r w:rsidRPr="00741F4D">
        <w:rPr>
          <w:lang w:val="en-GB"/>
        </w:rPr>
        <w:lastRenderedPageBreak/>
        <w:t>Easy to extend: The Decorator pattern makes it easy to add new extras in the future, without modifying the existing code.</w:t>
      </w:r>
    </w:p>
    <w:p w14:paraId="72238573" w14:textId="77777777" w:rsidR="00BD70C4" w:rsidRPr="00BD70C4" w:rsidRDefault="00BD70C4" w:rsidP="00BD70C4">
      <w:pPr>
        <w:rPr>
          <w:lang w:val="en-GB"/>
        </w:rPr>
      </w:pPr>
      <w:r w:rsidRPr="00741F4D">
        <w:rPr>
          <w:b/>
          <w:bCs/>
          <w:lang w:val="en-GB"/>
        </w:rPr>
        <w:t>Functional Requirements:</w:t>
      </w:r>
      <w:r w:rsidRPr="00BD70C4">
        <w:rPr>
          <w:lang w:val="en-GB"/>
        </w:rPr>
        <w:t xml:space="preserve"> The system shall allow customers to personalize their purchase with decorations such as pots or wrapping. </w:t>
      </w:r>
    </w:p>
    <w:p w14:paraId="57C37CB8" w14:textId="77777777" w:rsidR="00BD70C4" w:rsidRPr="00BD70C4" w:rsidRDefault="00BD70C4" w:rsidP="00BD70C4">
      <w:pPr>
        <w:rPr>
          <w:lang w:val="en-GB"/>
        </w:rPr>
      </w:pPr>
      <w:r w:rsidRPr="00BD70C4">
        <w:rPr>
          <w:lang w:val="en-GB"/>
        </w:rPr>
        <w:t>—-------------------------------------------------------------------------------------------------------------</w:t>
      </w:r>
    </w:p>
    <w:p w14:paraId="2DCE8B5D" w14:textId="77777777" w:rsidR="00BD70C4" w:rsidRPr="00BD70C4" w:rsidRDefault="00BD70C4" w:rsidP="00BD70C4">
      <w:pPr>
        <w:rPr>
          <w:lang w:val="en-GB"/>
        </w:rPr>
      </w:pPr>
    </w:p>
    <w:p w14:paraId="67C5282E" w14:textId="77777777" w:rsidR="00BD70C4" w:rsidRPr="00BD70C4" w:rsidRDefault="00BD70C4" w:rsidP="00BD70C4">
      <w:pPr>
        <w:rPr>
          <w:lang w:val="en-GB"/>
        </w:rPr>
      </w:pPr>
    </w:p>
    <w:p w14:paraId="11A34BCC" w14:textId="77777777" w:rsidR="00BD70C4" w:rsidRPr="001B4CE6" w:rsidRDefault="00BD70C4" w:rsidP="00BD70C4">
      <w:pPr>
        <w:rPr>
          <w:b/>
          <w:bCs/>
          <w:lang w:val="en-GB"/>
        </w:rPr>
      </w:pPr>
      <w:r w:rsidRPr="001B4CE6">
        <w:rPr>
          <w:b/>
          <w:bCs/>
          <w:lang w:val="en-GB"/>
        </w:rPr>
        <w:t xml:space="preserve">13 Transaction history with Memento design pattern </w:t>
      </w:r>
    </w:p>
    <w:p w14:paraId="409F97D8" w14:textId="77777777" w:rsidR="00BD70C4" w:rsidRPr="00BD70C4" w:rsidRDefault="00BD70C4" w:rsidP="00BD70C4">
      <w:pPr>
        <w:rPr>
          <w:lang w:val="en-GB"/>
        </w:rPr>
      </w:pPr>
      <w:r w:rsidRPr="00BD70C4">
        <w:rPr>
          <w:lang w:val="en-GB"/>
        </w:rPr>
        <w:t xml:space="preserve">&lt;insert class </w:t>
      </w:r>
      <w:proofErr w:type="spellStart"/>
      <w:r w:rsidRPr="00BD70C4">
        <w:rPr>
          <w:lang w:val="en-GB"/>
        </w:rPr>
        <w:t>uml</w:t>
      </w:r>
      <w:proofErr w:type="spellEnd"/>
      <w:r w:rsidRPr="00BD70C4">
        <w:rPr>
          <w:lang w:val="en-GB"/>
        </w:rPr>
        <w:t>&gt;</w:t>
      </w:r>
    </w:p>
    <w:p w14:paraId="4E05DC6D" w14:textId="77777777" w:rsidR="001B4CE6" w:rsidRDefault="00BD70C4" w:rsidP="00BD70C4">
      <w:pPr>
        <w:rPr>
          <w:lang w:val="en-GB"/>
        </w:rPr>
      </w:pPr>
      <w:r w:rsidRPr="00BD70C4">
        <w:rPr>
          <w:lang w:val="en-GB"/>
        </w:rPr>
        <w:t xml:space="preserve">The Memento pattern is used here to store the transaction history. Each transaction snapshot is a memento that captures the state of the transaction at a particular point in time. This allows us to store the transaction history and restore previous transactions if needed. </w:t>
      </w:r>
    </w:p>
    <w:p w14:paraId="4590FEED" w14:textId="5562E55C" w:rsidR="00BD70C4" w:rsidRPr="00BD70C4" w:rsidRDefault="00BD70C4" w:rsidP="00BD70C4">
      <w:pPr>
        <w:rPr>
          <w:lang w:val="en-GB"/>
        </w:rPr>
      </w:pPr>
      <w:r w:rsidRPr="00BD70C4">
        <w:rPr>
          <w:lang w:val="en-GB"/>
        </w:rPr>
        <w:t>This pattern is chosen for several reasons:</w:t>
      </w:r>
    </w:p>
    <w:p w14:paraId="6690B28C" w14:textId="77777777" w:rsidR="00BD70C4" w:rsidRPr="001B4CE6" w:rsidRDefault="00BD70C4" w:rsidP="001B4CE6">
      <w:pPr>
        <w:pStyle w:val="ListParagraph"/>
        <w:numPr>
          <w:ilvl w:val="0"/>
          <w:numId w:val="20"/>
        </w:numPr>
        <w:rPr>
          <w:lang w:val="en-GB"/>
        </w:rPr>
      </w:pPr>
      <w:r w:rsidRPr="001B4CE6">
        <w:rPr>
          <w:lang w:val="en-GB"/>
        </w:rPr>
        <w:t>Preserving transaction history: The Memento pattern allows us to store the transaction history and retrieve previous transactions.</w:t>
      </w:r>
    </w:p>
    <w:p w14:paraId="581E86A4" w14:textId="77777777" w:rsidR="00BD70C4" w:rsidRPr="001B4CE6" w:rsidRDefault="00BD70C4" w:rsidP="001B4CE6">
      <w:pPr>
        <w:pStyle w:val="ListParagraph"/>
        <w:numPr>
          <w:ilvl w:val="0"/>
          <w:numId w:val="20"/>
        </w:numPr>
        <w:rPr>
          <w:lang w:val="en-GB"/>
        </w:rPr>
      </w:pPr>
      <w:r w:rsidRPr="001B4CE6">
        <w:rPr>
          <w:lang w:val="en-GB"/>
        </w:rPr>
        <w:t>Flexibility: The Memento pattern makes it easy to add or remove transactions from the history.</w:t>
      </w:r>
    </w:p>
    <w:p w14:paraId="26201CFE" w14:textId="77777777" w:rsidR="00BD70C4" w:rsidRPr="001B4CE6" w:rsidRDefault="00BD70C4" w:rsidP="001B4CE6">
      <w:pPr>
        <w:pStyle w:val="ListParagraph"/>
        <w:numPr>
          <w:ilvl w:val="0"/>
          <w:numId w:val="20"/>
        </w:numPr>
        <w:rPr>
          <w:lang w:val="en-GB"/>
        </w:rPr>
      </w:pPr>
      <w:r w:rsidRPr="001B4CE6">
        <w:rPr>
          <w:lang w:val="en-GB"/>
        </w:rPr>
        <w:t>Encapsulation: The transaction history is encapsulated within the memento, making it easier to manage and maintain.</w:t>
      </w:r>
    </w:p>
    <w:p w14:paraId="390506D4" w14:textId="77777777" w:rsidR="00BD70C4" w:rsidRPr="001B4CE6" w:rsidRDefault="00BD70C4" w:rsidP="001B4CE6">
      <w:pPr>
        <w:pStyle w:val="ListParagraph"/>
        <w:numPr>
          <w:ilvl w:val="0"/>
          <w:numId w:val="20"/>
        </w:numPr>
        <w:rPr>
          <w:lang w:val="en-GB"/>
        </w:rPr>
      </w:pPr>
      <w:r w:rsidRPr="001B4CE6">
        <w:rPr>
          <w:lang w:val="en-GB"/>
        </w:rPr>
        <w:t>Transaction logging: All transactions are logged and stored in a memento, allowing for easy retrieval and analysis.</w:t>
      </w:r>
    </w:p>
    <w:p w14:paraId="10E3C298" w14:textId="4C448D9F" w:rsidR="00BD70C4" w:rsidRPr="001B4CE6" w:rsidRDefault="00BD70C4" w:rsidP="001B4CE6">
      <w:pPr>
        <w:pStyle w:val="ListParagraph"/>
        <w:numPr>
          <w:ilvl w:val="0"/>
          <w:numId w:val="20"/>
        </w:numPr>
        <w:rPr>
          <w:lang w:val="en-GB"/>
        </w:rPr>
      </w:pPr>
      <w:r w:rsidRPr="001B4CE6">
        <w:rPr>
          <w:lang w:val="en-GB"/>
        </w:rPr>
        <w:t>Transaction re</w:t>
      </w:r>
      <w:r w:rsidR="001B4CE6">
        <w:rPr>
          <w:lang w:val="en-GB"/>
        </w:rPr>
        <w:t>ordering</w:t>
      </w:r>
      <w:r w:rsidRPr="001B4CE6">
        <w:rPr>
          <w:lang w:val="en-GB"/>
        </w:rPr>
        <w:t xml:space="preserve">: </w:t>
      </w:r>
      <w:r w:rsidR="001B4CE6">
        <w:rPr>
          <w:lang w:val="en-GB"/>
        </w:rPr>
        <w:t>If a customer wants to reorder a purchase, they can easily repurchase the previous purchase</w:t>
      </w:r>
    </w:p>
    <w:p w14:paraId="0CACF0F4" w14:textId="77777777" w:rsidR="00BD70C4" w:rsidRPr="00BD70C4" w:rsidRDefault="00BD70C4" w:rsidP="00BD70C4">
      <w:pPr>
        <w:rPr>
          <w:lang w:val="en-GB"/>
        </w:rPr>
      </w:pPr>
      <w:r w:rsidRPr="00741F4D">
        <w:rPr>
          <w:b/>
          <w:bCs/>
          <w:lang w:val="en-GB"/>
        </w:rPr>
        <w:t>Functional Requirements</w:t>
      </w:r>
      <w:r w:rsidRPr="00BD70C4">
        <w:rPr>
          <w:lang w:val="en-GB"/>
        </w:rPr>
        <w:t xml:space="preserve">: The system shall record transaction history to allow retrieval of past purchases. </w:t>
      </w:r>
    </w:p>
    <w:p w14:paraId="6CE74D47" w14:textId="03471554" w:rsidR="00BD70C4" w:rsidRPr="00BD70C4" w:rsidRDefault="00BD70C4" w:rsidP="00BD70C4">
      <w:pPr>
        <w:rPr>
          <w:lang w:val="en-GB"/>
        </w:rPr>
      </w:pPr>
      <w:r w:rsidRPr="00BD70C4">
        <w:rPr>
          <w:lang w:val="en-GB"/>
        </w:rPr>
        <w:t>—-------------------------------------------------------------------------------------------------------------</w:t>
      </w:r>
    </w:p>
    <w:p w14:paraId="008C9C66" w14:textId="77777777" w:rsidR="00BD70C4" w:rsidRPr="00741F4D" w:rsidRDefault="00BD70C4" w:rsidP="00BD70C4">
      <w:pPr>
        <w:rPr>
          <w:b/>
          <w:bCs/>
          <w:lang w:val="en-GB"/>
        </w:rPr>
      </w:pPr>
      <w:r w:rsidRPr="00741F4D">
        <w:rPr>
          <w:b/>
          <w:bCs/>
          <w:lang w:val="en-GB"/>
        </w:rPr>
        <w:t>14 Payment methods with Strategy design pattern</w:t>
      </w:r>
    </w:p>
    <w:p w14:paraId="2D58B56B" w14:textId="77777777" w:rsidR="00BD70C4" w:rsidRPr="00BD70C4" w:rsidRDefault="00BD70C4" w:rsidP="00BD70C4">
      <w:pPr>
        <w:rPr>
          <w:lang w:val="en-GB"/>
        </w:rPr>
      </w:pPr>
      <w:r w:rsidRPr="00BD70C4">
        <w:rPr>
          <w:lang w:val="en-GB"/>
        </w:rPr>
        <w:t xml:space="preserve">&lt;insert class </w:t>
      </w:r>
      <w:proofErr w:type="spellStart"/>
      <w:r w:rsidRPr="00BD70C4">
        <w:rPr>
          <w:lang w:val="en-GB"/>
        </w:rPr>
        <w:t>uml</w:t>
      </w:r>
      <w:proofErr w:type="spellEnd"/>
      <w:r w:rsidRPr="00BD70C4">
        <w:rPr>
          <w:lang w:val="en-GB"/>
        </w:rPr>
        <w:t>&gt;</w:t>
      </w:r>
    </w:p>
    <w:p w14:paraId="31E1C7FA" w14:textId="77777777" w:rsidR="00741F4D" w:rsidRDefault="00BD70C4" w:rsidP="00BD70C4">
      <w:pPr>
        <w:rPr>
          <w:lang w:val="en-GB"/>
        </w:rPr>
      </w:pPr>
      <w:r w:rsidRPr="00BD70C4">
        <w:rPr>
          <w:lang w:val="en-GB"/>
        </w:rPr>
        <w:t>The Strategy pattern is used here to implement different payment strategies (e.g., credit card, EFT). This allows us to add or remove payment strategies without modifying the Transaction class.</w:t>
      </w:r>
    </w:p>
    <w:p w14:paraId="3F34A4D6" w14:textId="2009C546" w:rsidR="00BD70C4" w:rsidRPr="00BD70C4" w:rsidRDefault="00BD70C4" w:rsidP="00BD70C4">
      <w:pPr>
        <w:rPr>
          <w:lang w:val="en-GB"/>
        </w:rPr>
      </w:pPr>
      <w:r w:rsidRPr="00BD70C4">
        <w:rPr>
          <w:lang w:val="en-GB"/>
        </w:rPr>
        <w:t xml:space="preserve"> This pattern is chosen for several reasons:</w:t>
      </w:r>
    </w:p>
    <w:p w14:paraId="61A47859" w14:textId="77777777" w:rsidR="00BD70C4" w:rsidRPr="00741F4D" w:rsidRDefault="00BD70C4" w:rsidP="00741F4D">
      <w:pPr>
        <w:pStyle w:val="ListParagraph"/>
        <w:numPr>
          <w:ilvl w:val="0"/>
          <w:numId w:val="22"/>
        </w:numPr>
        <w:rPr>
          <w:lang w:val="en-GB"/>
        </w:rPr>
      </w:pPr>
      <w:r w:rsidRPr="00741F4D">
        <w:rPr>
          <w:lang w:val="en-GB"/>
        </w:rPr>
        <w:t>Flexibility: The Strategy pattern makes it easy to add or remove payment strategies.</w:t>
      </w:r>
    </w:p>
    <w:p w14:paraId="7DA9E551" w14:textId="77777777" w:rsidR="00BD70C4" w:rsidRPr="00741F4D" w:rsidRDefault="00BD70C4" w:rsidP="00741F4D">
      <w:pPr>
        <w:pStyle w:val="ListParagraph"/>
        <w:numPr>
          <w:ilvl w:val="0"/>
          <w:numId w:val="22"/>
        </w:numPr>
        <w:rPr>
          <w:lang w:val="en-GB"/>
        </w:rPr>
      </w:pPr>
      <w:r w:rsidRPr="00741F4D">
        <w:rPr>
          <w:lang w:val="en-GB"/>
        </w:rPr>
        <w:t>Decoupling: The Strategy pattern decouples the payment strategy from the Transaction class.</w:t>
      </w:r>
    </w:p>
    <w:p w14:paraId="79CF3F58" w14:textId="77777777" w:rsidR="00BD70C4" w:rsidRPr="00741F4D" w:rsidRDefault="00BD70C4" w:rsidP="00741F4D">
      <w:pPr>
        <w:pStyle w:val="ListParagraph"/>
        <w:numPr>
          <w:ilvl w:val="0"/>
          <w:numId w:val="22"/>
        </w:numPr>
        <w:rPr>
          <w:lang w:val="en-GB"/>
        </w:rPr>
      </w:pPr>
      <w:r w:rsidRPr="00741F4D">
        <w:rPr>
          <w:lang w:val="en-GB"/>
        </w:rPr>
        <w:t>Dynamic Strategy Selection: The Strategy pattern allows us to choose a payment strategy at runtime, which is particularly useful in this scenario where customers can select their preferred payment method. This dynamic selection enables us to handle different payment strategies without having to know the specific strategy at compile time.</w:t>
      </w:r>
    </w:p>
    <w:p w14:paraId="1EBE1AF7" w14:textId="77777777" w:rsidR="00BD70C4" w:rsidRPr="00BD70C4" w:rsidRDefault="00BD70C4" w:rsidP="00BD70C4">
      <w:pPr>
        <w:rPr>
          <w:lang w:val="en-GB"/>
        </w:rPr>
      </w:pPr>
      <w:r w:rsidRPr="00741F4D">
        <w:rPr>
          <w:b/>
          <w:bCs/>
          <w:lang w:val="en-GB"/>
        </w:rPr>
        <w:t>Functional requirements:</w:t>
      </w:r>
      <w:r w:rsidRPr="00BD70C4">
        <w:rPr>
          <w:lang w:val="en-GB"/>
        </w:rPr>
        <w:t xml:space="preserve"> The system shall allow customers to choose different payment methods (e.g. EFT, E-Wallet, Cash). </w:t>
      </w:r>
    </w:p>
    <w:p w14:paraId="215F7ACF" w14:textId="322BAD91" w:rsidR="00BD70C4" w:rsidRPr="00BD70C4" w:rsidRDefault="00BD70C4" w:rsidP="00BD70C4">
      <w:pPr>
        <w:rPr>
          <w:lang w:val="en-GB"/>
        </w:rPr>
      </w:pPr>
      <w:r w:rsidRPr="00BD70C4">
        <w:rPr>
          <w:lang w:val="en-GB"/>
        </w:rPr>
        <w:t>—-------------------------------------------------------------------------------------------------------------</w:t>
      </w:r>
    </w:p>
    <w:p w14:paraId="66F7274C" w14:textId="77777777" w:rsidR="00BD70C4" w:rsidRPr="00BD70C4" w:rsidRDefault="00BD70C4" w:rsidP="00BD70C4">
      <w:pPr>
        <w:rPr>
          <w:lang w:val="en-GB"/>
        </w:rPr>
      </w:pPr>
    </w:p>
    <w:p w14:paraId="32AB6F1E" w14:textId="77777777" w:rsidR="00BD70C4" w:rsidRPr="00BD70C4" w:rsidRDefault="00BD70C4" w:rsidP="00BD70C4">
      <w:pPr>
        <w:rPr>
          <w:lang w:val="en-GB"/>
        </w:rPr>
      </w:pPr>
    </w:p>
    <w:p w14:paraId="75D2A9F0" w14:textId="77777777" w:rsidR="00BD70C4" w:rsidRPr="00741F4D" w:rsidRDefault="00BD70C4" w:rsidP="00BD70C4">
      <w:pPr>
        <w:rPr>
          <w:b/>
          <w:bCs/>
          <w:lang w:val="en-GB"/>
        </w:rPr>
      </w:pPr>
      <w:r w:rsidRPr="00741F4D">
        <w:rPr>
          <w:b/>
          <w:bCs/>
          <w:lang w:val="en-GB"/>
        </w:rPr>
        <w:t>15 Queries with Builder Pattern</w:t>
      </w:r>
    </w:p>
    <w:p w14:paraId="2DCE4670" w14:textId="77777777" w:rsidR="00BD70C4" w:rsidRPr="00BD70C4" w:rsidRDefault="00BD70C4" w:rsidP="00BD70C4">
      <w:pPr>
        <w:rPr>
          <w:lang w:val="en-GB"/>
        </w:rPr>
      </w:pPr>
      <w:r w:rsidRPr="00BD70C4">
        <w:rPr>
          <w:lang w:val="en-GB"/>
        </w:rPr>
        <w:t xml:space="preserve">&lt;insert class </w:t>
      </w:r>
      <w:proofErr w:type="spellStart"/>
      <w:r w:rsidRPr="00BD70C4">
        <w:rPr>
          <w:lang w:val="en-GB"/>
        </w:rPr>
        <w:t>uml</w:t>
      </w:r>
      <w:proofErr w:type="spellEnd"/>
      <w:r w:rsidRPr="00BD70C4">
        <w:rPr>
          <w:lang w:val="en-GB"/>
        </w:rPr>
        <w:t>&gt;</w:t>
      </w:r>
    </w:p>
    <w:p w14:paraId="5D71000A" w14:textId="77777777" w:rsidR="00BD70C4" w:rsidRPr="00BD70C4" w:rsidRDefault="00BD70C4" w:rsidP="00BD70C4">
      <w:pPr>
        <w:rPr>
          <w:lang w:val="en-GB"/>
        </w:rPr>
      </w:pPr>
    </w:p>
    <w:p w14:paraId="600431EC" w14:textId="067CF81D" w:rsidR="00BD70C4" w:rsidRPr="00BD70C4" w:rsidRDefault="00BD70C4" w:rsidP="00BD70C4">
      <w:pPr>
        <w:rPr>
          <w:lang w:val="en-GB"/>
        </w:rPr>
      </w:pPr>
      <w:r w:rsidRPr="00BD70C4">
        <w:rPr>
          <w:lang w:val="en-GB"/>
        </w:rPr>
        <w:t>A plant query builder allows for the step-by-step construction of complex search queries for inventory. This pattern is chosen for several reasons:</w:t>
      </w:r>
    </w:p>
    <w:p w14:paraId="1BFC19A1" w14:textId="77777777" w:rsidR="00BD70C4" w:rsidRPr="00741F4D" w:rsidRDefault="00BD70C4" w:rsidP="00741F4D">
      <w:pPr>
        <w:pStyle w:val="ListParagraph"/>
        <w:numPr>
          <w:ilvl w:val="0"/>
          <w:numId w:val="23"/>
        </w:numPr>
        <w:rPr>
          <w:lang w:val="en-GB"/>
        </w:rPr>
      </w:pPr>
      <w:r w:rsidRPr="00741F4D">
        <w:rPr>
          <w:lang w:val="en-GB"/>
        </w:rPr>
        <w:t>Readability and Flexibility: The Builder pattern provides a fluent, readable interface for constructing complex objects. It avoids the need for constructors with a large number of parameters.</w:t>
      </w:r>
    </w:p>
    <w:p w14:paraId="317008BC" w14:textId="77777777" w:rsidR="00BD70C4" w:rsidRPr="00741F4D" w:rsidRDefault="00BD70C4" w:rsidP="00741F4D">
      <w:pPr>
        <w:pStyle w:val="ListParagraph"/>
        <w:numPr>
          <w:ilvl w:val="0"/>
          <w:numId w:val="23"/>
        </w:numPr>
        <w:rPr>
          <w:lang w:val="en-GB"/>
        </w:rPr>
      </w:pPr>
      <w:r w:rsidRPr="00741F4D">
        <w:rPr>
          <w:lang w:val="en-GB"/>
        </w:rPr>
        <w:t xml:space="preserve">Handles Optional Parameters: Many aspects of a plant query are </w:t>
      </w:r>
      <w:proofErr w:type="spellStart"/>
      <w:r w:rsidRPr="00741F4D">
        <w:rPr>
          <w:lang w:val="en-GB"/>
        </w:rPr>
        <w:t>optional.The</w:t>
      </w:r>
      <w:proofErr w:type="spellEnd"/>
      <w:r w:rsidRPr="00741F4D">
        <w:rPr>
          <w:lang w:val="en-GB"/>
        </w:rPr>
        <w:t xml:space="preserve"> Builder pattern gracefully handles this, allowing clients to specify only the criteria they care about.</w:t>
      </w:r>
    </w:p>
    <w:p w14:paraId="320BE692" w14:textId="77777777" w:rsidR="00BD70C4" w:rsidRPr="00741F4D" w:rsidRDefault="00BD70C4" w:rsidP="00741F4D">
      <w:pPr>
        <w:pStyle w:val="ListParagraph"/>
        <w:numPr>
          <w:ilvl w:val="0"/>
          <w:numId w:val="23"/>
        </w:numPr>
        <w:rPr>
          <w:lang w:val="en-GB"/>
        </w:rPr>
      </w:pPr>
      <w:r w:rsidRPr="00741F4D">
        <w:rPr>
          <w:lang w:val="en-GB"/>
        </w:rPr>
        <w:t>Immutability: The built query object can be made immutable, which is safe to share and execute.</w:t>
      </w:r>
    </w:p>
    <w:p w14:paraId="0D993374" w14:textId="77777777" w:rsidR="00BD70C4" w:rsidRPr="00741F4D" w:rsidRDefault="00BD70C4" w:rsidP="00741F4D">
      <w:pPr>
        <w:pStyle w:val="ListParagraph"/>
        <w:numPr>
          <w:ilvl w:val="0"/>
          <w:numId w:val="23"/>
        </w:numPr>
        <w:rPr>
          <w:lang w:val="en-GB"/>
        </w:rPr>
      </w:pPr>
      <w:r w:rsidRPr="00741F4D">
        <w:rPr>
          <w:lang w:val="en-GB"/>
        </w:rPr>
        <w:t>Separation of Concerns: The Builder pattern separates the construction of queries from their representation, making the code more modular and easier to maintain.</w:t>
      </w:r>
    </w:p>
    <w:p w14:paraId="49579666" w14:textId="77777777" w:rsidR="00BD70C4" w:rsidRPr="00741F4D" w:rsidRDefault="00BD70C4" w:rsidP="00741F4D">
      <w:pPr>
        <w:pStyle w:val="ListParagraph"/>
        <w:numPr>
          <w:ilvl w:val="0"/>
          <w:numId w:val="23"/>
        </w:numPr>
        <w:rPr>
          <w:lang w:val="en-GB"/>
        </w:rPr>
      </w:pPr>
      <w:r w:rsidRPr="00741F4D">
        <w:rPr>
          <w:lang w:val="en-GB"/>
        </w:rPr>
        <w:t xml:space="preserve">Flexibility: The Builder pattern allows us to create different types of queries (e.g., item queries, </w:t>
      </w:r>
      <w:proofErr w:type="spellStart"/>
      <w:r w:rsidRPr="00741F4D">
        <w:rPr>
          <w:lang w:val="en-GB"/>
        </w:rPr>
        <w:t>misc</w:t>
      </w:r>
      <w:proofErr w:type="spellEnd"/>
      <w:r w:rsidRPr="00741F4D">
        <w:rPr>
          <w:lang w:val="en-GB"/>
        </w:rPr>
        <w:t xml:space="preserve"> queries) without modifying the underlying code.</w:t>
      </w:r>
    </w:p>
    <w:p w14:paraId="403195CE" w14:textId="77777777" w:rsidR="00BD70C4" w:rsidRPr="00741F4D" w:rsidRDefault="00BD70C4" w:rsidP="00741F4D">
      <w:pPr>
        <w:pStyle w:val="ListParagraph"/>
        <w:numPr>
          <w:ilvl w:val="0"/>
          <w:numId w:val="23"/>
        </w:numPr>
        <w:rPr>
          <w:lang w:val="en-GB"/>
        </w:rPr>
      </w:pPr>
      <w:r w:rsidRPr="00741F4D">
        <w:rPr>
          <w:lang w:val="en-GB"/>
        </w:rPr>
        <w:t>Reusability: The Builder pattern promotes code reusability by allowing us to use the same builder class to create different queries.</w:t>
      </w:r>
    </w:p>
    <w:p w14:paraId="494CD601" w14:textId="77777777" w:rsidR="00BD70C4" w:rsidRPr="00BD70C4" w:rsidRDefault="00BD70C4" w:rsidP="00BD70C4">
      <w:pPr>
        <w:rPr>
          <w:lang w:val="en-GB"/>
        </w:rPr>
      </w:pPr>
      <w:r w:rsidRPr="00BD70C4">
        <w:rPr>
          <w:lang w:val="en-GB"/>
        </w:rPr>
        <w:t>Implementation:</w:t>
      </w:r>
    </w:p>
    <w:p w14:paraId="23BAB9DC" w14:textId="77777777" w:rsidR="00BD70C4" w:rsidRPr="00BD70C4" w:rsidRDefault="00BD70C4" w:rsidP="00BD70C4">
      <w:pPr>
        <w:rPr>
          <w:lang w:val="en-GB"/>
        </w:rPr>
      </w:pPr>
      <w:r w:rsidRPr="00BD70C4">
        <w:rPr>
          <w:lang w:val="en-GB"/>
        </w:rPr>
        <w:t>The Builder pattern is used to create Query objects. The Builder class serves as an abstract base class that defines the interface for building queries. Two concrete subclasses implement the Builder interface:</w:t>
      </w:r>
    </w:p>
    <w:p w14:paraId="4D78EA10" w14:textId="77777777" w:rsidR="00BD70C4" w:rsidRPr="00BD70C4" w:rsidRDefault="00BD70C4" w:rsidP="00BD70C4">
      <w:pPr>
        <w:rPr>
          <w:lang w:val="en-GB"/>
        </w:rPr>
      </w:pPr>
      <w:proofErr w:type="spellStart"/>
      <w:r w:rsidRPr="00BD70C4">
        <w:rPr>
          <w:lang w:val="en-GB"/>
        </w:rPr>
        <w:t>ItemQueryBuilder</w:t>
      </w:r>
      <w:proofErr w:type="spellEnd"/>
      <w:r w:rsidRPr="00BD70C4">
        <w:rPr>
          <w:lang w:val="en-GB"/>
        </w:rPr>
        <w:t>: Used for constructing queries about specific items in the inventory, allowing for filtering and searching based on item-related criteria.</w:t>
      </w:r>
    </w:p>
    <w:p w14:paraId="32B84A0B" w14:textId="77777777" w:rsidR="00BD70C4" w:rsidRPr="00BD70C4" w:rsidRDefault="00BD70C4" w:rsidP="00BD70C4">
      <w:pPr>
        <w:rPr>
          <w:lang w:val="en-GB"/>
        </w:rPr>
      </w:pPr>
      <w:proofErr w:type="spellStart"/>
      <w:r w:rsidRPr="00BD70C4">
        <w:rPr>
          <w:lang w:val="en-GB"/>
        </w:rPr>
        <w:t>MiscQueryBuilder</w:t>
      </w:r>
      <w:proofErr w:type="spellEnd"/>
      <w:r w:rsidRPr="00BD70C4">
        <w:rPr>
          <w:lang w:val="en-GB"/>
        </w:rPr>
        <w:t>: Used for constructing queries that don't relate to specific items, providing flexibility for searching and filtering based on other criteria.</w:t>
      </w:r>
    </w:p>
    <w:p w14:paraId="62FD66DA" w14:textId="77777777" w:rsidR="00BD70C4" w:rsidRPr="00BD70C4" w:rsidRDefault="00BD70C4" w:rsidP="00BD70C4">
      <w:pPr>
        <w:rPr>
          <w:lang w:val="en-GB"/>
        </w:rPr>
      </w:pPr>
    </w:p>
    <w:p w14:paraId="170B9C36" w14:textId="2E5FB7C0" w:rsidR="00951A3E" w:rsidRPr="00951A3E" w:rsidRDefault="00BD70C4" w:rsidP="00BD70C4">
      <w:pPr>
        <w:rPr>
          <w:lang w:val="en-GB"/>
        </w:rPr>
      </w:pPr>
      <w:r w:rsidRPr="00BD70C4">
        <w:rPr>
          <w:lang w:val="en-GB"/>
        </w:rPr>
        <w:t>Functional Requirement: The system must allow staff and customers to construct complex, customisable queries for browsing the plant inventory by combining various search criteria in a flexible manner.</w:t>
      </w:r>
    </w:p>
    <w:sectPr w:rsidR="00951A3E" w:rsidRPr="00951A3E" w:rsidSect="00DC4EB5">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55C64"/>
    <w:multiLevelType w:val="hybridMultilevel"/>
    <w:tmpl w:val="46E0875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18E24D6"/>
    <w:multiLevelType w:val="hybridMultilevel"/>
    <w:tmpl w:val="9BB0225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2E384517"/>
    <w:multiLevelType w:val="hybridMultilevel"/>
    <w:tmpl w:val="B0D4344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310D7DD4"/>
    <w:multiLevelType w:val="hybridMultilevel"/>
    <w:tmpl w:val="DF3EF0A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389F69D7"/>
    <w:multiLevelType w:val="hybridMultilevel"/>
    <w:tmpl w:val="4EE86BF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397D3FE2"/>
    <w:multiLevelType w:val="hybridMultilevel"/>
    <w:tmpl w:val="2A7E982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3A772653"/>
    <w:multiLevelType w:val="hybridMultilevel"/>
    <w:tmpl w:val="0158EF6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48745201"/>
    <w:multiLevelType w:val="hybridMultilevel"/>
    <w:tmpl w:val="93CEC38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58F040AE"/>
    <w:multiLevelType w:val="hybridMultilevel"/>
    <w:tmpl w:val="047C66D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5B366D18"/>
    <w:multiLevelType w:val="hybridMultilevel"/>
    <w:tmpl w:val="40C0923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66BF7086"/>
    <w:multiLevelType w:val="hybridMultilevel"/>
    <w:tmpl w:val="2AB6D42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72B26C70"/>
    <w:multiLevelType w:val="hybridMultilevel"/>
    <w:tmpl w:val="826E234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73316026"/>
    <w:multiLevelType w:val="hybridMultilevel"/>
    <w:tmpl w:val="9B6E5F2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950427250">
    <w:abstractNumId w:val="2"/>
  </w:num>
  <w:num w:numId="2" w16cid:durableId="1856268431">
    <w:abstractNumId w:val="2"/>
  </w:num>
  <w:num w:numId="3" w16cid:durableId="1922907007">
    <w:abstractNumId w:val="2"/>
  </w:num>
  <w:num w:numId="4" w16cid:durableId="451752672">
    <w:abstractNumId w:val="2"/>
  </w:num>
  <w:num w:numId="5" w16cid:durableId="1781607877">
    <w:abstractNumId w:val="2"/>
  </w:num>
  <w:num w:numId="6" w16cid:durableId="1576891266">
    <w:abstractNumId w:val="2"/>
  </w:num>
  <w:num w:numId="7" w16cid:durableId="715277678">
    <w:abstractNumId w:val="2"/>
  </w:num>
  <w:num w:numId="8" w16cid:durableId="149054714">
    <w:abstractNumId w:val="2"/>
  </w:num>
  <w:num w:numId="9" w16cid:durableId="971054827">
    <w:abstractNumId w:val="2"/>
  </w:num>
  <w:num w:numId="10" w16cid:durableId="36929493">
    <w:abstractNumId w:val="2"/>
  </w:num>
  <w:num w:numId="11" w16cid:durableId="359163651">
    <w:abstractNumId w:val="10"/>
  </w:num>
  <w:num w:numId="12" w16cid:durableId="94709987">
    <w:abstractNumId w:val="8"/>
  </w:num>
  <w:num w:numId="13" w16cid:durableId="242111908">
    <w:abstractNumId w:val="3"/>
  </w:num>
  <w:num w:numId="14" w16cid:durableId="956988043">
    <w:abstractNumId w:val="12"/>
  </w:num>
  <w:num w:numId="15" w16cid:durableId="929511889">
    <w:abstractNumId w:val="6"/>
  </w:num>
  <w:num w:numId="16" w16cid:durableId="2086997327">
    <w:abstractNumId w:val="4"/>
  </w:num>
  <w:num w:numId="17" w16cid:durableId="920261357">
    <w:abstractNumId w:val="7"/>
  </w:num>
  <w:num w:numId="18" w16cid:durableId="754546484">
    <w:abstractNumId w:val="9"/>
  </w:num>
  <w:num w:numId="19" w16cid:durableId="409086842">
    <w:abstractNumId w:val="1"/>
  </w:num>
  <w:num w:numId="20" w16cid:durableId="227695395">
    <w:abstractNumId w:val="0"/>
  </w:num>
  <w:num w:numId="21" w16cid:durableId="1245454487">
    <w:abstractNumId w:val="13"/>
  </w:num>
  <w:num w:numId="22" w16cid:durableId="417603910">
    <w:abstractNumId w:val="5"/>
  </w:num>
  <w:num w:numId="23" w16cid:durableId="7272189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CEE"/>
    <w:rsid w:val="00035F89"/>
    <w:rsid w:val="0007222D"/>
    <w:rsid w:val="00075018"/>
    <w:rsid w:val="000A7A8C"/>
    <w:rsid w:val="00106CAF"/>
    <w:rsid w:val="001255CF"/>
    <w:rsid w:val="00144CEE"/>
    <w:rsid w:val="001855DB"/>
    <w:rsid w:val="001864C4"/>
    <w:rsid w:val="001B4CE6"/>
    <w:rsid w:val="001F13B7"/>
    <w:rsid w:val="00223B6A"/>
    <w:rsid w:val="00291196"/>
    <w:rsid w:val="002E3393"/>
    <w:rsid w:val="003145C6"/>
    <w:rsid w:val="003872A7"/>
    <w:rsid w:val="00415384"/>
    <w:rsid w:val="004809D2"/>
    <w:rsid w:val="004D649C"/>
    <w:rsid w:val="00506C60"/>
    <w:rsid w:val="00541EDB"/>
    <w:rsid w:val="00550B96"/>
    <w:rsid w:val="005C7F2D"/>
    <w:rsid w:val="005E697C"/>
    <w:rsid w:val="00640AAA"/>
    <w:rsid w:val="006940FB"/>
    <w:rsid w:val="00696151"/>
    <w:rsid w:val="006C4553"/>
    <w:rsid w:val="00725B0A"/>
    <w:rsid w:val="00741F4D"/>
    <w:rsid w:val="00775FCD"/>
    <w:rsid w:val="0079411F"/>
    <w:rsid w:val="007B74F7"/>
    <w:rsid w:val="00896696"/>
    <w:rsid w:val="009202C0"/>
    <w:rsid w:val="00951A3E"/>
    <w:rsid w:val="00973413"/>
    <w:rsid w:val="009764A0"/>
    <w:rsid w:val="00A067B4"/>
    <w:rsid w:val="00A747D5"/>
    <w:rsid w:val="00B4324C"/>
    <w:rsid w:val="00BA46AD"/>
    <w:rsid w:val="00BD70C4"/>
    <w:rsid w:val="00C442AC"/>
    <w:rsid w:val="00C526BE"/>
    <w:rsid w:val="00D32F19"/>
    <w:rsid w:val="00DC4EB5"/>
    <w:rsid w:val="00DD0DB3"/>
    <w:rsid w:val="00E027BC"/>
    <w:rsid w:val="00E12D63"/>
    <w:rsid w:val="00E15400"/>
    <w:rsid w:val="00E94173"/>
    <w:rsid w:val="00EB125F"/>
    <w:rsid w:val="00EE2C6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36230"/>
  <w15:chartTrackingRefBased/>
  <w15:docId w15:val="{937A6956-7409-48A3-BF77-965303AC6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ZA"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F4D"/>
  </w:style>
  <w:style w:type="paragraph" w:styleId="Heading1">
    <w:name w:val="heading 1"/>
    <w:basedOn w:val="Normal"/>
    <w:next w:val="Normal"/>
    <w:link w:val="Heading1Char"/>
    <w:uiPriority w:val="9"/>
    <w:qFormat/>
    <w:rsid w:val="00541EDB"/>
    <w:pPr>
      <w:keepNext/>
      <w:keepLines/>
      <w:spacing w:before="320" w:after="0" w:line="240" w:lineRule="auto"/>
      <w:outlineLvl w:val="0"/>
    </w:pPr>
    <w:rPr>
      <w:rFonts w:asciiTheme="majorHAnsi" w:eastAsiaTheme="majorEastAsia" w:hAnsiTheme="majorHAnsi" w:cstheme="majorBidi"/>
      <w:color w:val="6BBE49" w:themeColor="accent1" w:themeShade="BF"/>
      <w:sz w:val="32"/>
      <w:szCs w:val="32"/>
    </w:rPr>
  </w:style>
  <w:style w:type="paragraph" w:styleId="Heading2">
    <w:name w:val="heading 2"/>
    <w:basedOn w:val="Normal"/>
    <w:next w:val="Normal"/>
    <w:link w:val="Heading2Char"/>
    <w:uiPriority w:val="9"/>
    <w:unhideWhenUsed/>
    <w:qFormat/>
    <w:rsid w:val="00541EDB"/>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BD70C4"/>
    <w:pPr>
      <w:keepNext/>
      <w:keepLines/>
      <w:spacing w:before="40" w:after="0" w:line="240" w:lineRule="auto"/>
      <w:outlineLvl w:val="2"/>
    </w:pPr>
    <w:rPr>
      <w:rFonts w:asciiTheme="majorHAnsi" w:eastAsiaTheme="majorEastAsia" w:hAnsiTheme="majorHAnsi" w:cstheme="majorBidi"/>
      <w:color w:val="46822E" w:themeColor="accent1" w:themeShade="80"/>
      <w:sz w:val="24"/>
      <w:szCs w:val="24"/>
    </w:rPr>
  </w:style>
  <w:style w:type="paragraph" w:styleId="Heading4">
    <w:name w:val="heading 4"/>
    <w:basedOn w:val="Normal"/>
    <w:next w:val="Normal"/>
    <w:link w:val="Heading4Char"/>
    <w:uiPriority w:val="9"/>
    <w:semiHidden/>
    <w:unhideWhenUsed/>
    <w:qFormat/>
    <w:rsid w:val="00541EDB"/>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541EDB"/>
    <w:pPr>
      <w:keepNext/>
      <w:keepLines/>
      <w:spacing w:before="40" w:after="0"/>
      <w:outlineLvl w:val="4"/>
    </w:pPr>
    <w:rPr>
      <w:rFonts w:asciiTheme="majorHAnsi" w:eastAsiaTheme="majorEastAsia" w:hAnsiTheme="majorHAnsi" w:cstheme="majorBidi"/>
      <w:color w:val="1F2D29" w:themeColor="text2"/>
      <w:sz w:val="22"/>
      <w:szCs w:val="22"/>
    </w:rPr>
  </w:style>
  <w:style w:type="paragraph" w:styleId="Heading6">
    <w:name w:val="heading 6"/>
    <w:basedOn w:val="Normal"/>
    <w:next w:val="Normal"/>
    <w:link w:val="Heading6Char"/>
    <w:uiPriority w:val="9"/>
    <w:semiHidden/>
    <w:unhideWhenUsed/>
    <w:qFormat/>
    <w:rsid w:val="00541EDB"/>
    <w:pPr>
      <w:keepNext/>
      <w:keepLines/>
      <w:spacing w:before="40" w:after="0"/>
      <w:outlineLvl w:val="5"/>
    </w:pPr>
    <w:rPr>
      <w:rFonts w:asciiTheme="majorHAnsi" w:eastAsiaTheme="majorEastAsia" w:hAnsiTheme="majorHAnsi" w:cstheme="majorBidi"/>
      <w:i/>
      <w:iCs/>
      <w:color w:val="1F2D29" w:themeColor="text2"/>
      <w:sz w:val="21"/>
      <w:szCs w:val="21"/>
    </w:rPr>
  </w:style>
  <w:style w:type="paragraph" w:styleId="Heading7">
    <w:name w:val="heading 7"/>
    <w:basedOn w:val="Normal"/>
    <w:next w:val="Normal"/>
    <w:link w:val="Heading7Char"/>
    <w:uiPriority w:val="9"/>
    <w:semiHidden/>
    <w:unhideWhenUsed/>
    <w:qFormat/>
    <w:rsid w:val="00541EDB"/>
    <w:pPr>
      <w:keepNext/>
      <w:keepLines/>
      <w:spacing w:before="40" w:after="0"/>
      <w:outlineLvl w:val="6"/>
    </w:pPr>
    <w:rPr>
      <w:rFonts w:asciiTheme="majorHAnsi" w:eastAsiaTheme="majorEastAsia" w:hAnsiTheme="majorHAnsi" w:cstheme="majorBidi"/>
      <w:i/>
      <w:iCs/>
      <w:color w:val="46822E" w:themeColor="accent1" w:themeShade="80"/>
      <w:sz w:val="21"/>
      <w:szCs w:val="21"/>
    </w:rPr>
  </w:style>
  <w:style w:type="paragraph" w:styleId="Heading8">
    <w:name w:val="heading 8"/>
    <w:basedOn w:val="Normal"/>
    <w:next w:val="Normal"/>
    <w:link w:val="Heading8Char"/>
    <w:uiPriority w:val="9"/>
    <w:semiHidden/>
    <w:unhideWhenUsed/>
    <w:qFormat/>
    <w:rsid w:val="00541EDB"/>
    <w:pPr>
      <w:keepNext/>
      <w:keepLines/>
      <w:spacing w:before="40" w:after="0"/>
      <w:outlineLvl w:val="7"/>
    </w:pPr>
    <w:rPr>
      <w:rFonts w:asciiTheme="majorHAnsi" w:eastAsiaTheme="majorEastAsia" w:hAnsiTheme="majorHAnsi" w:cstheme="majorBidi"/>
      <w:b/>
      <w:bCs/>
      <w:color w:val="1F2D29" w:themeColor="text2"/>
    </w:rPr>
  </w:style>
  <w:style w:type="paragraph" w:styleId="Heading9">
    <w:name w:val="heading 9"/>
    <w:basedOn w:val="Normal"/>
    <w:next w:val="Normal"/>
    <w:link w:val="Heading9Char"/>
    <w:uiPriority w:val="9"/>
    <w:semiHidden/>
    <w:unhideWhenUsed/>
    <w:qFormat/>
    <w:rsid w:val="00541EDB"/>
    <w:pPr>
      <w:keepNext/>
      <w:keepLines/>
      <w:spacing w:before="40" w:after="0"/>
      <w:outlineLvl w:val="8"/>
    </w:pPr>
    <w:rPr>
      <w:rFonts w:asciiTheme="majorHAnsi" w:eastAsiaTheme="majorEastAsia" w:hAnsiTheme="majorHAnsi" w:cstheme="majorBidi"/>
      <w:b/>
      <w:bCs/>
      <w:i/>
      <w:iCs/>
      <w:color w:val="1F2D29"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EDB"/>
    <w:rPr>
      <w:rFonts w:asciiTheme="majorHAnsi" w:eastAsiaTheme="majorEastAsia" w:hAnsiTheme="majorHAnsi" w:cstheme="majorBidi"/>
      <w:color w:val="6BBE49" w:themeColor="accent1" w:themeShade="BF"/>
      <w:sz w:val="32"/>
      <w:szCs w:val="32"/>
    </w:rPr>
  </w:style>
  <w:style w:type="character" w:customStyle="1" w:styleId="Heading2Char">
    <w:name w:val="Heading 2 Char"/>
    <w:basedOn w:val="DefaultParagraphFont"/>
    <w:link w:val="Heading2"/>
    <w:uiPriority w:val="9"/>
    <w:rsid w:val="00541EDB"/>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BD70C4"/>
    <w:rPr>
      <w:rFonts w:asciiTheme="majorHAnsi" w:eastAsiaTheme="majorEastAsia" w:hAnsiTheme="majorHAnsi" w:cstheme="majorBidi"/>
      <w:color w:val="46822E" w:themeColor="accent1" w:themeShade="80"/>
      <w:sz w:val="24"/>
      <w:szCs w:val="24"/>
    </w:rPr>
  </w:style>
  <w:style w:type="character" w:customStyle="1" w:styleId="Heading4Char">
    <w:name w:val="Heading 4 Char"/>
    <w:basedOn w:val="DefaultParagraphFont"/>
    <w:link w:val="Heading4"/>
    <w:uiPriority w:val="9"/>
    <w:semiHidden/>
    <w:rsid w:val="00541EDB"/>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541EDB"/>
    <w:rPr>
      <w:rFonts w:asciiTheme="majorHAnsi" w:eastAsiaTheme="majorEastAsia" w:hAnsiTheme="majorHAnsi" w:cstheme="majorBidi"/>
      <w:color w:val="1F2D29" w:themeColor="text2"/>
      <w:sz w:val="22"/>
      <w:szCs w:val="22"/>
    </w:rPr>
  </w:style>
  <w:style w:type="character" w:customStyle="1" w:styleId="Heading6Char">
    <w:name w:val="Heading 6 Char"/>
    <w:basedOn w:val="DefaultParagraphFont"/>
    <w:link w:val="Heading6"/>
    <w:uiPriority w:val="9"/>
    <w:semiHidden/>
    <w:rsid w:val="00541EDB"/>
    <w:rPr>
      <w:rFonts w:asciiTheme="majorHAnsi" w:eastAsiaTheme="majorEastAsia" w:hAnsiTheme="majorHAnsi" w:cstheme="majorBidi"/>
      <w:i/>
      <w:iCs/>
      <w:color w:val="1F2D29" w:themeColor="text2"/>
      <w:sz w:val="21"/>
      <w:szCs w:val="21"/>
    </w:rPr>
  </w:style>
  <w:style w:type="character" w:customStyle="1" w:styleId="Heading7Char">
    <w:name w:val="Heading 7 Char"/>
    <w:basedOn w:val="DefaultParagraphFont"/>
    <w:link w:val="Heading7"/>
    <w:uiPriority w:val="9"/>
    <w:semiHidden/>
    <w:rsid w:val="00541EDB"/>
    <w:rPr>
      <w:rFonts w:asciiTheme="majorHAnsi" w:eastAsiaTheme="majorEastAsia" w:hAnsiTheme="majorHAnsi" w:cstheme="majorBidi"/>
      <w:i/>
      <w:iCs/>
      <w:color w:val="46822E" w:themeColor="accent1" w:themeShade="80"/>
      <w:sz w:val="21"/>
      <w:szCs w:val="21"/>
    </w:rPr>
  </w:style>
  <w:style w:type="character" w:customStyle="1" w:styleId="Heading8Char">
    <w:name w:val="Heading 8 Char"/>
    <w:basedOn w:val="DefaultParagraphFont"/>
    <w:link w:val="Heading8"/>
    <w:uiPriority w:val="9"/>
    <w:semiHidden/>
    <w:rsid w:val="00541EDB"/>
    <w:rPr>
      <w:rFonts w:asciiTheme="majorHAnsi" w:eastAsiaTheme="majorEastAsia" w:hAnsiTheme="majorHAnsi" w:cstheme="majorBidi"/>
      <w:b/>
      <w:bCs/>
      <w:color w:val="1F2D29" w:themeColor="text2"/>
    </w:rPr>
  </w:style>
  <w:style w:type="character" w:customStyle="1" w:styleId="Heading9Char">
    <w:name w:val="Heading 9 Char"/>
    <w:basedOn w:val="DefaultParagraphFont"/>
    <w:link w:val="Heading9"/>
    <w:uiPriority w:val="9"/>
    <w:semiHidden/>
    <w:rsid w:val="00541EDB"/>
    <w:rPr>
      <w:rFonts w:asciiTheme="majorHAnsi" w:eastAsiaTheme="majorEastAsia" w:hAnsiTheme="majorHAnsi" w:cstheme="majorBidi"/>
      <w:b/>
      <w:bCs/>
      <w:i/>
      <w:iCs/>
      <w:color w:val="1F2D29" w:themeColor="text2"/>
    </w:rPr>
  </w:style>
  <w:style w:type="paragraph" w:styleId="Title">
    <w:name w:val="Title"/>
    <w:basedOn w:val="Normal"/>
    <w:next w:val="Normal"/>
    <w:link w:val="TitleChar"/>
    <w:uiPriority w:val="10"/>
    <w:qFormat/>
    <w:rsid w:val="00541EDB"/>
    <w:pPr>
      <w:spacing w:after="0" w:line="240" w:lineRule="auto"/>
      <w:contextualSpacing/>
    </w:pPr>
    <w:rPr>
      <w:rFonts w:asciiTheme="majorHAnsi" w:eastAsiaTheme="majorEastAsia" w:hAnsiTheme="majorHAnsi" w:cstheme="majorBidi"/>
      <w:color w:val="A1D68B" w:themeColor="accent1"/>
      <w:spacing w:val="-10"/>
      <w:sz w:val="56"/>
      <w:szCs w:val="56"/>
    </w:rPr>
  </w:style>
  <w:style w:type="character" w:customStyle="1" w:styleId="TitleChar">
    <w:name w:val="Title Char"/>
    <w:basedOn w:val="DefaultParagraphFont"/>
    <w:link w:val="Title"/>
    <w:uiPriority w:val="10"/>
    <w:rsid w:val="00541EDB"/>
    <w:rPr>
      <w:rFonts w:asciiTheme="majorHAnsi" w:eastAsiaTheme="majorEastAsia" w:hAnsiTheme="majorHAnsi" w:cstheme="majorBidi"/>
      <w:color w:val="A1D68B" w:themeColor="accent1"/>
      <w:spacing w:val="-10"/>
      <w:sz w:val="56"/>
      <w:szCs w:val="56"/>
    </w:rPr>
  </w:style>
  <w:style w:type="paragraph" w:styleId="Subtitle">
    <w:name w:val="Subtitle"/>
    <w:basedOn w:val="Normal"/>
    <w:next w:val="Normal"/>
    <w:link w:val="SubtitleChar"/>
    <w:uiPriority w:val="11"/>
    <w:qFormat/>
    <w:rsid w:val="00541EDB"/>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541EDB"/>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541EDB"/>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541EDB"/>
    <w:rPr>
      <w:i/>
      <w:iCs/>
      <w:color w:val="404040" w:themeColor="text1" w:themeTint="BF"/>
    </w:rPr>
  </w:style>
  <w:style w:type="paragraph" w:styleId="ListParagraph">
    <w:name w:val="List Paragraph"/>
    <w:basedOn w:val="Normal"/>
    <w:uiPriority w:val="34"/>
    <w:qFormat/>
    <w:rsid w:val="00144CEE"/>
    <w:pPr>
      <w:ind w:left="720"/>
      <w:contextualSpacing/>
    </w:pPr>
  </w:style>
  <w:style w:type="character" w:styleId="IntenseEmphasis">
    <w:name w:val="Intense Emphasis"/>
    <w:basedOn w:val="DefaultParagraphFont"/>
    <w:uiPriority w:val="21"/>
    <w:qFormat/>
    <w:rsid w:val="00541EDB"/>
    <w:rPr>
      <w:b/>
      <w:bCs/>
      <w:i/>
      <w:iCs/>
    </w:rPr>
  </w:style>
  <w:style w:type="paragraph" w:styleId="IntenseQuote">
    <w:name w:val="Intense Quote"/>
    <w:basedOn w:val="Normal"/>
    <w:next w:val="Normal"/>
    <w:link w:val="IntenseQuoteChar"/>
    <w:uiPriority w:val="30"/>
    <w:qFormat/>
    <w:rsid w:val="00541EDB"/>
    <w:pPr>
      <w:pBdr>
        <w:left w:val="single" w:sz="18" w:space="12" w:color="A1D68B" w:themeColor="accent1"/>
      </w:pBdr>
      <w:spacing w:before="100" w:beforeAutospacing="1" w:line="300" w:lineRule="auto"/>
      <w:ind w:left="1224" w:right="1224"/>
    </w:pPr>
    <w:rPr>
      <w:rFonts w:asciiTheme="majorHAnsi" w:eastAsiaTheme="majorEastAsia" w:hAnsiTheme="majorHAnsi" w:cstheme="majorBidi"/>
      <w:color w:val="A1D68B" w:themeColor="accent1"/>
      <w:sz w:val="28"/>
      <w:szCs w:val="28"/>
    </w:rPr>
  </w:style>
  <w:style w:type="character" w:customStyle="1" w:styleId="IntenseQuoteChar">
    <w:name w:val="Intense Quote Char"/>
    <w:basedOn w:val="DefaultParagraphFont"/>
    <w:link w:val="IntenseQuote"/>
    <w:uiPriority w:val="30"/>
    <w:rsid w:val="00541EDB"/>
    <w:rPr>
      <w:rFonts w:asciiTheme="majorHAnsi" w:eastAsiaTheme="majorEastAsia" w:hAnsiTheme="majorHAnsi" w:cstheme="majorBidi"/>
      <w:color w:val="A1D68B" w:themeColor="accent1"/>
      <w:sz w:val="28"/>
      <w:szCs w:val="28"/>
    </w:rPr>
  </w:style>
  <w:style w:type="character" w:styleId="IntenseReference">
    <w:name w:val="Intense Reference"/>
    <w:basedOn w:val="DefaultParagraphFont"/>
    <w:uiPriority w:val="32"/>
    <w:qFormat/>
    <w:rsid w:val="00541EDB"/>
    <w:rPr>
      <w:b/>
      <w:bCs/>
      <w:smallCaps/>
      <w:spacing w:val="5"/>
      <w:u w:val="single"/>
    </w:rPr>
  </w:style>
  <w:style w:type="paragraph" w:styleId="Caption">
    <w:name w:val="caption"/>
    <w:basedOn w:val="Normal"/>
    <w:next w:val="Normal"/>
    <w:uiPriority w:val="35"/>
    <w:semiHidden/>
    <w:unhideWhenUsed/>
    <w:qFormat/>
    <w:rsid w:val="00541EDB"/>
    <w:pPr>
      <w:spacing w:line="240" w:lineRule="auto"/>
    </w:pPr>
    <w:rPr>
      <w:b/>
      <w:bCs/>
      <w:smallCaps/>
      <w:color w:val="595959" w:themeColor="text1" w:themeTint="A6"/>
      <w:spacing w:val="6"/>
    </w:rPr>
  </w:style>
  <w:style w:type="character" w:styleId="Strong">
    <w:name w:val="Strong"/>
    <w:basedOn w:val="DefaultParagraphFont"/>
    <w:uiPriority w:val="22"/>
    <w:qFormat/>
    <w:rsid w:val="00541EDB"/>
    <w:rPr>
      <w:b/>
      <w:bCs/>
    </w:rPr>
  </w:style>
  <w:style w:type="character" w:styleId="Emphasis">
    <w:name w:val="Emphasis"/>
    <w:basedOn w:val="DefaultParagraphFont"/>
    <w:uiPriority w:val="20"/>
    <w:qFormat/>
    <w:rsid w:val="00541EDB"/>
    <w:rPr>
      <w:i/>
      <w:iCs/>
    </w:rPr>
  </w:style>
  <w:style w:type="paragraph" w:styleId="NoSpacing">
    <w:name w:val="No Spacing"/>
    <w:uiPriority w:val="1"/>
    <w:qFormat/>
    <w:rsid w:val="00541EDB"/>
    <w:pPr>
      <w:spacing w:after="0" w:line="240" w:lineRule="auto"/>
    </w:pPr>
  </w:style>
  <w:style w:type="character" w:styleId="SubtleEmphasis">
    <w:name w:val="Subtle Emphasis"/>
    <w:basedOn w:val="DefaultParagraphFont"/>
    <w:uiPriority w:val="19"/>
    <w:qFormat/>
    <w:rsid w:val="00541EDB"/>
    <w:rPr>
      <w:i/>
      <w:iCs/>
      <w:color w:val="404040" w:themeColor="text1" w:themeTint="BF"/>
    </w:rPr>
  </w:style>
  <w:style w:type="character" w:styleId="SubtleReference">
    <w:name w:val="Subtle Reference"/>
    <w:basedOn w:val="DefaultParagraphFont"/>
    <w:uiPriority w:val="31"/>
    <w:qFormat/>
    <w:rsid w:val="00541EDB"/>
    <w:rPr>
      <w:smallCaps/>
      <w:color w:val="404040" w:themeColor="text1" w:themeTint="BF"/>
      <w:u w:val="single" w:color="7F7F7F" w:themeColor="text1" w:themeTint="80"/>
    </w:rPr>
  </w:style>
  <w:style w:type="character" w:styleId="BookTitle">
    <w:name w:val="Book Title"/>
    <w:basedOn w:val="DefaultParagraphFont"/>
    <w:uiPriority w:val="33"/>
    <w:qFormat/>
    <w:rsid w:val="00541EDB"/>
    <w:rPr>
      <w:b/>
      <w:bCs/>
      <w:smallCaps/>
    </w:rPr>
  </w:style>
  <w:style w:type="paragraph" w:styleId="TOCHeading">
    <w:name w:val="TOC Heading"/>
    <w:basedOn w:val="Heading1"/>
    <w:next w:val="Normal"/>
    <w:uiPriority w:val="39"/>
    <w:semiHidden/>
    <w:unhideWhenUsed/>
    <w:qFormat/>
    <w:rsid w:val="00541EDB"/>
    <w:pPr>
      <w:outlineLvl w:val="9"/>
    </w:pPr>
  </w:style>
  <w:style w:type="table" w:styleId="TableGrid">
    <w:name w:val="Table Grid"/>
    <w:basedOn w:val="TableNormal"/>
    <w:uiPriority w:val="39"/>
    <w:rsid w:val="00144C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541EDB"/>
    <w:pPr>
      <w:spacing w:after="0" w:line="240" w:lineRule="auto"/>
    </w:pPr>
    <w:tblPr>
      <w:tblStyleRowBandSize w:val="1"/>
      <w:tblStyleColBandSize w:val="1"/>
      <w:tblBorders>
        <w:top w:val="single" w:sz="4" w:space="0" w:color="C6E6B9" w:themeColor="accent1" w:themeTint="99"/>
        <w:left w:val="single" w:sz="4" w:space="0" w:color="C6E6B9" w:themeColor="accent1" w:themeTint="99"/>
        <w:bottom w:val="single" w:sz="4" w:space="0" w:color="C6E6B9" w:themeColor="accent1" w:themeTint="99"/>
        <w:right w:val="single" w:sz="4" w:space="0" w:color="C6E6B9" w:themeColor="accent1" w:themeTint="99"/>
        <w:insideH w:val="single" w:sz="4" w:space="0" w:color="C6E6B9" w:themeColor="accent1" w:themeTint="99"/>
        <w:insideV w:val="single" w:sz="4" w:space="0" w:color="C6E6B9" w:themeColor="accent1" w:themeTint="99"/>
      </w:tblBorders>
    </w:tblPr>
    <w:tblStylePr w:type="firstRow">
      <w:rPr>
        <w:b/>
        <w:bCs/>
        <w:color w:val="FFFFFF" w:themeColor="background1"/>
      </w:rPr>
      <w:tblPr/>
      <w:tcPr>
        <w:tcBorders>
          <w:top w:val="single" w:sz="4" w:space="0" w:color="A1D68B" w:themeColor="accent1"/>
          <w:left w:val="single" w:sz="4" w:space="0" w:color="A1D68B" w:themeColor="accent1"/>
          <w:bottom w:val="single" w:sz="4" w:space="0" w:color="A1D68B" w:themeColor="accent1"/>
          <w:right w:val="single" w:sz="4" w:space="0" w:color="A1D68B" w:themeColor="accent1"/>
          <w:insideH w:val="nil"/>
          <w:insideV w:val="nil"/>
        </w:tcBorders>
        <w:shd w:val="clear" w:color="auto" w:fill="A1D68B" w:themeFill="accent1"/>
      </w:tcPr>
    </w:tblStylePr>
    <w:tblStylePr w:type="lastRow">
      <w:rPr>
        <w:b/>
        <w:bCs/>
      </w:rPr>
      <w:tblPr/>
      <w:tcPr>
        <w:tcBorders>
          <w:top w:val="double" w:sz="4" w:space="0" w:color="A1D68B" w:themeColor="accent1"/>
        </w:tcBorders>
      </w:tcPr>
    </w:tblStylePr>
    <w:tblStylePr w:type="firstCol">
      <w:rPr>
        <w:b/>
        <w:bCs/>
      </w:rPr>
    </w:tblStylePr>
    <w:tblStylePr w:type="lastCol">
      <w:rPr>
        <w:b/>
        <w:bCs/>
      </w:rPr>
    </w:tblStylePr>
    <w:tblStylePr w:type="band1Vert">
      <w:tblPr/>
      <w:tcPr>
        <w:shd w:val="clear" w:color="auto" w:fill="EBF6E7" w:themeFill="accent1" w:themeFillTint="33"/>
      </w:tcPr>
    </w:tblStylePr>
    <w:tblStylePr w:type="band1Horz">
      <w:tblPr/>
      <w:tcPr>
        <w:shd w:val="clear" w:color="auto" w:fill="EBF6E7"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Madison">
  <a:themeElements>
    <a:clrScheme name="Madison">
      <a:dk1>
        <a:sysClr val="windowText" lastClr="000000"/>
      </a:dk1>
      <a:lt1>
        <a:sysClr val="window" lastClr="FFFFFF"/>
      </a:lt1>
      <a:dk2>
        <a:srgbClr val="1F2D29"/>
      </a:dk2>
      <a:lt2>
        <a:srgbClr val="C5FAEB"/>
      </a:lt2>
      <a:accent1>
        <a:srgbClr val="A1D68B"/>
      </a:accent1>
      <a:accent2>
        <a:srgbClr val="5EC795"/>
      </a:accent2>
      <a:accent3>
        <a:srgbClr val="4DADCF"/>
      </a:accent3>
      <a:accent4>
        <a:srgbClr val="CDB756"/>
      </a:accent4>
      <a:accent5>
        <a:srgbClr val="E29C36"/>
      </a:accent5>
      <a:accent6>
        <a:srgbClr val="8EC0C1"/>
      </a:accent6>
      <a:hlink>
        <a:srgbClr val="6D9D9B"/>
      </a:hlink>
      <a:folHlink>
        <a:srgbClr val="6D8583"/>
      </a:folHlink>
    </a:clrScheme>
    <a:fontScheme name="Madison">
      <a:majorFont>
        <a:latin typeface="Arial" panose="020B0604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Madison">
      <a:fillStyleLst>
        <a:solidFill>
          <a:schemeClr val="phClr"/>
        </a:solidFill>
        <a:gradFill rotWithShape="1">
          <a:gsLst>
            <a:gs pos="0">
              <a:schemeClr val="phClr">
                <a:tint val="48000"/>
                <a:alpha val="88000"/>
                <a:satMod val="105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4000"/>
                <a:satMod val="130000"/>
                <a:lumMod val="92000"/>
              </a:schemeClr>
            </a:gs>
            <a:gs pos="100000">
              <a:schemeClr val="phClr">
                <a:shade val="76000"/>
                <a:satMod val="130000"/>
                <a:lumMod val="88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solidFill>
        <a:blipFill rotWithShape="1">
          <a:blip xmlns:r="http://schemas.openxmlformats.org/officeDocument/2006/relationships" r:embed="rId1"/>
          <a:stretch/>
        </a:blipFill>
      </a:bgFillStyleLst>
    </a:fmtScheme>
  </a:themeElements>
  <a:objectDefaults/>
  <a:extraClrSchemeLst/>
  <a:extLst>
    <a:ext uri="{05A4C25C-085E-4340-85A3-A5531E510DB2}">
      <thm15:themeFamily xmlns:thm15="http://schemas.microsoft.com/office/thememl/2012/main" name="Madison" id="{025CB5FB-2DD3-45EE-B6F0-CC461540EB19}" vid="{6AC10936-2DFC-4054-9ADF-B5E2C5F86190}"/>
    </a:ext>
  </a:extLst>
</a:theme>
</file>

<file path=docProps/app.xml><?xml version="1.0" encoding="utf-8"?>
<Properties xmlns="http://schemas.openxmlformats.org/officeDocument/2006/extended-properties" xmlns:vt="http://schemas.openxmlformats.org/officeDocument/2006/docPropsVTypes">
  <Template>Normal.dotm</Template>
  <TotalTime>295</TotalTime>
  <Pages>10</Pages>
  <Words>3895</Words>
  <Characters>22205</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Jerusha Thaver</dc:creator>
  <cp:keywords/>
  <dc:description/>
  <cp:lastModifiedBy>Jerusha Thaver</cp:lastModifiedBy>
  <cp:revision>30</cp:revision>
  <cp:lastPrinted>2025-10-06T22:54:00Z</cp:lastPrinted>
  <dcterms:created xsi:type="dcterms:W3CDTF">2025-10-05T15:59:00Z</dcterms:created>
  <dcterms:modified xsi:type="dcterms:W3CDTF">2025-11-01T17:39:00Z</dcterms:modified>
</cp:coreProperties>
</file>