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F8F53" w14:textId="427FF0DE" w:rsidR="00A747D5" w:rsidRDefault="00144CEE" w:rsidP="00144CEE">
      <w:pPr>
        <w:pStyle w:val="Title"/>
        <w:rPr>
          <w:lang w:val="en-GB"/>
        </w:rPr>
      </w:pPr>
      <w:r>
        <w:rPr>
          <w:lang w:val="en-GB"/>
        </w:rPr>
        <w:t>COS 214 – Practical 5</w:t>
      </w:r>
    </w:p>
    <w:p w14:paraId="48DF4779" w14:textId="77777777" w:rsidR="002A66F7" w:rsidRDefault="002A66F7" w:rsidP="002A66F7">
      <w:pPr>
        <w:pStyle w:val="Subtitle"/>
        <w:rPr>
          <w:lang w:val="en-GB"/>
        </w:rPr>
      </w:pPr>
      <w:r>
        <w:rPr>
          <w:lang w:val="en-GB"/>
        </w:rPr>
        <w:t xml:space="preserve">u23686376 (Jerusha </w:t>
      </w:r>
      <w:proofErr w:type="spellStart"/>
      <w:r>
        <w:rPr>
          <w:lang w:val="en-GB"/>
        </w:rPr>
        <w:t>Thaver</w:t>
      </w:r>
      <w:proofErr w:type="spellEnd"/>
      <w:r>
        <w:rPr>
          <w:lang w:val="en-GB"/>
        </w:rPr>
        <w:t>), u23527685 (</w:t>
      </w:r>
      <w:proofErr w:type="spellStart"/>
      <w:r>
        <w:rPr>
          <w:lang w:val="en-GB"/>
        </w:rPr>
        <w:t>Okaile</w:t>
      </w:r>
      <w:proofErr w:type="spellEnd"/>
      <w:r>
        <w:rPr>
          <w:lang w:val="en-GB"/>
        </w:rPr>
        <w:t xml:space="preserve"> </w:t>
      </w:r>
      <w:proofErr w:type="spellStart"/>
      <w:r>
        <w:rPr>
          <w:lang w:val="en-GB"/>
        </w:rPr>
        <w:t>Gaesale</w:t>
      </w:r>
      <w:proofErr w:type="spellEnd"/>
      <w:r>
        <w:rPr>
          <w:lang w:val="en-GB"/>
        </w:rPr>
        <w:t>), u24690059 (Mthokozisi Duba), u23556502 (Cobus Botha), u23576066 (Jay Lopes), u23559129 (Rachel Kambala), u24575977 (Isha Kalyan)</w:t>
      </w:r>
    </w:p>
    <w:p w14:paraId="06D8D068" w14:textId="6B28B1F9" w:rsidR="00144CEE" w:rsidRDefault="001255CF" w:rsidP="00144CEE">
      <w:pPr>
        <w:rPr>
          <w:lang w:val="en-GB"/>
        </w:rPr>
      </w:pPr>
      <w:r>
        <w:rPr>
          <w:lang w:val="en-GB"/>
        </w:rPr>
        <w:t>//The Staff Group can you guys check if all design patterns are there</w:t>
      </w:r>
    </w:p>
    <w:p w14:paraId="49F89F66" w14:textId="23A5E437" w:rsidR="00144CEE" w:rsidRDefault="00144CEE" w:rsidP="00144CEE">
      <w:pPr>
        <w:pStyle w:val="Heading2"/>
        <w:rPr>
          <w:lang w:val="en-GB"/>
        </w:rPr>
      </w:pPr>
      <w:r w:rsidRPr="00144CEE">
        <w:rPr>
          <w:lang w:val="en-GB"/>
        </w:rPr>
        <w:t>Functional and Non-Functional Requirements</w:t>
      </w:r>
    </w:p>
    <w:p w14:paraId="21197F69" w14:textId="77777777" w:rsidR="00144CEE" w:rsidRDefault="00144CEE" w:rsidP="00144CEE">
      <w:pPr>
        <w:rPr>
          <w:lang w:val="en-GB"/>
        </w:rPr>
      </w:pPr>
    </w:p>
    <w:tbl>
      <w:tblPr>
        <w:tblStyle w:val="TableGrid"/>
        <w:tblW w:w="10206" w:type="dxa"/>
        <w:tblInd w:w="-572" w:type="dxa"/>
        <w:tblLook w:val="04A0" w:firstRow="1" w:lastRow="0" w:firstColumn="1" w:lastColumn="0" w:noHBand="0" w:noVBand="1"/>
      </w:tblPr>
      <w:tblGrid>
        <w:gridCol w:w="1560"/>
        <w:gridCol w:w="4394"/>
        <w:gridCol w:w="4252"/>
      </w:tblGrid>
      <w:tr w:rsidR="00144CEE" w14:paraId="7B67B352" w14:textId="77777777" w:rsidTr="00144CEE">
        <w:tc>
          <w:tcPr>
            <w:tcW w:w="10206" w:type="dxa"/>
            <w:gridSpan w:val="3"/>
          </w:tcPr>
          <w:p w14:paraId="2A28D45D" w14:textId="287538E7" w:rsidR="00144CEE" w:rsidRPr="00144CEE" w:rsidRDefault="00144CEE" w:rsidP="00144CEE">
            <w:pPr>
              <w:jc w:val="center"/>
              <w:rPr>
                <w:b/>
                <w:bCs/>
                <w:sz w:val="28"/>
                <w:szCs w:val="28"/>
                <w:lang w:val="en-GB"/>
              </w:rPr>
            </w:pPr>
            <w:r w:rsidRPr="00144CEE">
              <w:rPr>
                <w:b/>
                <w:bCs/>
                <w:sz w:val="28"/>
                <w:szCs w:val="28"/>
                <w:lang w:val="en-GB"/>
              </w:rPr>
              <w:t>Greenhouse</w:t>
            </w:r>
          </w:p>
        </w:tc>
      </w:tr>
      <w:tr w:rsidR="00144CEE" w14:paraId="70F2F9C3" w14:textId="77777777" w:rsidTr="00144CEE">
        <w:tc>
          <w:tcPr>
            <w:tcW w:w="1560" w:type="dxa"/>
          </w:tcPr>
          <w:p w14:paraId="54575DB1" w14:textId="48E1932A" w:rsidR="00144CEE" w:rsidRPr="00144CEE" w:rsidRDefault="00144CEE" w:rsidP="00144CEE">
            <w:pPr>
              <w:rPr>
                <w:b/>
                <w:bCs/>
                <w:lang w:val="en-GB"/>
              </w:rPr>
            </w:pPr>
            <w:r w:rsidRPr="00144CEE">
              <w:rPr>
                <w:b/>
                <w:bCs/>
                <w:lang w:val="en-GB"/>
              </w:rPr>
              <w:t>FR No.</w:t>
            </w:r>
          </w:p>
        </w:tc>
        <w:tc>
          <w:tcPr>
            <w:tcW w:w="4394" w:type="dxa"/>
          </w:tcPr>
          <w:p w14:paraId="36B22C23" w14:textId="59DB8A5A" w:rsidR="00144CEE" w:rsidRPr="00144CEE" w:rsidRDefault="00144CEE" w:rsidP="00144CEE">
            <w:pPr>
              <w:rPr>
                <w:b/>
                <w:bCs/>
                <w:lang w:val="en-GB"/>
              </w:rPr>
            </w:pPr>
            <w:r w:rsidRPr="00144CEE">
              <w:rPr>
                <w:b/>
                <w:bCs/>
                <w:lang w:val="en-GB"/>
              </w:rPr>
              <w:t>Functional Requirement</w:t>
            </w:r>
          </w:p>
        </w:tc>
        <w:tc>
          <w:tcPr>
            <w:tcW w:w="4252" w:type="dxa"/>
          </w:tcPr>
          <w:p w14:paraId="6C541693" w14:textId="331DE116" w:rsidR="00144CEE" w:rsidRPr="00144CEE" w:rsidRDefault="00144CEE" w:rsidP="00144CEE">
            <w:pPr>
              <w:rPr>
                <w:b/>
                <w:bCs/>
                <w:lang w:val="en-GB"/>
              </w:rPr>
            </w:pPr>
            <w:r w:rsidRPr="00144CEE">
              <w:rPr>
                <w:b/>
                <w:bCs/>
                <w:lang w:val="en-GB"/>
              </w:rPr>
              <w:t>Design Pattern</w:t>
            </w:r>
          </w:p>
        </w:tc>
      </w:tr>
      <w:tr w:rsidR="00144CEE" w14:paraId="012B0D09" w14:textId="77777777" w:rsidTr="00144CEE">
        <w:tc>
          <w:tcPr>
            <w:tcW w:w="1560" w:type="dxa"/>
          </w:tcPr>
          <w:p w14:paraId="3464B17D" w14:textId="0DFE51AE" w:rsidR="00144CEE" w:rsidRDefault="00C442AC" w:rsidP="00144CEE">
            <w:pPr>
              <w:rPr>
                <w:lang w:val="en-GB"/>
              </w:rPr>
            </w:pPr>
            <w:r>
              <w:rPr>
                <w:lang w:val="en-GB"/>
              </w:rPr>
              <w:t>1</w:t>
            </w:r>
          </w:p>
        </w:tc>
        <w:tc>
          <w:tcPr>
            <w:tcW w:w="4394" w:type="dxa"/>
          </w:tcPr>
          <w:p w14:paraId="15F9E7CC" w14:textId="123F58B8" w:rsidR="00144CEE" w:rsidRDefault="00C442AC" w:rsidP="00C442AC">
            <w:pPr>
              <w:rPr>
                <w:lang w:val="en-GB"/>
              </w:rPr>
            </w:pPr>
            <w:r w:rsidRPr="00C442AC">
              <w:rPr>
                <w:lang w:val="en-GB"/>
              </w:rPr>
              <w:t>The system must allow plants to dynamically apply different care strategies (watering, sunlight, fertilizer) based on user selection or plant type.</w:t>
            </w:r>
          </w:p>
        </w:tc>
        <w:tc>
          <w:tcPr>
            <w:tcW w:w="4252" w:type="dxa"/>
          </w:tcPr>
          <w:p w14:paraId="2F3E395A" w14:textId="5B60E672" w:rsidR="00144CEE" w:rsidRDefault="00C442AC" w:rsidP="00C442AC">
            <w:pPr>
              <w:rPr>
                <w:lang w:val="en-GB"/>
              </w:rPr>
            </w:pPr>
            <w:r w:rsidRPr="00C442AC">
              <w:rPr>
                <w:lang w:val="en-GB"/>
              </w:rPr>
              <w:t>Strategy Pattern</w:t>
            </w:r>
            <w:r>
              <w:rPr>
                <w:lang w:val="en-GB"/>
              </w:rPr>
              <w:t xml:space="preserve"> (</w:t>
            </w:r>
            <w:r w:rsidRPr="00C442AC">
              <w:rPr>
                <w:lang w:val="en-GB"/>
              </w:rPr>
              <w:t>Plant Care)</w:t>
            </w:r>
          </w:p>
        </w:tc>
      </w:tr>
      <w:tr w:rsidR="00144CEE" w14:paraId="7A0B37F4" w14:textId="77777777" w:rsidTr="00144CEE">
        <w:tc>
          <w:tcPr>
            <w:tcW w:w="1560" w:type="dxa"/>
          </w:tcPr>
          <w:p w14:paraId="6B9FD5DA" w14:textId="5CFF5301" w:rsidR="00144CEE" w:rsidRDefault="00C442AC" w:rsidP="00144CEE">
            <w:pPr>
              <w:rPr>
                <w:lang w:val="en-GB"/>
              </w:rPr>
            </w:pPr>
            <w:r>
              <w:rPr>
                <w:lang w:val="en-GB"/>
              </w:rPr>
              <w:t>2</w:t>
            </w:r>
          </w:p>
        </w:tc>
        <w:tc>
          <w:tcPr>
            <w:tcW w:w="4394" w:type="dxa"/>
          </w:tcPr>
          <w:p w14:paraId="6DDC0641" w14:textId="631CA553" w:rsidR="00144CEE" w:rsidRDefault="00C442AC" w:rsidP="00C442AC">
            <w:pPr>
              <w:rPr>
                <w:lang w:val="en-GB"/>
              </w:rPr>
            </w:pPr>
            <w:r w:rsidRPr="00C442AC">
              <w:rPr>
                <w:lang w:val="en-GB"/>
              </w:rPr>
              <w:t>The system must allow a plant to dynamically transition between different life cycle stages - Seed, Seedling, Mature, Distressed, and Withered - based on environmental events such as germination, pruning, neglect, or recovery.</w:t>
            </w:r>
          </w:p>
        </w:tc>
        <w:tc>
          <w:tcPr>
            <w:tcW w:w="4252" w:type="dxa"/>
          </w:tcPr>
          <w:p w14:paraId="2CE8CCF2" w14:textId="2D842372" w:rsidR="00144CEE" w:rsidRDefault="00C442AC" w:rsidP="00144CEE">
            <w:pPr>
              <w:rPr>
                <w:lang w:val="en-GB"/>
              </w:rPr>
            </w:pPr>
            <w:r w:rsidRPr="00C442AC">
              <w:rPr>
                <w:lang w:val="en-GB"/>
              </w:rPr>
              <w:t>State Pattern (Plant Life Cycle)</w:t>
            </w:r>
          </w:p>
        </w:tc>
      </w:tr>
      <w:tr w:rsidR="00144CEE" w14:paraId="35D3BF57" w14:textId="77777777" w:rsidTr="00144CEE">
        <w:tc>
          <w:tcPr>
            <w:tcW w:w="1560" w:type="dxa"/>
          </w:tcPr>
          <w:p w14:paraId="1B6E75E4" w14:textId="31959194" w:rsidR="00144CEE" w:rsidRDefault="00C442AC" w:rsidP="00144CEE">
            <w:pPr>
              <w:rPr>
                <w:lang w:val="en-GB"/>
              </w:rPr>
            </w:pPr>
            <w:r>
              <w:rPr>
                <w:lang w:val="en-GB"/>
              </w:rPr>
              <w:t>3</w:t>
            </w:r>
          </w:p>
        </w:tc>
        <w:tc>
          <w:tcPr>
            <w:tcW w:w="4394" w:type="dxa"/>
          </w:tcPr>
          <w:p w14:paraId="77AD752E" w14:textId="54279484" w:rsidR="00144CEE" w:rsidRDefault="00C442AC" w:rsidP="00C442AC">
            <w:pPr>
              <w:rPr>
                <w:lang w:val="en-GB"/>
              </w:rPr>
            </w:pPr>
            <w:r w:rsidRPr="00C442AC">
              <w:rPr>
                <w:lang w:val="en-GB"/>
              </w:rPr>
              <w:t>The system must notify all observers (e.g. staff Observer and salesfloor Observer) whenever plant inventory is updated</w:t>
            </w:r>
          </w:p>
        </w:tc>
        <w:tc>
          <w:tcPr>
            <w:tcW w:w="4252" w:type="dxa"/>
          </w:tcPr>
          <w:p w14:paraId="54755F3E" w14:textId="09910EC7" w:rsidR="00144CEE" w:rsidRDefault="00C442AC" w:rsidP="00144CEE">
            <w:pPr>
              <w:rPr>
                <w:lang w:val="en-GB"/>
              </w:rPr>
            </w:pPr>
            <w:r w:rsidRPr="00C442AC">
              <w:rPr>
                <w:lang w:val="en-GB"/>
              </w:rPr>
              <w:t>Observer Pattern (Inventory Tracking)</w:t>
            </w:r>
          </w:p>
        </w:tc>
      </w:tr>
      <w:tr w:rsidR="00C442AC" w14:paraId="22CBE0B6" w14:textId="77777777" w:rsidTr="00144CEE">
        <w:tc>
          <w:tcPr>
            <w:tcW w:w="1560" w:type="dxa"/>
          </w:tcPr>
          <w:p w14:paraId="051E2661" w14:textId="51FE9881" w:rsidR="00C442AC" w:rsidRDefault="00C442AC" w:rsidP="00144CEE">
            <w:pPr>
              <w:rPr>
                <w:lang w:val="en-GB"/>
              </w:rPr>
            </w:pPr>
            <w:r>
              <w:rPr>
                <w:lang w:val="en-GB"/>
              </w:rPr>
              <w:t>4</w:t>
            </w:r>
          </w:p>
        </w:tc>
        <w:tc>
          <w:tcPr>
            <w:tcW w:w="4394" w:type="dxa"/>
          </w:tcPr>
          <w:p w14:paraId="70B30312" w14:textId="62C30B19" w:rsidR="00C442AC" w:rsidRDefault="00C442AC" w:rsidP="00C442AC">
            <w:pPr>
              <w:rPr>
                <w:lang w:val="en-GB"/>
              </w:rPr>
            </w:pPr>
            <w:r w:rsidRPr="00C442AC">
              <w:rPr>
                <w:lang w:val="en-GB"/>
              </w:rPr>
              <w:t>The system shall allow the addition of new stock to the greenhouse inventory through a command object (Stock manager), enabling dynamic execution and potential queuing of stock addition requests without modifying existing code. This ensures seamless integration with plant creation and inventory updates as the nursery grows.</w:t>
            </w:r>
          </w:p>
        </w:tc>
        <w:tc>
          <w:tcPr>
            <w:tcW w:w="4252" w:type="dxa"/>
          </w:tcPr>
          <w:p w14:paraId="1E89AD59" w14:textId="49E89DAD" w:rsidR="00C442AC" w:rsidRPr="00C442AC" w:rsidRDefault="00C442AC" w:rsidP="00144CEE">
            <w:pPr>
              <w:rPr>
                <w:lang w:val="en-GB"/>
              </w:rPr>
            </w:pPr>
            <w:r w:rsidRPr="00C442AC">
              <w:rPr>
                <w:lang w:val="en-GB"/>
              </w:rPr>
              <w:t>Command Pattern (Stock Management)</w:t>
            </w:r>
          </w:p>
        </w:tc>
      </w:tr>
      <w:tr w:rsidR="00C442AC" w14:paraId="2781DFED" w14:textId="77777777" w:rsidTr="00144CEE">
        <w:tc>
          <w:tcPr>
            <w:tcW w:w="1560" w:type="dxa"/>
          </w:tcPr>
          <w:p w14:paraId="121AAF92" w14:textId="2F2D807B" w:rsidR="00C442AC" w:rsidRDefault="00C442AC" w:rsidP="00144CEE">
            <w:pPr>
              <w:rPr>
                <w:lang w:val="en-GB"/>
              </w:rPr>
            </w:pPr>
            <w:r>
              <w:rPr>
                <w:lang w:val="en-GB"/>
              </w:rPr>
              <w:t>5</w:t>
            </w:r>
          </w:p>
        </w:tc>
        <w:tc>
          <w:tcPr>
            <w:tcW w:w="4394" w:type="dxa"/>
          </w:tcPr>
          <w:p w14:paraId="24CE2F76" w14:textId="51FEA891" w:rsidR="00C442AC" w:rsidRDefault="00C442AC" w:rsidP="00C442AC">
            <w:pPr>
              <w:rPr>
                <w:lang w:val="en-GB"/>
              </w:rPr>
            </w:pPr>
            <w:r w:rsidRPr="00C442AC">
              <w:rPr>
                <w:lang w:val="en-GB"/>
              </w:rPr>
              <w:t>This system must create different categories of plants (such as trees, herbs, flowers) using specific factory classes that produce plant object with their corresponding care requirements</w:t>
            </w:r>
          </w:p>
        </w:tc>
        <w:tc>
          <w:tcPr>
            <w:tcW w:w="4252" w:type="dxa"/>
          </w:tcPr>
          <w:p w14:paraId="14FF76EB" w14:textId="371FBAE6" w:rsidR="00C442AC" w:rsidRPr="00C442AC" w:rsidRDefault="00C442AC" w:rsidP="00144CEE">
            <w:pPr>
              <w:rPr>
                <w:lang w:val="en-GB"/>
              </w:rPr>
            </w:pPr>
            <w:r w:rsidRPr="00C442AC">
              <w:rPr>
                <w:lang w:val="en-GB"/>
              </w:rPr>
              <w:t>Abstract Factory Pattern</w:t>
            </w:r>
            <w:r>
              <w:rPr>
                <w:lang w:val="en-GB"/>
              </w:rPr>
              <w:t xml:space="preserve"> </w:t>
            </w:r>
            <w:r w:rsidRPr="00C442AC">
              <w:rPr>
                <w:lang w:val="en-GB"/>
              </w:rPr>
              <w:t>(Plant Types)</w:t>
            </w:r>
          </w:p>
        </w:tc>
      </w:tr>
    </w:tbl>
    <w:p w14:paraId="3EF40156" w14:textId="77777777" w:rsidR="00144CEE" w:rsidRDefault="00144CEE" w:rsidP="00144CEE">
      <w:pPr>
        <w:rPr>
          <w:lang w:val="en-GB"/>
        </w:rPr>
      </w:pPr>
    </w:p>
    <w:tbl>
      <w:tblPr>
        <w:tblStyle w:val="TableGrid"/>
        <w:tblW w:w="10206" w:type="dxa"/>
        <w:tblInd w:w="-572" w:type="dxa"/>
        <w:tblLook w:val="04A0" w:firstRow="1" w:lastRow="0" w:firstColumn="1" w:lastColumn="0" w:noHBand="0" w:noVBand="1"/>
      </w:tblPr>
      <w:tblGrid>
        <w:gridCol w:w="1548"/>
        <w:gridCol w:w="4362"/>
        <w:gridCol w:w="4296"/>
      </w:tblGrid>
      <w:tr w:rsidR="00C442AC" w14:paraId="20C42C0F" w14:textId="77777777" w:rsidTr="003162D3">
        <w:tc>
          <w:tcPr>
            <w:tcW w:w="10206" w:type="dxa"/>
            <w:gridSpan w:val="3"/>
          </w:tcPr>
          <w:p w14:paraId="404E8EAC" w14:textId="0955F76D" w:rsidR="00C442AC" w:rsidRPr="00144CEE" w:rsidRDefault="00C442AC" w:rsidP="003162D3">
            <w:pPr>
              <w:jc w:val="center"/>
              <w:rPr>
                <w:b/>
                <w:bCs/>
                <w:sz w:val="28"/>
                <w:szCs w:val="28"/>
                <w:lang w:val="en-GB"/>
              </w:rPr>
            </w:pPr>
            <w:r>
              <w:rPr>
                <w:b/>
                <w:bCs/>
                <w:sz w:val="28"/>
                <w:szCs w:val="28"/>
                <w:lang w:val="en-GB"/>
              </w:rPr>
              <w:t>Staff</w:t>
            </w:r>
          </w:p>
        </w:tc>
      </w:tr>
      <w:tr w:rsidR="00C442AC" w14:paraId="022CCBE9" w14:textId="77777777" w:rsidTr="00BA46AD">
        <w:tc>
          <w:tcPr>
            <w:tcW w:w="1548" w:type="dxa"/>
          </w:tcPr>
          <w:p w14:paraId="20DB118B" w14:textId="77777777" w:rsidR="00C442AC" w:rsidRPr="00144CEE" w:rsidRDefault="00C442AC" w:rsidP="003162D3">
            <w:pPr>
              <w:rPr>
                <w:b/>
                <w:bCs/>
                <w:lang w:val="en-GB"/>
              </w:rPr>
            </w:pPr>
            <w:r w:rsidRPr="00144CEE">
              <w:rPr>
                <w:b/>
                <w:bCs/>
                <w:lang w:val="en-GB"/>
              </w:rPr>
              <w:t>FR No.</w:t>
            </w:r>
          </w:p>
        </w:tc>
        <w:tc>
          <w:tcPr>
            <w:tcW w:w="4362" w:type="dxa"/>
          </w:tcPr>
          <w:p w14:paraId="0F3CD006" w14:textId="77777777" w:rsidR="00C442AC" w:rsidRPr="00144CEE" w:rsidRDefault="00C442AC" w:rsidP="003162D3">
            <w:pPr>
              <w:rPr>
                <w:b/>
                <w:bCs/>
                <w:lang w:val="en-GB"/>
              </w:rPr>
            </w:pPr>
            <w:r w:rsidRPr="00144CEE">
              <w:rPr>
                <w:b/>
                <w:bCs/>
                <w:lang w:val="en-GB"/>
              </w:rPr>
              <w:t>Functional Requirement</w:t>
            </w:r>
          </w:p>
        </w:tc>
        <w:tc>
          <w:tcPr>
            <w:tcW w:w="4296" w:type="dxa"/>
          </w:tcPr>
          <w:p w14:paraId="2B053772" w14:textId="77777777" w:rsidR="00C442AC" w:rsidRPr="00144CEE" w:rsidRDefault="00C442AC" w:rsidP="003162D3">
            <w:pPr>
              <w:rPr>
                <w:b/>
                <w:bCs/>
                <w:lang w:val="en-GB"/>
              </w:rPr>
            </w:pPr>
            <w:r w:rsidRPr="00144CEE">
              <w:rPr>
                <w:b/>
                <w:bCs/>
                <w:lang w:val="en-GB"/>
              </w:rPr>
              <w:t>Design Pattern</w:t>
            </w:r>
          </w:p>
        </w:tc>
      </w:tr>
      <w:tr w:rsidR="00C442AC" w14:paraId="00DD189C" w14:textId="77777777" w:rsidTr="00BA46AD">
        <w:tc>
          <w:tcPr>
            <w:tcW w:w="1548" w:type="dxa"/>
          </w:tcPr>
          <w:p w14:paraId="0B9765AA" w14:textId="77777777" w:rsidR="00C442AC" w:rsidRDefault="00C442AC" w:rsidP="003162D3">
            <w:pPr>
              <w:rPr>
                <w:lang w:val="en-GB"/>
              </w:rPr>
            </w:pPr>
            <w:r>
              <w:rPr>
                <w:lang w:val="en-GB"/>
              </w:rPr>
              <w:t>1</w:t>
            </w:r>
          </w:p>
        </w:tc>
        <w:tc>
          <w:tcPr>
            <w:tcW w:w="4362" w:type="dxa"/>
          </w:tcPr>
          <w:p w14:paraId="580E8853" w14:textId="0C9FD30E" w:rsidR="00775FCD" w:rsidRPr="00775FCD" w:rsidRDefault="00775FCD" w:rsidP="00775FCD">
            <w:pPr>
              <w:rPr>
                <w:lang w:val="en-GB"/>
              </w:rPr>
            </w:pPr>
            <w:r w:rsidRPr="00775FCD">
              <w:rPr>
                <w:lang w:val="en-GB"/>
              </w:rPr>
              <w:t>The system must allow staff to perform plant</w:t>
            </w:r>
            <w:r>
              <w:rPr>
                <w:lang w:val="en-GB"/>
              </w:rPr>
              <w:t xml:space="preserve"> </w:t>
            </w:r>
            <w:r w:rsidRPr="00775FCD">
              <w:rPr>
                <w:lang w:val="en-GB"/>
              </w:rPr>
              <w:t>care routines where general steps are</w:t>
            </w:r>
          </w:p>
          <w:p w14:paraId="4090AE8C" w14:textId="77777777" w:rsidR="00775FCD" w:rsidRPr="00775FCD" w:rsidRDefault="00775FCD" w:rsidP="00775FCD">
            <w:pPr>
              <w:rPr>
                <w:lang w:val="en-GB"/>
              </w:rPr>
            </w:pPr>
            <w:r w:rsidRPr="00775FCD">
              <w:rPr>
                <w:lang w:val="en-GB"/>
              </w:rPr>
              <w:t>predefined but should allow for specific</w:t>
            </w:r>
          </w:p>
          <w:p w14:paraId="4A23F131" w14:textId="0984F4E6" w:rsidR="00C442AC" w:rsidRDefault="00775FCD" w:rsidP="00775FCD">
            <w:pPr>
              <w:rPr>
                <w:lang w:val="en-GB"/>
              </w:rPr>
            </w:pPr>
            <w:r w:rsidRPr="00775FCD">
              <w:rPr>
                <w:lang w:val="en-GB"/>
              </w:rPr>
              <w:t>care routines for specific plant types.</w:t>
            </w:r>
          </w:p>
        </w:tc>
        <w:tc>
          <w:tcPr>
            <w:tcW w:w="4296" w:type="dxa"/>
          </w:tcPr>
          <w:p w14:paraId="5FE8CBBE" w14:textId="70C4E0B2" w:rsidR="00C442AC" w:rsidRDefault="00BA46AD" w:rsidP="003162D3">
            <w:pPr>
              <w:rPr>
                <w:lang w:val="en-GB"/>
              </w:rPr>
            </w:pPr>
            <w:r w:rsidRPr="00BA46AD">
              <w:rPr>
                <w:lang w:val="en-GB"/>
              </w:rPr>
              <w:t>Template Method Pattern (Plant Care Routine)</w:t>
            </w:r>
          </w:p>
        </w:tc>
      </w:tr>
      <w:tr w:rsidR="00BA46AD" w14:paraId="4E4940D5" w14:textId="77777777" w:rsidTr="00BA46AD">
        <w:tc>
          <w:tcPr>
            <w:tcW w:w="1548" w:type="dxa"/>
          </w:tcPr>
          <w:p w14:paraId="026F4F36" w14:textId="0B682DE5" w:rsidR="00BA46AD" w:rsidRDefault="00EE2C6A" w:rsidP="003162D3">
            <w:pPr>
              <w:rPr>
                <w:lang w:val="en-GB"/>
              </w:rPr>
            </w:pPr>
            <w:r>
              <w:rPr>
                <w:lang w:val="en-GB"/>
              </w:rPr>
              <w:t>2</w:t>
            </w:r>
          </w:p>
        </w:tc>
        <w:tc>
          <w:tcPr>
            <w:tcW w:w="4362" w:type="dxa"/>
          </w:tcPr>
          <w:p w14:paraId="033E704F" w14:textId="64B559E8" w:rsidR="00BA46AD" w:rsidRPr="00BA46AD" w:rsidRDefault="00775FCD" w:rsidP="00BA46AD">
            <w:pPr>
              <w:rPr>
                <w:lang w:val="en-GB"/>
              </w:rPr>
            </w:pPr>
            <w:r w:rsidRPr="00775FCD">
              <w:rPr>
                <w:lang w:val="en-GB"/>
              </w:rPr>
              <w:t xml:space="preserve">The system should notify staff automatically whenever a plant's growth </w:t>
            </w:r>
            <w:r w:rsidRPr="00775FCD">
              <w:rPr>
                <w:lang w:val="en-GB"/>
              </w:rPr>
              <w:lastRenderedPageBreak/>
              <w:t>stage or health status change, so appropriate action can be taken.</w:t>
            </w:r>
          </w:p>
        </w:tc>
        <w:tc>
          <w:tcPr>
            <w:tcW w:w="4296" w:type="dxa"/>
          </w:tcPr>
          <w:p w14:paraId="0D674831" w14:textId="3396CE1B" w:rsidR="00BA46AD" w:rsidRPr="00BA46AD" w:rsidRDefault="00BA46AD" w:rsidP="003162D3">
            <w:pPr>
              <w:rPr>
                <w:lang w:val="en-GB"/>
              </w:rPr>
            </w:pPr>
            <w:r w:rsidRPr="00BA46AD">
              <w:rPr>
                <w:lang w:val="en-GB"/>
              </w:rPr>
              <w:lastRenderedPageBreak/>
              <w:t>Observer Pattern (Staff–Inventory Communication</w:t>
            </w:r>
            <w:r w:rsidR="00775FCD">
              <w:rPr>
                <w:lang w:val="en-GB"/>
              </w:rPr>
              <w:t xml:space="preserve"> works with Plant Life Cycle</w:t>
            </w:r>
            <w:r w:rsidRPr="00BA46AD">
              <w:rPr>
                <w:lang w:val="en-GB"/>
              </w:rPr>
              <w:t>)</w:t>
            </w:r>
          </w:p>
        </w:tc>
      </w:tr>
      <w:tr w:rsidR="00C442AC" w14:paraId="3D07A8CB" w14:textId="77777777" w:rsidTr="00BA46AD">
        <w:tc>
          <w:tcPr>
            <w:tcW w:w="1548" w:type="dxa"/>
          </w:tcPr>
          <w:p w14:paraId="20629975" w14:textId="36B56D8E" w:rsidR="00C442AC" w:rsidRDefault="00EE2C6A" w:rsidP="003162D3">
            <w:pPr>
              <w:rPr>
                <w:lang w:val="en-GB"/>
              </w:rPr>
            </w:pPr>
            <w:r>
              <w:rPr>
                <w:lang w:val="en-GB"/>
              </w:rPr>
              <w:t>3</w:t>
            </w:r>
          </w:p>
        </w:tc>
        <w:tc>
          <w:tcPr>
            <w:tcW w:w="4362" w:type="dxa"/>
          </w:tcPr>
          <w:p w14:paraId="01A5D3D5" w14:textId="3B6DBD99" w:rsidR="00C442AC" w:rsidRDefault="00C442AC" w:rsidP="003162D3">
            <w:pPr>
              <w:rPr>
                <w:lang w:val="en-GB"/>
              </w:rPr>
            </w:pPr>
          </w:p>
        </w:tc>
        <w:tc>
          <w:tcPr>
            <w:tcW w:w="4296" w:type="dxa"/>
          </w:tcPr>
          <w:p w14:paraId="51BC39F1" w14:textId="0423D716" w:rsidR="00C442AC" w:rsidRDefault="00BA46AD" w:rsidP="003162D3">
            <w:pPr>
              <w:rPr>
                <w:lang w:val="en-GB"/>
              </w:rPr>
            </w:pPr>
            <w:r w:rsidRPr="00BA46AD">
              <w:rPr>
                <w:lang w:val="en-GB"/>
              </w:rPr>
              <w:t>Mediator Pattern (Staff Communication)</w:t>
            </w:r>
          </w:p>
        </w:tc>
      </w:tr>
      <w:tr w:rsidR="00C442AC" w14:paraId="62E7D5A6" w14:textId="77777777" w:rsidTr="00BA46AD">
        <w:tc>
          <w:tcPr>
            <w:tcW w:w="1548" w:type="dxa"/>
          </w:tcPr>
          <w:p w14:paraId="69E35BAB" w14:textId="69389F60" w:rsidR="00C442AC" w:rsidRDefault="00EE2C6A" w:rsidP="003162D3">
            <w:pPr>
              <w:rPr>
                <w:lang w:val="en-GB"/>
              </w:rPr>
            </w:pPr>
            <w:r>
              <w:rPr>
                <w:lang w:val="en-GB"/>
              </w:rPr>
              <w:t>4</w:t>
            </w:r>
          </w:p>
        </w:tc>
        <w:tc>
          <w:tcPr>
            <w:tcW w:w="4362" w:type="dxa"/>
          </w:tcPr>
          <w:p w14:paraId="5240ACDA" w14:textId="7C0F5D9C" w:rsidR="00C442AC" w:rsidRDefault="00C442AC" w:rsidP="003162D3">
            <w:pPr>
              <w:rPr>
                <w:lang w:val="en-GB"/>
              </w:rPr>
            </w:pPr>
          </w:p>
        </w:tc>
        <w:tc>
          <w:tcPr>
            <w:tcW w:w="4296" w:type="dxa"/>
          </w:tcPr>
          <w:p w14:paraId="1633F918" w14:textId="744288BD" w:rsidR="00C442AC" w:rsidRPr="00C442AC" w:rsidRDefault="00775FCD" w:rsidP="003162D3">
            <w:pPr>
              <w:rPr>
                <w:lang w:val="en-GB"/>
              </w:rPr>
            </w:pPr>
            <w:r w:rsidRPr="00775FCD">
              <w:rPr>
                <w:lang w:val="en-GB"/>
              </w:rPr>
              <w:t>Factory Method Pattern (Staff Roles)</w:t>
            </w:r>
          </w:p>
        </w:tc>
      </w:tr>
    </w:tbl>
    <w:p w14:paraId="069C96B7" w14:textId="77777777" w:rsidR="00C442AC" w:rsidRDefault="00C442AC" w:rsidP="00144CEE">
      <w:pPr>
        <w:rPr>
          <w:lang w:val="en-GB"/>
        </w:rPr>
      </w:pPr>
    </w:p>
    <w:tbl>
      <w:tblPr>
        <w:tblStyle w:val="TableGrid"/>
        <w:tblW w:w="10206" w:type="dxa"/>
        <w:tblInd w:w="-572" w:type="dxa"/>
        <w:tblLook w:val="04A0" w:firstRow="1" w:lastRow="0" w:firstColumn="1" w:lastColumn="0" w:noHBand="0" w:noVBand="1"/>
      </w:tblPr>
      <w:tblGrid>
        <w:gridCol w:w="1548"/>
        <w:gridCol w:w="4362"/>
        <w:gridCol w:w="4296"/>
      </w:tblGrid>
      <w:tr w:rsidR="00775FCD" w14:paraId="7FBC0D1B" w14:textId="77777777" w:rsidTr="003162D3">
        <w:tc>
          <w:tcPr>
            <w:tcW w:w="10206" w:type="dxa"/>
            <w:gridSpan w:val="3"/>
          </w:tcPr>
          <w:p w14:paraId="1E74BE7A" w14:textId="77777777" w:rsidR="00775FCD" w:rsidRPr="00144CEE" w:rsidRDefault="00775FCD" w:rsidP="003162D3">
            <w:pPr>
              <w:jc w:val="center"/>
              <w:rPr>
                <w:b/>
                <w:bCs/>
                <w:sz w:val="28"/>
                <w:szCs w:val="28"/>
                <w:lang w:val="en-GB"/>
              </w:rPr>
            </w:pPr>
            <w:r>
              <w:rPr>
                <w:b/>
                <w:bCs/>
                <w:sz w:val="28"/>
                <w:szCs w:val="28"/>
                <w:lang w:val="en-GB"/>
              </w:rPr>
              <w:t>Staff</w:t>
            </w:r>
          </w:p>
        </w:tc>
      </w:tr>
      <w:tr w:rsidR="00775FCD" w14:paraId="24332CBA" w14:textId="77777777" w:rsidTr="003162D3">
        <w:tc>
          <w:tcPr>
            <w:tcW w:w="1548" w:type="dxa"/>
          </w:tcPr>
          <w:p w14:paraId="6C4FCD40" w14:textId="77777777" w:rsidR="00775FCD" w:rsidRPr="00144CEE" w:rsidRDefault="00775FCD" w:rsidP="003162D3">
            <w:pPr>
              <w:rPr>
                <w:b/>
                <w:bCs/>
                <w:lang w:val="en-GB"/>
              </w:rPr>
            </w:pPr>
            <w:r w:rsidRPr="00144CEE">
              <w:rPr>
                <w:b/>
                <w:bCs/>
                <w:lang w:val="en-GB"/>
              </w:rPr>
              <w:t>FR No.</w:t>
            </w:r>
          </w:p>
        </w:tc>
        <w:tc>
          <w:tcPr>
            <w:tcW w:w="4362" w:type="dxa"/>
          </w:tcPr>
          <w:p w14:paraId="4C82079C" w14:textId="77777777" w:rsidR="00775FCD" w:rsidRPr="00144CEE" w:rsidRDefault="00775FCD" w:rsidP="003162D3">
            <w:pPr>
              <w:rPr>
                <w:b/>
                <w:bCs/>
                <w:lang w:val="en-GB"/>
              </w:rPr>
            </w:pPr>
            <w:r w:rsidRPr="00144CEE">
              <w:rPr>
                <w:b/>
                <w:bCs/>
                <w:lang w:val="en-GB"/>
              </w:rPr>
              <w:t>Functional Requirement</w:t>
            </w:r>
          </w:p>
        </w:tc>
        <w:tc>
          <w:tcPr>
            <w:tcW w:w="4296" w:type="dxa"/>
          </w:tcPr>
          <w:p w14:paraId="336AD326" w14:textId="77777777" w:rsidR="00775FCD" w:rsidRPr="00144CEE" w:rsidRDefault="00775FCD" w:rsidP="003162D3">
            <w:pPr>
              <w:rPr>
                <w:b/>
                <w:bCs/>
                <w:lang w:val="en-GB"/>
              </w:rPr>
            </w:pPr>
            <w:r w:rsidRPr="00144CEE">
              <w:rPr>
                <w:b/>
                <w:bCs/>
                <w:lang w:val="en-GB"/>
              </w:rPr>
              <w:t>Design Pattern</w:t>
            </w:r>
          </w:p>
        </w:tc>
      </w:tr>
      <w:tr w:rsidR="00775FCD" w14:paraId="1E4ACC8C" w14:textId="77777777" w:rsidTr="003162D3">
        <w:tc>
          <w:tcPr>
            <w:tcW w:w="1548" w:type="dxa"/>
          </w:tcPr>
          <w:p w14:paraId="5A479FD4" w14:textId="77777777" w:rsidR="00775FCD" w:rsidRDefault="00775FCD" w:rsidP="003162D3">
            <w:pPr>
              <w:rPr>
                <w:lang w:val="en-GB"/>
              </w:rPr>
            </w:pPr>
            <w:r>
              <w:rPr>
                <w:lang w:val="en-GB"/>
              </w:rPr>
              <w:t>1</w:t>
            </w:r>
          </w:p>
        </w:tc>
        <w:tc>
          <w:tcPr>
            <w:tcW w:w="4362" w:type="dxa"/>
          </w:tcPr>
          <w:p w14:paraId="5AFE9441" w14:textId="677873AC" w:rsidR="00775FCD" w:rsidRDefault="00775FCD" w:rsidP="003162D3">
            <w:pPr>
              <w:rPr>
                <w:lang w:val="en-GB"/>
              </w:rPr>
            </w:pPr>
          </w:p>
        </w:tc>
        <w:tc>
          <w:tcPr>
            <w:tcW w:w="4296" w:type="dxa"/>
          </w:tcPr>
          <w:p w14:paraId="738A5E26" w14:textId="674224C9" w:rsidR="00775FCD" w:rsidRDefault="00775FCD" w:rsidP="003162D3">
            <w:pPr>
              <w:rPr>
                <w:lang w:val="en-GB"/>
              </w:rPr>
            </w:pPr>
            <w:r w:rsidRPr="00775FCD">
              <w:rPr>
                <w:lang w:val="en-GB"/>
              </w:rPr>
              <w:t>Iterator Pattern (Customer Browsing)</w:t>
            </w:r>
          </w:p>
        </w:tc>
      </w:tr>
      <w:tr w:rsidR="00775FCD" w14:paraId="3A0F5F48" w14:textId="77777777" w:rsidTr="003162D3">
        <w:tc>
          <w:tcPr>
            <w:tcW w:w="1548" w:type="dxa"/>
          </w:tcPr>
          <w:p w14:paraId="3695CA56" w14:textId="48F5B352" w:rsidR="00775FCD" w:rsidRDefault="00EE2C6A" w:rsidP="003162D3">
            <w:pPr>
              <w:rPr>
                <w:lang w:val="en-GB"/>
              </w:rPr>
            </w:pPr>
            <w:r>
              <w:rPr>
                <w:lang w:val="en-GB"/>
              </w:rPr>
              <w:t>2</w:t>
            </w:r>
          </w:p>
        </w:tc>
        <w:tc>
          <w:tcPr>
            <w:tcW w:w="4362" w:type="dxa"/>
          </w:tcPr>
          <w:p w14:paraId="2B8016EA" w14:textId="62547194" w:rsidR="00775FCD" w:rsidRPr="00BA46AD" w:rsidRDefault="00EE2C6A" w:rsidP="003162D3">
            <w:pPr>
              <w:rPr>
                <w:lang w:val="en-GB"/>
              </w:rPr>
            </w:pPr>
            <w:r w:rsidRPr="00EE2C6A">
              <w:rPr>
                <w:lang w:val="en-GB"/>
              </w:rPr>
              <w:t>The system shall allow customers to personalize their purchase with decorations such as pots or wrapping.</w:t>
            </w:r>
          </w:p>
        </w:tc>
        <w:tc>
          <w:tcPr>
            <w:tcW w:w="4296" w:type="dxa"/>
          </w:tcPr>
          <w:p w14:paraId="6BFBE865" w14:textId="37527D1A" w:rsidR="00775FCD" w:rsidRPr="00BA46AD" w:rsidRDefault="00EE2C6A" w:rsidP="003162D3">
            <w:pPr>
              <w:rPr>
                <w:lang w:val="en-GB"/>
              </w:rPr>
            </w:pPr>
            <w:r w:rsidRPr="00EE2C6A">
              <w:rPr>
                <w:lang w:val="en-GB"/>
              </w:rPr>
              <w:t>Decorator Pattern (Personalisation)</w:t>
            </w:r>
          </w:p>
        </w:tc>
      </w:tr>
      <w:tr w:rsidR="00775FCD" w14:paraId="7EB01033" w14:textId="77777777" w:rsidTr="003162D3">
        <w:tc>
          <w:tcPr>
            <w:tcW w:w="1548" w:type="dxa"/>
          </w:tcPr>
          <w:p w14:paraId="7AC718E8" w14:textId="14ED2D8E" w:rsidR="00775FCD" w:rsidRDefault="00EE2C6A" w:rsidP="003162D3">
            <w:pPr>
              <w:rPr>
                <w:lang w:val="en-GB"/>
              </w:rPr>
            </w:pPr>
            <w:r>
              <w:rPr>
                <w:lang w:val="en-GB"/>
              </w:rPr>
              <w:t>3</w:t>
            </w:r>
          </w:p>
        </w:tc>
        <w:tc>
          <w:tcPr>
            <w:tcW w:w="4362" w:type="dxa"/>
          </w:tcPr>
          <w:p w14:paraId="43136E9F" w14:textId="77777777" w:rsidR="00775FCD" w:rsidRDefault="00775FCD" w:rsidP="003162D3">
            <w:pPr>
              <w:rPr>
                <w:lang w:val="en-GB"/>
              </w:rPr>
            </w:pPr>
          </w:p>
        </w:tc>
        <w:tc>
          <w:tcPr>
            <w:tcW w:w="4296" w:type="dxa"/>
          </w:tcPr>
          <w:p w14:paraId="5B87AACB" w14:textId="0CFAC51A" w:rsidR="00775FCD" w:rsidRDefault="00EE2C6A" w:rsidP="003162D3">
            <w:pPr>
              <w:rPr>
                <w:lang w:val="en-GB"/>
              </w:rPr>
            </w:pPr>
            <w:r w:rsidRPr="00EE2C6A">
              <w:rPr>
                <w:lang w:val="en-GB"/>
              </w:rPr>
              <w:t>Chain of Responsibility Pattern (Interaction)</w:t>
            </w:r>
          </w:p>
        </w:tc>
      </w:tr>
      <w:tr w:rsidR="00775FCD" w14:paraId="175F037D" w14:textId="77777777" w:rsidTr="003162D3">
        <w:tc>
          <w:tcPr>
            <w:tcW w:w="1548" w:type="dxa"/>
          </w:tcPr>
          <w:p w14:paraId="436A684B" w14:textId="69F94F1D" w:rsidR="00775FCD" w:rsidRDefault="00EE2C6A" w:rsidP="003162D3">
            <w:pPr>
              <w:rPr>
                <w:lang w:val="en-GB"/>
              </w:rPr>
            </w:pPr>
            <w:r>
              <w:rPr>
                <w:lang w:val="en-GB"/>
              </w:rPr>
              <w:t>4</w:t>
            </w:r>
          </w:p>
        </w:tc>
        <w:tc>
          <w:tcPr>
            <w:tcW w:w="4362" w:type="dxa"/>
          </w:tcPr>
          <w:p w14:paraId="642FD126" w14:textId="77777777" w:rsidR="00775FCD" w:rsidRDefault="00775FCD" w:rsidP="003162D3">
            <w:pPr>
              <w:rPr>
                <w:lang w:val="en-GB"/>
              </w:rPr>
            </w:pPr>
          </w:p>
        </w:tc>
        <w:tc>
          <w:tcPr>
            <w:tcW w:w="4296" w:type="dxa"/>
          </w:tcPr>
          <w:p w14:paraId="197778B9" w14:textId="2EE4909F" w:rsidR="00775FCD" w:rsidRPr="00C442AC" w:rsidRDefault="00EE2C6A" w:rsidP="003162D3">
            <w:pPr>
              <w:rPr>
                <w:lang w:val="en-GB"/>
              </w:rPr>
            </w:pPr>
            <w:r w:rsidRPr="00EE2C6A">
              <w:rPr>
                <w:lang w:val="en-GB"/>
              </w:rPr>
              <w:t>Observer Pattern (Inventory Update)</w:t>
            </w:r>
          </w:p>
        </w:tc>
      </w:tr>
      <w:tr w:rsidR="00EE2C6A" w14:paraId="27FC6E0A" w14:textId="77777777" w:rsidTr="003162D3">
        <w:tc>
          <w:tcPr>
            <w:tcW w:w="1548" w:type="dxa"/>
          </w:tcPr>
          <w:p w14:paraId="60DA3DE4" w14:textId="1C5D0406" w:rsidR="00EE2C6A" w:rsidRDefault="00EE2C6A" w:rsidP="003162D3">
            <w:pPr>
              <w:rPr>
                <w:lang w:val="en-GB"/>
              </w:rPr>
            </w:pPr>
            <w:r>
              <w:rPr>
                <w:lang w:val="en-GB"/>
              </w:rPr>
              <w:t>5</w:t>
            </w:r>
          </w:p>
        </w:tc>
        <w:tc>
          <w:tcPr>
            <w:tcW w:w="4362" w:type="dxa"/>
          </w:tcPr>
          <w:p w14:paraId="2F8545B8" w14:textId="419AD22B" w:rsidR="00EE2C6A" w:rsidRDefault="00EE2C6A" w:rsidP="00EE2C6A">
            <w:pPr>
              <w:rPr>
                <w:lang w:val="en-GB"/>
              </w:rPr>
            </w:pPr>
            <w:r w:rsidRPr="00EE2C6A">
              <w:rPr>
                <w:lang w:val="en-GB"/>
              </w:rPr>
              <w:t>The system shall record transaction history to allow retrieval of past purchases.</w:t>
            </w:r>
          </w:p>
        </w:tc>
        <w:tc>
          <w:tcPr>
            <w:tcW w:w="4296" w:type="dxa"/>
          </w:tcPr>
          <w:p w14:paraId="26D08148" w14:textId="309A13C6" w:rsidR="00EE2C6A" w:rsidRPr="00EE2C6A" w:rsidRDefault="00EE2C6A" w:rsidP="003162D3">
            <w:pPr>
              <w:rPr>
                <w:lang w:val="en-GB"/>
              </w:rPr>
            </w:pPr>
            <w:r w:rsidRPr="00EE2C6A">
              <w:rPr>
                <w:lang w:val="en-GB"/>
              </w:rPr>
              <w:t>Memento Pattern (Transaction History)</w:t>
            </w:r>
          </w:p>
        </w:tc>
      </w:tr>
      <w:tr w:rsidR="00EE2C6A" w14:paraId="370770EB" w14:textId="77777777" w:rsidTr="003162D3">
        <w:tc>
          <w:tcPr>
            <w:tcW w:w="1548" w:type="dxa"/>
          </w:tcPr>
          <w:p w14:paraId="117FCABB" w14:textId="377010A7" w:rsidR="00EE2C6A" w:rsidRDefault="00EE2C6A" w:rsidP="003162D3">
            <w:pPr>
              <w:rPr>
                <w:lang w:val="en-GB"/>
              </w:rPr>
            </w:pPr>
            <w:r>
              <w:rPr>
                <w:lang w:val="en-GB"/>
              </w:rPr>
              <w:t>6</w:t>
            </w:r>
          </w:p>
        </w:tc>
        <w:tc>
          <w:tcPr>
            <w:tcW w:w="4362" w:type="dxa"/>
          </w:tcPr>
          <w:p w14:paraId="6E9131A9" w14:textId="109A7DA7" w:rsidR="00EE2C6A" w:rsidRDefault="00EE2C6A" w:rsidP="003162D3">
            <w:pPr>
              <w:rPr>
                <w:lang w:val="en-GB"/>
              </w:rPr>
            </w:pPr>
            <w:r w:rsidRPr="00EE2C6A">
              <w:rPr>
                <w:lang w:val="en-GB"/>
              </w:rPr>
              <w:t>The system shall allow customers to choose different payment methods (e.g.</w:t>
            </w:r>
            <w:r>
              <w:rPr>
                <w:lang w:val="en-GB"/>
              </w:rPr>
              <w:t xml:space="preserve"> </w:t>
            </w:r>
            <w:r w:rsidRPr="00EE2C6A">
              <w:rPr>
                <w:lang w:val="en-GB"/>
              </w:rPr>
              <w:t>EFT, E-Wallet, Cash).</w:t>
            </w:r>
          </w:p>
        </w:tc>
        <w:tc>
          <w:tcPr>
            <w:tcW w:w="4296" w:type="dxa"/>
          </w:tcPr>
          <w:p w14:paraId="532B1668" w14:textId="3043E584" w:rsidR="00EE2C6A" w:rsidRPr="00EE2C6A" w:rsidRDefault="00EE2C6A" w:rsidP="003162D3">
            <w:pPr>
              <w:rPr>
                <w:lang w:val="en-GB"/>
              </w:rPr>
            </w:pPr>
            <w:r w:rsidRPr="00EE2C6A">
              <w:rPr>
                <w:lang w:val="en-GB"/>
              </w:rPr>
              <w:t>Strategy Pattern (Payment Method)</w:t>
            </w:r>
          </w:p>
        </w:tc>
      </w:tr>
    </w:tbl>
    <w:p w14:paraId="21C85BC1" w14:textId="77777777" w:rsidR="00775FCD" w:rsidRDefault="00775FCD" w:rsidP="00144CEE">
      <w:pPr>
        <w:rPr>
          <w:lang w:val="en-GB"/>
        </w:rPr>
      </w:pPr>
    </w:p>
    <w:p w14:paraId="03D99623" w14:textId="77777777" w:rsidR="002A66F7" w:rsidRDefault="002A66F7" w:rsidP="002A66F7">
      <w:pPr>
        <w:rPr>
          <w:lang w:val="en-GB"/>
        </w:rPr>
      </w:pPr>
    </w:p>
    <w:tbl>
      <w:tblPr>
        <w:tblStyle w:val="TableGrid"/>
        <w:tblW w:w="10206" w:type="dxa"/>
        <w:tblInd w:w="-572" w:type="dxa"/>
        <w:tblLook w:val="04A0" w:firstRow="1" w:lastRow="0" w:firstColumn="1" w:lastColumn="0" w:noHBand="0" w:noVBand="1"/>
      </w:tblPr>
      <w:tblGrid>
        <w:gridCol w:w="1548"/>
        <w:gridCol w:w="4362"/>
        <w:gridCol w:w="4296"/>
      </w:tblGrid>
      <w:tr w:rsidR="002A66F7" w14:paraId="2BC6D43F" w14:textId="77777777" w:rsidTr="00AD695D">
        <w:tc>
          <w:tcPr>
            <w:tcW w:w="10206" w:type="dxa"/>
            <w:gridSpan w:val="3"/>
          </w:tcPr>
          <w:p w14:paraId="4D6160AE" w14:textId="77777777" w:rsidR="002A66F7" w:rsidRDefault="002A66F7" w:rsidP="00AD695D">
            <w:pPr>
              <w:jc w:val="center"/>
              <w:rPr>
                <w:b/>
                <w:bCs/>
                <w:lang w:val="en-GB"/>
              </w:rPr>
            </w:pPr>
            <w:r>
              <w:rPr>
                <w:b/>
                <w:bCs/>
                <w:lang w:val="en-GB"/>
              </w:rPr>
              <w:t xml:space="preserve">CUSTOMER &amp; SALES </w:t>
            </w:r>
          </w:p>
        </w:tc>
      </w:tr>
      <w:tr w:rsidR="002A66F7" w14:paraId="3692B4BC" w14:textId="77777777" w:rsidTr="00AD695D">
        <w:tc>
          <w:tcPr>
            <w:tcW w:w="1548" w:type="dxa"/>
          </w:tcPr>
          <w:p w14:paraId="05C930FC" w14:textId="77777777" w:rsidR="002A66F7" w:rsidRPr="00144CEE" w:rsidRDefault="002A66F7" w:rsidP="00AD695D">
            <w:pPr>
              <w:rPr>
                <w:b/>
                <w:bCs/>
                <w:lang w:val="en-GB"/>
              </w:rPr>
            </w:pPr>
            <w:r w:rsidRPr="00144CEE">
              <w:rPr>
                <w:b/>
                <w:bCs/>
                <w:lang w:val="en-GB"/>
              </w:rPr>
              <w:t>FR No.</w:t>
            </w:r>
          </w:p>
        </w:tc>
        <w:tc>
          <w:tcPr>
            <w:tcW w:w="4362" w:type="dxa"/>
          </w:tcPr>
          <w:p w14:paraId="1268DA96" w14:textId="77777777" w:rsidR="002A66F7" w:rsidRPr="00144CEE" w:rsidRDefault="002A66F7" w:rsidP="00AD695D">
            <w:pPr>
              <w:rPr>
                <w:b/>
                <w:bCs/>
                <w:lang w:val="en-GB"/>
              </w:rPr>
            </w:pPr>
            <w:r w:rsidRPr="00144CEE">
              <w:rPr>
                <w:b/>
                <w:bCs/>
                <w:lang w:val="en-GB"/>
              </w:rPr>
              <w:t>Functional Requirement</w:t>
            </w:r>
          </w:p>
        </w:tc>
        <w:tc>
          <w:tcPr>
            <w:tcW w:w="4296" w:type="dxa"/>
          </w:tcPr>
          <w:p w14:paraId="5B967851" w14:textId="77777777" w:rsidR="002A66F7" w:rsidRPr="00144CEE" w:rsidRDefault="002A66F7" w:rsidP="00AD695D">
            <w:pPr>
              <w:rPr>
                <w:b/>
                <w:bCs/>
                <w:lang w:val="en-GB"/>
              </w:rPr>
            </w:pPr>
            <w:r>
              <w:rPr>
                <w:b/>
                <w:bCs/>
                <w:lang w:val="en-GB"/>
              </w:rPr>
              <w:t>Design Pattern</w:t>
            </w:r>
          </w:p>
        </w:tc>
      </w:tr>
      <w:tr w:rsidR="002A66F7" w14:paraId="326FDE31" w14:textId="77777777" w:rsidTr="00AD695D">
        <w:tc>
          <w:tcPr>
            <w:tcW w:w="1548" w:type="dxa"/>
          </w:tcPr>
          <w:p w14:paraId="352C6D0F" w14:textId="77777777" w:rsidR="002A66F7" w:rsidRDefault="002A66F7" w:rsidP="00AD695D">
            <w:pPr>
              <w:rPr>
                <w:lang w:val="en-GB"/>
              </w:rPr>
            </w:pPr>
            <w:r>
              <w:rPr>
                <w:lang w:val="en-GB"/>
              </w:rPr>
              <w:t>1</w:t>
            </w:r>
          </w:p>
        </w:tc>
        <w:tc>
          <w:tcPr>
            <w:tcW w:w="4362" w:type="dxa"/>
          </w:tcPr>
          <w:p w14:paraId="0460AD59" w14:textId="77777777" w:rsidR="002A66F7" w:rsidRDefault="002A66F7" w:rsidP="00AD695D">
            <w:pPr>
              <w:rPr>
                <w:lang w:val="en-GB"/>
              </w:rPr>
            </w:pPr>
            <w:r>
              <w:rPr>
                <w:lang w:val="en-GB"/>
              </w:rPr>
              <w:t>The system will allow customers to iterate through the list of available plants without exposing the internal structure of the collection</w:t>
            </w:r>
          </w:p>
        </w:tc>
        <w:tc>
          <w:tcPr>
            <w:tcW w:w="4296" w:type="dxa"/>
          </w:tcPr>
          <w:p w14:paraId="0BE6DB18" w14:textId="77777777" w:rsidR="002A66F7" w:rsidRDefault="002A66F7" w:rsidP="00AD695D">
            <w:pPr>
              <w:rPr>
                <w:lang w:val="en-GB"/>
              </w:rPr>
            </w:pPr>
            <w:r>
              <w:rPr>
                <w:lang w:val="en-GB"/>
              </w:rPr>
              <w:t>Iterator Design Pattern (Customer Browsing)</w:t>
            </w:r>
          </w:p>
        </w:tc>
      </w:tr>
      <w:tr w:rsidR="002A66F7" w14:paraId="07390748" w14:textId="77777777" w:rsidTr="00AD695D">
        <w:tc>
          <w:tcPr>
            <w:tcW w:w="1548" w:type="dxa"/>
          </w:tcPr>
          <w:p w14:paraId="08ABD9AB" w14:textId="77777777" w:rsidR="002A66F7" w:rsidRDefault="002A66F7" w:rsidP="00AD695D">
            <w:pPr>
              <w:rPr>
                <w:lang w:val="en-GB"/>
              </w:rPr>
            </w:pPr>
            <w:r>
              <w:rPr>
                <w:lang w:val="en-GB"/>
              </w:rPr>
              <w:t>2</w:t>
            </w:r>
          </w:p>
        </w:tc>
        <w:tc>
          <w:tcPr>
            <w:tcW w:w="4362" w:type="dxa"/>
          </w:tcPr>
          <w:p w14:paraId="43CA1CC2" w14:textId="77777777" w:rsidR="002A66F7" w:rsidRPr="00BA46AD" w:rsidRDefault="002A66F7" w:rsidP="00AD695D">
            <w:pPr>
              <w:rPr>
                <w:lang w:val="en-GB"/>
              </w:rPr>
            </w:pPr>
            <w:r>
              <w:rPr>
                <w:lang w:val="en-GB"/>
              </w:rPr>
              <w:t>The system shall maintain an Inventory as the subject that keeps track of all plants in stock and allow observers like sales, customer service, staff to subscribe to inventory updates</w:t>
            </w:r>
          </w:p>
        </w:tc>
        <w:tc>
          <w:tcPr>
            <w:tcW w:w="4296" w:type="dxa"/>
          </w:tcPr>
          <w:p w14:paraId="3BBE1BB0" w14:textId="77777777" w:rsidR="002A66F7" w:rsidRPr="00BA46AD" w:rsidRDefault="002A66F7" w:rsidP="00AD695D">
            <w:pPr>
              <w:rPr>
                <w:lang w:val="en-GB"/>
              </w:rPr>
            </w:pPr>
            <w:r>
              <w:rPr>
                <w:lang w:val="en-GB"/>
              </w:rPr>
              <w:t>Observer Design Pattern (Updating Inventory)</w:t>
            </w:r>
          </w:p>
        </w:tc>
      </w:tr>
      <w:tr w:rsidR="002A66F7" w14:paraId="183BB6C9" w14:textId="77777777" w:rsidTr="00AD695D">
        <w:tc>
          <w:tcPr>
            <w:tcW w:w="1548" w:type="dxa"/>
          </w:tcPr>
          <w:p w14:paraId="31D90E8D" w14:textId="77777777" w:rsidR="002A66F7" w:rsidRDefault="002A66F7" w:rsidP="00AD695D">
            <w:pPr>
              <w:rPr>
                <w:lang w:val="en-GB"/>
              </w:rPr>
            </w:pPr>
            <w:r>
              <w:rPr>
                <w:lang w:val="en-GB"/>
              </w:rPr>
              <w:t>3</w:t>
            </w:r>
          </w:p>
        </w:tc>
        <w:tc>
          <w:tcPr>
            <w:tcW w:w="4362" w:type="dxa"/>
          </w:tcPr>
          <w:p w14:paraId="6F10164E" w14:textId="77777777" w:rsidR="002A66F7" w:rsidRDefault="002A66F7" w:rsidP="00AD695D">
            <w:pPr>
              <w:rPr>
                <w:lang w:val="en-GB"/>
              </w:rPr>
            </w:pPr>
            <w:r>
              <w:rPr>
                <w:lang w:val="en-GB"/>
              </w:rPr>
              <w:t>The system escalates requests that cannot be handled by one staff member to a higher authority using the Chain of Responsibility</w:t>
            </w:r>
          </w:p>
        </w:tc>
        <w:tc>
          <w:tcPr>
            <w:tcW w:w="4296" w:type="dxa"/>
          </w:tcPr>
          <w:p w14:paraId="57349B6E" w14:textId="77777777" w:rsidR="002A66F7" w:rsidRDefault="002A66F7" w:rsidP="00AD695D">
            <w:pPr>
              <w:rPr>
                <w:lang w:val="en-GB"/>
              </w:rPr>
            </w:pPr>
            <w:r>
              <w:rPr>
                <w:lang w:val="en-GB"/>
              </w:rPr>
              <w:t>Chain of Responsibility (Interaction with staff)</w:t>
            </w:r>
          </w:p>
        </w:tc>
      </w:tr>
    </w:tbl>
    <w:p w14:paraId="45DFFF1B" w14:textId="77777777" w:rsidR="002A66F7" w:rsidRDefault="002A66F7" w:rsidP="002A66F7">
      <w:pPr>
        <w:rPr>
          <w:lang w:val="en-GB"/>
        </w:rPr>
      </w:pPr>
    </w:p>
    <w:tbl>
      <w:tblPr>
        <w:tblStyle w:val="TableGrid"/>
        <w:tblW w:w="10249" w:type="dxa"/>
        <w:tblInd w:w="-576" w:type="dxa"/>
        <w:tblLook w:val="04A0" w:firstRow="1" w:lastRow="0" w:firstColumn="1" w:lastColumn="0" w:noHBand="0" w:noVBand="1"/>
      </w:tblPr>
      <w:tblGrid>
        <w:gridCol w:w="1564"/>
        <w:gridCol w:w="4252"/>
        <w:gridCol w:w="4433"/>
      </w:tblGrid>
      <w:tr w:rsidR="002A66F7" w14:paraId="09CECC6A" w14:textId="77777777" w:rsidTr="00AD695D">
        <w:trPr>
          <w:trHeight w:val="439"/>
        </w:trPr>
        <w:tc>
          <w:tcPr>
            <w:tcW w:w="1564" w:type="dxa"/>
          </w:tcPr>
          <w:p w14:paraId="3D4A9097" w14:textId="77777777" w:rsidR="002A66F7" w:rsidRPr="004D649C" w:rsidRDefault="002A66F7" w:rsidP="00AD695D">
            <w:pPr>
              <w:rPr>
                <w:b/>
                <w:bCs/>
                <w:lang w:val="en-GB"/>
              </w:rPr>
            </w:pPr>
            <w:r w:rsidRPr="004D649C">
              <w:rPr>
                <w:b/>
                <w:bCs/>
                <w:lang w:val="en-GB"/>
              </w:rPr>
              <w:t>NFR No.</w:t>
            </w:r>
          </w:p>
        </w:tc>
        <w:tc>
          <w:tcPr>
            <w:tcW w:w="4252" w:type="dxa"/>
          </w:tcPr>
          <w:p w14:paraId="7099CC44" w14:textId="77777777" w:rsidR="002A66F7" w:rsidRPr="004D649C" w:rsidRDefault="002A66F7" w:rsidP="00AD695D">
            <w:pPr>
              <w:rPr>
                <w:b/>
                <w:bCs/>
                <w:lang w:val="en-GB"/>
              </w:rPr>
            </w:pPr>
            <w:r w:rsidRPr="004D649C">
              <w:rPr>
                <w:b/>
                <w:bCs/>
                <w:lang w:val="en-GB"/>
              </w:rPr>
              <w:t>Non-functional Requirement</w:t>
            </w:r>
          </w:p>
        </w:tc>
        <w:tc>
          <w:tcPr>
            <w:tcW w:w="4433" w:type="dxa"/>
          </w:tcPr>
          <w:p w14:paraId="573E3D9E" w14:textId="77777777" w:rsidR="002A66F7" w:rsidRPr="004D649C" w:rsidRDefault="002A66F7" w:rsidP="00AD695D">
            <w:pPr>
              <w:rPr>
                <w:b/>
                <w:bCs/>
                <w:lang w:val="en-GB"/>
              </w:rPr>
            </w:pPr>
            <w:r w:rsidRPr="004D649C">
              <w:rPr>
                <w:b/>
                <w:bCs/>
                <w:lang w:val="en-GB"/>
              </w:rPr>
              <w:t>Quality Attribute</w:t>
            </w:r>
          </w:p>
        </w:tc>
      </w:tr>
      <w:tr w:rsidR="002A66F7" w14:paraId="65570E3D" w14:textId="77777777" w:rsidTr="00AD695D">
        <w:trPr>
          <w:trHeight w:val="418"/>
        </w:trPr>
        <w:tc>
          <w:tcPr>
            <w:tcW w:w="1564" w:type="dxa"/>
          </w:tcPr>
          <w:p w14:paraId="5D84B534" w14:textId="77777777" w:rsidR="002A66F7" w:rsidRPr="004D649C" w:rsidRDefault="002A66F7" w:rsidP="00AD695D">
            <w:pPr>
              <w:rPr>
                <w:lang w:val="en-GB"/>
              </w:rPr>
            </w:pPr>
            <w:r w:rsidRPr="004D649C">
              <w:rPr>
                <w:lang w:val="en-GB"/>
              </w:rPr>
              <w:t>1</w:t>
            </w:r>
          </w:p>
        </w:tc>
        <w:tc>
          <w:tcPr>
            <w:tcW w:w="4252" w:type="dxa"/>
          </w:tcPr>
          <w:p w14:paraId="47287CA8" w14:textId="77777777" w:rsidR="002A66F7" w:rsidRPr="004D649C" w:rsidRDefault="002A66F7" w:rsidP="00AD695D">
            <w:pPr>
              <w:rPr>
                <w:lang w:val="en-GB"/>
              </w:rPr>
            </w:pPr>
            <w:r w:rsidRPr="004D649C">
              <w:rPr>
                <w:lang w:val="en-GB"/>
              </w:rPr>
              <w:t>Customer and staff information should be kept safe and private</w:t>
            </w:r>
          </w:p>
        </w:tc>
        <w:tc>
          <w:tcPr>
            <w:tcW w:w="4433" w:type="dxa"/>
          </w:tcPr>
          <w:p w14:paraId="77432107" w14:textId="77777777" w:rsidR="002A66F7" w:rsidRPr="004D649C" w:rsidRDefault="002A66F7" w:rsidP="00AD695D">
            <w:pPr>
              <w:rPr>
                <w:lang w:val="en-GB"/>
              </w:rPr>
            </w:pPr>
            <w:r w:rsidRPr="004D649C">
              <w:rPr>
                <w:lang w:val="en-GB"/>
              </w:rPr>
              <w:t>Safety</w:t>
            </w:r>
          </w:p>
        </w:tc>
      </w:tr>
      <w:tr w:rsidR="002A66F7" w14:paraId="71ADE6F9" w14:textId="77777777" w:rsidTr="00AD695D">
        <w:trPr>
          <w:trHeight w:val="418"/>
        </w:trPr>
        <w:tc>
          <w:tcPr>
            <w:tcW w:w="1564" w:type="dxa"/>
          </w:tcPr>
          <w:p w14:paraId="57CA2E5F" w14:textId="77777777" w:rsidR="002A66F7" w:rsidRPr="004D649C" w:rsidRDefault="002A66F7" w:rsidP="00AD695D">
            <w:pPr>
              <w:rPr>
                <w:lang w:val="en-GB"/>
              </w:rPr>
            </w:pPr>
            <w:r w:rsidRPr="004D649C">
              <w:rPr>
                <w:lang w:val="en-GB"/>
              </w:rPr>
              <w:t>2</w:t>
            </w:r>
          </w:p>
        </w:tc>
        <w:tc>
          <w:tcPr>
            <w:tcW w:w="4252" w:type="dxa"/>
          </w:tcPr>
          <w:p w14:paraId="0261E827" w14:textId="77777777" w:rsidR="002A66F7" w:rsidRPr="004D649C" w:rsidRDefault="002A66F7" w:rsidP="00AD695D">
            <w:pPr>
              <w:rPr>
                <w:lang w:val="en-GB"/>
              </w:rPr>
            </w:pPr>
            <w:r w:rsidRPr="004D649C">
              <w:rPr>
                <w:lang w:val="en-GB"/>
              </w:rPr>
              <w:t>New plant types, payments options, or staff roles should be easy to add later</w:t>
            </w:r>
          </w:p>
        </w:tc>
        <w:tc>
          <w:tcPr>
            <w:tcW w:w="4433" w:type="dxa"/>
          </w:tcPr>
          <w:p w14:paraId="0113DA64" w14:textId="77777777" w:rsidR="002A66F7" w:rsidRPr="004D649C" w:rsidRDefault="002A66F7" w:rsidP="00AD695D">
            <w:pPr>
              <w:rPr>
                <w:lang w:val="en-GB"/>
              </w:rPr>
            </w:pPr>
            <w:r w:rsidRPr="004D649C">
              <w:rPr>
                <w:lang w:val="en-GB"/>
              </w:rPr>
              <w:t>Maintainability / Extensibility</w:t>
            </w:r>
          </w:p>
        </w:tc>
      </w:tr>
      <w:tr w:rsidR="002A66F7" w14:paraId="1D10EC58" w14:textId="77777777" w:rsidTr="00AD695D">
        <w:trPr>
          <w:trHeight w:val="439"/>
        </w:trPr>
        <w:tc>
          <w:tcPr>
            <w:tcW w:w="1564" w:type="dxa"/>
          </w:tcPr>
          <w:p w14:paraId="3782DB95" w14:textId="77777777" w:rsidR="002A66F7" w:rsidRPr="004D649C" w:rsidRDefault="002A66F7" w:rsidP="00AD695D">
            <w:pPr>
              <w:rPr>
                <w:lang w:val="en-GB"/>
              </w:rPr>
            </w:pPr>
            <w:r w:rsidRPr="004D649C">
              <w:rPr>
                <w:lang w:val="en-GB"/>
              </w:rPr>
              <w:t>3</w:t>
            </w:r>
          </w:p>
        </w:tc>
        <w:tc>
          <w:tcPr>
            <w:tcW w:w="4252" w:type="dxa"/>
          </w:tcPr>
          <w:p w14:paraId="322EB6FA" w14:textId="77777777" w:rsidR="002A66F7" w:rsidRPr="004D649C" w:rsidRDefault="002A66F7" w:rsidP="00AD695D">
            <w:pPr>
              <w:rPr>
                <w:lang w:val="en-GB"/>
              </w:rPr>
            </w:pPr>
            <w:r w:rsidRPr="004D649C">
              <w:rPr>
                <w:lang w:val="en-GB"/>
              </w:rPr>
              <w:t>The system should be easy to use and understand for new users</w:t>
            </w:r>
          </w:p>
        </w:tc>
        <w:tc>
          <w:tcPr>
            <w:tcW w:w="4433" w:type="dxa"/>
          </w:tcPr>
          <w:p w14:paraId="452E521D" w14:textId="77777777" w:rsidR="002A66F7" w:rsidRPr="004D649C" w:rsidRDefault="002A66F7" w:rsidP="00AD695D">
            <w:pPr>
              <w:rPr>
                <w:lang w:val="en-GB"/>
              </w:rPr>
            </w:pPr>
            <w:r w:rsidRPr="004D649C">
              <w:rPr>
                <w:lang w:val="en-GB"/>
              </w:rPr>
              <w:t>Usability</w:t>
            </w:r>
          </w:p>
        </w:tc>
      </w:tr>
      <w:tr w:rsidR="002A66F7" w14:paraId="6248F01B" w14:textId="77777777" w:rsidTr="00AD695D">
        <w:trPr>
          <w:trHeight w:val="418"/>
        </w:trPr>
        <w:tc>
          <w:tcPr>
            <w:tcW w:w="1564" w:type="dxa"/>
          </w:tcPr>
          <w:p w14:paraId="2D479C39" w14:textId="77777777" w:rsidR="002A66F7" w:rsidRPr="004D649C" w:rsidRDefault="002A66F7" w:rsidP="00AD695D">
            <w:pPr>
              <w:rPr>
                <w:lang w:val="en-GB"/>
              </w:rPr>
            </w:pPr>
            <w:r w:rsidRPr="004D649C">
              <w:rPr>
                <w:lang w:val="en-GB"/>
              </w:rPr>
              <w:t>4</w:t>
            </w:r>
          </w:p>
        </w:tc>
        <w:tc>
          <w:tcPr>
            <w:tcW w:w="4252" w:type="dxa"/>
          </w:tcPr>
          <w:p w14:paraId="2F410FA6" w14:textId="77777777" w:rsidR="002A66F7" w:rsidRPr="004D649C" w:rsidRDefault="002A66F7" w:rsidP="00AD695D">
            <w:pPr>
              <w:rPr>
                <w:lang w:val="en-GB"/>
              </w:rPr>
            </w:pPr>
            <w:r w:rsidRPr="004D649C">
              <w:rPr>
                <w:lang w:val="en-GB"/>
              </w:rPr>
              <w:t>All updates to plants, inventory, or sales should appear within 2 seconds</w:t>
            </w:r>
          </w:p>
        </w:tc>
        <w:tc>
          <w:tcPr>
            <w:tcW w:w="4433" w:type="dxa"/>
          </w:tcPr>
          <w:p w14:paraId="6E021E15" w14:textId="77777777" w:rsidR="002A66F7" w:rsidRPr="004D649C" w:rsidRDefault="002A66F7" w:rsidP="00AD695D">
            <w:pPr>
              <w:rPr>
                <w:lang w:val="en-GB"/>
              </w:rPr>
            </w:pPr>
            <w:r w:rsidRPr="004D649C">
              <w:rPr>
                <w:lang w:val="en-GB"/>
              </w:rPr>
              <w:t>Performance / Reliability</w:t>
            </w:r>
          </w:p>
        </w:tc>
      </w:tr>
      <w:tr w:rsidR="002A66F7" w14:paraId="0DAEB445" w14:textId="77777777" w:rsidTr="00AD695D">
        <w:trPr>
          <w:trHeight w:val="418"/>
        </w:trPr>
        <w:tc>
          <w:tcPr>
            <w:tcW w:w="1564" w:type="dxa"/>
          </w:tcPr>
          <w:p w14:paraId="23302BFA" w14:textId="77777777" w:rsidR="002A66F7" w:rsidRPr="004D649C" w:rsidRDefault="002A66F7" w:rsidP="00AD695D">
            <w:pPr>
              <w:rPr>
                <w:lang w:val="en-GB"/>
              </w:rPr>
            </w:pPr>
            <w:r w:rsidRPr="004D649C">
              <w:rPr>
                <w:lang w:val="en-GB"/>
              </w:rPr>
              <w:t>5</w:t>
            </w:r>
          </w:p>
        </w:tc>
        <w:tc>
          <w:tcPr>
            <w:tcW w:w="4252" w:type="dxa"/>
          </w:tcPr>
          <w:p w14:paraId="0A13EC71" w14:textId="77777777" w:rsidR="002A66F7" w:rsidRPr="004D649C" w:rsidRDefault="002A66F7" w:rsidP="00AD695D">
            <w:pPr>
              <w:rPr>
                <w:lang w:val="en-GB"/>
              </w:rPr>
            </w:pPr>
            <w:r w:rsidRPr="004D649C">
              <w:rPr>
                <w:lang w:val="en-GB"/>
              </w:rPr>
              <w:t>The system should still work properly even if one part temporarily fails</w:t>
            </w:r>
          </w:p>
        </w:tc>
        <w:tc>
          <w:tcPr>
            <w:tcW w:w="4433" w:type="dxa"/>
          </w:tcPr>
          <w:p w14:paraId="39625DA1" w14:textId="77777777" w:rsidR="002A66F7" w:rsidRPr="004D649C" w:rsidRDefault="002A66F7" w:rsidP="00AD695D">
            <w:pPr>
              <w:rPr>
                <w:lang w:val="en-GB"/>
              </w:rPr>
            </w:pPr>
            <w:r w:rsidRPr="004D649C">
              <w:rPr>
                <w:lang w:val="en-GB"/>
              </w:rPr>
              <w:t>Fault Tolerance / Reliability</w:t>
            </w:r>
          </w:p>
        </w:tc>
      </w:tr>
    </w:tbl>
    <w:p w14:paraId="02467930" w14:textId="77777777" w:rsidR="002A66F7" w:rsidRPr="006C4553" w:rsidRDefault="002A66F7" w:rsidP="002A66F7">
      <w:pPr>
        <w:rPr>
          <w:sz w:val="24"/>
          <w:szCs w:val="24"/>
          <w:u w:val="single"/>
          <w:lang w:val="en-GB"/>
        </w:rPr>
      </w:pPr>
    </w:p>
    <w:p w14:paraId="76994735" w14:textId="77777777" w:rsidR="001864C4" w:rsidRPr="00144CEE" w:rsidRDefault="001864C4" w:rsidP="00144CEE">
      <w:pPr>
        <w:rPr>
          <w:lang w:val="en-GB"/>
        </w:rPr>
      </w:pPr>
    </w:p>
    <w:sectPr w:rsidR="001864C4" w:rsidRPr="00144C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950427250">
    <w:abstractNumId w:val="0"/>
  </w:num>
  <w:num w:numId="2" w16cid:durableId="1856268431">
    <w:abstractNumId w:val="0"/>
  </w:num>
  <w:num w:numId="3" w16cid:durableId="1922907007">
    <w:abstractNumId w:val="0"/>
  </w:num>
  <w:num w:numId="4" w16cid:durableId="451752672">
    <w:abstractNumId w:val="0"/>
  </w:num>
  <w:num w:numId="5" w16cid:durableId="1781607877">
    <w:abstractNumId w:val="0"/>
  </w:num>
  <w:num w:numId="6" w16cid:durableId="1576891266">
    <w:abstractNumId w:val="0"/>
  </w:num>
  <w:num w:numId="7" w16cid:durableId="715277678">
    <w:abstractNumId w:val="0"/>
  </w:num>
  <w:num w:numId="8" w16cid:durableId="149054714">
    <w:abstractNumId w:val="0"/>
  </w:num>
  <w:num w:numId="9" w16cid:durableId="971054827">
    <w:abstractNumId w:val="0"/>
  </w:num>
  <w:num w:numId="10" w16cid:durableId="36929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CEE"/>
    <w:rsid w:val="001255CF"/>
    <w:rsid w:val="00144CEE"/>
    <w:rsid w:val="001864C4"/>
    <w:rsid w:val="00223B6A"/>
    <w:rsid w:val="002A66F7"/>
    <w:rsid w:val="002E3393"/>
    <w:rsid w:val="00775FCD"/>
    <w:rsid w:val="007B74F7"/>
    <w:rsid w:val="009202C0"/>
    <w:rsid w:val="00973413"/>
    <w:rsid w:val="00A01620"/>
    <w:rsid w:val="00A747D5"/>
    <w:rsid w:val="00BA46AD"/>
    <w:rsid w:val="00C442AC"/>
    <w:rsid w:val="00DD0DB3"/>
    <w:rsid w:val="00EE2C6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36230"/>
  <w15:chartTrackingRefBased/>
  <w15:docId w15:val="{937A6956-7409-48A3-BF77-965303AC6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4C4"/>
  </w:style>
  <w:style w:type="paragraph" w:styleId="Heading1">
    <w:name w:val="heading 1"/>
    <w:basedOn w:val="Normal"/>
    <w:next w:val="Normal"/>
    <w:link w:val="Heading1Char"/>
    <w:uiPriority w:val="9"/>
    <w:qFormat/>
    <w:rsid w:val="00144CEE"/>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144CEE"/>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144CEE"/>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144CEE"/>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144CEE"/>
    <w:pPr>
      <w:keepNext/>
      <w:keepLines/>
      <w:numPr>
        <w:ilvl w:val="4"/>
        <w:numId w:val="10"/>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144CEE"/>
    <w:pPr>
      <w:keepNext/>
      <w:keepLines/>
      <w:numPr>
        <w:ilvl w:val="5"/>
        <w:numId w:val="10"/>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144CEE"/>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44CEE"/>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44CEE"/>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CEE"/>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144CEE"/>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144CEE"/>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144CEE"/>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144CEE"/>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144CEE"/>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144CE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44CE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144CEE"/>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144CEE"/>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144CEE"/>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144CEE"/>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144CEE"/>
    <w:rPr>
      <w:color w:val="5A5A5A" w:themeColor="text1" w:themeTint="A5"/>
      <w:spacing w:val="10"/>
    </w:rPr>
  </w:style>
  <w:style w:type="paragraph" w:styleId="Quote">
    <w:name w:val="Quote"/>
    <w:basedOn w:val="Normal"/>
    <w:next w:val="Normal"/>
    <w:link w:val="QuoteChar"/>
    <w:uiPriority w:val="29"/>
    <w:qFormat/>
    <w:rsid w:val="00144CEE"/>
    <w:pPr>
      <w:spacing w:before="160"/>
      <w:ind w:left="720" w:right="720"/>
    </w:pPr>
    <w:rPr>
      <w:i/>
      <w:iCs/>
      <w:color w:val="000000" w:themeColor="text1"/>
    </w:rPr>
  </w:style>
  <w:style w:type="character" w:customStyle="1" w:styleId="QuoteChar">
    <w:name w:val="Quote Char"/>
    <w:basedOn w:val="DefaultParagraphFont"/>
    <w:link w:val="Quote"/>
    <w:uiPriority w:val="29"/>
    <w:rsid w:val="00144CEE"/>
    <w:rPr>
      <w:i/>
      <w:iCs/>
      <w:color w:val="000000" w:themeColor="text1"/>
    </w:rPr>
  </w:style>
  <w:style w:type="paragraph" w:styleId="ListParagraph">
    <w:name w:val="List Paragraph"/>
    <w:basedOn w:val="Normal"/>
    <w:uiPriority w:val="34"/>
    <w:qFormat/>
    <w:rsid w:val="00144CEE"/>
    <w:pPr>
      <w:ind w:left="720"/>
      <w:contextualSpacing/>
    </w:pPr>
  </w:style>
  <w:style w:type="character" w:styleId="IntenseEmphasis">
    <w:name w:val="Intense Emphasis"/>
    <w:basedOn w:val="DefaultParagraphFont"/>
    <w:uiPriority w:val="21"/>
    <w:qFormat/>
    <w:rsid w:val="00144CEE"/>
    <w:rPr>
      <w:b/>
      <w:bCs/>
      <w:i/>
      <w:iCs/>
      <w:caps/>
    </w:rPr>
  </w:style>
  <w:style w:type="paragraph" w:styleId="IntenseQuote">
    <w:name w:val="Intense Quote"/>
    <w:basedOn w:val="Normal"/>
    <w:next w:val="Normal"/>
    <w:link w:val="IntenseQuoteChar"/>
    <w:uiPriority w:val="30"/>
    <w:qFormat/>
    <w:rsid w:val="00144CEE"/>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144CEE"/>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144CEE"/>
    <w:rPr>
      <w:b/>
      <w:bCs/>
      <w:smallCaps/>
      <w:u w:val="single"/>
    </w:rPr>
  </w:style>
  <w:style w:type="paragraph" w:styleId="Caption">
    <w:name w:val="caption"/>
    <w:basedOn w:val="Normal"/>
    <w:next w:val="Normal"/>
    <w:uiPriority w:val="35"/>
    <w:semiHidden/>
    <w:unhideWhenUsed/>
    <w:qFormat/>
    <w:rsid w:val="00144CEE"/>
    <w:pPr>
      <w:spacing w:after="200" w:line="240" w:lineRule="auto"/>
    </w:pPr>
    <w:rPr>
      <w:i/>
      <w:iCs/>
      <w:color w:val="0E2841" w:themeColor="text2"/>
      <w:sz w:val="18"/>
      <w:szCs w:val="18"/>
    </w:rPr>
  </w:style>
  <w:style w:type="character" w:styleId="Strong">
    <w:name w:val="Strong"/>
    <w:basedOn w:val="DefaultParagraphFont"/>
    <w:uiPriority w:val="22"/>
    <w:qFormat/>
    <w:rsid w:val="00144CEE"/>
    <w:rPr>
      <w:b/>
      <w:bCs/>
      <w:color w:val="000000" w:themeColor="text1"/>
    </w:rPr>
  </w:style>
  <w:style w:type="character" w:styleId="Emphasis">
    <w:name w:val="Emphasis"/>
    <w:basedOn w:val="DefaultParagraphFont"/>
    <w:uiPriority w:val="20"/>
    <w:qFormat/>
    <w:rsid w:val="00144CEE"/>
    <w:rPr>
      <w:i/>
      <w:iCs/>
      <w:color w:val="auto"/>
    </w:rPr>
  </w:style>
  <w:style w:type="paragraph" w:styleId="NoSpacing">
    <w:name w:val="No Spacing"/>
    <w:uiPriority w:val="1"/>
    <w:qFormat/>
    <w:rsid w:val="00144CEE"/>
    <w:pPr>
      <w:spacing w:after="0" w:line="240" w:lineRule="auto"/>
    </w:pPr>
  </w:style>
  <w:style w:type="character" w:styleId="SubtleEmphasis">
    <w:name w:val="Subtle Emphasis"/>
    <w:basedOn w:val="DefaultParagraphFont"/>
    <w:uiPriority w:val="19"/>
    <w:qFormat/>
    <w:rsid w:val="00144CEE"/>
    <w:rPr>
      <w:i/>
      <w:iCs/>
      <w:color w:val="404040" w:themeColor="text1" w:themeTint="BF"/>
    </w:rPr>
  </w:style>
  <w:style w:type="character" w:styleId="SubtleReference">
    <w:name w:val="Subtle Reference"/>
    <w:basedOn w:val="DefaultParagraphFont"/>
    <w:uiPriority w:val="31"/>
    <w:qFormat/>
    <w:rsid w:val="00144CEE"/>
    <w:rPr>
      <w:smallCaps/>
      <w:color w:val="404040" w:themeColor="text1" w:themeTint="BF"/>
      <w:u w:val="single" w:color="7F7F7F" w:themeColor="text1" w:themeTint="80"/>
    </w:rPr>
  </w:style>
  <w:style w:type="character" w:styleId="BookTitle">
    <w:name w:val="Book Title"/>
    <w:basedOn w:val="DefaultParagraphFont"/>
    <w:uiPriority w:val="33"/>
    <w:qFormat/>
    <w:rsid w:val="00144CEE"/>
    <w:rPr>
      <w:b w:val="0"/>
      <w:bCs w:val="0"/>
      <w:smallCaps/>
      <w:spacing w:val="5"/>
    </w:rPr>
  </w:style>
  <w:style w:type="paragraph" w:styleId="TOCHeading">
    <w:name w:val="TOC Heading"/>
    <w:basedOn w:val="Heading1"/>
    <w:next w:val="Normal"/>
    <w:uiPriority w:val="39"/>
    <w:semiHidden/>
    <w:unhideWhenUsed/>
    <w:qFormat/>
    <w:rsid w:val="00144CEE"/>
    <w:pPr>
      <w:outlineLvl w:val="9"/>
    </w:pPr>
  </w:style>
  <w:style w:type="table" w:styleId="TableGrid">
    <w:name w:val="Table Grid"/>
    <w:basedOn w:val="TableNormal"/>
    <w:uiPriority w:val="39"/>
    <w:rsid w:val="00144C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585</Words>
  <Characters>3338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Jerusha Thaver</dc:creator>
  <cp:keywords/>
  <dc:description/>
  <cp:lastModifiedBy>Ms. MR Kambala</cp:lastModifiedBy>
  <cp:revision>5</cp:revision>
  <dcterms:created xsi:type="dcterms:W3CDTF">2025-10-05T15:59:00Z</dcterms:created>
  <dcterms:modified xsi:type="dcterms:W3CDTF">2025-10-05T19:26:00Z</dcterms:modified>
</cp:coreProperties>
</file>