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550A20" w14:textId="77777777" w:rsidR="0078352C" w:rsidRPr="0078352C" w:rsidRDefault="0078352C" w:rsidP="00FE3AC1">
      <w:pPr>
        <w:jc w:val="center"/>
        <w:rPr>
          <w:rFonts w:ascii="Poppins" w:hAnsi="Poppins" w:cs="Poppins"/>
          <w:sz w:val="36"/>
          <w:szCs w:val="36"/>
        </w:rPr>
      </w:pPr>
      <w:r w:rsidRPr="0078352C">
        <w:rPr>
          <w:rFonts w:ascii="Poppins" w:hAnsi="Poppins" w:cs="Poppins"/>
          <w:sz w:val="36"/>
          <w:szCs w:val="36"/>
        </w:rPr>
        <w:t>Functional and Non-Functional Requirements</w:t>
      </w:r>
    </w:p>
    <w:p w14:paraId="3172328F" w14:textId="77777777" w:rsidR="0078352C" w:rsidRDefault="0078352C" w:rsidP="00FE3AC1">
      <w:pPr>
        <w:jc w:val="center"/>
        <w:rPr>
          <w:rFonts w:ascii="Poppins" w:hAnsi="Poppins" w:cs="Poppins"/>
          <w:sz w:val="32"/>
          <w:szCs w:val="32"/>
        </w:rPr>
      </w:pPr>
      <w:r w:rsidRPr="0078352C">
        <w:rPr>
          <w:rFonts w:ascii="Poppins" w:hAnsi="Poppins" w:cs="Poppins"/>
          <w:sz w:val="32"/>
          <w:szCs w:val="32"/>
        </w:rPr>
        <w:t>Functional Requirements</w:t>
      </w:r>
    </w:p>
    <w:p w14:paraId="52D90523" w14:textId="77777777" w:rsidR="005C2164" w:rsidRPr="0078352C" w:rsidRDefault="005C2164" w:rsidP="00FE3AC1">
      <w:pPr>
        <w:jc w:val="center"/>
        <w:rPr>
          <w:rFonts w:ascii="Poppins" w:hAnsi="Poppins" w:cs="Poppins"/>
          <w:sz w:val="32"/>
          <w:szCs w:val="32"/>
        </w:rPr>
      </w:pPr>
    </w:p>
    <w:p w14:paraId="050A75FD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A. Greenhouse/Garden Area</w:t>
      </w:r>
    </w:p>
    <w:p w14:paraId="7D5D1CCF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Plant Care</w:t>
      </w:r>
    </w:p>
    <w:p w14:paraId="78273059" w14:textId="301E8BEE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FR1: The system </w:t>
      </w:r>
      <w:r w:rsidR="00F51384">
        <w:rPr>
          <w:rFonts w:ascii="Poppins" w:hAnsi="Poppins" w:cs="Poppins"/>
        </w:rPr>
        <w:t>must</w:t>
      </w:r>
      <w:r w:rsidRPr="0078352C">
        <w:rPr>
          <w:rFonts w:ascii="Poppins" w:hAnsi="Poppins" w:cs="Poppins"/>
        </w:rPr>
        <w:t xml:space="preserve"> use different plant care strategies (watering, fertilizing, pruning, misting) based on plant type.</w:t>
      </w:r>
    </w:p>
    <w:p w14:paraId="1276CFFA" w14:textId="77777777" w:rsidR="0078352C" w:rsidRPr="0078352C" w:rsidRDefault="0078352C" w:rsidP="0078352C">
      <w:pPr>
        <w:numPr>
          <w:ilvl w:val="0"/>
          <w:numId w:val="84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Strategy Pattern</w:t>
      </w:r>
    </w:p>
    <w:p w14:paraId="73157738" w14:textId="496043CE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FR2: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attach and switch care strategies at runtime for individual plants.</w:t>
      </w:r>
    </w:p>
    <w:p w14:paraId="198B918A" w14:textId="77777777" w:rsidR="0078352C" w:rsidRPr="0078352C" w:rsidRDefault="0078352C" w:rsidP="0078352C">
      <w:pPr>
        <w:numPr>
          <w:ilvl w:val="0"/>
          <w:numId w:val="85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Strategy Pattern</w:t>
      </w:r>
    </w:p>
    <w:p w14:paraId="1A5B07B8" w14:textId="2432FCB3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FR3: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invoke care strategies through command objects.</w:t>
      </w:r>
    </w:p>
    <w:p w14:paraId="3143D43E" w14:textId="77777777" w:rsidR="0078352C" w:rsidRDefault="0078352C" w:rsidP="0078352C">
      <w:pPr>
        <w:numPr>
          <w:ilvl w:val="0"/>
          <w:numId w:val="86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Command Pattern</w:t>
      </w:r>
    </w:p>
    <w:p w14:paraId="3473EAC6" w14:textId="77777777" w:rsidR="005C2164" w:rsidRPr="0078352C" w:rsidRDefault="005C2164" w:rsidP="005C2164">
      <w:pPr>
        <w:ind w:left="720"/>
        <w:rPr>
          <w:rFonts w:ascii="Poppins" w:hAnsi="Poppins" w:cs="Poppins"/>
        </w:rPr>
      </w:pPr>
    </w:p>
    <w:p w14:paraId="1232236C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Plant Life Cycle</w:t>
      </w:r>
    </w:p>
    <w:p w14:paraId="288591FF" w14:textId="6E70229F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FR4: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 xml:space="preserve">manage plant lifecycle states (Planted, </w:t>
      </w:r>
      <w:proofErr w:type="spellStart"/>
      <w:r w:rsidRPr="0078352C">
        <w:rPr>
          <w:rFonts w:ascii="Poppins" w:hAnsi="Poppins" w:cs="Poppins"/>
        </w:rPr>
        <w:t>InNursery</w:t>
      </w:r>
      <w:proofErr w:type="spellEnd"/>
      <w:r w:rsidRPr="0078352C">
        <w:rPr>
          <w:rFonts w:ascii="Poppins" w:hAnsi="Poppins" w:cs="Poppins"/>
        </w:rPr>
        <w:t xml:space="preserve">, </w:t>
      </w:r>
      <w:proofErr w:type="spellStart"/>
      <w:r w:rsidRPr="0078352C">
        <w:rPr>
          <w:rFonts w:ascii="Poppins" w:hAnsi="Poppins" w:cs="Poppins"/>
        </w:rPr>
        <w:t>ReadyForSale</w:t>
      </w:r>
      <w:proofErr w:type="spellEnd"/>
      <w:r w:rsidRPr="0078352C">
        <w:rPr>
          <w:rFonts w:ascii="Poppins" w:hAnsi="Poppins" w:cs="Poppins"/>
        </w:rPr>
        <w:t>, Withering).</w:t>
      </w:r>
    </w:p>
    <w:p w14:paraId="273E9A1D" w14:textId="77777777" w:rsidR="0078352C" w:rsidRPr="0078352C" w:rsidRDefault="0078352C" w:rsidP="0078352C">
      <w:pPr>
        <w:numPr>
          <w:ilvl w:val="0"/>
          <w:numId w:val="87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State Pattern</w:t>
      </w:r>
    </w:p>
    <w:p w14:paraId="27AB0009" w14:textId="4B31981A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FR5: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advance plants through lifecycle states based on care actions or neglect.</w:t>
      </w:r>
    </w:p>
    <w:p w14:paraId="662D2745" w14:textId="77777777" w:rsidR="0078352C" w:rsidRPr="0078352C" w:rsidRDefault="0078352C" w:rsidP="0078352C">
      <w:pPr>
        <w:numPr>
          <w:ilvl w:val="0"/>
          <w:numId w:val="88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State Pattern</w:t>
      </w:r>
    </w:p>
    <w:p w14:paraId="6D485F46" w14:textId="7BF19A37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FR6: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trigger automatic withering when no staff can respond to care needs.</w:t>
      </w:r>
    </w:p>
    <w:p w14:paraId="0C7BFF23" w14:textId="77777777" w:rsidR="0078352C" w:rsidRDefault="0078352C" w:rsidP="0078352C">
      <w:pPr>
        <w:numPr>
          <w:ilvl w:val="0"/>
          <w:numId w:val="89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State Pattern</w:t>
      </w:r>
    </w:p>
    <w:p w14:paraId="22DA39D6" w14:textId="77777777" w:rsidR="005C2164" w:rsidRDefault="005C2164" w:rsidP="005C2164">
      <w:pPr>
        <w:ind w:left="720"/>
        <w:rPr>
          <w:rFonts w:ascii="Poppins" w:hAnsi="Poppins" w:cs="Poppins"/>
          <w:b/>
          <w:bCs/>
        </w:rPr>
      </w:pPr>
    </w:p>
    <w:p w14:paraId="200B27A1" w14:textId="77777777" w:rsidR="005C2164" w:rsidRDefault="005C2164" w:rsidP="005C2164">
      <w:pPr>
        <w:ind w:left="720"/>
        <w:rPr>
          <w:rFonts w:ascii="Poppins" w:hAnsi="Poppins" w:cs="Poppins"/>
          <w:b/>
          <w:bCs/>
        </w:rPr>
      </w:pPr>
    </w:p>
    <w:p w14:paraId="70454F4D" w14:textId="77777777" w:rsidR="005C2164" w:rsidRPr="0078352C" w:rsidRDefault="005C2164" w:rsidP="005C2164">
      <w:pPr>
        <w:ind w:left="720"/>
        <w:rPr>
          <w:rFonts w:ascii="Poppins" w:hAnsi="Poppins" w:cs="Poppins"/>
        </w:rPr>
      </w:pPr>
    </w:p>
    <w:p w14:paraId="0BF79B30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lastRenderedPageBreak/>
        <w:t>Inventory</w:t>
      </w:r>
    </w:p>
    <w:p w14:paraId="35094021" w14:textId="2B9D4CB1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FR7: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notify observers when stock quantity changes or plants reach maturity.</w:t>
      </w:r>
    </w:p>
    <w:p w14:paraId="3EEDF49A" w14:textId="77777777" w:rsidR="0078352C" w:rsidRPr="0078352C" w:rsidRDefault="0078352C" w:rsidP="0078352C">
      <w:pPr>
        <w:numPr>
          <w:ilvl w:val="0"/>
          <w:numId w:val="90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Observer Pattern</w:t>
      </w:r>
    </w:p>
    <w:p w14:paraId="49CD7DC7" w14:textId="617F624E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FR8: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provide centralized global access to inventory management.</w:t>
      </w:r>
    </w:p>
    <w:p w14:paraId="6B5F2038" w14:textId="77777777" w:rsidR="0078352C" w:rsidRDefault="0078352C" w:rsidP="0078352C">
      <w:pPr>
        <w:numPr>
          <w:ilvl w:val="0"/>
          <w:numId w:val="91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Singleton Pattern</w:t>
      </w:r>
    </w:p>
    <w:p w14:paraId="1B87DC47" w14:textId="77777777" w:rsidR="005C2164" w:rsidRPr="0078352C" w:rsidRDefault="005C2164" w:rsidP="005C2164">
      <w:pPr>
        <w:ind w:left="720"/>
        <w:rPr>
          <w:rFonts w:ascii="Poppins" w:hAnsi="Poppins" w:cs="Poppins"/>
        </w:rPr>
      </w:pPr>
    </w:p>
    <w:p w14:paraId="3B63F7E2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Stock</w:t>
      </w:r>
    </w:p>
    <w:p w14:paraId="0529768B" w14:textId="4EFCD6D4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FR9: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instantiate plants with category profiles (Flower, Tree, Succulent) exposing species data.</w:t>
      </w:r>
    </w:p>
    <w:p w14:paraId="22B55304" w14:textId="77777777" w:rsidR="0078352C" w:rsidRPr="0078352C" w:rsidRDefault="0078352C" w:rsidP="0078352C">
      <w:pPr>
        <w:numPr>
          <w:ilvl w:val="0"/>
          <w:numId w:val="92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Bridge Pattern</w:t>
      </w:r>
    </w:p>
    <w:p w14:paraId="213E93DA" w14:textId="72870D29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FR10: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create different plant types through a unified factory interface.</w:t>
      </w:r>
    </w:p>
    <w:p w14:paraId="78BACC09" w14:textId="52DD0420" w:rsidR="0078352C" w:rsidRPr="0078352C" w:rsidRDefault="0078352C" w:rsidP="0078352C">
      <w:pPr>
        <w:numPr>
          <w:ilvl w:val="0"/>
          <w:numId w:val="93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Abstract Factory Pattern</w:t>
      </w:r>
      <w:r w:rsidR="003C582C">
        <w:rPr>
          <w:rFonts w:ascii="Poppins" w:hAnsi="Poppins" w:cs="Poppins"/>
        </w:rPr>
        <w:t xml:space="preserve"> //gone?</w:t>
      </w:r>
    </w:p>
    <w:p w14:paraId="31327E2A" w14:textId="17F22733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FR11: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provide configurable construction of composite plant structures with uniform treatment.</w:t>
      </w:r>
    </w:p>
    <w:p w14:paraId="791EE5B3" w14:textId="421A33D8" w:rsidR="0078352C" w:rsidRDefault="0078352C" w:rsidP="0078352C">
      <w:pPr>
        <w:numPr>
          <w:ilvl w:val="0"/>
          <w:numId w:val="94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 xml:space="preserve">: Builder Pattern </w:t>
      </w:r>
      <w:r w:rsidR="00B73546">
        <w:rPr>
          <w:rFonts w:ascii="Poppins" w:hAnsi="Poppins" w:cs="Poppins"/>
        </w:rPr>
        <w:t>and</w:t>
      </w:r>
      <w:r w:rsidRPr="0078352C">
        <w:rPr>
          <w:rFonts w:ascii="Poppins" w:hAnsi="Poppins" w:cs="Poppins"/>
        </w:rPr>
        <w:t xml:space="preserve"> Composite Pattern</w:t>
      </w:r>
    </w:p>
    <w:p w14:paraId="6CCCFB51" w14:textId="77777777" w:rsidR="005C2164" w:rsidRPr="0078352C" w:rsidRDefault="005C2164" w:rsidP="005C2164">
      <w:pPr>
        <w:ind w:left="720"/>
        <w:rPr>
          <w:rFonts w:ascii="Poppins" w:hAnsi="Poppins" w:cs="Poppins"/>
        </w:rPr>
      </w:pPr>
    </w:p>
    <w:p w14:paraId="315EF911" w14:textId="77777777" w:rsidR="0078352C" w:rsidRPr="0078352C" w:rsidRDefault="00EC4E8E" w:rsidP="0078352C">
      <w:pPr>
        <w:rPr>
          <w:rFonts w:ascii="Poppins" w:hAnsi="Poppins" w:cs="Poppins"/>
        </w:rPr>
      </w:pPr>
      <w:r>
        <w:rPr>
          <w:rFonts w:ascii="Poppins" w:hAnsi="Poppins" w:cs="Poppins"/>
          <w:noProof/>
        </w:rPr>
        <w:pict w14:anchorId="685F48D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85D087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B. The Staff</w:t>
      </w:r>
    </w:p>
    <w:p w14:paraId="5F9D8C3B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Plant Care</w:t>
      </w:r>
    </w:p>
    <w:p w14:paraId="3A198E53" w14:textId="25695825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FR12: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define a maintenance template allowing staff subclasses to customize specific steps.</w:t>
      </w:r>
    </w:p>
    <w:p w14:paraId="0175C64C" w14:textId="1DE8DF66" w:rsidR="0078352C" w:rsidRPr="0078352C" w:rsidRDefault="0078352C" w:rsidP="0078352C">
      <w:pPr>
        <w:numPr>
          <w:ilvl w:val="0"/>
          <w:numId w:val="95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Template Method Pattern</w:t>
      </w:r>
      <w:r w:rsidR="003C582C">
        <w:rPr>
          <w:rFonts w:ascii="Poppins" w:hAnsi="Poppins" w:cs="Poppins"/>
        </w:rPr>
        <w:t xml:space="preserve"> //gone?</w:t>
      </w:r>
    </w:p>
    <w:p w14:paraId="1E44F14E" w14:textId="794D0682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FR13: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encapsulate staff actions into command objects that can be executed and undone.</w:t>
      </w:r>
    </w:p>
    <w:p w14:paraId="55EA10CE" w14:textId="77777777" w:rsidR="0078352C" w:rsidRPr="0078352C" w:rsidRDefault="0078352C" w:rsidP="0078352C">
      <w:pPr>
        <w:numPr>
          <w:ilvl w:val="0"/>
          <w:numId w:val="96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Command Pattern</w:t>
      </w:r>
    </w:p>
    <w:p w14:paraId="0F93A184" w14:textId="598A3B5F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lastRenderedPageBreak/>
        <w:t xml:space="preserve">FR14: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register, clone (via prototype), inject target plants, and delete commands after execution.</w:t>
      </w:r>
    </w:p>
    <w:p w14:paraId="2DA80BB0" w14:textId="68F96A5D" w:rsidR="0078352C" w:rsidRDefault="0078352C" w:rsidP="0078352C">
      <w:pPr>
        <w:numPr>
          <w:ilvl w:val="0"/>
          <w:numId w:val="97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Command Pattern + Prototype Pattern</w:t>
      </w:r>
      <w:r w:rsidR="003C582C">
        <w:rPr>
          <w:rFonts w:ascii="Poppins" w:hAnsi="Poppins" w:cs="Poppins"/>
        </w:rPr>
        <w:t xml:space="preserve"> //gone?</w:t>
      </w:r>
    </w:p>
    <w:p w14:paraId="7B342179" w14:textId="77777777" w:rsidR="005C2164" w:rsidRPr="0078352C" w:rsidRDefault="005C2164" w:rsidP="005C2164">
      <w:pPr>
        <w:ind w:left="720"/>
        <w:rPr>
          <w:rFonts w:ascii="Poppins" w:hAnsi="Poppins" w:cs="Poppins"/>
        </w:rPr>
      </w:pPr>
    </w:p>
    <w:p w14:paraId="22D52466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Plant Life Cycles &amp; Inventory</w:t>
      </w:r>
    </w:p>
    <w:p w14:paraId="65E21F24" w14:textId="5EB86049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FR15: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coordinate staff-plant communication without direct dependencies.</w:t>
      </w:r>
    </w:p>
    <w:p w14:paraId="2ED189DC" w14:textId="77777777" w:rsidR="0078352C" w:rsidRPr="0078352C" w:rsidRDefault="0078352C" w:rsidP="0078352C">
      <w:pPr>
        <w:numPr>
          <w:ilvl w:val="0"/>
          <w:numId w:val="98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Mediator Pattern</w:t>
      </w:r>
    </w:p>
    <w:p w14:paraId="37A29856" w14:textId="1C74AE06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FR16: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notify staff observers on plant state changes and build appropriate care commands.</w:t>
      </w:r>
    </w:p>
    <w:p w14:paraId="73BAE5CB" w14:textId="77777777" w:rsidR="0078352C" w:rsidRDefault="0078352C" w:rsidP="0078352C">
      <w:pPr>
        <w:numPr>
          <w:ilvl w:val="0"/>
          <w:numId w:val="99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Observer Pattern + Command Pattern</w:t>
      </w:r>
    </w:p>
    <w:p w14:paraId="6ADEC378" w14:textId="77777777" w:rsidR="005C2164" w:rsidRPr="0078352C" w:rsidRDefault="005C2164" w:rsidP="005C2164">
      <w:pPr>
        <w:ind w:left="720"/>
        <w:rPr>
          <w:rFonts w:ascii="Poppins" w:hAnsi="Poppins" w:cs="Poppins"/>
        </w:rPr>
      </w:pPr>
    </w:p>
    <w:p w14:paraId="640E92AE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Customer Interaction</w:t>
      </w:r>
    </w:p>
    <w:p w14:paraId="1E1E19D2" w14:textId="41387934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FR17: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delegate customer requests through a staff chain based on authority level.</w:t>
      </w:r>
    </w:p>
    <w:p w14:paraId="03D14364" w14:textId="77777777" w:rsidR="0078352C" w:rsidRPr="0078352C" w:rsidRDefault="0078352C" w:rsidP="0078352C">
      <w:pPr>
        <w:numPr>
          <w:ilvl w:val="0"/>
          <w:numId w:val="100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Chain of Responsibility Pattern</w:t>
      </w:r>
    </w:p>
    <w:p w14:paraId="0E130C5A" w14:textId="30EE5E1F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FR18: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dispatch commands to appropriate staff chains and handle graceful failures.</w:t>
      </w:r>
    </w:p>
    <w:p w14:paraId="0BCD94F1" w14:textId="77777777" w:rsidR="0078352C" w:rsidRDefault="0078352C" w:rsidP="0078352C">
      <w:pPr>
        <w:numPr>
          <w:ilvl w:val="0"/>
          <w:numId w:val="101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Chain of Responsibility Pattern</w:t>
      </w:r>
    </w:p>
    <w:p w14:paraId="20383FD0" w14:textId="77777777" w:rsidR="005C2164" w:rsidRPr="0078352C" w:rsidRDefault="005C2164" w:rsidP="005C2164">
      <w:pPr>
        <w:ind w:left="720"/>
        <w:rPr>
          <w:rFonts w:ascii="Poppins" w:hAnsi="Poppins" w:cs="Poppins"/>
        </w:rPr>
      </w:pPr>
    </w:p>
    <w:p w14:paraId="68D79686" w14:textId="77777777" w:rsidR="0078352C" w:rsidRPr="0078352C" w:rsidRDefault="00EC4E8E" w:rsidP="0078352C">
      <w:pPr>
        <w:rPr>
          <w:rFonts w:ascii="Poppins" w:hAnsi="Poppins" w:cs="Poppins"/>
        </w:rPr>
      </w:pPr>
      <w:r>
        <w:rPr>
          <w:rFonts w:ascii="Poppins" w:hAnsi="Poppins" w:cs="Poppins"/>
          <w:noProof/>
        </w:rPr>
        <w:pict w14:anchorId="2A79ADF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1B67CA1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C. The Customers and The Sales Floor</w:t>
      </w:r>
    </w:p>
    <w:p w14:paraId="40D8002F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Customer Browsing</w:t>
      </w:r>
    </w:p>
    <w:p w14:paraId="398BE0CB" w14:textId="7B0A0A5D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 xml:space="preserve">FR19: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allow customers to browse plants through a unified interface.</w:t>
      </w:r>
    </w:p>
    <w:p w14:paraId="463B9DCB" w14:textId="2FB6D62A" w:rsidR="0078352C" w:rsidRDefault="0078352C" w:rsidP="0078352C">
      <w:pPr>
        <w:numPr>
          <w:ilvl w:val="0"/>
          <w:numId w:val="102"/>
        </w:numPr>
        <w:rPr>
          <w:rFonts w:ascii="Poppins" w:hAnsi="Poppins" w:cs="Poppins"/>
        </w:rPr>
      </w:pPr>
      <w:r w:rsidRPr="0078352C">
        <w:rPr>
          <w:rFonts w:ascii="Poppins" w:hAnsi="Poppins" w:cs="Poppins"/>
        </w:rPr>
        <w:t>Design Pattern: Fa</w:t>
      </w:r>
      <w:r w:rsidR="00C34020">
        <w:rPr>
          <w:rFonts w:ascii="Poppins" w:hAnsi="Poppins" w:cs="Poppins"/>
        </w:rPr>
        <w:t>c</w:t>
      </w:r>
      <w:r w:rsidRPr="0078352C">
        <w:rPr>
          <w:rFonts w:ascii="Poppins" w:hAnsi="Poppins" w:cs="Poppins"/>
        </w:rPr>
        <w:t>ade Pattern</w:t>
      </w:r>
    </w:p>
    <w:p w14:paraId="66B879E1" w14:textId="77777777" w:rsidR="005C2164" w:rsidRDefault="005C2164" w:rsidP="005C2164">
      <w:pPr>
        <w:rPr>
          <w:rFonts w:ascii="Poppins" w:hAnsi="Poppins" w:cs="Poppins"/>
        </w:rPr>
      </w:pPr>
    </w:p>
    <w:p w14:paraId="0751C451" w14:textId="77777777" w:rsidR="005C2164" w:rsidRPr="0078352C" w:rsidRDefault="005C2164" w:rsidP="005C2164">
      <w:pPr>
        <w:rPr>
          <w:rFonts w:ascii="Poppins" w:hAnsi="Poppins" w:cs="Poppins"/>
        </w:rPr>
      </w:pPr>
    </w:p>
    <w:p w14:paraId="7A561284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lastRenderedPageBreak/>
        <w:t>Personalization</w:t>
      </w:r>
    </w:p>
    <w:p w14:paraId="531139A7" w14:textId="6B3585A0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>FR2</w:t>
      </w:r>
      <w:r w:rsidR="00556632">
        <w:rPr>
          <w:rFonts w:ascii="Poppins" w:hAnsi="Poppins" w:cs="Poppins"/>
        </w:rPr>
        <w:t>0</w:t>
      </w:r>
      <w:r w:rsidRPr="0078352C">
        <w:rPr>
          <w:rFonts w:ascii="Poppins" w:hAnsi="Poppins" w:cs="Poppins"/>
        </w:rPr>
        <w:t xml:space="preserve">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allow customers to personalize orders through a customizable building process.</w:t>
      </w:r>
    </w:p>
    <w:p w14:paraId="56DDA47E" w14:textId="77777777" w:rsidR="0078352C" w:rsidRPr="0078352C" w:rsidRDefault="0078352C" w:rsidP="0078352C">
      <w:pPr>
        <w:numPr>
          <w:ilvl w:val="0"/>
          <w:numId w:val="104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Builder Pattern</w:t>
      </w:r>
    </w:p>
    <w:p w14:paraId="0FFC5409" w14:textId="5B70FA03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>FR2</w:t>
      </w:r>
      <w:r w:rsidR="00556632">
        <w:rPr>
          <w:rFonts w:ascii="Poppins" w:hAnsi="Poppins" w:cs="Poppins"/>
        </w:rPr>
        <w:t>1</w:t>
      </w:r>
      <w:r w:rsidRPr="0078352C">
        <w:rPr>
          <w:rFonts w:ascii="Poppins" w:hAnsi="Poppins" w:cs="Poppins"/>
        </w:rPr>
        <w:t xml:space="preserve">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allow customers to dynamically add enhancements to plants.</w:t>
      </w:r>
    </w:p>
    <w:p w14:paraId="5E30A413" w14:textId="77777777" w:rsidR="0078352C" w:rsidRDefault="0078352C" w:rsidP="0078352C">
      <w:pPr>
        <w:numPr>
          <w:ilvl w:val="0"/>
          <w:numId w:val="105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Decorator Pattern</w:t>
      </w:r>
    </w:p>
    <w:p w14:paraId="297A45C2" w14:textId="77777777" w:rsidR="006D66D1" w:rsidRDefault="006D66D1" w:rsidP="006D66D1">
      <w:pPr>
        <w:rPr>
          <w:rFonts w:ascii="Poppins" w:hAnsi="Poppins" w:cs="Poppins"/>
        </w:rPr>
      </w:pPr>
    </w:p>
    <w:p w14:paraId="7FBDA717" w14:textId="45C15E9F" w:rsidR="006D66D1" w:rsidRDefault="006D66D1" w:rsidP="006D66D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Fr22: </w:t>
      </w:r>
      <w:r w:rsidR="00115A3F">
        <w:rPr>
          <w:rFonts w:ascii="Poppins" w:hAnsi="Poppins" w:cs="Poppins"/>
        </w:rPr>
        <w:t>The system must allow customers to create base pot types that a customer would be able to customise to their liking.</w:t>
      </w:r>
    </w:p>
    <w:p w14:paraId="1BB75239" w14:textId="2657C3DE" w:rsidR="00115A3F" w:rsidRPr="00115A3F" w:rsidRDefault="00115A3F" w:rsidP="00115A3F">
      <w:pPr>
        <w:pStyle w:val="ListParagraph"/>
        <w:numPr>
          <w:ilvl w:val="0"/>
          <w:numId w:val="119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>
        <w:rPr>
          <w:rFonts w:ascii="Poppins" w:hAnsi="Poppins" w:cs="Poppins"/>
          <w:b/>
          <w:bCs/>
        </w:rPr>
        <w:t xml:space="preserve">: </w:t>
      </w:r>
      <w:r>
        <w:rPr>
          <w:rFonts w:ascii="Poppins" w:hAnsi="Poppins" w:cs="Poppins"/>
        </w:rPr>
        <w:t>Factory Method</w:t>
      </w:r>
    </w:p>
    <w:p w14:paraId="7AE31CF8" w14:textId="77777777" w:rsidR="005C2164" w:rsidRPr="0078352C" w:rsidRDefault="005C2164" w:rsidP="005C2164">
      <w:pPr>
        <w:ind w:left="720"/>
        <w:rPr>
          <w:rFonts w:ascii="Poppins" w:hAnsi="Poppins" w:cs="Poppins"/>
        </w:rPr>
      </w:pPr>
    </w:p>
    <w:p w14:paraId="0B135FB2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Interaction with Staff</w:t>
      </w:r>
    </w:p>
    <w:p w14:paraId="014AEDA2" w14:textId="694F48A9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>FR2</w:t>
      </w:r>
      <w:r w:rsidR="006D66D1">
        <w:rPr>
          <w:rFonts w:ascii="Poppins" w:hAnsi="Poppins" w:cs="Poppins"/>
        </w:rPr>
        <w:t>3</w:t>
      </w:r>
      <w:r w:rsidRPr="0078352C">
        <w:rPr>
          <w:rFonts w:ascii="Poppins" w:hAnsi="Poppins" w:cs="Poppins"/>
        </w:rPr>
        <w:t xml:space="preserve">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route customer requests to appropriate staff through a chain of handlers.</w:t>
      </w:r>
    </w:p>
    <w:p w14:paraId="328B1BA5" w14:textId="77777777" w:rsidR="0078352C" w:rsidRPr="0078352C" w:rsidRDefault="0078352C" w:rsidP="0078352C">
      <w:pPr>
        <w:numPr>
          <w:ilvl w:val="0"/>
          <w:numId w:val="106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Chain of Responsibility Pattern</w:t>
      </w:r>
    </w:p>
    <w:p w14:paraId="1DB060D6" w14:textId="1466C549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>FR2</w:t>
      </w:r>
      <w:r w:rsidR="006D66D1">
        <w:rPr>
          <w:rFonts w:ascii="Poppins" w:hAnsi="Poppins" w:cs="Poppins"/>
        </w:rPr>
        <w:t>4</w:t>
      </w:r>
      <w:r w:rsidRPr="0078352C">
        <w:rPr>
          <w:rFonts w:ascii="Poppins" w:hAnsi="Poppins" w:cs="Poppins"/>
        </w:rPr>
        <w:t xml:space="preserve">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coordinate customer-staff interactions without direct dependencies.</w:t>
      </w:r>
    </w:p>
    <w:p w14:paraId="127FB332" w14:textId="77777777" w:rsidR="0078352C" w:rsidRDefault="0078352C" w:rsidP="0078352C">
      <w:pPr>
        <w:numPr>
          <w:ilvl w:val="0"/>
          <w:numId w:val="107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Mediator Pattern</w:t>
      </w:r>
    </w:p>
    <w:p w14:paraId="77545857" w14:textId="77777777" w:rsidR="005C2164" w:rsidRPr="0078352C" w:rsidRDefault="005C2164" w:rsidP="005C2164">
      <w:pPr>
        <w:ind w:left="720"/>
        <w:rPr>
          <w:rFonts w:ascii="Poppins" w:hAnsi="Poppins" w:cs="Poppins"/>
        </w:rPr>
      </w:pPr>
    </w:p>
    <w:p w14:paraId="480A3EE5" w14:textId="77777777" w:rsidR="0078352C" w:rsidRPr="0078352C" w:rsidRDefault="0078352C" w:rsidP="0078352C">
      <w:pPr>
        <w:rPr>
          <w:rFonts w:ascii="Poppins" w:hAnsi="Poppins" w:cs="Poppins"/>
          <w:b/>
          <w:bCs/>
          <w:sz w:val="28"/>
          <w:szCs w:val="28"/>
        </w:rPr>
      </w:pPr>
      <w:r w:rsidRPr="0078352C">
        <w:rPr>
          <w:rFonts w:ascii="Poppins" w:hAnsi="Poppins" w:cs="Poppins"/>
          <w:b/>
          <w:bCs/>
          <w:sz w:val="28"/>
          <w:szCs w:val="28"/>
        </w:rPr>
        <w:t>Sales and Transactions</w:t>
      </w:r>
    </w:p>
    <w:p w14:paraId="4C1BC273" w14:textId="56CBED66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>FR2</w:t>
      </w:r>
      <w:r w:rsidR="006D66D1">
        <w:rPr>
          <w:rFonts w:ascii="Poppins" w:hAnsi="Poppins" w:cs="Poppins"/>
        </w:rPr>
        <w:t>5</w:t>
      </w:r>
      <w:r w:rsidRPr="0078352C">
        <w:rPr>
          <w:rFonts w:ascii="Poppins" w:hAnsi="Poppins" w:cs="Poppins"/>
        </w:rPr>
        <w:t xml:space="preserve">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organize plants into composite structures for individual or bundled sales.</w:t>
      </w:r>
    </w:p>
    <w:p w14:paraId="5FFFA379" w14:textId="77777777" w:rsidR="0078352C" w:rsidRPr="0078352C" w:rsidRDefault="0078352C" w:rsidP="0078352C">
      <w:pPr>
        <w:numPr>
          <w:ilvl w:val="0"/>
          <w:numId w:val="108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Composite Pattern</w:t>
      </w:r>
    </w:p>
    <w:p w14:paraId="6D2F2FCC" w14:textId="2A585D0B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>FR2</w:t>
      </w:r>
      <w:r w:rsidR="006D66D1">
        <w:rPr>
          <w:rFonts w:ascii="Poppins" w:hAnsi="Poppins" w:cs="Poppins"/>
        </w:rPr>
        <w:t>6</w:t>
      </w:r>
      <w:r w:rsidRPr="0078352C">
        <w:rPr>
          <w:rFonts w:ascii="Poppins" w:hAnsi="Poppins" w:cs="Poppins"/>
        </w:rPr>
        <w:t xml:space="preserve">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record and restore previous transaction states.</w:t>
      </w:r>
    </w:p>
    <w:p w14:paraId="464992F4" w14:textId="77777777" w:rsidR="0078352C" w:rsidRPr="0078352C" w:rsidRDefault="0078352C" w:rsidP="0078352C">
      <w:pPr>
        <w:numPr>
          <w:ilvl w:val="0"/>
          <w:numId w:val="109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Memento Pattern</w:t>
      </w:r>
    </w:p>
    <w:p w14:paraId="0F977F93" w14:textId="7391BFB7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t>FR2</w:t>
      </w:r>
      <w:r w:rsidR="006D66D1">
        <w:rPr>
          <w:rFonts w:ascii="Poppins" w:hAnsi="Poppins" w:cs="Poppins"/>
        </w:rPr>
        <w:t>7</w:t>
      </w:r>
      <w:r w:rsidRPr="0078352C">
        <w:rPr>
          <w:rFonts w:ascii="Poppins" w:hAnsi="Poppins" w:cs="Poppins"/>
        </w:rPr>
        <w:t xml:space="preserve">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adapt external payment methods to internal payment processing.</w:t>
      </w:r>
    </w:p>
    <w:p w14:paraId="4205D137" w14:textId="77777777" w:rsidR="0078352C" w:rsidRPr="0078352C" w:rsidRDefault="0078352C" w:rsidP="0078352C">
      <w:pPr>
        <w:numPr>
          <w:ilvl w:val="0"/>
          <w:numId w:val="110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Adapter Pattern</w:t>
      </w:r>
    </w:p>
    <w:p w14:paraId="74380843" w14:textId="5078A7F2" w:rsidR="0078352C" w:rsidRPr="0078352C" w:rsidRDefault="0078352C" w:rsidP="0078352C">
      <w:pPr>
        <w:rPr>
          <w:rFonts w:ascii="Poppins" w:hAnsi="Poppins" w:cs="Poppins"/>
        </w:rPr>
      </w:pPr>
      <w:r w:rsidRPr="0078352C">
        <w:rPr>
          <w:rFonts w:ascii="Poppins" w:hAnsi="Poppins" w:cs="Poppins"/>
        </w:rPr>
        <w:lastRenderedPageBreak/>
        <w:t>FR2</w:t>
      </w:r>
      <w:r w:rsidR="006D66D1">
        <w:rPr>
          <w:rFonts w:ascii="Poppins" w:hAnsi="Poppins" w:cs="Poppins"/>
        </w:rPr>
        <w:t>8</w:t>
      </w:r>
      <w:r w:rsidRPr="0078352C">
        <w:rPr>
          <w:rFonts w:ascii="Poppins" w:hAnsi="Poppins" w:cs="Poppins"/>
        </w:rPr>
        <w:t xml:space="preserve">: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78352C">
        <w:rPr>
          <w:rFonts w:ascii="Poppins" w:hAnsi="Poppins" w:cs="Poppins"/>
        </w:rPr>
        <w:t>update inventory and dispatch purchase commands when transactions complete.</w:t>
      </w:r>
    </w:p>
    <w:p w14:paraId="24A1F804" w14:textId="77777777" w:rsidR="0078352C" w:rsidRDefault="0078352C" w:rsidP="0078352C">
      <w:pPr>
        <w:numPr>
          <w:ilvl w:val="0"/>
          <w:numId w:val="111"/>
        </w:numPr>
        <w:rPr>
          <w:rFonts w:ascii="Poppins" w:hAnsi="Poppins" w:cs="Poppins"/>
        </w:rPr>
      </w:pPr>
      <w:r w:rsidRPr="0078352C">
        <w:rPr>
          <w:rFonts w:ascii="Poppins" w:hAnsi="Poppins" w:cs="Poppins"/>
          <w:b/>
          <w:bCs/>
        </w:rPr>
        <w:t>Design Pattern</w:t>
      </w:r>
      <w:r w:rsidRPr="0078352C">
        <w:rPr>
          <w:rFonts w:ascii="Poppins" w:hAnsi="Poppins" w:cs="Poppins"/>
        </w:rPr>
        <w:t>: Observer Pattern + Command Pattern</w:t>
      </w:r>
    </w:p>
    <w:p w14:paraId="37019B5B" w14:textId="77777777" w:rsidR="006D66D1" w:rsidRPr="0078352C" w:rsidRDefault="006D66D1" w:rsidP="006D66D1">
      <w:pPr>
        <w:rPr>
          <w:rFonts w:ascii="Poppins" w:hAnsi="Poppins" w:cs="Poppins"/>
        </w:rPr>
      </w:pPr>
    </w:p>
    <w:p w14:paraId="74B466B9" w14:textId="77777777" w:rsidR="0078352C" w:rsidRPr="0078352C" w:rsidRDefault="00EC4E8E" w:rsidP="0078352C">
      <w:pPr>
        <w:rPr>
          <w:rFonts w:ascii="Poppins" w:hAnsi="Poppins" w:cs="Poppins"/>
        </w:rPr>
      </w:pPr>
      <w:r>
        <w:rPr>
          <w:rFonts w:ascii="Poppins" w:hAnsi="Poppins" w:cs="Poppins"/>
          <w:noProof/>
        </w:rPr>
        <w:pict w14:anchorId="19143C2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5FAC4E" w14:textId="77777777" w:rsidR="00974EC8" w:rsidRPr="00974EC8" w:rsidRDefault="00974EC8" w:rsidP="000A3959">
      <w:pPr>
        <w:jc w:val="center"/>
        <w:rPr>
          <w:rFonts w:ascii="Poppins" w:hAnsi="Poppins" w:cs="Poppins"/>
          <w:sz w:val="32"/>
          <w:szCs w:val="32"/>
        </w:rPr>
      </w:pPr>
      <w:r w:rsidRPr="00974EC8">
        <w:rPr>
          <w:rFonts w:ascii="Poppins" w:hAnsi="Poppins" w:cs="Poppins"/>
          <w:sz w:val="32"/>
          <w:szCs w:val="32"/>
        </w:rPr>
        <w:t>Non-Functional Requirements</w:t>
      </w:r>
    </w:p>
    <w:p w14:paraId="0861D6AD" w14:textId="77777777" w:rsidR="00974EC8" w:rsidRPr="00974EC8" w:rsidRDefault="00974EC8" w:rsidP="00974EC8">
      <w:pPr>
        <w:rPr>
          <w:rFonts w:ascii="Poppins" w:hAnsi="Poppins" w:cs="Poppins"/>
          <w:b/>
          <w:bCs/>
        </w:rPr>
      </w:pPr>
      <w:r w:rsidRPr="00974EC8">
        <w:rPr>
          <w:rFonts w:ascii="Poppins" w:hAnsi="Poppins" w:cs="Poppins"/>
          <w:b/>
          <w:bCs/>
        </w:rPr>
        <w:t>Extensibility</w:t>
      </w:r>
    </w:p>
    <w:p w14:paraId="2C755003" w14:textId="5EDAD182" w:rsidR="00974EC8" w:rsidRPr="00974EC8" w:rsidRDefault="00974EC8" w:rsidP="00974EC8">
      <w:pPr>
        <w:rPr>
          <w:rFonts w:ascii="Poppins" w:hAnsi="Poppins" w:cs="Poppins"/>
        </w:rPr>
      </w:pPr>
      <w:r w:rsidRPr="00974EC8">
        <w:rPr>
          <w:rFonts w:ascii="Poppins" w:hAnsi="Poppins" w:cs="Poppins"/>
          <w:b/>
          <w:bCs/>
        </w:rPr>
        <w:t>NFR1:</w:t>
      </w:r>
      <w:r w:rsidRPr="00974EC8">
        <w:rPr>
          <w:rFonts w:ascii="Poppins" w:hAnsi="Poppins" w:cs="Poppins"/>
        </w:rPr>
        <w:t xml:space="preserve">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974EC8">
        <w:rPr>
          <w:rFonts w:ascii="Poppins" w:hAnsi="Poppins" w:cs="Poppins"/>
        </w:rPr>
        <w:t>support adding new species, strategies, commands, or staff roles without modifying existing client.</w:t>
      </w:r>
    </w:p>
    <w:p w14:paraId="2B8B6087" w14:textId="77777777" w:rsidR="00974EC8" w:rsidRPr="00974EC8" w:rsidRDefault="00974EC8" w:rsidP="00974EC8">
      <w:pPr>
        <w:rPr>
          <w:rFonts w:ascii="Poppins" w:hAnsi="Poppins" w:cs="Poppins"/>
          <w:b/>
          <w:bCs/>
        </w:rPr>
      </w:pPr>
      <w:r w:rsidRPr="00974EC8">
        <w:rPr>
          <w:rFonts w:ascii="Poppins" w:hAnsi="Poppins" w:cs="Poppins"/>
          <w:b/>
          <w:bCs/>
        </w:rPr>
        <w:t>Scalability</w:t>
      </w:r>
    </w:p>
    <w:p w14:paraId="1D02E1ED" w14:textId="390B6664" w:rsidR="00974EC8" w:rsidRPr="00974EC8" w:rsidRDefault="00974EC8" w:rsidP="00974EC8">
      <w:pPr>
        <w:rPr>
          <w:rFonts w:ascii="Poppins" w:hAnsi="Poppins" w:cs="Poppins"/>
        </w:rPr>
      </w:pPr>
      <w:r w:rsidRPr="00974EC8">
        <w:rPr>
          <w:rFonts w:ascii="Poppins" w:hAnsi="Poppins" w:cs="Poppins"/>
          <w:b/>
          <w:bCs/>
        </w:rPr>
        <w:t>NFR2:</w:t>
      </w:r>
      <w:r w:rsidRPr="00974EC8">
        <w:rPr>
          <w:rFonts w:ascii="Poppins" w:hAnsi="Poppins" w:cs="Poppins"/>
        </w:rPr>
        <w:t xml:space="preserve"> The system </w:t>
      </w:r>
      <w:r w:rsidR="004043BD" w:rsidRPr="00974EC8">
        <w:rPr>
          <w:rFonts w:ascii="Poppins" w:hAnsi="Poppins" w:cs="Poppins"/>
        </w:rPr>
        <w:t>design</w:t>
      </w:r>
      <w:r w:rsidRPr="00974EC8">
        <w:rPr>
          <w:rFonts w:ascii="Poppins" w:hAnsi="Poppins" w:cs="Poppins"/>
        </w:rPr>
        <w:t xml:space="preserve">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974EC8">
        <w:rPr>
          <w:rFonts w:ascii="Poppins" w:hAnsi="Poppins" w:cs="Poppins"/>
        </w:rPr>
        <w:t>scale to accommodate growing numbers of plants, staff members, and care strategies.</w:t>
      </w:r>
    </w:p>
    <w:p w14:paraId="12A2147F" w14:textId="77777777" w:rsidR="00974EC8" w:rsidRPr="00974EC8" w:rsidRDefault="00974EC8" w:rsidP="00974EC8">
      <w:pPr>
        <w:rPr>
          <w:rFonts w:ascii="Poppins" w:hAnsi="Poppins" w:cs="Poppins"/>
          <w:b/>
          <w:bCs/>
        </w:rPr>
      </w:pPr>
      <w:r w:rsidRPr="00974EC8">
        <w:rPr>
          <w:rFonts w:ascii="Poppins" w:hAnsi="Poppins" w:cs="Poppins"/>
          <w:b/>
          <w:bCs/>
        </w:rPr>
        <w:t>Coupling &amp; Modularity</w:t>
      </w:r>
    </w:p>
    <w:p w14:paraId="6EF905FB" w14:textId="6141194E" w:rsidR="00974EC8" w:rsidRPr="00974EC8" w:rsidRDefault="00974EC8" w:rsidP="00974EC8">
      <w:pPr>
        <w:rPr>
          <w:rFonts w:ascii="Poppins" w:hAnsi="Poppins" w:cs="Poppins"/>
        </w:rPr>
      </w:pPr>
      <w:r w:rsidRPr="00974EC8">
        <w:rPr>
          <w:rFonts w:ascii="Poppins" w:hAnsi="Poppins" w:cs="Poppins"/>
          <w:b/>
          <w:bCs/>
        </w:rPr>
        <w:t>NFR3:</w:t>
      </w:r>
      <w:r w:rsidRPr="00974EC8">
        <w:rPr>
          <w:rFonts w:ascii="Poppins" w:hAnsi="Poppins" w:cs="Poppins"/>
        </w:rPr>
        <w:t xml:space="preserve">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974EC8">
        <w:rPr>
          <w:rFonts w:ascii="Poppins" w:hAnsi="Poppins" w:cs="Poppins"/>
        </w:rPr>
        <w:t>maintain loose coupling through bridge, strategy, and command patterns to isolate subsystems and prevent ripple effects from changes.</w:t>
      </w:r>
    </w:p>
    <w:p w14:paraId="626750B6" w14:textId="77777777" w:rsidR="00974EC8" w:rsidRPr="00974EC8" w:rsidRDefault="00974EC8" w:rsidP="00974EC8">
      <w:pPr>
        <w:rPr>
          <w:rFonts w:ascii="Poppins" w:hAnsi="Poppins" w:cs="Poppins"/>
          <w:b/>
          <w:bCs/>
        </w:rPr>
      </w:pPr>
      <w:r w:rsidRPr="00974EC8">
        <w:rPr>
          <w:rFonts w:ascii="Poppins" w:hAnsi="Poppins" w:cs="Poppins"/>
          <w:b/>
          <w:bCs/>
        </w:rPr>
        <w:t>Runtime Flexibility</w:t>
      </w:r>
    </w:p>
    <w:p w14:paraId="309050ED" w14:textId="2B6CE31D" w:rsidR="00974EC8" w:rsidRPr="00974EC8" w:rsidRDefault="00974EC8" w:rsidP="00974EC8">
      <w:pPr>
        <w:rPr>
          <w:rFonts w:ascii="Poppins" w:hAnsi="Poppins" w:cs="Poppins"/>
        </w:rPr>
      </w:pPr>
      <w:r w:rsidRPr="00974EC8">
        <w:rPr>
          <w:rFonts w:ascii="Poppins" w:hAnsi="Poppins" w:cs="Poppins"/>
          <w:b/>
          <w:bCs/>
        </w:rPr>
        <w:t>NFR4:</w:t>
      </w:r>
      <w:r w:rsidRPr="00974EC8">
        <w:rPr>
          <w:rFonts w:ascii="Poppins" w:hAnsi="Poppins" w:cs="Poppins"/>
        </w:rPr>
        <w:t xml:space="preserve"> The system </w:t>
      </w:r>
      <w:r w:rsidR="003C582C">
        <w:rPr>
          <w:rFonts w:ascii="Poppins" w:hAnsi="Poppins" w:cs="Poppins"/>
        </w:rPr>
        <w:t>must</w:t>
      </w:r>
      <w:r w:rsidR="003C582C" w:rsidRPr="0078352C">
        <w:rPr>
          <w:rFonts w:ascii="Poppins" w:hAnsi="Poppins" w:cs="Poppins"/>
        </w:rPr>
        <w:t xml:space="preserve"> </w:t>
      </w:r>
      <w:r w:rsidRPr="00974EC8">
        <w:rPr>
          <w:rFonts w:ascii="Poppins" w:hAnsi="Poppins" w:cs="Poppins"/>
        </w:rPr>
        <w:t xml:space="preserve">select and clone strategies and commands at runtime, enabling dynamic </w:t>
      </w:r>
      <w:r w:rsidR="001C5161" w:rsidRPr="00974EC8">
        <w:rPr>
          <w:rFonts w:ascii="Poppins" w:hAnsi="Poppins" w:cs="Poppins"/>
        </w:rPr>
        <w:t>behaviour</w:t>
      </w:r>
      <w:r w:rsidRPr="00974EC8">
        <w:rPr>
          <w:rFonts w:ascii="Poppins" w:hAnsi="Poppins" w:cs="Poppins"/>
        </w:rPr>
        <w:t xml:space="preserve"> shifts without recompilation.</w:t>
      </w:r>
    </w:p>
    <w:sectPr w:rsidR="00974EC8" w:rsidRPr="00974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07888"/>
    <w:multiLevelType w:val="multilevel"/>
    <w:tmpl w:val="9C3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7D4C"/>
    <w:multiLevelType w:val="multilevel"/>
    <w:tmpl w:val="1B32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635D9"/>
    <w:multiLevelType w:val="multilevel"/>
    <w:tmpl w:val="1F10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9401B"/>
    <w:multiLevelType w:val="multilevel"/>
    <w:tmpl w:val="295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26400"/>
    <w:multiLevelType w:val="multilevel"/>
    <w:tmpl w:val="347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B4E69"/>
    <w:multiLevelType w:val="multilevel"/>
    <w:tmpl w:val="B16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E452C"/>
    <w:multiLevelType w:val="multilevel"/>
    <w:tmpl w:val="C24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65B38"/>
    <w:multiLevelType w:val="multilevel"/>
    <w:tmpl w:val="8BEA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B2063"/>
    <w:multiLevelType w:val="multilevel"/>
    <w:tmpl w:val="62F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77053"/>
    <w:multiLevelType w:val="multilevel"/>
    <w:tmpl w:val="D2C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539"/>
    <w:multiLevelType w:val="multilevel"/>
    <w:tmpl w:val="128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658E8"/>
    <w:multiLevelType w:val="multilevel"/>
    <w:tmpl w:val="F81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E56AC"/>
    <w:multiLevelType w:val="multilevel"/>
    <w:tmpl w:val="8F9C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F7CF1"/>
    <w:multiLevelType w:val="multilevel"/>
    <w:tmpl w:val="E52C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45B46"/>
    <w:multiLevelType w:val="multilevel"/>
    <w:tmpl w:val="867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C55E9"/>
    <w:multiLevelType w:val="multilevel"/>
    <w:tmpl w:val="49F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71412"/>
    <w:multiLevelType w:val="multilevel"/>
    <w:tmpl w:val="3022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558F7"/>
    <w:multiLevelType w:val="multilevel"/>
    <w:tmpl w:val="82B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05506"/>
    <w:multiLevelType w:val="multilevel"/>
    <w:tmpl w:val="2B70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D09D2"/>
    <w:multiLevelType w:val="multilevel"/>
    <w:tmpl w:val="C96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201CE"/>
    <w:multiLevelType w:val="multilevel"/>
    <w:tmpl w:val="EF7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44D88"/>
    <w:multiLevelType w:val="multilevel"/>
    <w:tmpl w:val="493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E662B"/>
    <w:multiLevelType w:val="multilevel"/>
    <w:tmpl w:val="A00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F85386"/>
    <w:multiLevelType w:val="multilevel"/>
    <w:tmpl w:val="1EF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219DC"/>
    <w:multiLevelType w:val="multilevel"/>
    <w:tmpl w:val="6244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2D794B"/>
    <w:multiLevelType w:val="multilevel"/>
    <w:tmpl w:val="FF4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4A4A1F"/>
    <w:multiLevelType w:val="multilevel"/>
    <w:tmpl w:val="846C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7C5184"/>
    <w:multiLevelType w:val="multilevel"/>
    <w:tmpl w:val="DF4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5346D8"/>
    <w:multiLevelType w:val="multilevel"/>
    <w:tmpl w:val="0B90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6A09DD"/>
    <w:multiLevelType w:val="multilevel"/>
    <w:tmpl w:val="2DF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707D6"/>
    <w:multiLevelType w:val="multilevel"/>
    <w:tmpl w:val="B0D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6C39E5"/>
    <w:multiLevelType w:val="multilevel"/>
    <w:tmpl w:val="8AE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22CE0"/>
    <w:multiLevelType w:val="multilevel"/>
    <w:tmpl w:val="A5C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AE7D64"/>
    <w:multiLevelType w:val="multilevel"/>
    <w:tmpl w:val="667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2A0197"/>
    <w:multiLevelType w:val="multilevel"/>
    <w:tmpl w:val="7C86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10EA8"/>
    <w:multiLevelType w:val="multilevel"/>
    <w:tmpl w:val="CD7E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3F30D5"/>
    <w:multiLevelType w:val="multilevel"/>
    <w:tmpl w:val="471A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9A2FFE"/>
    <w:multiLevelType w:val="multilevel"/>
    <w:tmpl w:val="D24E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B10D7E"/>
    <w:multiLevelType w:val="multilevel"/>
    <w:tmpl w:val="8AF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819F2"/>
    <w:multiLevelType w:val="multilevel"/>
    <w:tmpl w:val="0D5A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B70B4"/>
    <w:multiLevelType w:val="multilevel"/>
    <w:tmpl w:val="DC6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63B09"/>
    <w:multiLevelType w:val="multilevel"/>
    <w:tmpl w:val="31E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9C7BEC"/>
    <w:multiLevelType w:val="multilevel"/>
    <w:tmpl w:val="C650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636C33"/>
    <w:multiLevelType w:val="multilevel"/>
    <w:tmpl w:val="5B9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FC40E0"/>
    <w:multiLevelType w:val="multilevel"/>
    <w:tmpl w:val="25DE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3E7EB7"/>
    <w:multiLevelType w:val="multilevel"/>
    <w:tmpl w:val="188A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7605EE"/>
    <w:multiLevelType w:val="multilevel"/>
    <w:tmpl w:val="68F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F91416"/>
    <w:multiLevelType w:val="multilevel"/>
    <w:tmpl w:val="A41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DD1CD5"/>
    <w:multiLevelType w:val="multilevel"/>
    <w:tmpl w:val="7CC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A17BFD"/>
    <w:multiLevelType w:val="multilevel"/>
    <w:tmpl w:val="D92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D84BAB"/>
    <w:multiLevelType w:val="multilevel"/>
    <w:tmpl w:val="60A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466126"/>
    <w:multiLevelType w:val="multilevel"/>
    <w:tmpl w:val="6300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6D335C"/>
    <w:multiLevelType w:val="multilevel"/>
    <w:tmpl w:val="226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8A7A21"/>
    <w:multiLevelType w:val="multilevel"/>
    <w:tmpl w:val="4C2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584874"/>
    <w:multiLevelType w:val="multilevel"/>
    <w:tmpl w:val="781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4D1703"/>
    <w:multiLevelType w:val="multilevel"/>
    <w:tmpl w:val="12AA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272764"/>
    <w:multiLevelType w:val="multilevel"/>
    <w:tmpl w:val="BB7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05242D"/>
    <w:multiLevelType w:val="multilevel"/>
    <w:tmpl w:val="17B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6C0ECE"/>
    <w:multiLevelType w:val="multilevel"/>
    <w:tmpl w:val="6D48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E7592D"/>
    <w:multiLevelType w:val="multilevel"/>
    <w:tmpl w:val="BC1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024FE5"/>
    <w:multiLevelType w:val="multilevel"/>
    <w:tmpl w:val="7C2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B64754"/>
    <w:multiLevelType w:val="multilevel"/>
    <w:tmpl w:val="641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4B0159"/>
    <w:multiLevelType w:val="multilevel"/>
    <w:tmpl w:val="E68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557334"/>
    <w:multiLevelType w:val="multilevel"/>
    <w:tmpl w:val="CA4E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556050"/>
    <w:multiLevelType w:val="multilevel"/>
    <w:tmpl w:val="5488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6618E8"/>
    <w:multiLevelType w:val="multilevel"/>
    <w:tmpl w:val="726E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772CAB"/>
    <w:multiLevelType w:val="multilevel"/>
    <w:tmpl w:val="9A7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E418B4"/>
    <w:multiLevelType w:val="multilevel"/>
    <w:tmpl w:val="C08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FE77F6"/>
    <w:multiLevelType w:val="multilevel"/>
    <w:tmpl w:val="B78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A45ED6"/>
    <w:multiLevelType w:val="multilevel"/>
    <w:tmpl w:val="FB2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B430D3"/>
    <w:multiLevelType w:val="multilevel"/>
    <w:tmpl w:val="99E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515146"/>
    <w:multiLevelType w:val="multilevel"/>
    <w:tmpl w:val="78C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B35787"/>
    <w:multiLevelType w:val="multilevel"/>
    <w:tmpl w:val="426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D84A7C"/>
    <w:multiLevelType w:val="multilevel"/>
    <w:tmpl w:val="98AE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061B4E"/>
    <w:multiLevelType w:val="multilevel"/>
    <w:tmpl w:val="5CB4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922391"/>
    <w:multiLevelType w:val="multilevel"/>
    <w:tmpl w:val="78B2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CE1D41"/>
    <w:multiLevelType w:val="multilevel"/>
    <w:tmpl w:val="124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887255"/>
    <w:multiLevelType w:val="multilevel"/>
    <w:tmpl w:val="0AC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D213E0"/>
    <w:multiLevelType w:val="multilevel"/>
    <w:tmpl w:val="387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B47384"/>
    <w:multiLevelType w:val="multilevel"/>
    <w:tmpl w:val="AD0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D77548"/>
    <w:multiLevelType w:val="multilevel"/>
    <w:tmpl w:val="42A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3921C4"/>
    <w:multiLevelType w:val="multilevel"/>
    <w:tmpl w:val="4BB0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A6708A"/>
    <w:multiLevelType w:val="multilevel"/>
    <w:tmpl w:val="419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A42087"/>
    <w:multiLevelType w:val="multilevel"/>
    <w:tmpl w:val="40BC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EB4943"/>
    <w:multiLevelType w:val="multilevel"/>
    <w:tmpl w:val="9F8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6C1E59"/>
    <w:multiLevelType w:val="multilevel"/>
    <w:tmpl w:val="FADE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1B2A45"/>
    <w:multiLevelType w:val="multilevel"/>
    <w:tmpl w:val="829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DF215E"/>
    <w:multiLevelType w:val="multilevel"/>
    <w:tmpl w:val="BA5A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ED00B5"/>
    <w:multiLevelType w:val="multilevel"/>
    <w:tmpl w:val="B11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F3785D"/>
    <w:multiLevelType w:val="multilevel"/>
    <w:tmpl w:val="BCB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6D32C0"/>
    <w:multiLevelType w:val="hybridMultilevel"/>
    <w:tmpl w:val="4B7647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33B164E"/>
    <w:multiLevelType w:val="multilevel"/>
    <w:tmpl w:val="B076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6725E8"/>
    <w:multiLevelType w:val="multilevel"/>
    <w:tmpl w:val="BD5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D04552"/>
    <w:multiLevelType w:val="multilevel"/>
    <w:tmpl w:val="457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F11166"/>
    <w:multiLevelType w:val="multilevel"/>
    <w:tmpl w:val="642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5B1214"/>
    <w:multiLevelType w:val="multilevel"/>
    <w:tmpl w:val="847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1B49DB"/>
    <w:multiLevelType w:val="multilevel"/>
    <w:tmpl w:val="4404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AA549A"/>
    <w:multiLevelType w:val="multilevel"/>
    <w:tmpl w:val="E32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237065"/>
    <w:multiLevelType w:val="multilevel"/>
    <w:tmpl w:val="235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8E7BC0"/>
    <w:multiLevelType w:val="multilevel"/>
    <w:tmpl w:val="90D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0667DE"/>
    <w:multiLevelType w:val="multilevel"/>
    <w:tmpl w:val="0832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516A1C"/>
    <w:multiLevelType w:val="multilevel"/>
    <w:tmpl w:val="F7E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853B1B"/>
    <w:multiLevelType w:val="multilevel"/>
    <w:tmpl w:val="99F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8C433E"/>
    <w:multiLevelType w:val="multilevel"/>
    <w:tmpl w:val="D3E2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3463C9"/>
    <w:multiLevelType w:val="multilevel"/>
    <w:tmpl w:val="D2F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247307"/>
    <w:multiLevelType w:val="multilevel"/>
    <w:tmpl w:val="23E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343C66"/>
    <w:multiLevelType w:val="multilevel"/>
    <w:tmpl w:val="BFD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A7109B"/>
    <w:multiLevelType w:val="multilevel"/>
    <w:tmpl w:val="992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1A3B8A"/>
    <w:multiLevelType w:val="multilevel"/>
    <w:tmpl w:val="9CF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FD52DA"/>
    <w:multiLevelType w:val="multilevel"/>
    <w:tmpl w:val="7DE0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CA7ED8"/>
    <w:multiLevelType w:val="multilevel"/>
    <w:tmpl w:val="EA76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0A4972"/>
    <w:multiLevelType w:val="multilevel"/>
    <w:tmpl w:val="DEE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656C27"/>
    <w:multiLevelType w:val="multilevel"/>
    <w:tmpl w:val="DAB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A51003"/>
    <w:multiLevelType w:val="multilevel"/>
    <w:tmpl w:val="CEA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DB6ED6"/>
    <w:multiLevelType w:val="multilevel"/>
    <w:tmpl w:val="B69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3570C5"/>
    <w:multiLevelType w:val="multilevel"/>
    <w:tmpl w:val="174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F337E7"/>
    <w:multiLevelType w:val="multilevel"/>
    <w:tmpl w:val="C19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6F44A4"/>
    <w:multiLevelType w:val="multilevel"/>
    <w:tmpl w:val="391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1A51FC"/>
    <w:multiLevelType w:val="multilevel"/>
    <w:tmpl w:val="F7F4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433578">
    <w:abstractNumId w:val="30"/>
  </w:num>
  <w:num w:numId="2" w16cid:durableId="1395468913">
    <w:abstractNumId w:val="95"/>
  </w:num>
  <w:num w:numId="3" w16cid:durableId="428090184">
    <w:abstractNumId w:val="93"/>
  </w:num>
  <w:num w:numId="4" w16cid:durableId="1322349324">
    <w:abstractNumId w:val="39"/>
  </w:num>
  <w:num w:numId="5" w16cid:durableId="1237084736">
    <w:abstractNumId w:val="80"/>
  </w:num>
  <w:num w:numId="6" w16cid:durableId="880478498">
    <w:abstractNumId w:val="100"/>
  </w:num>
  <w:num w:numId="7" w16cid:durableId="2035110931">
    <w:abstractNumId w:val="10"/>
  </w:num>
  <w:num w:numId="8" w16cid:durableId="392699378">
    <w:abstractNumId w:val="42"/>
  </w:num>
  <w:num w:numId="9" w16cid:durableId="600575217">
    <w:abstractNumId w:val="9"/>
  </w:num>
  <w:num w:numId="10" w16cid:durableId="813524614">
    <w:abstractNumId w:val="52"/>
  </w:num>
  <w:num w:numId="11" w16cid:durableId="579145812">
    <w:abstractNumId w:val="84"/>
  </w:num>
  <w:num w:numId="12" w16cid:durableId="802695839">
    <w:abstractNumId w:val="33"/>
  </w:num>
  <w:num w:numId="13" w16cid:durableId="968979117">
    <w:abstractNumId w:val="54"/>
  </w:num>
  <w:num w:numId="14" w16cid:durableId="1558931515">
    <w:abstractNumId w:val="47"/>
  </w:num>
  <w:num w:numId="15" w16cid:durableId="1225601600">
    <w:abstractNumId w:val="103"/>
  </w:num>
  <w:num w:numId="16" w16cid:durableId="480659565">
    <w:abstractNumId w:val="109"/>
  </w:num>
  <w:num w:numId="17" w16cid:durableId="985814706">
    <w:abstractNumId w:val="74"/>
  </w:num>
  <w:num w:numId="18" w16cid:durableId="1585727787">
    <w:abstractNumId w:val="32"/>
  </w:num>
  <w:num w:numId="19" w16cid:durableId="728185726">
    <w:abstractNumId w:val="65"/>
  </w:num>
  <w:num w:numId="20" w16cid:durableId="1594705486">
    <w:abstractNumId w:val="3"/>
  </w:num>
  <w:num w:numId="21" w16cid:durableId="1891916437">
    <w:abstractNumId w:val="102"/>
  </w:num>
  <w:num w:numId="22" w16cid:durableId="2050569117">
    <w:abstractNumId w:val="58"/>
  </w:num>
  <w:num w:numId="23" w16cid:durableId="714044219">
    <w:abstractNumId w:val="56"/>
  </w:num>
  <w:num w:numId="24" w16cid:durableId="1488785435">
    <w:abstractNumId w:val="113"/>
  </w:num>
  <w:num w:numId="25" w16cid:durableId="1763377708">
    <w:abstractNumId w:val="5"/>
  </w:num>
  <w:num w:numId="26" w16cid:durableId="5986225">
    <w:abstractNumId w:val="12"/>
  </w:num>
  <w:num w:numId="27" w16cid:durableId="1930383852">
    <w:abstractNumId w:val="114"/>
  </w:num>
  <w:num w:numId="28" w16cid:durableId="893198391">
    <w:abstractNumId w:val="8"/>
  </w:num>
  <w:num w:numId="29" w16cid:durableId="1912228703">
    <w:abstractNumId w:val="16"/>
  </w:num>
  <w:num w:numId="30" w16cid:durableId="1251349665">
    <w:abstractNumId w:val="51"/>
  </w:num>
  <w:num w:numId="31" w16cid:durableId="866989354">
    <w:abstractNumId w:val="27"/>
  </w:num>
  <w:num w:numId="32" w16cid:durableId="2129539890">
    <w:abstractNumId w:val="81"/>
  </w:num>
  <w:num w:numId="33" w16cid:durableId="1288582116">
    <w:abstractNumId w:val="43"/>
  </w:num>
  <w:num w:numId="34" w16cid:durableId="1920746138">
    <w:abstractNumId w:val="111"/>
  </w:num>
  <w:num w:numId="35" w16cid:durableId="1814905311">
    <w:abstractNumId w:val="62"/>
  </w:num>
  <w:num w:numId="36" w16cid:durableId="695892361">
    <w:abstractNumId w:val="71"/>
  </w:num>
  <w:num w:numId="37" w16cid:durableId="699016483">
    <w:abstractNumId w:val="69"/>
  </w:num>
  <w:num w:numId="38" w16cid:durableId="1832408811">
    <w:abstractNumId w:val="101"/>
  </w:num>
  <w:num w:numId="39" w16cid:durableId="985206315">
    <w:abstractNumId w:val="55"/>
  </w:num>
  <w:num w:numId="40" w16cid:durableId="680401388">
    <w:abstractNumId w:val="44"/>
  </w:num>
  <w:num w:numId="41" w16cid:durableId="1192571858">
    <w:abstractNumId w:val="34"/>
  </w:num>
  <w:num w:numId="42" w16cid:durableId="46878418">
    <w:abstractNumId w:val="64"/>
  </w:num>
  <w:num w:numId="43" w16cid:durableId="295647534">
    <w:abstractNumId w:val="29"/>
  </w:num>
  <w:num w:numId="44" w16cid:durableId="98793776">
    <w:abstractNumId w:val="60"/>
  </w:num>
  <w:num w:numId="45" w16cid:durableId="1270158285">
    <w:abstractNumId w:val="4"/>
  </w:num>
  <w:num w:numId="46" w16cid:durableId="1281572806">
    <w:abstractNumId w:val="86"/>
  </w:num>
  <w:num w:numId="47" w16cid:durableId="91173447">
    <w:abstractNumId w:val="70"/>
  </w:num>
  <w:num w:numId="48" w16cid:durableId="639385201">
    <w:abstractNumId w:val="11"/>
  </w:num>
  <w:num w:numId="49" w16cid:durableId="853421813">
    <w:abstractNumId w:val="85"/>
  </w:num>
  <w:num w:numId="50" w16cid:durableId="382212289">
    <w:abstractNumId w:val="36"/>
  </w:num>
  <w:num w:numId="51" w16cid:durableId="81221985">
    <w:abstractNumId w:val="96"/>
  </w:num>
  <w:num w:numId="52" w16cid:durableId="1059092550">
    <w:abstractNumId w:val="28"/>
  </w:num>
  <w:num w:numId="53" w16cid:durableId="873226777">
    <w:abstractNumId w:val="89"/>
  </w:num>
  <w:num w:numId="54" w16cid:durableId="2137675959">
    <w:abstractNumId w:val="18"/>
  </w:num>
  <w:num w:numId="55" w16cid:durableId="553929985">
    <w:abstractNumId w:val="24"/>
  </w:num>
  <w:num w:numId="56" w16cid:durableId="835655327">
    <w:abstractNumId w:val="88"/>
  </w:num>
  <w:num w:numId="57" w16cid:durableId="1474130469">
    <w:abstractNumId w:val="2"/>
  </w:num>
  <w:num w:numId="58" w16cid:durableId="37435116">
    <w:abstractNumId w:val="66"/>
  </w:num>
  <w:num w:numId="59" w16cid:durableId="432096233">
    <w:abstractNumId w:val="45"/>
  </w:num>
  <w:num w:numId="60" w16cid:durableId="1053847981">
    <w:abstractNumId w:val="110"/>
  </w:num>
  <w:num w:numId="61" w16cid:durableId="491991756">
    <w:abstractNumId w:val="61"/>
  </w:num>
  <w:num w:numId="62" w16cid:durableId="982196949">
    <w:abstractNumId w:val="108"/>
  </w:num>
  <w:num w:numId="63" w16cid:durableId="35356526">
    <w:abstractNumId w:val="104"/>
  </w:num>
  <w:num w:numId="64" w16cid:durableId="367415824">
    <w:abstractNumId w:val="112"/>
  </w:num>
  <w:num w:numId="65" w16cid:durableId="551039820">
    <w:abstractNumId w:val="98"/>
  </w:num>
  <w:num w:numId="66" w16cid:durableId="718362619">
    <w:abstractNumId w:val="21"/>
  </w:num>
  <w:num w:numId="67" w16cid:durableId="1565994780">
    <w:abstractNumId w:val="116"/>
  </w:num>
  <w:num w:numId="68" w16cid:durableId="1742363934">
    <w:abstractNumId w:val="105"/>
  </w:num>
  <w:num w:numId="69" w16cid:durableId="379866507">
    <w:abstractNumId w:val="25"/>
  </w:num>
  <w:num w:numId="70" w16cid:durableId="1333265625">
    <w:abstractNumId w:val="23"/>
  </w:num>
  <w:num w:numId="71" w16cid:durableId="713626202">
    <w:abstractNumId w:val="46"/>
  </w:num>
  <w:num w:numId="72" w16cid:durableId="411321767">
    <w:abstractNumId w:val="38"/>
  </w:num>
  <w:num w:numId="73" w16cid:durableId="1003705428">
    <w:abstractNumId w:val="79"/>
  </w:num>
  <w:num w:numId="74" w16cid:durableId="485511338">
    <w:abstractNumId w:val="77"/>
  </w:num>
  <w:num w:numId="75" w16cid:durableId="1016347300">
    <w:abstractNumId w:val="59"/>
  </w:num>
  <w:num w:numId="76" w16cid:durableId="727270053">
    <w:abstractNumId w:val="107"/>
  </w:num>
  <w:num w:numId="77" w16cid:durableId="886574608">
    <w:abstractNumId w:val="97"/>
  </w:num>
  <w:num w:numId="78" w16cid:durableId="219169042">
    <w:abstractNumId w:val="48"/>
  </w:num>
  <w:num w:numId="79" w16cid:durableId="2063820638">
    <w:abstractNumId w:val="19"/>
  </w:num>
  <w:num w:numId="80" w16cid:durableId="1880968670">
    <w:abstractNumId w:val="82"/>
  </w:num>
  <w:num w:numId="81" w16cid:durableId="1801806370">
    <w:abstractNumId w:val="118"/>
  </w:num>
  <w:num w:numId="82" w16cid:durableId="206526373">
    <w:abstractNumId w:val="6"/>
  </w:num>
  <w:num w:numId="83" w16cid:durableId="57868329">
    <w:abstractNumId w:val="17"/>
  </w:num>
  <w:num w:numId="84" w16cid:durableId="1962690370">
    <w:abstractNumId w:val="87"/>
  </w:num>
  <w:num w:numId="85" w16cid:durableId="748846005">
    <w:abstractNumId w:val="94"/>
  </w:num>
  <w:num w:numId="86" w16cid:durableId="1827940997">
    <w:abstractNumId w:val="20"/>
  </w:num>
  <w:num w:numId="87" w16cid:durableId="684134404">
    <w:abstractNumId w:val="106"/>
  </w:num>
  <w:num w:numId="88" w16cid:durableId="1423717164">
    <w:abstractNumId w:val="37"/>
  </w:num>
  <w:num w:numId="89" w16cid:durableId="1283078322">
    <w:abstractNumId w:val="67"/>
  </w:num>
  <w:num w:numId="90" w16cid:durableId="889532013">
    <w:abstractNumId w:val="53"/>
  </w:num>
  <w:num w:numId="91" w16cid:durableId="549392">
    <w:abstractNumId w:val="78"/>
  </w:num>
  <w:num w:numId="92" w16cid:durableId="1838692936">
    <w:abstractNumId w:val="73"/>
  </w:num>
  <w:num w:numId="93" w16cid:durableId="1359504690">
    <w:abstractNumId w:val="15"/>
  </w:num>
  <w:num w:numId="94" w16cid:durableId="409735967">
    <w:abstractNumId w:val="1"/>
  </w:num>
  <w:num w:numId="95" w16cid:durableId="317733091">
    <w:abstractNumId w:val="40"/>
  </w:num>
  <w:num w:numId="96" w16cid:durableId="986973675">
    <w:abstractNumId w:val="7"/>
  </w:num>
  <w:num w:numId="97" w16cid:durableId="846864050">
    <w:abstractNumId w:val="57"/>
  </w:num>
  <w:num w:numId="98" w16cid:durableId="880357947">
    <w:abstractNumId w:val="72"/>
  </w:num>
  <w:num w:numId="99" w16cid:durableId="316687461">
    <w:abstractNumId w:val="49"/>
  </w:num>
  <w:num w:numId="100" w16cid:durableId="276374601">
    <w:abstractNumId w:val="35"/>
  </w:num>
  <w:num w:numId="101" w16cid:durableId="1625577129">
    <w:abstractNumId w:val="50"/>
  </w:num>
  <w:num w:numId="102" w16cid:durableId="1956400147">
    <w:abstractNumId w:val="91"/>
  </w:num>
  <w:num w:numId="103" w16cid:durableId="483857442">
    <w:abstractNumId w:val="63"/>
  </w:num>
  <w:num w:numId="104" w16cid:durableId="225066253">
    <w:abstractNumId w:val="117"/>
  </w:num>
  <w:num w:numId="105" w16cid:durableId="211118187">
    <w:abstractNumId w:val="76"/>
  </w:num>
  <w:num w:numId="106" w16cid:durableId="260261883">
    <w:abstractNumId w:val="14"/>
  </w:num>
  <w:num w:numId="107" w16cid:durableId="685133304">
    <w:abstractNumId w:val="26"/>
  </w:num>
  <w:num w:numId="108" w16cid:durableId="1805735580">
    <w:abstractNumId w:val="83"/>
  </w:num>
  <w:num w:numId="109" w16cid:durableId="1719011158">
    <w:abstractNumId w:val="99"/>
  </w:num>
  <w:num w:numId="110" w16cid:durableId="1386106633">
    <w:abstractNumId w:val="22"/>
  </w:num>
  <w:num w:numId="111" w16cid:durableId="746465562">
    <w:abstractNumId w:val="75"/>
  </w:num>
  <w:num w:numId="112" w16cid:durableId="53817989">
    <w:abstractNumId w:val="0"/>
  </w:num>
  <w:num w:numId="113" w16cid:durableId="1284847751">
    <w:abstractNumId w:val="92"/>
  </w:num>
  <w:num w:numId="114" w16cid:durableId="1559510936">
    <w:abstractNumId w:val="68"/>
  </w:num>
  <w:num w:numId="115" w16cid:durableId="1262371151">
    <w:abstractNumId w:val="115"/>
  </w:num>
  <w:num w:numId="116" w16cid:durableId="2139296052">
    <w:abstractNumId w:val="31"/>
  </w:num>
  <w:num w:numId="117" w16cid:durableId="899098469">
    <w:abstractNumId w:val="41"/>
  </w:num>
  <w:num w:numId="118" w16cid:durableId="1773696124">
    <w:abstractNumId w:val="13"/>
  </w:num>
  <w:num w:numId="119" w16cid:durableId="520246833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E4"/>
    <w:rsid w:val="000A3959"/>
    <w:rsid w:val="00115A3F"/>
    <w:rsid w:val="00164DD5"/>
    <w:rsid w:val="001C5161"/>
    <w:rsid w:val="001F0B49"/>
    <w:rsid w:val="00286EFE"/>
    <w:rsid w:val="003C582C"/>
    <w:rsid w:val="003F280B"/>
    <w:rsid w:val="004043BD"/>
    <w:rsid w:val="00431B8C"/>
    <w:rsid w:val="004956E4"/>
    <w:rsid w:val="004C0546"/>
    <w:rsid w:val="00556632"/>
    <w:rsid w:val="00580761"/>
    <w:rsid w:val="005C2164"/>
    <w:rsid w:val="006A2646"/>
    <w:rsid w:val="006B74B1"/>
    <w:rsid w:val="006D66D1"/>
    <w:rsid w:val="006E0399"/>
    <w:rsid w:val="006E19CC"/>
    <w:rsid w:val="00724031"/>
    <w:rsid w:val="0078352C"/>
    <w:rsid w:val="00806D0B"/>
    <w:rsid w:val="00870129"/>
    <w:rsid w:val="008923EF"/>
    <w:rsid w:val="008D1F09"/>
    <w:rsid w:val="00974EC8"/>
    <w:rsid w:val="009E756B"/>
    <w:rsid w:val="00A1788F"/>
    <w:rsid w:val="00A314A1"/>
    <w:rsid w:val="00A422D4"/>
    <w:rsid w:val="00A43205"/>
    <w:rsid w:val="00A5553F"/>
    <w:rsid w:val="00A60771"/>
    <w:rsid w:val="00B102AD"/>
    <w:rsid w:val="00B66002"/>
    <w:rsid w:val="00B73546"/>
    <w:rsid w:val="00BC574D"/>
    <w:rsid w:val="00BE74D4"/>
    <w:rsid w:val="00C34020"/>
    <w:rsid w:val="00CA39C3"/>
    <w:rsid w:val="00CD6D75"/>
    <w:rsid w:val="00E72A3C"/>
    <w:rsid w:val="00E93E3D"/>
    <w:rsid w:val="00EC4E8E"/>
    <w:rsid w:val="00F51384"/>
    <w:rsid w:val="00FA7E39"/>
    <w:rsid w:val="00FE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786F4"/>
  <w15:chartTrackingRefBased/>
  <w15:docId w15:val="{1B53084A-7C73-4A4A-BBFC-AAB868F8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4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NV Nhlengethwa</dc:creator>
  <cp:keywords/>
  <dc:description/>
  <cp:lastModifiedBy>Mr. LK Matsile</cp:lastModifiedBy>
  <cp:revision>5</cp:revision>
  <cp:lastPrinted>2025-10-22T13:07:00Z</cp:lastPrinted>
  <dcterms:created xsi:type="dcterms:W3CDTF">2025-10-22T13:07:00Z</dcterms:created>
  <dcterms:modified xsi:type="dcterms:W3CDTF">2025-11-02T11:40:00Z</dcterms:modified>
</cp:coreProperties>
</file>