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4972" w14:textId="10F3095A" w:rsidR="00BB5F1B" w:rsidRDefault="00D96E76">
      <w:pPr>
        <w:rPr>
          <w:b/>
          <w:bCs/>
        </w:rPr>
      </w:pPr>
      <w:r w:rsidRPr="00D96E76">
        <w:rPr>
          <w:b/>
          <w:bCs/>
        </w:rPr>
        <w:t>Week 4</w:t>
      </w:r>
    </w:p>
    <w:p w14:paraId="27D0A73C" w14:textId="3FF61B2E" w:rsidR="002428B6" w:rsidRPr="002428B6" w:rsidRDefault="002428B6" w:rsidP="002428B6">
      <w:pPr>
        <w:jc w:val="center"/>
      </w:pPr>
      <w:r>
        <w:t xml:space="preserve">All problems share the same core logic using the calc_loan function to store the method for calculating if the minimum salary and years qualify for the loan. This logic remains the same across all examples with minor GUI tweaks. This function contains a simple if else statement. The first </w:t>
      </w:r>
      <w:r w:rsidR="002C4753">
        <w:t>gui simply adds the text to the gui once the loan is calculated. The second gui uses a separate dialog box through tkinter.messagebox. The third version uses stringvar to update the label when the loan is calculated.</w:t>
      </w:r>
    </w:p>
    <w:sectPr w:rsidR="002428B6" w:rsidRPr="00242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55D"/>
    <w:rsid w:val="001B2D84"/>
    <w:rsid w:val="002428B6"/>
    <w:rsid w:val="002C4753"/>
    <w:rsid w:val="004650B9"/>
    <w:rsid w:val="0087155D"/>
    <w:rsid w:val="00BB5F1B"/>
    <w:rsid w:val="00D96E76"/>
    <w:rsid w:val="00F53172"/>
    <w:rsid w:val="00FD1E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26BA0"/>
  <w15:chartTrackingRefBased/>
  <w15:docId w15:val="{345BC812-2323-4EAA-826C-254B7A7B4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5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5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5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5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5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5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5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55D"/>
    <w:rPr>
      <w:rFonts w:eastAsiaTheme="majorEastAsia" w:cstheme="majorBidi"/>
      <w:color w:val="272727" w:themeColor="text1" w:themeTint="D8"/>
    </w:rPr>
  </w:style>
  <w:style w:type="paragraph" w:styleId="Title">
    <w:name w:val="Title"/>
    <w:basedOn w:val="Normal"/>
    <w:next w:val="Normal"/>
    <w:link w:val="TitleChar"/>
    <w:uiPriority w:val="10"/>
    <w:qFormat/>
    <w:rsid w:val="00871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55D"/>
    <w:pPr>
      <w:spacing w:before="160"/>
      <w:jc w:val="center"/>
    </w:pPr>
    <w:rPr>
      <w:i/>
      <w:iCs/>
      <w:color w:val="404040" w:themeColor="text1" w:themeTint="BF"/>
    </w:rPr>
  </w:style>
  <w:style w:type="character" w:customStyle="1" w:styleId="QuoteChar">
    <w:name w:val="Quote Char"/>
    <w:basedOn w:val="DefaultParagraphFont"/>
    <w:link w:val="Quote"/>
    <w:uiPriority w:val="29"/>
    <w:rsid w:val="0087155D"/>
    <w:rPr>
      <w:i/>
      <w:iCs/>
      <w:color w:val="404040" w:themeColor="text1" w:themeTint="BF"/>
    </w:rPr>
  </w:style>
  <w:style w:type="paragraph" w:styleId="ListParagraph">
    <w:name w:val="List Paragraph"/>
    <w:basedOn w:val="Normal"/>
    <w:uiPriority w:val="34"/>
    <w:qFormat/>
    <w:rsid w:val="0087155D"/>
    <w:pPr>
      <w:ind w:left="720"/>
      <w:contextualSpacing/>
    </w:pPr>
  </w:style>
  <w:style w:type="character" w:styleId="IntenseEmphasis">
    <w:name w:val="Intense Emphasis"/>
    <w:basedOn w:val="DefaultParagraphFont"/>
    <w:uiPriority w:val="21"/>
    <w:qFormat/>
    <w:rsid w:val="0087155D"/>
    <w:rPr>
      <w:i/>
      <w:iCs/>
      <w:color w:val="0F4761" w:themeColor="accent1" w:themeShade="BF"/>
    </w:rPr>
  </w:style>
  <w:style w:type="paragraph" w:styleId="IntenseQuote">
    <w:name w:val="Intense Quote"/>
    <w:basedOn w:val="Normal"/>
    <w:next w:val="Normal"/>
    <w:link w:val="IntenseQuoteChar"/>
    <w:uiPriority w:val="30"/>
    <w:qFormat/>
    <w:rsid w:val="00871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55D"/>
    <w:rPr>
      <w:i/>
      <w:iCs/>
      <w:color w:val="0F4761" w:themeColor="accent1" w:themeShade="BF"/>
    </w:rPr>
  </w:style>
  <w:style w:type="character" w:styleId="IntenseReference">
    <w:name w:val="Intense Reference"/>
    <w:basedOn w:val="DefaultParagraphFont"/>
    <w:uiPriority w:val="32"/>
    <w:qFormat/>
    <w:rsid w:val="008715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146</Words>
  <Characters>368</Characters>
  <Application>Microsoft Office Word</Application>
  <DocSecurity>0</DocSecurity>
  <Lines>73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Aidan.Ermacora</dc:creator>
  <cp:keywords/>
  <dc:description/>
  <cp:lastModifiedBy>Aidan.Ermacora</cp:lastModifiedBy>
  <cp:revision>3</cp:revision>
  <dcterms:created xsi:type="dcterms:W3CDTF">2026-04-07T16:06:00Z</dcterms:created>
  <dcterms:modified xsi:type="dcterms:W3CDTF">2026-04-08T05:20:00Z</dcterms:modified>
</cp:coreProperties>
</file>