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65397AA1" w14:textId="77777777" w:rsidR="0010435D" w:rsidRDefault="00000000">
      <w:r>
        <w:t>Identify domain, workflow, data-access and presentation responsibilities currently mixed together.</w:t>
      </w:r>
    </w:p>
    <w:p w14:paraId="782502B5" w14:textId="01A4C8F7" w:rsidR="000333AE" w:rsidRDefault="000333AE" w:rsidP="000333AE">
      <w:r>
        <w:t>SmartCare v0.4 mixed responsibilities:</w:t>
      </w:r>
    </w:p>
    <w:p w14:paraId="0ED9AC5E" w14:textId="4BAA6F5E" w:rsidR="000333AE" w:rsidRDefault="000333AE" w:rsidP="000333AE">
      <w:pPr>
        <w:pStyle w:val="ListParagraph"/>
        <w:numPr>
          <w:ilvl w:val="0"/>
          <w:numId w:val="10"/>
        </w:numPr>
      </w:pPr>
      <w:r>
        <w:t>Domain classes stored state and validated rules and (in earlier drafts) managed workflow.</w:t>
      </w:r>
    </w:p>
    <w:p w14:paraId="1D43CC30" w14:textId="3CD2E4EA" w:rsidR="000333AE" w:rsidRDefault="000333AE" w:rsidP="000333AE">
      <w:pPr>
        <w:pStyle w:val="ListParagraph"/>
        <w:numPr>
          <w:ilvl w:val="0"/>
          <w:numId w:val="10"/>
        </w:numPr>
      </w:pPr>
      <w:r>
        <w:t xml:space="preserve">No clear boundary between booking coordination and domain </w:t>
      </w:r>
      <w:r>
        <w:t>behavior</w:t>
      </w:r>
      <w:r>
        <w:t>.</w:t>
      </w:r>
    </w:p>
    <w:p w14:paraId="25884F99" w14:textId="7F2B14A9" w:rsidR="000333AE" w:rsidRDefault="000333AE" w:rsidP="000333AE">
      <w:pPr>
        <w:pStyle w:val="ListParagraph"/>
        <w:numPr>
          <w:ilvl w:val="0"/>
          <w:numId w:val="10"/>
        </w:numPr>
      </w:pPr>
      <w:r>
        <w:t>No repository abstraction, so persistence would have to be added directly into domain or service code.</w:t>
      </w:r>
    </w:p>
    <w:p w14:paraId="18EA10B7" w14:textId="79626969" w:rsidR="000333AE" w:rsidRDefault="000333AE" w:rsidP="000333AE">
      <w:pPr>
        <w:pStyle w:val="ListParagraph"/>
        <w:numPr>
          <w:ilvl w:val="0"/>
          <w:numId w:val="10"/>
        </w:numPr>
      </w:pPr>
      <w:r>
        <w:t>No presentation layer, so any UI code would sit alongside business rules</w:t>
      </w:r>
    </w:p>
    <w:tbl>
      <w:tblPr>
        <w:tblStyle w:val="TableGrid"/>
        <w:tblW w:w="0" w:type="auto"/>
        <w:tblLook w:val="04A0" w:firstRow="1" w:lastRow="0" w:firstColumn="1" w:lastColumn="0" w:noHBand="0" w:noVBand="1"/>
      </w:tblPr>
      <w:tblGrid>
        <w:gridCol w:w="2574"/>
        <w:gridCol w:w="2574"/>
        <w:gridCol w:w="2574"/>
        <w:gridCol w:w="2574"/>
      </w:tblGrid>
      <w:tr w:rsidR="000333AE" w:rsidRPr="000333AE" w14:paraId="3A86951B" w14:textId="77777777">
        <w:tc>
          <w:tcPr>
            <w:tcW w:w="2574" w:type="dxa"/>
          </w:tcPr>
          <w:p w14:paraId="636E4457" w14:textId="77777777" w:rsidR="000333AE" w:rsidRPr="000333AE" w:rsidRDefault="000333AE" w:rsidP="00092DE8">
            <w:r w:rsidRPr="000333AE">
              <w:t>Problem</w:t>
            </w:r>
          </w:p>
        </w:tc>
        <w:tc>
          <w:tcPr>
            <w:tcW w:w="2574" w:type="dxa"/>
          </w:tcPr>
          <w:p w14:paraId="18409EF1" w14:textId="77777777" w:rsidR="000333AE" w:rsidRPr="000333AE" w:rsidRDefault="000333AE" w:rsidP="00092DE8">
            <w:r w:rsidRPr="000333AE">
              <w:t>Evidence</w:t>
            </w:r>
          </w:p>
        </w:tc>
        <w:tc>
          <w:tcPr>
            <w:tcW w:w="2574" w:type="dxa"/>
          </w:tcPr>
          <w:p w14:paraId="021E3528" w14:textId="77777777" w:rsidR="000333AE" w:rsidRPr="000333AE" w:rsidRDefault="000333AE" w:rsidP="00092DE8">
            <w:r w:rsidRPr="000333AE">
              <w:t>Impact</w:t>
            </w:r>
          </w:p>
        </w:tc>
        <w:tc>
          <w:tcPr>
            <w:tcW w:w="2574" w:type="dxa"/>
          </w:tcPr>
          <w:p w14:paraId="5BE9FC72" w14:textId="77777777" w:rsidR="000333AE" w:rsidRPr="000333AE" w:rsidRDefault="000333AE" w:rsidP="00092DE8">
            <w:r w:rsidRPr="000333AE">
              <w:t>Refactoring</w:t>
            </w:r>
          </w:p>
        </w:tc>
      </w:tr>
      <w:tr w:rsidR="000333AE" w:rsidRPr="000333AE" w14:paraId="1A403D30" w14:textId="77777777">
        <w:tc>
          <w:tcPr>
            <w:tcW w:w="2574" w:type="dxa"/>
          </w:tcPr>
          <w:p w14:paraId="581308AB" w14:textId="77777777" w:rsidR="000333AE" w:rsidRPr="000333AE" w:rsidRDefault="000333AE" w:rsidP="00092DE8">
            <w:r w:rsidRPr="000333AE">
              <w:t>Workflow coordination inside domain</w:t>
            </w:r>
          </w:p>
        </w:tc>
        <w:tc>
          <w:tcPr>
            <w:tcW w:w="2574" w:type="dxa"/>
          </w:tcPr>
          <w:p w14:paraId="6D407C7B" w14:textId="77777777" w:rsidR="000333AE" w:rsidRPr="000333AE" w:rsidRDefault="000333AE" w:rsidP="00092DE8">
            <w:r w:rsidRPr="000333AE">
              <w:t>Appointment handles booking checks and status</w:t>
            </w:r>
          </w:p>
        </w:tc>
        <w:tc>
          <w:tcPr>
            <w:tcW w:w="2574" w:type="dxa"/>
          </w:tcPr>
          <w:p w14:paraId="5DF47E42" w14:textId="77777777" w:rsidR="000333AE" w:rsidRPr="000333AE" w:rsidRDefault="000333AE" w:rsidP="00092DE8">
            <w:r w:rsidRPr="000333AE">
              <w:t>Violates SRP</w:t>
            </w:r>
          </w:p>
        </w:tc>
        <w:tc>
          <w:tcPr>
            <w:tcW w:w="2574" w:type="dxa"/>
          </w:tcPr>
          <w:p w14:paraId="079C8252" w14:textId="77777777" w:rsidR="000333AE" w:rsidRPr="000333AE" w:rsidRDefault="000333AE" w:rsidP="00092DE8">
            <w:r w:rsidRPr="000333AE">
              <w:t xml:space="preserve">Introduce </w:t>
            </w:r>
            <w:proofErr w:type="spellStart"/>
            <w:r w:rsidRPr="000333AE">
              <w:t>AppointmentService</w:t>
            </w:r>
            <w:proofErr w:type="spellEnd"/>
          </w:p>
        </w:tc>
      </w:tr>
      <w:tr w:rsidR="000333AE" w:rsidRPr="000333AE" w14:paraId="7F2E946F" w14:textId="77777777">
        <w:tc>
          <w:tcPr>
            <w:tcW w:w="2574" w:type="dxa"/>
          </w:tcPr>
          <w:p w14:paraId="2D781329" w14:textId="77777777" w:rsidR="000333AE" w:rsidRPr="000333AE" w:rsidRDefault="000333AE" w:rsidP="00092DE8">
            <w:r w:rsidRPr="000333AE">
              <w:t>Data access inside domain</w:t>
            </w:r>
          </w:p>
        </w:tc>
        <w:tc>
          <w:tcPr>
            <w:tcW w:w="2574" w:type="dxa"/>
          </w:tcPr>
          <w:p w14:paraId="7283D2A0" w14:textId="77777777" w:rsidR="000333AE" w:rsidRPr="000333AE" w:rsidRDefault="000333AE" w:rsidP="00092DE8">
            <w:r w:rsidRPr="000333AE">
              <w:t>SQL/file ops in domain methods</w:t>
            </w:r>
          </w:p>
        </w:tc>
        <w:tc>
          <w:tcPr>
            <w:tcW w:w="2574" w:type="dxa"/>
          </w:tcPr>
          <w:p w14:paraId="46342FF2" w14:textId="77777777" w:rsidR="000333AE" w:rsidRPr="000333AE" w:rsidRDefault="000333AE" w:rsidP="00092DE8">
            <w:r w:rsidRPr="000333AE">
              <w:t>Hard to test</w:t>
            </w:r>
          </w:p>
        </w:tc>
        <w:tc>
          <w:tcPr>
            <w:tcW w:w="2574" w:type="dxa"/>
          </w:tcPr>
          <w:p w14:paraId="5B203F70" w14:textId="77777777" w:rsidR="000333AE" w:rsidRPr="000333AE" w:rsidRDefault="000333AE" w:rsidP="00092DE8">
            <w:r w:rsidRPr="000333AE">
              <w:t>Move to Repository/Persistence</w:t>
            </w:r>
          </w:p>
        </w:tc>
      </w:tr>
      <w:tr w:rsidR="000333AE" w:rsidRPr="000333AE" w14:paraId="19090993" w14:textId="77777777">
        <w:tc>
          <w:tcPr>
            <w:tcW w:w="2574" w:type="dxa"/>
          </w:tcPr>
          <w:p w14:paraId="390163FB" w14:textId="77777777" w:rsidR="000333AE" w:rsidRPr="000333AE" w:rsidRDefault="000333AE" w:rsidP="00092DE8">
            <w:r w:rsidRPr="000333AE">
              <w:t>UI contains business rules</w:t>
            </w:r>
          </w:p>
        </w:tc>
        <w:tc>
          <w:tcPr>
            <w:tcW w:w="2574" w:type="dxa"/>
          </w:tcPr>
          <w:p w14:paraId="05655F31" w14:textId="77777777" w:rsidR="000333AE" w:rsidRPr="000333AE" w:rsidRDefault="000333AE" w:rsidP="00092DE8">
            <w:r w:rsidRPr="000333AE">
              <w:t>UI decides valid cancellations</w:t>
            </w:r>
          </w:p>
        </w:tc>
        <w:tc>
          <w:tcPr>
            <w:tcW w:w="2574" w:type="dxa"/>
          </w:tcPr>
          <w:p w14:paraId="1D018776" w14:textId="77777777" w:rsidR="000333AE" w:rsidRPr="000333AE" w:rsidRDefault="000333AE" w:rsidP="00092DE8">
            <w:r w:rsidRPr="000333AE">
              <w:t>Rules can be bypassed</w:t>
            </w:r>
          </w:p>
        </w:tc>
        <w:tc>
          <w:tcPr>
            <w:tcW w:w="2574" w:type="dxa"/>
          </w:tcPr>
          <w:p w14:paraId="5EB6773B" w14:textId="77777777" w:rsidR="000333AE" w:rsidRPr="000333AE" w:rsidRDefault="000333AE" w:rsidP="00092DE8">
            <w:r w:rsidRPr="000333AE">
              <w:t>Move rules to Domain/Service</w:t>
            </w:r>
          </w:p>
        </w:tc>
      </w:tr>
      <w:tr w:rsidR="000333AE" w:rsidRPr="000333AE" w14:paraId="09E64A3B" w14:textId="77777777">
        <w:tc>
          <w:tcPr>
            <w:tcW w:w="2574" w:type="dxa"/>
          </w:tcPr>
          <w:p w14:paraId="0AC0F88A" w14:textId="77777777" w:rsidR="000333AE" w:rsidRPr="000333AE" w:rsidRDefault="000333AE" w:rsidP="00092DE8">
            <w:r w:rsidRPr="000333AE">
              <w:t>Direct storage dependency</w:t>
            </w:r>
          </w:p>
        </w:tc>
        <w:tc>
          <w:tcPr>
            <w:tcW w:w="2574" w:type="dxa"/>
          </w:tcPr>
          <w:p w14:paraId="280B7916" w14:textId="77777777" w:rsidR="000333AE" w:rsidRPr="000333AE" w:rsidRDefault="000333AE" w:rsidP="00092DE8">
            <w:r w:rsidRPr="000333AE">
              <w:t>Classes reach for files/DB</w:t>
            </w:r>
          </w:p>
        </w:tc>
        <w:tc>
          <w:tcPr>
            <w:tcW w:w="2574" w:type="dxa"/>
          </w:tcPr>
          <w:p w14:paraId="5B31083F" w14:textId="77777777" w:rsidR="000333AE" w:rsidRPr="000333AE" w:rsidRDefault="000333AE" w:rsidP="00092DE8">
            <w:r w:rsidRPr="000333AE">
              <w:t>Hard to swap storage</w:t>
            </w:r>
          </w:p>
        </w:tc>
        <w:tc>
          <w:tcPr>
            <w:tcW w:w="2574" w:type="dxa"/>
          </w:tcPr>
          <w:p w14:paraId="03164F21" w14:textId="77777777" w:rsidR="000333AE" w:rsidRPr="000333AE" w:rsidRDefault="000333AE" w:rsidP="00092DE8">
            <w:r w:rsidRPr="000333AE">
              <w:t>Repository abstraction</w:t>
            </w:r>
          </w:p>
        </w:tc>
      </w:tr>
      <w:tr w:rsidR="000333AE" w:rsidRPr="000333AE" w14:paraId="474FD377" w14:textId="77777777">
        <w:tc>
          <w:tcPr>
            <w:tcW w:w="2574" w:type="dxa"/>
          </w:tcPr>
          <w:p w14:paraId="62BA777A" w14:textId="77777777" w:rsidR="000333AE" w:rsidRPr="000333AE" w:rsidRDefault="000333AE" w:rsidP="00092DE8">
            <w:r w:rsidRPr="000333AE">
              <w:t>Mixed presentation and domain</w:t>
            </w:r>
          </w:p>
        </w:tc>
        <w:tc>
          <w:tcPr>
            <w:tcW w:w="2574" w:type="dxa"/>
          </w:tcPr>
          <w:p w14:paraId="26865D14" w14:textId="77777777" w:rsidR="000333AE" w:rsidRPr="000333AE" w:rsidRDefault="000333AE" w:rsidP="00092DE8">
            <w:r w:rsidRPr="000333AE">
              <w:t>I/O code in domain objects</w:t>
            </w:r>
          </w:p>
        </w:tc>
        <w:tc>
          <w:tcPr>
            <w:tcW w:w="2574" w:type="dxa"/>
          </w:tcPr>
          <w:p w14:paraId="0BAD83B0" w14:textId="77777777" w:rsidR="000333AE" w:rsidRPr="000333AE" w:rsidRDefault="000333AE" w:rsidP="00092DE8">
            <w:r w:rsidRPr="000333AE">
              <w:t>Poor separation of concerns</w:t>
            </w:r>
          </w:p>
        </w:tc>
        <w:tc>
          <w:tcPr>
            <w:tcW w:w="2574" w:type="dxa"/>
          </w:tcPr>
          <w:p w14:paraId="1AA1ABFD" w14:textId="77777777" w:rsidR="000333AE" w:rsidRPr="000333AE" w:rsidRDefault="000333AE" w:rsidP="00092DE8">
            <w:r w:rsidRPr="000333AE">
              <w:t>Move to Presentation</w:t>
            </w:r>
          </w:p>
        </w:tc>
      </w:tr>
      <w:tr w:rsidR="000333AE" w:rsidRPr="000333AE" w14:paraId="39D88FD7" w14:textId="77777777">
        <w:tc>
          <w:tcPr>
            <w:tcW w:w="2574" w:type="dxa"/>
          </w:tcPr>
          <w:p w14:paraId="5C704BCE" w14:textId="77777777" w:rsidR="000333AE" w:rsidRPr="000333AE" w:rsidRDefault="000333AE" w:rsidP="00092DE8">
            <w:r w:rsidRPr="000333AE">
              <w:t>Low cohesion</w:t>
            </w:r>
          </w:p>
        </w:tc>
        <w:tc>
          <w:tcPr>
            <w:tcW w:w="2574" w:type="dxa"/>
          </w:tcPr>
          <w:p w14:paraId="5B18F3ED" w14:textId="77777777" w:rsidR="000333AE" w:rsidRPr="000333AE" w:rsidRDefault="000333AE" w:rsidP="00092DE8">
            <w:r w:rsidRPr="000333AE">
              <w:t>One class does too much</w:t>
            </w:r>
          </w:p>
        </w:tc>
        <w:tc>
          <w:tcPr>
            <w:tcW w:w="2574" w:type="dxa"/>
          </w:tcPr>
          <w:p w14:paraId="6752BFFC" w14:textId="77777777" w:rsidR="000333AE" w:rsidRPr="000333AE" w:rsidRDefault="000333AE" w:rsidP="00092DE8">
            <w:r w:rsidRPr="000333AE">
              <w:t>Increased complexity</w:t>
            </w:r>
          </w:p>
        </w:tc>
        <w:tc>
          <w:tcPr>
            <w:tcW w:w="2574" w:type="dxa"/>
          </w:tcPr>
          <w:p w14:paraId="6C9C0E2C" w14:textId="77777777" w:rsidR="000333AE" w:rsidRPr="000333AE" w:rsidRDefault="000333AE" w:rsidP="00092DE8">
            <w:r w:rsidRPr="000333AE">
              <w:t>Split across layers</w:t>
            </w:r>
          </w:p>
        </w:tc>
      </w:tr>
      <w:tr w:rsidR="000333AE" w:rsidRPr="000333AE" w14:paraId="15B89E56" w14:textId="77777777">
        <w:tc>
          <w:tcPr>
            <w:tcW w:w="2574" w:type="dxa"/>
          </w:tcPr>
          <w:p w14:paraId="44130D7D" w14:textId="77777777" w:rsidR="000333AE" w:rsidRPr="000333AE" w:rsidRDefault="000333AE" w:rsidP="00092DE8">
            <w:r w:rsidRPr="000333AE">
              <w:t>Concrete persistence dependency</w:t>
            </w:r>
          </w:p>
        </w:tc>
        <w:tc>
          <w:tcPr>
            <w:tcW w:w="2574" w:type="dxa"/>
          </w:tcPr>
          <w:p w14:paraId="29F93AD8" w14:textId="77777777" w:rsidR="000333AE" w:rsidRPr="000333AE" w:rsidRDefault="000333AE" w:rsidP="00092DE8">
            <w:r w:rsidRPr="000333AE">
              <w:t>Service depends on SQLite</w:t>
            </w:r>
          </w:p>
        </w:tc>
        <w:tc>
          <w:tcPr>
            <w:tcW w:w="2574" w:type="dxa"/>
          </w:tcPr>
          <w:p w14:paraId="5953406B" w14:textId="77777777" w:rsidR="000333AE" w:rsidRPr="000333AE" w:rsidRDefault="000333AE" w:rsidP="00092DE8">
            <w:r w:rsidRPr="000333AE">
              <w:t>Tight coupling</w:t>
            </w:r>
          </w:p>
        </w:tc>
        <w:tc>
          <w:tcPr>
            <w:tcW w:w="2574" w:type="dxa"/>
          </w:tcPr>
          <w:p w14:paraId="69DB1B71" w14:textId="77777777" w:rsidR="000333AE" w:rsidRPr="000333AE" w:rsidRDefault="000333AE" w:rsidP="00092DE8">
            <w:r w:rsidRPr="000333AE">
              <w:t>Depend on Repository interface</w:t>
            </w:r>
          </w:p>
        </w:tc>
      </w:tr>
    </w:tbl>
    <w:p w14:paraId="69225D69" w14:textId="77777777" w:rsidR="0010435D" w:rsidRDefault="00000000">
      <w:pPr>
        <w:pStyle w:val="Heading1"/>
      </w:pPr>
      <w:r>
        <w:t>B - Propose Architecture</w:t>
      </w:r>
    </w:p>
    <w:p w14:paraId="666666B3" w14:textId="4583F0A1" w:rsidR="0010435D" w:rsidRDefault="00000000">
      <w:r>
        <w:t>Draw Presentation -&gt; Service -&gt; Domain, with Service using a Repository abstraction and Persistence implementing it.</w:t>
      </w:r>
      <w:r w:rsidR="00B65BB3">
        <w:br/>
      </w:r>
      <w:r w:rsidR="00B65BB3">
        <w:lastRenderedPageBreak/>
        <w:br/>
      </w:r>
      <w:r w:rsidR="00B65BB3" w:rsidRPr="00B65BB3">
        <w:drawing>
          <wp:inline distT="0" distB="0" distL="0" distR="0" wp14:anchorId="71B3308B" wp14:editId="4C4E4E81">
            <wp:extent cx="6400800" cy="3615055"/>
            <wp:effectExtent l="0" t="0" r="0" b="4445"/>
            <wp:docPr id="175624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6636" name=""/>
                    <pic:cNvPicPr/>
                  </pic:nvPicPr>
                  <pic:blipFill>
                    <a:blip r:embed="rId6"/>
                    <a:stretch>
                      <a:fillRect/>
                    </a:stretch>
                  </pic:blipFill>
                  <pic:spPr>
                    <a:xfrm>
                      <a:off x="0" y="0"/>
                      <a:ext cx="6400800" cy="3615055"/>
                    </a:xfrm>
                    <a:prstGeom prst="rect">
                      <a:avLst/>
                    </a:prstGeom>
                  </pic:spPr>
                </pic:pic>
              </a:graphicData>
            </a:graphic>
          </wp:inline>
        </w:drawing>
      </w:r>
    </w:p>
    <w:p w14:paraId="017ECDE7" w14:textId="77777777" w:rsidR="0010435D" w:rsidRDefault="00000000">
      <w:pPr>
        <w:pStyle w:val="Heading1"/>
      </w:pPr>
      <w:r>
        <w:t>C - Create Package Structure</w:t>
      </w:r>
    </w:p>
    <w:p w14:paraId="78ADC778" w14:textId="77777777" w:rsidR="0010435D" w:rsidRDefault="00000000">
      <w:r>
        <w:t>Create domain/, services/, repositories/, persistence/ and presentation/ or a justified equivalent.</w:t>
      </w:r>
    </w:p>
    <w:p w14:paraId="3DCA3B69" w14:textId="77777777" w:rsidR="0010435D" w:rsidRDefault="00000000">
      <w:pPr>
        <w:pStyle w:val="Heading1"/>
      </w:pPr>
      <w:r>
        <w:t xml:space="preserve">D - Introduce </w:t>
      </w:r>
      <w:proofErr w:type="spellStart"/>
      <w:r>
        <w:t>AppointmentService</w:t>
      </w:r>
      <w:proofErr w:type="spellEnd"/>
    </w:p>
    <w:p w14:paraId="1255F10E" w14:textId="77777777" w:rsidR="0010435D" w:rsidRDefault="00000000">
      <w:r>
        <w:t xml:space="preserve">Move workflow coordination into a focused service without stealing Appointment domain </w:t>
      </w:r>
      <w:proofErr w:type="spellStart"/>
      <w:r>
        <w:t>behaviour</w:t>
      </w:r>
      <w:proofErr w:type="spellEnd"/>
      <w:r>
        <w:t>.</w:t>
      </w:r>
    </w:p>
    <w:p w14:paraId="060D6BA0" w14:textId="77777777" w:rsidR="0010435D" w:rsidRDefault="00000000">
      <w:pPr>
        <w:pStyle w:val="Heading1"/>
      </w:pPr>
      <w:r>
        <w:t>E - Repository Abstraction</w:t>
      </w:r>
    </w:p>
    <w:p w14:paraId="4BE67BD1" w14:textId="77777777" w:rsidR="0010435D" w:rsidRDefault="00000000">
      <w:r>
        <w:t xml:space="preserve">Define a small </w:t>
      </w:r>
      <w:proofErr w:type="spellStart"/>
      <w:r>
        <w:t>AppointmentRepository</w:t>
      </w:r>
      <w:proofErr w:type="spellEnd"/>
      <w:r>
        <w:t xml:space="preserve"> contract using only current use-case needs.</w:t>
      </w:r>
    </w:p>
    <w:p w14:paraId="6428DE96" w14:textId="77777777" w:rsidR="0010435D" w:rsidRDefault="00000000">
      <w:pPr>
        <w:pStyle w:val="Heading1"/>
      </w:pPr>
      <w:r>
        <w:t>F - AI Architecture Review</w:t>
      </w:r>
    </w:p>
    <w:p w14:paraId="0EEFFC48" w14:textId="77777777" w:rsidR="0010435D" w:rsidRDefault="00000000">
      <w:r>
        <w:t>Ask AI to review dependency direction, misplaced responsibilities and unnecessary complexity; request simplest justified improvements.</w:t>
      </w:r>
    </w:p>
    <w:tbl>
      <w:tblPr>
        <w:tblStyle w:val="TableGrid"/>
        <w:tblW w:w="0" w:type="auto"/>
        <w:tblLook w:val="04A0" w:firstRow="1" w:lastRow="0" w:firstColumn="1" w:lastColumn="0" w:noHBand="0" w:noVBand="1"/>
      </w:tblPr>
      <w:tblGrid>
        <w:gridCol w:w="2978"/>
        <w:gridCol w:w="1773"/>
        <w:gridCol w:w="1610"/>
        <w:gridCol w:w="2030"/>
        <w:gridCol w:w="1905"/>
      </w:tblGrid>
      <w:tr w:rsidR="00264255" w:rsidRPr="00264255" w14:paraId="483E7D0F" w14:textId="77777777">
        <w:tc>
          <w:tcPr>
            <w:tcW w:w="2059" w:type="dxa"/>
          </w:tcPr>
          <w:p w14:paraId="1E562E18" w14:textId="77777777" w:rsidR="00264255" w:rsidRPr="00264255" w:rsidRDefault="00264255" w:rsidP="00A26D58">
            <w:r w:rsidRPr="00264255">
              <w:t>AI suggestion</w:t>
            </w:r>
          </w:p>
        </w:tc>
        <w:tc>
          <w:tcPr>
            <w:tcW w:w="2059" w:type="dxa"/>
          </w:tcPr>
          <w:p w14:paraId="6B330B09" w14:textId="77777777" w:rsidR="00264255" w:rsidRPr="00264255" w:rsidRDefault="00264255" w:rsidP="00A26D58">
            <w:r w:rsidRPr="00264255">
              <w:t>Observed problem?</w:t>
            </w:r>
          </w:p>
        </w:tc>
        <w:tc>
          <w:tcPr>
            <w:tcW w:w="2059" w:type="dxa"/>
          </w:tcPr>
          <w:p w14:paraId="203B3A94" w14:textId="77777777" w:rsidR="00264255" w:rsidRPr="00264255" w:rsidRDefault="00264255" w:rsidP="00A26D58">
            <w:r w:rsidRPr="00264255">
              <w:t>Decision</w:t>
            </w:r>
          </w:p>
        </w:tc>
        <w:tc>
          <w:tcPr>
            <w:tcW w:w="2059" w:type="dxa"/>
          </w:tcPr>
          <w:p w14:paraId="1B42FF3C" w14:textId="77777777" w:rsidR="00264255" w:rsidRPr="00264255" w:rsidRDefault="00264255" w:rsidP="00A26D58">
            <w:r w:rsidRPr="00264255">
              <w:t>Reason</w:t>
            </w:r>
          </w:p>
        </w:tc>
        <w:tc>
          <w:tcPr>
            <w:tcW w:w="2060" w:type="dxa"/>
          </w:tcPr>
          <w:p w14:paraId="74464E80" w14:textId="77777777" w:rsidR="00264255" w:rsidRPr="00264255" w:rsidRDefault="00264255" w:rsidP="00A26D58">
            <w:r w:rsidRPr="00264255">
              <w:t>Verification</w:t>
            </w:r>
          </w:p>
        </w:tc>
      </w:tr>
      <w:tr w:rsidR="00264255" w:rsidRPr="00264255" w14:paraId="2565F10D" w14:textId="77777777">
        <w:tc>
          <w:tcPr>
            <w:tcW w:w="2059" w:type="dxa"/>
          </w:tcPr>
          <w:p w14:paraId="20508C55" w14:textId="77777777" w:rsidR="00264255" w:rsidRPr="00264255" w:rsidRDefault="00264255" w:rsidP="00A26D58">
            <w:r w:rsidRPr="00264255">
              <w:t xml:space="preserve">Introduce </w:t>
            </w:r>
            <w:proofErr w:type="spellStart"/>
            <w:r w:rsidRPr="00264255">
              <w:t>AppointmentService</w:t>
            </w:r>
            <w:proofErr w:type="spellEnd"/>
          </w:p>
        </w:tc>
        <w:tc>
          <w:tcPr>
            <w:tcW w:w="2059" w:type="dxa"/>
          </w:tcPr>
          <w:p w14:paraId="4D245139" w14:textId="2DA59E91" w:rsidR="00264255" w:rsidRPr="00264255" w:rsidRDefault="00264255" w:rsidP="00A26D58">
            <w:r w:rsidRPr="00264255">
              <w:t xml:space="preserve">Yes </w:t>
            </w:r>
            <w:r>
              <w:t>-</w:t>
            </w:r>
            <w:r w:rsidRPr="00264255">
              <w:t>workflow inside domain</w:t>
            </w:r>
          </w:p>
        </w:tc>
        <w:tc>
          <w:tcPr>
            <w:tcW w:w="2059" w:type="dxa"/>
          </w:tcPr>
          <w:p w14:paraId="054CE854" w14:textId="77777777" w:rsidR="00264255" w:rsidRPr="00264255" w:rsidRDefault="00264255" w:rsidP="00A26D58">
            <w:r w:rsidRPr="00264255">
              <w:t>Accepted</w:t>
            </w:r>
          </w:p>
        </w:tc>
        <w:tc>
          <w:tcPr>
            <w:tcW w:w="2059" w:type="dxa"/>
          </w:tcPr>
          <w:p w14:paraId="72799237" w14:textId="77777777" w:rsidR="00264255" w:rsidRPr="00264255" w:rsidRDefault="00264255" w:rsidP="00A26D58">
            <w:r w:rsidRPr="00264255">
              <w:t>Fixes SRP violation; matches lab requirement.</w:t>
            </w:r>
          </w:p>
        </w:tc>
        <w:tc>
          <w:tcPr>
            <w:tcW w:w="2060" w:type="dxa"/>
          </w:tcPr>
          <w:p w14:paraId="3CEB2E8F" w14:textId="77777777" w:rsidR="00264255" w:rsidRPr="00264255" w:rsidRDefault="00264255" w:rsidP="00A26D58">
            <w:r w:rsidRPr="00264255">
              <w:t>FR-06–FR-09 trace to service methods.</w:t>
            </w:r>
          </w:p>
        </w:tc>
      </w:tr>
      <w:tr w:rsidR="00264255" w:rsidRPr="00264255" w14:paraId="472756B7" w14:textId="77777777">
        <w:tc>
          <w:tcPr>
            <w:tcW w:w="2059" w:type="dxa"/>
          </w:tcPr>
          <w:p w14:paraId="52DD560A" w14:textId="77777777" w:rsidR="00264255" w:rsidRPr="00264255" w:rsidRDefault="00264255" w:rsidP="00A26D58">
            <w:r w:rsidRPr="00264255">
              <w:t xml:space="preserve">Introduce </w:t>
            </w:r>
            <w:proofErr w:type="spellStart"/>
            <w:r w:rsidRPr="00264255">
              <w:t>AppointmentRepository</w:t>
            </w:r>
            <w:proofErr w:type="spellEnd"/>
          </w:p>
        </w:tc>
        <w:tc>
          <w:tcPr>
            <w:tcW w:w="2059" w:type="dxa"/>
          </w:tcPr>
          <w:p w14:paraId="103AA111" w14:textId="13A2D64E" w:rsidR="00264255" w:rsidRPr="00264255" w:rsidRDefault="00264255" w:rsidP="00A26D58">
            <w:r w:rsidRPr="00264255">
              <w:t xml:space="preserve">Yes </w:t>
            </w:r>
            <w:r>
              <w:t>-</w:t>
            </w:r>
            <w:r w:rsidRPr="00264255">
              <w:t>direct storage coupling</w:t>
            </w:r>
          </w:p>
        </w:tc>
        <w:tc>
          <w:tcPr>
            <w:tcW w:w="2059" w:type="dxa"/>
          </w:tcPr>
          <w:p w14:paraId="3441BE14" w14:textId="77777777" w:rsidR="00264255" w:rsidRPr="00264255" w:rsidRDefault="00264255" w:rsidP="00A26D58">
            <w:r w:rsidRPr="00264255">
              <w:t>Accepted</w:t>
            </w:r>
          </w:p>
        </w:tc>
        <w:tc>
          <w:tcPr>
            <w:tcW w:w="2059" w:type="dxa"/>
          </w:tcPr>
          <w:p w14:paraId="5925C1E2" w14:textId="77777777" w:rsidR="00264255" w:rsidRPr="00264255" w:rsidRDefault="00264255" w:rsidP="00A26D58">
            <w:r w:rsidRPr="00264255">
              <w:t>Enables DIP and testability.</w:t>
            </w:r>
          </w:p>
        </w:tc>
        <w:tc>
          <w:tcPr>
            <w:tcW w:w="2060" w:type="dxa"/>
          </w:tcPr>
          <w:p w14:paraId="188BD2EC" w14:textId="77777777" w:rsidR="00264255" w:rsidRPr="00264255" w:rsidRDefault="00264255" w:rsidP="00A26D58">
            <w:r w:rsidRPr="00264255">
              <w:t>Service depends on interface, not implementation.</w:t>
            </w:r>
          </w:p>
        </w:tc>
      </w:tr>
      <w:tr w:rsidR="00264255" w:rsidRPr="00264255" w14:paraId="2AF7C741" w14:textId="77777777">
        <w:tc>
          <w:tcPr>
            <w:tcW w:w="2059" w:type="dxa"/>
          </w:tcPr>
          <w:p w14:paraId="4B36800C" w14:textId="77777777" w:rsidR="00264255" w:rsidRPr="00264255" w:rsidRDefault="00264255" w:rsidP="00A26D58">
            <w:r w:rsidRPr="00264255">
              <w:t xml:space="preserve">Add </w:t>
            </w:r>
            <w:proofErr w:type="spellStart"/>
            <w:r w:rsidRPr="00264255">
              <w:t>SQLiteAppointmentRepository</w:t>
            </w:r>
            <w:proofErr w:type="spellEnd"/>
            <w:r w:rsidRPr="00264255">
              <w:t xml:space="preserve"> </w:t>
            </w:r>
            <w:r w:rsidRPr="00264255">
              <w:lastRenderedPageBreak/>
              <w:t>now</w:t>
            </w:r>
          </w:p>
        </w:tc>
        <w:tc>
          <w:tcPr>
            <w:tcW w:w="2059" w:type="dxa"/>
          </w:tcPr>
          <w:p w14:paraId="04DB36D6" w14:textId="77777777" w:rsidR="00264255" w:rsidRPr="00264255" w:rsidRDefault="00264255" w:rsidP="00A26D58">
            <w:r w:rsidRPr="00264255">
              <w:lastRenderedPageBreak/>
              <w:t>No current need</w:t>
            </w:r>
          </w:p>
        </w:tc>
        <w:tc>
          <w:tcPr>
            <w:tcW w:w="2059" w:type="dxa"/>
          </w:tcPr>
          <w:p w14:paraId="68D3677D" w14:textId="77777777" w:rsidR="00264255" w:rsidRPr="00264255" w:rsidRDefault="00264255" w:rsidP="00A26D58">
            <w:r w:rsidRPr="00264255">
              <w:t>Deferred</w:t>
            </w:r>
          </w:p>
        </w:tc>
        <w:tc>
          <w:tcPr>
            <w:tcW w:w="2059" w:type="dxa"/>
          </w:tcPr>
          <w:p w14:paraId="113605A6" w14:textId="77777777" w:rsidR="00264255" w:rsidRPr="00264255" w:rsidRDefault="00264255" w:rsidP="00A26D58">
            <w:r w:rsidRPr="00264255">
              <w:t xml:space="preserve">In-memory implementation is </w:t>
            </w:r>
            <w:r w:rsidRPr="00264255">
              <w:lastRenderedPageBreak/>
              <w:t>enough for current scope.</w:t>
            </w:r>
          </w:p>
        </w:tc>
        <w:tc>
          <w:tcPr>
            <w:tcW w:w="2060" w:type="dxa"/>
          </w:tcPr>
          <w:p w14:paraId="60835F9C" w14:textId="77777777" w:rsidR="00264255" w:rsidRPr="00264255" w:rsidRDefault="00264255" w:rsidP="00A26D58">
            <w:r w:rsidRPr="00264255">
              <w:lastRenderedPageBreak/>
              <w:t xml:space="preserve">Can be added later without </w:t>
            </w:r>
            <w:r w:rsidRPr="00264255">
              <w:lastRenderedPageBreak/>
              <w:t>changes to service/domain.</w:t>
            </w:r>
          </w:p>
        </w:tc>
      </w:tr>
      <w:tr w:rsidR="00264255" w:rsidRPr="00264255" w14:paraId="732A4835" w14:textId="77777777">
        <w:tc>
          <w:tcPr>
            <w:tcW w:w="2059" w:type="dxa"/>
          </w:tcPr>
          <w:p w14:paraId="7EA3CB72" w14:textId="77777777" w:rsidR="00264255" w:rsidRPr="00264255" w:rsidRDefault="00264255" w:rsidP="00A26D58">
            <w:r w:rsidRPr="00264255">
              <w:lastRenderedPageBreak/>
              <w:t xml:space="preserve">Add </w:t>
            </w:r>
            <w:proofErr w:type="spellStart"/>
            <w:r w:rsidRPr="00264255">
              <w:t>PatientService</w:t>
            </w:r>
            <w:proofErr w:type="spellEnd"/>
            <w:r w:rsidRPr="00264255">
              <w:t xml:space="preserve"> and </w:t>
            </w:r>
            <w:proofErr w:type="spellStart"/>
            <w:r w:rsidRPr="00264255">
              <w:t>PractitionerService</w:t>
            </w:r>
            <w:proofErr w:type="spellEnd"/>
          </w:p>
        </w:tc>
        <w:tc>
          <w:tcPr>
            <w:tcW w:w="2059" w:type="dxa"/>
          </w:tcPr>
          <w:p w14:paraId="6CC0D583" w14:textId="77777777" w:rsidR="00264255" w:rsidRPr="00264255" w:rsidRDefault="00264255" w:rsidP="00A26D58">
            <w:r w:rsidRPr="00264255">
              <w:t>Not currently justified</w:t>
            </w:r>
          </w:p>
        </w:tc>
        <w:tc>
          <w:tcPr>
            <w:tcW w:w="2059" w:type="dxa"/>
          </w:tcPr>
          <w:p w14:paraId="3CCC0198" w14:textId="77777777" w:rsidR="00264255" w:rsidRPr="00264255" w:rsidRDefault="00264255" w:rsidP="00A26D58">
            <w:r w:rsidRPr="00264255">
              <w:t>Deferred</w:t>
            </w:r>
          </w:p>
        </w:tc>
        <w:tc>
          <w:tcPr>
            <w:tcW w:w="2059" w:type="dxa"/>
          </w:tcPr>
          <w:p w14:paraId="7965F98F" w14:textId="77777777" w:rsidR="00264255" w:rsidRPr="00264255" w:rsidRDefault="00264255" w:rsidP="00A26D58">
            <w:r w:rsidRPr="00264255">
              <w:t>Patient/Practitioner currently only store data; no multi-step workflow.</w:t>
            </w:r>
          </w:p>
        </w:tc>
        <w:tc>
          <w:tcPr>
            <w:tcW w:w="2060" w:type="dxa"/>
          </w:tcPr>
          <w:p w14:paraId="5823DEE1" w14:textId="77777777" w:rsidR="00264255" w:rsidRPr="00264255" w:rsidRDefault="00264255" w:rsidP="00A26D58">
            <w:r w:rsidRPr="00264255">
              <w:t>Revisit if workflows appear.</w:t>
            </w:r>
          </w:p>
        </w:tc>
      </w:tr>
      <w:tr w:rsidR="00264255" w:rsidRPr="00264255" w14:paraId="43FD57FD" w14:textId="77777777">
        <w:tc>
          <w:tcPr>
            <w:tcW w:w="2059" w:type="dxa"/>
          </w:tcPr>
          <w:p w14:paraId="38211DBA" w14:textId="77777777" w:rsidR="00264255" w:rsidRPr="00264255" w:rsidRDefault="00264255" w:rsidP="00A26D58">
            <w:r w:rsidRPr="00264255">
              <w:t>Split repository into 6 interfaces</w:t>
            </w:r>
          </w:p>
        </w:tc>
        <w:tc>
          <w:tcPr>
            <w:tcW w:w="2059" w:type="dxa"/>
          </w:tcPr>
          <w:p w14:paraId="697E47CD" w14:textId="77777777" w:rsidR="00264255" w:rsidRPr="00264255" w:rsidRDefault="00264255" w:rsidP="00A26D58">
            <w:r w:rsidRPr="00264255">
              <w:t>Over-engineering</w:t>
            </w:r>
          </w:p>
        </w:tc>
        <w:tc>
          <w:tcPr>
            <w:tcW w:w="2059" w:type="dxa"/>
          </w:tcPr>
          <w:p w14:paraId="2C957E82" w14:textId="77777777" w:rsidR="00264255" w:rsidRPr="00264255" w:rsidRDefault="00264255" w:rsidP="00A26D58">
            <w:r w:rsidRPr="00264255">
              <w:t>Rejected</w:t>
            </w:r>
          </w:p>
        </w:tc>
        <w:tc>
          <w:tcPr>
            <w:tcW w:w="2059" w:type="dxa"/>
          </w:tcPr>
          <w:p w14:paraId="7E22FE71" w14:textId="77777777" w:rsidR="00264255" w:rsidRPr="00264255" w:rsidRDefault="00264255" w:rsidP="00A26D58">
            <w:r w:rsidRPr="00264255">
              <w:t>One small interface is enough for current needs.</w:t>
            </w:r>
          </w:p>
        </w:tc>
        <w:tc>
          <w:tcPr>
            <w:tcW w:w="2060" w:type="dxa"/>
          </w:tcPr>
          <w:p w14:paraId="1F881E41" w14:textId="77777777" w:rsidR="00264255" w:rsidRPr="00264255" w:rsidRDefault="00264255" w:rsidP="00A26D58">
            <w:r w:rsidRPr="00264255">
              <w:t>ISP concern is not yet triggered.</w:t>
            </w:r>
          </w:p>
        </w:tc>
      </w:tr>
      <w:tr w:rsidR="00264255" w:rsidRPr="00264255" w14:paraId="7E3F3B57" w14:textId="77777777">
        <w:tc>
          <w:tcPr>
            <w:tcW w:w="2059" w:type="dxa"/>
          </w:tcPr>
          <w:p w14:paraId="69255D79" w14:textId="77777777" w:rsidR="00264255" w:rsidRPr="00264255" w:rsidRDefault="00264255" w:rsidP="00A26D58">
            <w:r w:rsidRPr="00264255">
              <w:t>Microservices + event bus</w:t>
            </w:r>
          </w:p>
        </w:tc>
        <w:tc>
          <w:tcPr>
            <w:tcW w:w="2059" w:type="dxa"/>
          </w:tcPr>
          <w:p w14:paraId="597FDF9F" w14:textId="77777777" w:rsidR="00264255" w:rsidRPr="00264255" w:rsidRDefault="00264255" w:rsidP="00A26D58">
            <w:r w:rsidRPr="00264255">
              <w:t>Not supported by requirements</w:t>
            </w:r>
          </w:p>
        </w:tc>
        <w:tc>
          <w:tcPr>
            <w:tcW w:w="2059" w:type="dxa"/>
          </w:tcPr>
          <w:p w14:paraId="19B2A97C" w14:textId="77777777" w:rsidR="00264255" w:rsidRPr="00264255" w:rsidRDefault="00264255" w:rsidP="00A26D58">
            <w:r w:rsidRPr="00264255">
              <w:t>Rejected</w:t>
            </w:r>
          </w:p>
        </w:tc>
        <w:tc>
          <w:tcPr>
            <w:tcW w:w="2059" w:type="dxa"/>
          </w:tcPr>
          <w:p w14:paraId="761CC1E6" w14:textId="77777777" w:rsidR="00264255" w:rsidRPr="00264255" w:rsidRDefault="00264255" w:rsidP="00A26D58">
            <w:r w:rsidRPr="00264255">
              <w:t>Single small clinic system; no async workflows.</w:t>
            </w:r>
          </w:p>
        </w:tc>
        <w:tc>
          <w:tcPr>
            <w:tcW w:w="2060" w:type="dxa"/>
          </w:tcPr>
          <w:p w14:paraId="48479C2D" w14:textId="77777777" w:rsidR="00264255" w:rsidRPr="00264255" w:rsidRDefault="00264255" w:rsidP="00A26D58">
            <w:r w:rsidRPr="00264255">
              <w:t>Brief says "small, maintainable" system.</w:t>
            </w:r>
          </w:p>
        </w:tc>
      </w:tr>
      <w:tr w:rsidR="00264255" w:rsidRPr="00264255" w14:paraId="58C71EB5" w14:textId="77777777">
        <w:tc>
          <w:tcPr>
            <w:tcW w:w="2059" w:type="dxa"/>
          </w:tcPr>
          <w:p w14:paraId="5AD4865E" w14:textId="77777777" w:rsidR="00264255" w:rsidRPr="00264255" w:rsidRDefault="00264255" w:rsidP="00A26D58">
            <w:r w:rsidRPr="00264255">
              <w:t>Dependency-injection framework</w:t>
            </w:r>
          </w:p>
        </w:tc>
        <w:tc>
          <w:tcPr>
            <w:tcW w:w="2059" w:type="dxa"/>
          </w:tcPr>
          <w:p w14:paraId="2633B777" w14:textId="77777777" w:rsidR="00264255" w:rsidRPr="00264255" w:rsidRDefault="00264255" w:rsidP="00A26D58">
            <w:r w:rsidRPr="00264255">
              <w:t>Not justified</w:t>
            </w:r>
          </w:p>
        </w:tc>
        <w:tc>
          <w:tcPr>
            <w:tcW w:w="2059" w:type="dxa"/>
          </w:tcPr>
          <w:p w14:paraId="2912189D" w14:textId="77777777" w:rsidR="00264255" w:rsidRPr="00264255" w:rsidRDefault="00264255" w:rsidP="00A26D58">
            <w:r w:rsidRPr="00264255">
              <w:t>Rejected</w:t>
            </w:r>
          </w:p>
        </w:tc>
        <w:tc>
          <w:tcPr>
            <w:tcW w:w="2059" w:type="dxa"/>
          </w:tcPr>
          <w:p w14:paraId="36470458" w14:textId="77777777" w:rsidR="00264255" w:rsidRPr="00264255" w:rsidRDefault="00264255" w:rsidP="00A26D58">
            <w:r w:rsidRPr="00264255">
              <w:t>Constructor injection is sufficient and clearer.</w:t>
            </w:r>
          </w:p>
        </w:tc>
        <w:tc>
          <w:tcPr>
            <w:tcW w:w="2060" w:type="dxa"/>
          </w:tcPr>
          <w:p w14:paraId="5D7E7E7B" w14:textId="77777777" w:rsidR="00264255" w:rsidRPr="00264255" w:rsidRDefault="00264255" w:rsidP="00A26D58">
            <w:r w:rsidRPr="00264255">
              <w:t>Lab prompt: no frameworks unless justified.</w:t>
            </w:r>
          </w:p>
        </w:tc>
      </w:tr>
      <w:tr w:rsidR="00264255" w:rsidRPr="00264255" w14:paraId="403074B2" w14:textId="77777777">
        <w:tc>
          <w:tcPr>
            <w:tcW w:w="2059" w:type="dxa"/>
          </w:tcPr>
          <w:p w14:paraId="69F1E06A" w14:textId="77777777" w:rsidR="00264255" w:rsidRPr="00264255" w:rsidRDefault="00264255" w:rsidP="00A26D58">
            <w:r w:rsidRPr="00264255">
              <w:t>Move status rules into the service</w:t>
            </w:r>
          </w:p>
        </w:tc>
        <w:tc>
          <w:tcPr>
            <w:tcW w:w="2059" w:type="dxa"/>
          </w:tcPr>
          <w:p w14:paraId="7F3B3A77" w14:textId="77777777" w:rsidR="00264255" w:rsidRPr="00264255" w:rsidRDefault="00264255" w:rsidP="00A26D58">
            <w:r w:rsidRPr="00264255">
              <w:t>No</w:t>
            </w:r>
          </w:p>
        </w:tc>
        <w:tc>
          <w:tcPr>
            <w:tcW w:w="2059" w:type="dxa"/>
          </w:tcPr>
          <w:p w14:paraId="1E3EE004" w14:textId="77777777" w:rsidR="00264255" w:rsidRPr="00264255" w:rsidRDefault="00264255" w:rsidP="00A26D58">
            <w:r w:rsidRPr="00264255">
              <w:t>Rejected</w:t>
            </w:r>
          </w:p>
        </w:tc>
        <w:tc>
          <w:tcPr>
            <w:tcW w:w="2059" w:type="dxa"/>
          </w:tcPr>
          <w:p w14:paraId="6D24CBCC" w14:textId="77777777" w:rsidR="00264255" w:rsidRPr="00264255" w:rsidRDefault="00264255" w:rsidP="00A26D58">
            <w:r w:rsidRPr="00264255">
              <w:t>Rules belong to Appointment (Stage 4 Activity 3).</w:t>
            </w:r>
          </w:p>
        </w:tc>
        <w:tc>
          <w:tcPr>
            <w:tcW w:w="2060" w:type="dxa"/>
          </w:tcPr>
          <w:p w14:paraId="37AB42DA" w14:textId="77777777" w:rsidR="00264255" w:rsidRPr="00264255" w:rsidRDefault="00264255" w:rsidP="00A26D58">
            <w:r w:rsidRPr="00264255">
              <w:t>Domain invariants preserved.</w:t>
            </w:r>
          </w:p>
        </w:tc>
      </w:tr>
    </w:tbl>
    <w:p w14:paraId="27AE1D31" w14:textId="77777777" w:rsidR="0010435D" w:rsidRDefault="00000000">
      <w:pPr>
        <w:pStyle w:val="Heading1"/>
      </w:pPr>
      <w:r>
        <w:t>G - Refactor and Verify</w:t>
      </w:r>
    </w:p>
    <w:p w14:paraId="5DA29BC5" w14:textId="77777777" w:rsidR="0010435D" w:rsidRDefault="00000000">
      <w:r>
        <w:t xml:space="preserve">Apply only justified changes and confirm required </w:t>
      </w:r>
      <w:proofErr w:type="spellStart"/>
      <w:r>
        <w:t>behaviour</w:t>
      </w:r>
      <w:proofErr w:type="spellEnd"/>
      <w:r>
        <w:t xml:space="preserve"> remains unchanged.</w:t>
      </w:r>
    </w:p>
    <w:p w14:paraId="1A19D3CE" w14:textId="17A528FC" w:rsidR="00264255" w:rsidRDefault="00264255">
      <w:r w:rsidRPr="00264255">
        <w:t>Refactor steps performed:</w:t>
      </w:r>
    </w:p>
    <w:p w14:paraId="6E2F331C" w14:textId="73D327CF" w:rsidR="00264255" w:rsidRDefault="00264255" w:rsidP="00264255">
      <w:pPr>
        <w:pStyle w:val="ListParagraph"/>
        <w:numPr>
          <w:ilvl w:val="0"/>
          <w:numId w:val="11"/>
        </w:numPr>
      </w:pPr>
      <w:r>
        <w:t xml:space="preserve">Moved Patient, Practitioner, Appointment, </w:t>
      </w:r>
      <w:proofErr w:type="spellStart"/>
      <w:r>
        <w:t>AppointmentStatus</w:t>
      </w:r>
      <w:proofErr w:type="spellEnd"/>
      <w:r>
        <w:t xml:space="preserve"> into domain/.</w:t>
      </w:r>
    </w:p>
    <w:p w14:paraId="64A4FED4" w14:textId="64120185" w:rsidR="00264255" w:rsidRDefault="00264255" w:rsidP="00264255">
      <w:pPr>
        <w:pStyle w:val="ListParagraph"/>
        <w:numPr>
          <w:ilvl w:val="0"/>
          <w:numId w:val="11"/>
        </w:numPr>
      </w:pPr>
      <w:r>
        <w:t>Extracted workflow coordination into services/appointment_service.py.</w:t>
      </w:r>
    </w:p>
    <w:p w14:paraId="756EE31C" w14:textId="2C626DF3" w:rsidR="00264255" w:rsidRDefault="00264255" w:rsidP="00264255">
      <w:pPr>
        <w:pStyle w:val="ListParagraph"/>
        <w:numPr>
          <w:ilvl w:val="0"/>
          <w:numId w:val="11"/>
        </w:numPr>
      </w:pPr>
      <w:r>
        <w:t>Defined repositories/appointment_repository.py with six use-case methods.</w:t>
      </w:r>
    </w:p>
    <w:p w14:paraId="6AB00D97" w14:textId="057C7D3D" w:rsidR="00264255" w:rsidRDefault="00264255" w:rsidP="00264255">
      <w:pPr>
        <w:pStyle w:val="ListParagraph"/>
        <w:numPr>
          <w:ilvl w:val="0"/>
          <w:numId w:val="11"/>
        </w:numPr>
      </w:pPr>
      <w:r>
        <w:t>Implemented persistence/in_memory_appointment_repository.py.</w:t>
      </w:r>
    </w:p>
    <w:p w14:paraId="2FA5FB0C" w14:textId="4929A407" w:rsidR="00264255" w:rsidRDefault="00264255" w:rsidP="00264255">
      <w:pPr>
        <w:pStyle w:val="ListParagraph"/>
        <w:numPr>
          <w:ilvl w:val="0"/>
          <w:numId w:val="11"/>
        </w:numPr>
      </w:pPr>
      <w:r>
        <w:t>Added empty presentation/cli.py placeholder only (no UI yet).</w:t>
      </w:r>
    </w:p>
    <w:p w14:paraId="097D862E" w14:textId="611651E4" w:rsidR="00264255" w:rsidRDefault="00264255" w:rsidP="00264255">
      <w:pPr>
        <w:pStyle w:val="ListParagraph"/>
        <w:numPr>
          <w:ilvl w:val="0"/>
          <w:numId w:val="11"/>
        </w:numPr>
      </w:pPr>
      <w:r>
        <w:t>Left all status-transition rules inside Appointment.</w:t>
      </w:r>
    </w:p>
    <w:p w14:paraId="423EAC88" w14:textId="77777777" w:rsidR="0010435D" w:rsidRDefault="00000000">
      <w:pPr>
        <w:pStyle w:val="Heading1"/>
      </w:pPr>
      <w:r>
        <w:t>H - Reflection</w:t>
      </w:r>
    </w:p>
    <w:p w14:paraId="796DC0AF" w14:textId="77777777" w:rsidR="0010435D" w:rsidRDefault="00000000">
      <w:r>
        <w:t>Document one AI suggestion accepted, one modified and one rejected/deferred.</w:t>
      </w:r>
    </w:p>
    <w:p w14:paraId="1239061A" w14:textId="77777777" w:rsidR="00264255" w:rsidRDefault="00264255" w:rsidP="00264255">
      <w:r>
        <w:t xml:space="preserve">Accepted: The suggestion to introduce </w:t>
      </w:r>
      <w:proofErr w:type="spellStart"/>
      <w:r>
        <w:t>AppointmentService</w:t>
      </w:r>
      <w:proofErr w:type="spellEnd"/>
      <w:r>
        <w:t>. It directly fixed an SRP violation by moving workflow coordination out of the domain and matched the lab’s required layer structure.</w:t>
      </w:r>
    </w:p>
    <w:p w14:paraId="30ABD9F4" w14:textId="77777777" w:rsidR="00264255" w:rsidRDefault="00264255" w:rsidP="00264255"/>
    <w:p w14:paraId="4BD53C8F" w14:textId="77777777" w:rsidR="00264255" w:rsidRDefault="00264255" w:rsidP="00264255">
      <w:r>
        <w:t xml:space="preserve">Modified: The suggestion to introduce a repository abstraction was </w:t>
      </w:r>
      <w:proofErr w:type="gramStart"/>
      <w:r>
        <w:t>accepted, but</w:t>
      </w:r>
      <w:proofErr w:type="gramEnd"/>
      <w:r>
        <w:t xml:space="preserve"> reduced to six methods covering only current use cases. AI originally proposed a larger interface, which would have violated ISP.</w:t>
      </w:r>
    </w:p>
    <w:p w14:paraId="4E810866" w14:textId="77777777" w:rsidR="00264255" w:rsidRDefault="00264255" w:rsidP="00264255"/>
    <w:p w14:paraId="472C11B6" w14:textId="77777777" w:rsidR="00264255" w:rsidRDefault="00264255" w:rsidP="00264255">
      <w:r>
        <w:t>Rejected / Deferred: Microservices, an event bus, six separate interfaces and a dependency-injection framework were rejected. They are not justified by the small, single-clinic SmartCare brief. A SQLite repository was deferred; the in-memory implementation is sufficient for the current stage and can be replaced later without touching domain or service code.</w:t>
      </w:r>
    </w:p>
    <w:p w14:paraId="52161148" w14:textId="77777777" w:rsidR="00264255" w:rsidRDefault="00264255"/>
    <w:p w14:paraId="0285ED44" w14:textId="77777777" w:rsidR="0010435D" w:rsidRDefault="00000000">
      <w:pPr>
        <w:pStyle w:val="Heading1"/>
      </w:pPr>
      <w:r>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A0751"/>
    <w:multiLevelType w:val="hybridMultilevel"/>
    <w:tmpl w:val="9CEC8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9718A6"/>
    <w:multiLevelType w:val="hybridMultilevel"/>
    <w:tmpl w:val="B5B20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 w:numId="10" w16cid:durableId="2025284223">
    <w:abstractNumId w:val="10"/>
  </w:num>
  <w:num w:numId="11" w16cid:durableId="126163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48"/>
    <w:rsid w:val="000333AE"/>
    <w:rsid w:val="00034616"/>
    <w:rsid w:val="0006063C"/>
    <w:rsid w:val="0010435D"/>
    <w:rsid w:val="0015074B"/>
    <w:rsid w:val="00264255"/>
    <w:rsid w:val="0029639D"/>
    <w:rsid w:val="00326F90"/>
    <w:rsid w:val="005545AB"/>
    <w:rsid w:val="006401D8"/>
    <w:rsid w:val="008309C1"/>
    <w:rsid w:val="00AA1D8D"/>
    <w:rsid w:val="00B47730"/>
    <w:rsid w:val="00B65BB3"/>
    <w:rsid w:val="00CB0664"/>
    <w:rsid w:val="00E023E2"/>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Williams (Student)</cp:lastModifiedBy>
  <cp:revision>4</cp:revision>
  <dcterms:created xsi:type="dcterms:W3CDTF">2013-12-23T23:15:00Z</dcterms:created>
  <dcterms:modified xsi:type="dcterms:W3CDTF">2026-10-04T08:02:00Z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