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E7CF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E7CF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Default="00DC4974" w:rsidP="00EA3D90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Male 20 years old felt pain from motorcycle accident radiographic as shown below. What is the diagnosis?</w:t>
            </w:r>
          </w:p>
          <w:p w:rsidR="00DC4974" w:rsidRPr="003C4490" w:rsidRDefault="00CC6798" w:rsidP="00EA3D90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4572000" cy="2051304"/>
                  <wp:effectExtent l="19050" t="0" r="0" b="0"/>
                  <wp:docPr id="2" name="รูปภาพ 1" descr="Fig0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39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05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DC4974" w:rsidP="00A31AC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Anterior shoulder dislocation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DC4974" w:rsidP="00EA3D9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Posterior shoulder dislocation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DC4974" w:rsidP="00EA3D9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Distal clavicle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DC4974" w:rsidP="00A31AC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Acromion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clavicular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joint dislocation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DC4974" w:rsidP="00EA3D9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Fracture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</w:rPr>
              <w:t>acromion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process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DC4974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1A4ACB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5319E9"/>
    <w:rsid w:val="0058207F"/>
    <w:rsid w:val="00593433"/>
    <w:rsid w:val="005B0E6A"/>
    <w:rsid w:val="005E7CF8"/>
    <w:rsid w:val="005F219E"/>
    <w:rsid w:val="006049A1"/>
    <w:rsid w:val="00616888"/>
    <w:rsid w:val="006260E5"/>
    <w:rsid w:val="0063474B"/>
    <w:rsid w:val="00666E58"/>
    <w:rsid w:val="006753BC"/>
    <w:rsid w:val="006F163B"/>
    <w:rsid w:val="006F62E1"/>
    <w:rsid w:val="00707EBC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17F49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531C8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C6798"/>
    <w:rsid w:val="00CE0B26"/>
    <w:rsid w:val="00D53CB0"/>
    <w:rsid w:val="00D80AE7"/>
    <w:rsid w:val="00D90DF8"/>
    <w:rsid w:val="00DA18BD"/>
    <w:rsid w:val="00DC4974"/>
    <w:rsid w:val="00DC4D83"/>
    <w:rsid w:val="00DC4DFA"/>
    <w:rsid w:val="00DD6A52"/>
    <w:rsid w:val="00DF361C"/>
    <w:rsid w:val="00E0142B"/>
    <w:rsid w:val="00E5687E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509</Characters>
  <Application>Microsoft Office Word</Application>
  <DocSecurity>0</DocSecurity>
  <Lines>56</Lines>
  <Paragraphs>34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2015-08-28T04:36:00Z</dcterms:created>
  <dcterms:modified xsi:type="dcterms:W3CDTF">2015-08-28T07:46:00Z</dcterms:modified>
  <dc:language>en-US</dc:language>
</cp:coreProperties>
</file>