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3613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3613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3535FA" w:rsidRPr="00CD4A8C" w:rsidRDefault="003535FA" w:rsidP="003535FA">
            <w:pPr>
              <w:tabs>
                <w:tab w:val="left" w:pos="42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20 ปี เล่นฟุตบอล สะดุดล้ม เจ็บหัวเข่าขวา ตรวจร่างกายพบ มีอาการบวมของเข่า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Ballottement test positive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>patella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ได้สูงกว่าปกติ  กดเจ็บที่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lower pole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patella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ผู้ป่วยไม่สามารถทำ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active knee extension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ได้</w:t>
            </w:r>
          </w:p>
          <w:p w:rsidR="00972C3C" w:rsidRPr="003C4490" w:rsidRDefault="001B3D17" w:rsidP="001B3D1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1B3D17">
              <w:rPr>
                <w:rFonts w:asciiTheme="majorBidi" w:hAnsiTheme="majorBidi" w:cstheme="majorBidi" w:hint="cs"/>
                <w:sz w:val="32"/>
                <w:szCs w:val="32"/>
                <w:cs/>
              </w:rPr>
              <w:t>ท่านคิดว่าการรักษาใดเหมาะสมกับผู้ป่วย</w:t>
            </w:r>
            <w:r w:rsidRPr="001B3D17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มากที่สุด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B3D1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immobilization with long leg cast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B3D1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immobilization with cylinder cast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B3D1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immobilization with PTB cast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B3D1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immobilization with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spica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cast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1B3D17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Surgical treatment 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1B3D17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2D6636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86071"/>
    <w:rsid w:val="008C4CEB"/>
    <w:rsid w:val="008D1574"/>
    <w:rsid w:val="008D3C4E"/>
    <w:rsid w:val="008E4805"/>
    <w:rsid w:val="009164B2"/>
    <w:rsid w:val="009263E5"/>
    <w:rsid w:val="00936138"/>
    <w:rsid w:val="009400E9"/>
    <w:rsid w:val="009404D6"/>
    <w:rsid w:val="00952535"/>
    <w:rsid w:val="00970619"/>
    <w:rsid w:val="00972C3C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2015-08-27T04:37:00Z</dcterms:created>
  <dcterms:modified xsi:type="dcterms:W3CDTF">2015-08-27T04:37:00Z</dcterms:modified>
  <dc:language>en-US</dc:language>
</cp:coreProperties>
</file>