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2313"/>
        <w:gridCol w:w="6684"/>
      </w:tblGrid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  <w:t>331507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MCQ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2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85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3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79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389"/>
        <w:gridCol w:w="8608"/>
      </w:tblGrid>
      <w:tr>
        <w:trPr>
          <w:cantSplit w:val="true"/>
        </w:trPr>
        <w:tc>
          <w:tcPr>
            <w:tcW w:w="899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tabs>
                <w:tab w:val="left" w:pos="360" w:leader="none"/>
                <w:tab w:val="left" w:pos="1080" w:leader="none"/>
                <w:tab w:val="left" w:pos="1440" w:leader="none"/>
              </w:tabs>
              <w:suppressAutoHyphens w:val="false"/>
              <w:spacing w:lineRule="auto" w:line="240" w:before="0" w:after="0"/>
              <w:contextualSpacing/>
              <w:rPr>
                <w:rFonts w:cs="" w:ascii="" w:hAnsi="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 xml:space="preserve">ผู้ป่วยชาย อายุ </w:t>
            </w:r>
            <w:r>
              <w:rPr>
                <w:rFonts w:cs="" w:ascii="" w:hAnsi=""/>
                <w:sz w:val="32"/>
                <w:szCs w:val="32"/>
              </w:rPr>
              <w:t xml:space="preserve">58 </w:t>
            </w:r>
            <w:r>
              <w:rPr>
                <w:rFonts w:ascii="" w:hAnsi="" w:cs=""/>
                <w:sz w:val="32"/>
                <w:sz w:val="32"/>
                <w:szCs w:val="32"/>
              </w:rPr>
              <w:t xml:space="preserve">ปี ขี่จักรยานล้ม </w:t>
            </w:r>
            <w:r>
              <w:rPr>
                <w:rFonts w:cs="" w:ascii="" w:hAnsi=""/>
                <w:sz w:val="32"/>
                <w:szCs w:val="32"/>
              </w:rPr>
              <w:t xml:space="preserve">3 </w:t>
            </w:r>
            <w:r>
              <w:rPr>
                <w:rFonts w:ascii="" w:hAnsi="" w:cs=""/>
                <w:sz w:val="32"/>
                <w:sz w:val="32"/>
                <w:szCs w:val="32"/>
              </w:rPr>
              <w:t xml:space="preserve">ชั่วโมง </w:t>
            </w:r>
            <w:r>
              <w:rPr>
                <w:rFonts w:cs="" w:ascii="" w:hAnsi=""/>
                <w:sz w:val="32"/>
                <w:szCs w:val="32"/>
              </w:rPr>
              <w:t xml:space="preserve">PTA </w:t>
            </w:r>
            <w:r>
              <w:rPr>
                <w:rFonts w:ascii="" w:hAnsi="" w:cs=""/>
                <w:sz w:val="32"/>
                <w:sz w:val="32"/>
                <w:szCs w:val="32"/>
              </w:rPr>
              <w:t xml:space="preserve">ยกแขนและขาไม่ได้ สัญญาณชีพ </w:t>
            </w:r>
            <w:r>
              <w:rPr>
                <w:rFonts w:cs="" w:ascii="" w:hAnsi=""/>
                <w:sz w:val="32"/>
                <w:szCs w:val="32"/>
              </w:rPr>
              <w:t xml:space="preserve">P=78 /min, BP=120/80 mmHg,  </w:t>
            </w:r>
            <w:r>
              <w:rPr>
                <w:rFonts w:ascii="" w:hAnsi="" w:cs=""/>
                <w:sz w:val="32"/>
                <w:sz w:val="32"/>
                <w:szCs w:val="32"/>
              </w:rPr>
              <w:t xml:space="preserve">ผลการตรวจร่างกายพบ </w:t>
            </w:r>
            <w:r>
              <w:rPr>
                <w:rFonts w:cs="" w:ascii="" w:hAnsi=""/>
                <w:sz w:val="32"/>
                <w:szCs w:val="32"/>
              </w:rPr>
              <w:t>tenderness at lower c-spine, motor function: upper extremity &amp; lower extremity grade 0, decreased sensation below C8 neurologic level, normal sphincter tone, intact perianal sensation, presence of bulbocarvernosus reflex</w:t>
            </w:r>
          </w:p>
          <w:p>
            <w:pPr>
              <w:pStyle w:val="Normal"/>
              <w:tabs>
                <w:tab w:val="left" w:pos="360" w:leader="none"/>
                <w:tab w:val="left" w:pos="1080" w:leader="none"/>
                <w:tab w:val="left" w:pos="1440" w:leader="none"/>
              </w:tabs>
              <w:suppressAutoHyphens w:val="false"/>
              <w:spacing w:lineRule="auto" w:line="240" w:before="0" w:after="0"/>
              <w:contextualSpacing/>
              <w:rPr>
                <w:rFonts w:ascii="" w:hAnsi="" w:cs=""/>
                <w:sz w:val="32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 xml:space="preserve">ท่านจะให้ </w:t>
            </w:r>
            <w:r>
              <w:rPr>
                <w:rFonts w:cs="" w:ascii="" w:hAnsi=""/>
                <w:sz w:val="32"/>
                <w:szCs w:val="32"/>
              </w:rPr>
              <w:t xml:space="preserve">Management </w:t>
            </w:r>
            <w:r>
              <w:rPr>
                <w:rFonts w:ascii="" w:hAnsi="" w:cs=""/>
                <w:sz w:val="32"/>
                <w:sz w:val="32"/>
                <w:szCs w:val="32"/>
              </w:rPr>
              <w:t>ขั้นต้นแก่ผู้ป่วยรายนี้อย่างไร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contextualSpacing/>
              <w:rPr>
                <w:rFonts w:cs="" w:ascii="" w:hAnsi="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 xml:space="preserve">ใส่ </w:t>
            </w:r>
            <w:r>
              <w:rPr>
                <w:rFonts w:cs="" w:ascii="" w:hAnsi=""/>
                <w:sz w:val="32"/>
                <w:szCs w:val="32"/>
              </w:rPr>
              <w:t xml:space="preserve">skull traction, </w:t>
            </w:r>
            <w:r>
              <w:rPr>
                <w:rFonts w:ascii="" w:hAnsi="" w:cs=""/>
                <w:sz w:val="32"/>
                <w:sz w:val="32"/>
                <w:szCs w:val="32"/>
              </w:rPr>
              <w:t xml:space="preserve">ส่ง </w:t>
            </w:r>
            <w:r>
              <w:rPr>
                <w:rFonts w:cs="" w:ascii="" w:hAnsi=""/>
                <w:sz w:val="32"/>
                <w:szCs w:val="32"/>
              </w:rPr>
              <w:t xml:space="preserve">CT scan </w:t>
            </w:r>
            <w:r>
              <w:rPr>
                <w:rFonts w:ascii="" w:hAnsi="" w:cs=""/>
                <w:sz w:val="32"/>
                <w:sz w:val="32"/>
                <w:szCs w:val="32"/>
              </w:rPr>
              <w:t xml:space="preserve">ดู </w:t>
            </w:r>
            <w:r>
              <w:rPr>
                <w:rFonts w:cs="" w:ascii="" w:hAnsi=""/>
                <w:sz w:val="32"/>
                <w:szCs w:val="32"/>
              </w:rPr>
              <w:t>occult cervical spine injury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contextualSpacing/>
              <w:rPr>
                <w:rFonts w:cs="" w:ascii="" w:hAnsi="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 xml:space="preserve">ใส่ </w:t>
            </w:r>
            <w:r>
              <w:rPr>
                <w:rFonts w:cs="" w:ascii="" w:hAnsi=""/>
                <w:sz w:val="32"/>
                <w:szCs w:val="32"/>
              </w:rPr>
              <w:t xml:space="preserve">Philadelphia collar, </w:t>
            </w:r>
            <w:r>
              <w:rPr>
                <w:rFonts w:ascii="" w:hAnsi="" w:cs=""/>
                <w:sz w:val="32"/>
                <w:sz w:val="32"/>
                <w:szCs w:val="32"/>
              </w:rPr>
              <w:t xml:space="preserve">ส่ง </w:t>
            </w:r>
            <w:r>
              <w:rPr>
                <w:rFonts w:cs="" w:ascii="" w:hAnsi=""/>
                <w:sz w:val="32"/>
                <w:szCs w:val="32"/>
              </w:rPr>
              <w:t xml:space="preserve">emergency MRI </w:t>
            </w:r>
            <w:r>
              <w:rPr>
                <w:rFonts w:ascii="" w:hAnsi="" w:cs=""/>
                <w:sz w:val="32"/>
                <w:sz w:val="32"/>
                <w:szCs w:val="32"/>
              </w:rPr>
              <w:t xml:space="preserve">เพื่อยืนยัน </w:t>
            </w:r>
            <w:r>
              <w:rPr>
                <w:rFonts w:cs="" w:ascii="" w:hAnsi=""/>
                <w:sz w:val="32"/>
                <w:szCs w:val="32"/>
              </w:rPr>
              <w:t>spinal cord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contextualSpacing/>
              <w:rPr>
                <w:rFonts w:cs="" w:ascii="" w:hAnsi="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 xml:space="preserve">ใส่ </w:t>
            </w:r>
            <w:r>
              <w:rPr>
                <w:rFonts w:cs="" w:ascii="" w:hAnsi=""/>
                <w:sz w:val="32"/>
                <w:szCs w:val="32"/>
              </w:rPr>
              <w:t xml:space="preserve">skull traction, </w:t>
            </w:r>
            <w:r>
              <w:rPr>
                <w:rFonts w:ascii="" w:hAnsi="" w:cs=""/>
                <w:sz w:val="32"/>
                <w:sz w:val="32"/>
                <w:szCs w:val="32"/>
              </w:rPr>
              <w:t xml:space="preserve">ให้ </w:t>
            </w:r>
            <w:r>
              <w:rPr>
                <w:rFonts w:cs="" w:ascii="" w:hAnsi=""/>
                <w:sz w:val="32"/>
                <w:szCs w:val="32"/>
              </w:rPr>
              <w:t>Intravenous vasopressive drug administration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contextualSpacing/>
              <w:rPr>
                <w:rFonts w:cs="" w:ascii="" w:hAnsi="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 xml:space="preserve">ใส่ </w:t>
            </w:r>
            <w:r>
              <w:rPr>
                <w:rFonts w:cs="" w:ascii="" w:hAnsi=""/>
                <w:sz w:val="32"/>
                <w:szCs w:val="32"/>
              </w:rPr>
              <w:t xml:space="preserve">Philadelphia collar, </w:t>
            </w:r>
            <w:r>
              <w:rPr>
                <w:rFonts w:ascii="" w:hAnsi="" w:cs=""/>
                <w:sz w:val="32"/>
                <w:sz w:val="32"/>
                <w:szCs w:val="32"/>
              </w:rPr>
              <w:t xml:space="preserve">ให้ </w:t>
            </w:r>
            <w:r>
              <w:rPr>
                <w:rFonts w:cs="" w:ascii="" w:hAnsi=""/>
                <w:sz w:val="32"/>
                <w:szCs w:val="32"/>
              </w:rPr>
              <w:t>Intravenous methylprednisolone administration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contextualSpacing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 xml:space="preserve">load IV. fluid 400 ml., </w:t>
            </w:r>
            <w:r>
              <w:rPr>
                <w:rFonts w:ascii="" w:hAnsi="" w:cs=""/>
                <w:sz w:val="32"/>
                <w:sz w:val="32"/>
                <w:szCs w:val="32"/>
              </w:rPr>
              <w:t xml:space="preserve">ประเมินภาวะ </w:t>
            </w:r>
            <w:r>
              <w:rPr>
                <w:rFonts w:cs="" w:ascii="" w:hAnsi=""/>
                <w:sz w:val="32"/>
                <w:szCs w:val="32"/>
              </w:rPr>
              <w:t>shock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00" w:val="clear"/>
            <w:tcMar>
              <w:left w:w="88" w:type="dxa"/>
            </w:tcMar>
          </w:tcPr>
          <w:p>
            <w:pPr>
              <w:pStyle w:val="Normal"/>
              <w:tabs>
                <w:tab w:val="left" w:pos="490" w:leader="none"/>
              </w:tabs>
              <w:spacing w:before="0" w:after="0"/>
              <w:rPr>
                <w:rFonts w:cs="Cordia New"/>
              </w:rPr>
            </w:pPr>
            <w:r>
              <w:rPr>
                <w:rFonts w:cs="Cordia New"/>
              </w:rPr>
              <w:t>D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type w:val="nextPage"/>
      <w:pgSz w:w="11906" w:h="16838"/>
      <w:pgMar w:left="1440" w:right="1440" w:header="0" w:top="1440" w:footer="0" w:bottom="708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Tahoma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H Niramit AS">
    <w:charset w:val="01"/>
    <w:family w:val="auto"/>
    <w:pitch w:val="default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Times New Roman"/>
        <w:sz w:val="22"/>
        <w:szCs w:val="28"/>
        <w:lang w:val="en-US" w:eastAsia="en-US" w:bidi="th-TH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unhideWhenUsed="0" w:semiHidden="0" w:uiPriority="0" w:name="Normal"/>
    <w:lsdException w:qFormat="1" w:unhideWhenUsed="0" w:semiHidden="0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semiHidden="0" w:uiPriority="10" w:name="Title"/>
    <w:lsdException w:uiPriority="1" w:name="Default Paragraph Font"/>
    <w:lsdException w:qFormat="1" w:unhideWhenUsed="0" w:semiHidden="0" w:uiPriority="11" w:name="Subtitle"/>
    <w:lsdException w:qFormat="1" w:unhideWhenUsed="0" w:semiHidden="0" w:uiPriority="22" w:name="Strong"/>
    <w:lsdException w:qFormat="1" w:unhideWhenUsed="0" w:semiHidden="0" w:uiPriority="20" w:name="Emphasis"/>
    <w:lsdException w:unhideWhenUsed="0" w:semiHidden="0" w:uiPriority="59" w:name="Table Grid"/>
    <w:lsdException w:unhideWhenUsed="0" w:name="Placeholder Text"/>
    <w:lsdException w:qFormat="1" w:unhideWhenUsed="0" w:semiHidden="0" w:uiPriority="1" w:name="No Spacing"/>
    <w:lsdException w:unhideWhenUsed="0" w:semiHidden="0" w:uiPriority="60" w:name="Light Shading"/>
    <w:lsdException w:unhideWhenUsed="0" w:semiHidden="0" w:uiPriority="61" w:name="Light List"/>
    <w:lsdException w:unhideWhenUsed="0" w:semiHidden="0" w:uiPriority="62" w:name="Light Grid"/>
    <w:lsdException w:unhideWhenUsed="0" w:semiHidden="0" w:uiPriority="63" w:name="Medium Shading 1"/>
    <w:lsdException w:unhideWhenUsed="0" w:semiHidden="0" w:uiPriority="64" w:name="Medium Shading 2"/>
    <w:lsdException w:unhideWhenUsed="0" w:semiHidden="0" w:uiPriority="65" w:name="Medium List 1"/>
    <w:lsdException w:unhideWhenUsed="0" w:semiHidden="0" w:uiPriority="66" w:name="Medium List 2"/>
    <w:lsdException w:unhideWhenUsed="0" w:semiHidden="0" w:uiPriority="67" w:name="Medium Grid 1"/>
    <w:lsdException w:unhideWhenUsed="0" w:semiHidden="0" w:uiPriority="68" w:name="Medium Grid 2"/>
    <w:lsdException w:unhideWhenUsed="0" w:semiHidden="0" w:uiPriority="69" w:name="Medium Grid 3"/>
    <w:lsdException w:unhideWhenUsed="0" w:semiHidden="0" w:uiPriority="70" w:name="Dark List"/>
    <w:lsdException w:unhideWhenUsed="0" w:semiHidden="0" w:uiPriority="71" w:name="Colorful Shading"/>
    <w:lsdException w:unhideWhenUsed="0" w:semiHidden="0" w:uiPriority="72" w:name="Colorful List"/>
    <w:lsdException w:unhideWhenUsed="0" w:semiHidden="0" w:uiPriority="73" w:name="Colorful Grid"/>
    <w:lsdException w:unhideWhenUsed="0" w:semiHidden="0" w:uiPriority="60" w:name="Light Shading Accent 1"/>
    <w:lsdException w:unhideWhenUsed="0" w:semiHidden="0" w:uiPriority="61" w:name="Light List Accent 1"/>
    <w:lsdException w:unhideWhenUsed="0" w:semiHidden="0" w:uiPriority="62" w:name="Light Grid Accent 1"/>
    <w:lsdException w:unhideWhenUsed="0" w:semiHidden="0" w:uiPriority="63" w:name="Medium Shading 1 Accent 1"/>
    <w:lsdException w:unhideWhenUsed="0" w:semiHidden="0" w:uiPriority="64" w:name="Medium Shading 2 Accent 1"/>
    <w:lsdException w:unhideWhenUsed="0" w:semiHidden="0" w:uiPriority="65" w:name="Medium List 1 Accent 1"/>
    <w:lsdException w:unhideWhenUsed="0" w:name="Revision"/>
    <w:lsdException w:qFormat="1" w:unhideWhenUsed="0" w:semiHidden="0" w:uiPriority="34" w:name="List Paragraph"/>
    <w:lsdException w:qFormat="1" w:unhideWhenUsed="0" w:semiHidden="0" w:uiPriority="29" w:name="Quote"/>
    <w:lsdException w:qFormat="1" w:unhideWhenUsed="0" w:semiHidden="0" w:uiPriority="30" w:name="Intense Quote"/>
    <w:lsdException w:unhideWhenUsed="0" w:semiHidden="0" w:uiPriority="66" w:name="Medium List 2 Accent 1"/>
    <w:lsdException w:unhideWhenUsed="0" w:semiHidden="0" w:uiPriority="67" w:name="Medium Grid 1 Accent 1"/>
    <w:lsdException w:unhideWhenUsed="0" w:semiHidden="0" w:uiPriority="68" w:name="Medium Grid 2 Accent 1"/>
    <w:lsdException w:unhideWhenUsed="0" w:semiHidden="0" w:uiPriority="69" w:name="Medium Grid 3 Accent 1"/>
    <w:lsdException w:unhideWhenUsed="0" w:semiHidden="0" w:uiPriority="70" w:name="Dark List Accent 1"/>
    <w:lsdException w:unhideWhenUsed="0" w:semiHidden="0" w:uiPriority="71" w:name="Colorful Shading Accent 1"/>
    <w:lsdException w:unhideWhenUsed="0" w:semiHidden="0" w:uiPriority="72" w:name="Colorful List Accent 1"/>
    <w:lsdException w:unhideWhenUsed="0" w:semiHidden="0" w:uiPriority="73" w:name="Colorful Grid Accent 1"/>
    <w:lsdException w:unhideWhenUsed="0" w:semiHidden="0" w:uiPriority="60" w:name="Light Shading Accent 2"/>
    <w:lsdException w:unhideWhenUsed="0" w:semiHidden="0" w:uiPriority="61" w:name="Light List Accent 2"/>
    <w:lsdException w:unhideWhenUsed="0" w:semiHidden="0" w:uiPriority="62" w:name="Light Grid Accent 2"/>
    <w:lsdException w:unhideWhenUsed="0" w:semiHidden="0" w:uiPriority="63" w:name="Medium Shading 1 Accent 2"/>
    <w:lsdException w:unhideWhenUsed="0" w:semiHidden="0" w:uiPriority="64" w:name="Medium Shading 2 Accent 2"/>
    <w:lsdException w:unhideWhenUsed="0" w:semiHidden="0" w:uiPriority="65" w:name="Medium List 1 Accent 2"/>
    <w:lsdException w:unhideWhenUsed="0" w:semiHidden="0" w:uiPriority="66" w:name="Medium List 2 Accent 2"/>
    <w:lsdException w:unhideWhenUsed="0" w:semiHidden="0" w:uiPriority="67" w:name="Medium Grid 1 Accent 2"/>
    <w:lsdException w:unhideWhenUsed="0" w:semiHidden="0" w:uiPriority="68" w:name="Medium Grid 2 Accent 2"/>
    <w:lsdException w:unhideWhenUsed="0" w:semiHidden="0" w:uiPriority="69" w:name="Medium Grid 3 Accent 2"/>
    <w:lsdException w:unhideWhenUsed="0" w:semiHidden="0" w:uiPriority="70" w:name="Dark List Accent 2"/>
    <w:lsdException w:unhideWhenUsed="0" w:semiHidden="0" w:uiPriority="71" w:name="Colorful Shading Accent 2"/>
    <w:lsdException w:unhideWhenUsed="0" w:semiHidden="0" w:uiPriority="72" w:name="Colorful List Accent 2"/>
    <w:lsdException w:unhideWhenUsed="0" w:semiHidden="0" w:uiPriority="73" w:name="Colorful Grid Accent 2"/>
    <w:lsdException w:unhideWhenUsed="0" w:semiHidden="0" w:uiPriority="60" w:name="Light Shading Accent 3"/>
    <w:lsdException w:unhideWhenUsed="0" w:semiHidden="0" w:uiPriority="61" w:name="Light List Accent 3"/>
    <w:lsdException w:unhideWhenUsed="0" w:semiHidden="0" w:uiPriority="62" w:name="Light Grid Accent 3"/>
    <w:lsdException w:unhideWhenUsed="0" w:semiHidden="0" w:uiPriority="63" w:name="Medium Shading 1 Accent 3"/>
    <w:lsdException w:unhideWhenUsed="0" w:semiHidden="0" w:uiPriority="64" w:name="Medium Shading 2 Accent 3"/>
    <w:lsdException w:unhideWhenUsed="0" w:semiHidden="0" w:uiPriority="65" w:name="Medium List 1 Accent 3"/>
    <w:lsdException w:unhideWhenUsed="0" w:semiHidden="0" w:uiPriority="66" w:name="Medium List 2 Accent 3"/>
    <w:lsdException w:unhideWhenUsed="0" w:semiHidden="0" w:uiPriority="67" w:name="Medium Grid 1 Accent 3"/>
    <w:lsdException w:unhideWhenUsed="0" w:semiHidden="0" w:uiPriority="68" w:name="Medium Grid 2 Accent 3"/>
    <w:lsdException w:unhideWhenUsed="0" w:semiHidden="0" w:uiPriority="69" w:name="Medium Grid 3 Accent 3"/>
    <w:lsdException w:unhideWhenUsed="0" w:semiHidden="0" w:uiPriority="70" w:name="Dark List Accent 3"/>
    <w:lsdException w:unhideWhenUsed="0" w:semiHidden="0" w:uiPriority="71" w:name="Colorful Shading Accent 3"/>
    <w:lsdException w:unhideWhenUsed="0" w:semiHidden="0" w:uiPriority="72" w:name="Colorful List Accent 3"/>
    <w:lsdException w:unhideWhenUsed="0" w:semiHidden="0" w:uiPriority="73" w:name="Colorful Grid Accent 3"/>
    <w:lsdException w:unhideWhenUsed="0" w:semiHidden="0" w:uiPriority="60" w:name="Light Shading Accent 4"/>
    <w:lsdException w:unhideWhenUsed="0" w:semiHidden="0" w:uiPriority="61" w:name="Light List Accent 4"/>
    <w:lsdException w:unhideWhenUsed="0" w:semiHidden="0" w:uiPriority="62" w:name="Light Grid Accent 4"/>
    <w:lsdException w:unhideWhenUsed="0" w:semiHidden="0" w:uiPriority="63" w:name="Medium Shading 1 Accent 4"/>
    <w:lsdException w:unhideWhenUsed="0" w:semiHidden="0" w:uiPriority="64" w:name="Medium Shading 2 Accent 4"/>
    <w:lsdException w:unhideWhenUsed="0" w:semiHidden="0" w:uiPriority="65" w:name="Medium List 1 Accent 4"/>
    <w:lsdException w:unhideWhenUsed="0" w:semiHidden="0" w:uiPriority="66" w:name="Medium List 2 Accent 4"/>
    <w:lsdException w:unhideWhenUsed="0" w:semiHidden="0" w:uiPriority="67" w:name="Medium Grid 1 Accent 4"/>
    <w:lsdException w:unhideWhenUsed="0" w:semiHidden="0" w:uiPriority="68" w:name="Medium Grid 2 Accent 4"/>
    <w:lsdException w:unhideWhenUsed="0" w:semiHidden="0" w:uiPriority="69" w:name="Medium Grid 3 Accent 4"/>
    <w:lsdException w:unhideWhenUsed="0" w:semiHidden="0" w:uiPriority="70" w:name="Dark List Accent 4"/>
    <w:lsdException w:unhideWhenUsed="0" w:semiHidden="0" w:uiPriority="71" w:name="Colorful Shading Accent 4"/>
    <w:lsdException w:unhideWhenUsed="0" w:semiHidden="0" w:uiPriority="72" w:name="Colorful List Accent 4"/>
    <w:lsdException w:unhideWhenUsed="0" w:semiHidden="0" w:uiPriority="73" w:name="Colorful Grid Accent 4"/>
    <w:lsdException w:unhideWhenUsed="0" w:semiHidden="0" w:uiPriority="60" w:name="Light Shading Accent 5"/>
    <w:lsdException w:unhideWhenUsed="0" w:semiHidden="0" w:uiPriority="61" w:name="Light List Accent 5"/>
    <w:lsdException w:unhideWhenUsed="0" w:semiHidden="0" w:uiPriority="62" w:name="Light Grid Accent 5"/>
    <w:lsdException w:unhideWhenUsed="0" w:semiHidden="0" w:uiPriority="63" w:name="Medium Shading 1 Accent 5"/>
    <w:lsdException w:unhideWhenUsed="0" w:semiHidden="0" w:uiPriority="64" w:name="Medium Shading 2 Accent 5"/>
    <w:lsdException w:unhideWhenUsed="0" w:semiHidden="0" w:uiPriority="65" w:name="Medium List 1 Accent 5"/>
    <w:lsdException w:unhideWhenUsed="0" w:semiHidden="0" w:uiPriority="66" w:name="Medium List 2 Accent 5"/>
    <w:lsdException w:unhideWhenUsed="0" w:semiHidden="0" w:uiPriority="67" w:name="Medium Grid 1 Accent 5"/>
    <w:lsdException w:unhideWhenUsed="0" w:semiHidden="0" w:uiPriority="68" w:name="Medium Grid 2 Accent 5"/>
    <w:lsdException w:unhideWhenUsed="0" w:semiHidden="0" w:uiPriority="69" w:name="Medium Grid 3 Accent 5"/>
    <w:lsdException w:unhideWhenUsed="0" w:semiHidden="0" w:uiPriority="70" w:name="Dark List Accent 5"/>
    <w:lsdException w:unhideWhenUsed="0" w:semiHidden="0" w:uiPriority="71" w:name="Colorful Shading Accent 5"/>
    <w:lsdException w:unhideWhenUsed="0" w:semiHidden="0" w:uiPriority="72" w:name="Colorful List Accent 5"/>
    <w:lsdException w:unhideWhenUsed="0" w:semiHidden="0" w:uiPriority="73" w:name="Colorful Grid Accent 5"/>
    <w:lsdException w:unhideWhenUsed="0" w:semiHidden="0" w:uiPriority="60" w:name="Light Shading Accent 6"/>
    <w:lsdException w:unhideWhenUsed="0" w:semiHidden="0" w:uiPriority="61" w:name="Light List Accent 6"/>
    <w:lsdException w:unhideWhenUsed="0" w:semiHidden="0" w:uiPriority="62" w:name="Light Grid Accent 6"/>
    <w:lsdException w:unhideWhenUsed="0" w:semiHidden="0" w:uiPriority="63" w:name="Medium Shading 1 Accent 6"/>
    <w:lsdException w:unhideWhenUsed="0" w:semiHidden="0" w:uiPriority="64" w:name="Medium Shading 2 Accent 6"/>
    <w:lsdException w:unhideWhenUsed="0" w:semiHidden="0" w:uiPriority="65" w:name="Medium List 1 Accent 6"/>
    <w:lsdException w:unhideWhenUsed="0" w:semiHidden="0" w:uiPriority="66" w:name="Medium List 2 Accent 6"/>
    <w:lsdException w:unhideWhenUsed="0" w:semiHidden="0" w:uiPriority="67" w:name="Medium Grid 1 Accent 6"/>
    <w:lsdException w:unhideWhenUsed="0" w:semiHidden="0" w:uiPriority="68" w:name="Medium Grid 2 Accent 6"/>
    <w:lsdException w:unhideWhenUsed="0" w:semiHidden="0" w:uiPriority="69" w:name="Medium Grid 3 Accent 6"/>
    <w:lsdException w:unhideWhenUsed="0" w:semiHidden="0" w:uiPriority="70" w:name="Dark List Accent 6"/>
    <w:lsdException w:unhideWhenUsed="0" w:semiHidden="0" w:uiPriority="71" w:name="Colorful Shading Accent 6"/>
    <w:lsdException w:unhideWhenUsed="0" w:semiHidden="0" w:uiPriority="72" w:name="Colorful List Accent 6"/>
    <w:lsdException w:unhideWhenUsed="0" w:semiHidden="0" w:uiPriority="73" w:name="Colorful Grid Accent 6"/>
    <w:lsdException w:qFormat="1" w:unhideWhenUsed="0" w:semiHidden="0" w:uiPriority="19" w:name="Subtle Emphasis"/>
    <w:lsdException w:qFormat="1" w:unhideWhenUsed="0" w:semiHidden="0" w:uiPriority="21" w:name="Intense Emphasis"/>
    <w:lsdException w:qFormat="1" w:unhideWhenUsed="0" w:semiHidden="0" w:uiPriority="31" w:name="Subtle Reference"/>
    <w:lsdException w:qFormat="1" w:unhideWhenUsed="0" w:semiHidden="0" w:uiPriority="32" w:name="Intense Reference"/>
    <w:lsdException w:qFormat="1" w:unhideWhenUsed="0" w:semiHidden="0" w:uiPriority="33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rsid w:val="00ec7ac1"/>
    <w:pPr>
      <w:widowControl/>
      <w:tabs>
        <w:tab w:val="left" w:pos="720" w:leader="none"/>
      </w:tabs>
      <w:suppressAutoHyphens w:val="true"/>
      <w:bidi w:val="0"/>
      <w:spacing w:before="0" w:after="200" w:lineRule="auto" w:line="276"/>
      <w:jc w:val="left"/>
    </w:pPr>
    <w:rPr>
      <w:rFonts w:eastAsia="WenQuanYi Micro Hei" w:cs="Calibri" w:ascii="Calibri" w:hAnsi="Calibri"/>
      <w:color w:val="00000A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rsid w:val="00ec7ac1"/>
    <w:basedOn w:val="DefaultParagraphFont"/>
    <w:rPr/>
  </w:style>
  <w:style w:type="character" w:styleId="FooterChar" w:customStyle="1">
    <w:name w:val="Footer Char"/>
    <w:rsid w:val="00ec7ac1"/>
    <w:basedOn w:val="DefaultParagraphFont"/>
    <w:rPr/>
  </w:style>
  <w:style w:type="character" w:styleId="BalloonTextChar" w:customStyle="1">
    <w:name w:val="Balloon Text Char"/>
    <w:rsid w:val="00ec7ac1"/>
    <w:basedOn w:val="DefaultParagraphFont"/>
    <w:rPr>
      <w:rFonts w:ascii="Tahoma" w:hAnsi="Tahoma" w:cs="Angsana New"/>
      <w:sz w:val="16"/>
      <w:szCs w:val="20"/>
    </w:rPr>
  </w:style>
  <w:style w:type="character" w:styleId="InternetLink" w:customStyle="1">
    <w:name w:val="Internet Link"/>
    <w:rsid w:val="00ec7ac1"/>
    <w:basedOn w:val="DefaultParagraphFont"/>
    <w:rPr>
      <w:color w:val="0000FF"/>
      <w:u w:val="single"/>
      <w:lang w:val="en-US" w:eastAsia="en-US" w:bidi="en-US"/>
    </w:rPr>
  </w:style>
  <w:style w:type="character" w:styleId="FollowedHyperlink">
    <w:name w:val="FollowedHyperlink"/>
    <w:rsid w:val="00ec7ac1"/>
    <w:basedOn w:val="DefaultParagraphFont"/>
    <w:rPr>
      <w:color w:val="800080"/>
      <w:u w:val="single"/>
    </w:rPr>
  </w:style>
  <w:style w:type="character" w:styleId="ListLabel1" w:customStyle="1">
    <w:name w:val="ListLabel 1"/>
    <w:rsid w:val="007348d3"/>
    <w:rPr>
      <w:rFonts w:cs="TH SarabunPSK"/>
      <w:sz w:val="28"/>
      <w:szCs w:val="28"/>
    </w:rPr>
  </w:style>
  <w:style w:type="character" w:styleId="ListLabel2" w:customStyle="1">
    <w:name w:val="ListLabel 2"/>
    <w:rsid w:val="007348d3"/>
    <w:rPr>
      <w:sz w:val="28"/>
      <w:szCs w:val="28"/>
    </w:rPr>
  </w:style>
  <w:style w:type="character" w:styleId="Appleconvertedspace" w:customStyle="1">
    <w:name w:val="apple-converted-space"/>
    <w:rsid w:val="006260e5"/>
    <w:basedOn w:val="DefaultParagraphFont"/>
    <w:rPr/>
  </w:style>
  <w:style w:type="character" w:styleId="Strikeout" w:customStyle="1">
    <w:name w:val="strikeout"/>
    <w:rsid w:val="006260e5"/>
    <w:basedOn w:val="DefaultParagraphFont"/>
    <w:rPr/>
  </w:style>
  <w:style w:type="paragraph" w:styleId="Heading" w:customStyle="1">
    <w:name w:val="Heading"/>
    <w:rsid w:val="00ec7ac1"/>
    <w:basedOn w:val="Normal"/>
    <w:next w:val="TextBody"/>
    <w:pPr>
      <w:keepNext/>
      <w:spacing w:before="240" w:after="120"/>
    </w:pPr>
    <w:rPr>
      <w:rFonts w:ascii="Liberation Sans" w:hAnsi="Liberation Sans" w:eastAsia="Droid Sans Fallback" w:cs="Lohit Hindi"/>
      <w:sz w:val="28"/>
      <w:szCs w:val="28"/>
    </w:rPr>
  </w:style>
  <w:style w:type="paragraph" w:styleId="TextBody" w:customStyle="1">
    <w:name w:val="Text Body"/>
    <w:rsid w:val="00ec7ac1"/>
    <w:basedOn w:val="Normal"/>
    <w:pPr>
      <w:spacing w:lineRule="auto" w:line="288" w:before="0" w:after="120"/>
    </w:pPr>
    <w:rPr/>
  </w:style>
  <w:style w:type="paragraph" w:styleId="List">
    <w:name w:val="List"/>
    <w:rsid w:val="00ec7ac1"/>
    <w:basedOn w:val="TextBody"/>
    <w:pPr/>
    <w:rPr>
      <w:rFonts w:ascii="TH Niramit AS" w:hAnsi="TH Niramit AS" w:cs="Lohit Hindi"/>
      <w:sz w:val="24"/>
    </w:rPr>
  </w:style>
  <w:style w:type="paragraph" w:styleId="Caption" w:customStyle="1">
    <w:name w:val="Caption"/>
    <w:rsid w:val="007348d3"/>
    <w:basedOn w:val="Normal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styleId="Index" w:customStyle="1">
    <w:name w:val="Index"/>
    <w:rsid w:val="00ec7ac1"/>
    <w:basedOn w:val="Normal"/>
    <w:pPr>
      <w:suppressLineNumbers/>
    </w:pPr>
    <w:rPr>
      <w:rFonts w:ascii="TH Niramit AS" w:hAnsi="TH Niramit AS" w:cs="Lohit Hindi"/>
      <w:sz w:val="24"/>
    </w:rPr>
  </w:style>
  <w:style w:type="paragraph" w:styleId="Caption1">
    <w:name w:val="caption"/>
    <w:rsid w:val="00ec7ac1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Header" w:customStyle="1">
    <w:name w:val="Head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Footer" w:customStyle="1">
    <w:name w:val="Foot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BalloonText">
    <w:name w:val="Balloon Text"/>
    <w:rsid w:val="00ec7ac1"/>
    <w:basedOn w:val="Normal"/>
    <w:pPr>
      <w:spacing w:lineRule="atLeast" w:line="100" w:before="0" w:after="0"/>
    </w:pPr>
    <w:rPr>
      <w:rFonts w:ascii="Tahoma" w:hAnsi="Tahoma" w:cs="Angsana New"/>
      <w:sz w:val="16"/>
      <w:szCs w:val="20"/>
    </w:rPr>
  </w:style>
  <w:style w:type="paragraph" w:styleId="ListParagraph">
    <w:name w:val="List Paragraph"/>
    <w:uiPriority w:val="34"/>
    <w:qFormat/>
    <w:rsid w:val="00ec7ac1"/>
    <w:basedOn w:val="Normal"/>
    <w:pPr>
      <w:ind w:left="720" w:right="0" w:hanging="0"/>
    </w:pPr>
    <w:rPr/>
  </w:style>
  <w:style w:type="paragraph" w:styleId="Body" w:customStyle="1">
    <w:name w:val="Body"/>
    <w:rsid w:val="00ae496f"/>
    <w:pPr>
      <w:widowControl/>
      <w:suppressAutoHyphens w:val="true"/>
      <w:bidi w:val="0"/>
      <w:spacing w:lineRule="auto" w:line="240"/>
      <w:jc w:val="left"/>
    </w:pPr>
    <w:rPr>
      <w:rFonts w:ascii="Helvetica" w:hAnsi="Helvetica" w:eastAsia="ヒラギノ角ゴ Pro W3" w:cs="Angsana New"/>
      <w:color w:val="000000"/>
      <w:sz w:val="24"/>
      <w:szCs w:val="20"/>
      <w:lang w:val="en-US" w:eastAsia="en-US" w:bidi="th-TH"/>
    </w:rPr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oogle.com/document/d/1AhnKNCl_uuwU85AH75Nz85UDqI4pEo5vuCFEAlAIxS8/edit" TargetMode="External"/><Relationship Id="rId3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2015-08-27T03:57:00Z</dcterms:created>
  <dc:creator>Customer</dc:creator>
  <dc:language>en-US</dc:language>
  <cp:lastModifiedBy>fon</cp:lastModifiedBy>
  <dcterms:modified xsi:type="dcterms:W3CDTF">2015-08-27T03:57:00Z</dcterms:modified>
  <cp:revision>2</cp:revision>
</cp:coreProperties>
</file>