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1365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91365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1F0FB3" w:rsidRDefault="001F0FB3" w:rsidP="001F0FB3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1F0FB3">
              <w:rPr>
                <w:rFonts w:asciiTheme="majorBidi" w:eastAsia="Times New Roman" w:hAnsiTheme="majorBidi" w:cstheme="majorBidi" w:hint="cs"/>
                <w:sz w:val="32"/>
                <w:szCs w:val="32"/>
                <w:cs/>
              </w:rPr>
              <w:t>ข้อใดต่อไปนี้ที่</w:t>
            </w:r>
            <w:r w:rsidRPr="001F0FB3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u w:val="single"/>
                <w:cs/>
              </w:rPr>
              <w:t>ไม่ใช่</w:t>
            </w:r>
            <w:r w:rsidRPr="001F0FB3">
              <w:rPr>
                <w:rFonts w:asciiTheme="majorBidi" w:eastAsia="Times New Roman" w:hAnsiTheme="majorBidi" w:cstheme="majorBidi"/>
                <w:sz w:val="32"/>
                <w:szCs w:val="32"/>
                <w:cs/>
              </w:rPr>
              <w:t>ข้อดีของการผ่าตัดยึดกระดูก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F0FB3" w:rsidP="001F0FB3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hAnsiTheme="majorBidi" w:cstheme="majorBidi"/>
                <w:sz w:val="32"/>
                <w:szCs w:val="32"/>
                <w:cs/>
              </w:rPr>
              <w:t>เกิดความมั่นคงของรอยหัก  ช่วยส่งเสริมการติดของกระดูก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F0FB3" w:rsidP="001F0FB3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hAnsiTheme="majorBidi" w:cstheme="majorBidi"/>
                <w:sz w:val="32"/>
                <w:szCs w:val="32"/>
                <w:cs/>
              </w:rPr>
              <w:t>สามารถขยับข้อต่างๆ ได้รวดเร็ว  ลดการติดของข้อ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F0FB3" w:rsidP="001F0FB3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hAnsiTheme="majorBidi" w:cstheme="majorBidi"/>
                <w:sz w:val="32"/>
                <w:szCs w:val="32"/>
                <w:cs/>
              </w:rPr>
              <w:t>สามารถออกกำลังกายกล้ามเนื้อได้  เพื่อลดการลีบของกล้ามเนื้อ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F0FB3" w:rsidP="001F0FB3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hAnsiTheme="majorBidi" w:cstheme="majorBidi"/>
                <w:sz w:val="32"/>
                <w:szCs w:val="32"/>
                <w:cs/>
              </w:rPr>
              <w:t>สามารถกลับไปใช้งานตามปกติได้ทันที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1F0FB3" w:rsidP="001F0FB3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ลดอัตราการเกิด </w:t>
            </w:r>
            <w:r w:rsidRPr="002B340A">
              <w:rPr>
                <w:rFonts w:asciiTheme="majorBidi" w:hAnsiTheme="majorBidi" w:cstheme="majorBidi"/>
                <w:sz w:val="32"/>
                <w:szCs w:val="32"/>
              </w:rPr>
              <w:t>fracture disease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1F0FB3" w:rsidP="00CF0616">
            <w:pPr>
              <w:tabs>
                <w:tab w:val="left" w:pos="49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E794A"/>
    <w:multiLevelType w:val="hybridMultilevel"/>
    <w:tmpl w:val="E0FA7FD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42053ED"/>
    <w:multiLevelType w:val="hybridMultilevel"/>
    <w:tmpl w:val="E0FA7FD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451C149D"/>
    <w:multiLevelType w:val="hybridMultilevel"/>
    <w:tmpl w:val="9FC82D9E"/>
    <w:lvl w:ilvl="0" w:tplc="536A97A6">
      <w:start w:val="43"/>
      <w:numFmt w:val="decimal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4977F46"/>
    <w:multiLevelType w:val="hybridMultilevel"/>
    <w:tmpl w:val="E0FA7FD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650E0722"/>
    <w:multiLevelType w:val="hybridMultilevel"/>
    <w:tmpl w:val="E0FA7FD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6E5D42C7"/>
    <w:multiLevelType w:val="hybridMultilevel"/>
    <w:tmpl w:val="E0FA7FDA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40DD3"/>
    <w:rsid w:val="0018624F"/>
    <w:rsid w:val="00187F5D"/>
    <w:rsid w:val="001A4ACB"/>
    <w:rsid w:val="001B3D17"/>
    <w:rsid w:val="001F0FB3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0F85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1EA5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365C"/>
    <w:rsid w:val="009164B2"/>
    <w:rsid w:val="0092277E"/>
    <w:rsid w:val="009263E5"/>
    <w:rsid w:val="009400E9"/>
    <w:rsid w:val="009404D6"/>
    <w:rsid w:val="00952535"/>
    <w:rsid w:val="00970619"/>
    <w:rsid w:val="00972C3C"/>
    <w:rsid w:val="009A4374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AF2DE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83F02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3</cp:revision>
  <dcterms:created xsi:type="dcterms:W3CDTF">2015-08-27T03:36:00Z</dcterms:created>
  <dcterms:modified xsi:type="dcterms:W3CDTF">2015-09-05T11:48:00Z</dcterms:modified>
  <dc:language>en-US</dc:language>
</cp:coreProperties>
</file>