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6.jpeg" ContentType="image/jpeg"/>
  <Override PartName="/word/media/image5.jpeg" ContentType="image/jpeg"/>
  <Override PartName="/word/media/image4.jpeg" ContentType="image/jpeg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Normal"/>
        <w:spacing w:before="0" w:after="0"/>
        <w:jc w:val="center"/>
        <w:rPr>
          <w:rFonts w:ascii="TH Niramit AS" w:hAnsi="TH Niramit AS" w:cs="TH Niramit AS"/>
          <w:b/>
          <w:b/>
          <w:bCs/>
          <w:sz w:val="36"/>
          <w:sz w:val="36"/>
          <w:szCs w:val="36"/>
        </w:rPr>
      </w:pPr>
      <w:r>
        <w:rPr>
          <w:rFonts w:ascii="TH Niramit AS" w:hAnsi="TH Niramit AS" w:cs="TH Niramit AS"/>
          <w:b/>
          <w:b/>
          <w:bCs/>
          <w:sz w:val="36"/>
          <w:sz w:val="36"/>
          <w:szCs w:val="36"/>
        </w:rPr>
        <w:t>ข้อสอบ</w:t>
      </w:r>
    </w:p>
    <w:p>
      <w:pPr>
        <w:pStyle w:val="Normal"/>
        <w:numPr>
          <w:ilvl w:val="0"/>
          <w:numId w:val="1"/>
        </w:numPr>
        <w:spacing w:before="0" w:after="0"/>
        <w:rPr>
          <w:rFonts w:cs="TH Niramit AS" w:ascii="TH Niramit AS" w:hAnsi="TH Niramit AS"/>
          <w:sz w:val="28"/>
        </w:rPr>
      </w:pPr>
      <w:r>
        <w:rPr>
          <w:rFonts w:cs="TH Niramit AS" w:ascii="TH Niramit AS" w:hAnsi="TH Niramit AS"/>
          <w:sz w:val="28"/>
        </w:rPr>
        <w:t>Coenzymes derived from the vitamin shown below are required by enzymes involved in the synthesis of which of the following?</w:t>
      </w:r>
    </w:p>
    <w:p>
      <w:pPr>
        <w:pStyle w:val="Normal"/>
        <w:spacing w:before="0" w:after="0"/>
        <w:rPr/>
      </w:pPr>
      <w:r>
        <w:rPr/>
        <w:drawing>
          <wp:inline distT="0" distB="127000" distL="0" distR="0">
            <wp:extent cx="5731510" cy="1435735"/>
            <wp:effectExtent l="0" t="0" r="0" b="0"/>
            <wp:docPr id="0" name="Picture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357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>
          <w:rFonts w:cs="TH Niramit AS" w:ascii="TH Niramit AS" w:hAnsi="TH Niramit AS"/>
          <w:sz w:val="28"/>
        </w:rPr>
      </w:pPr>
      <w:r>
        <w:rPr>
          <w:rFonts w:cs="TH Niramit AS" w:ascii="TH Niramit AS" w:hAnsi="TH Niramit AS"/>
          <w:sz w:val="28"/>
        </w:rPr>
        <w:tab/>
        <w:t>(</w:t>
      </w:r>
      <w:r>
        <w:rPr>
          <w:rFonts w:ascii="TH Niramit AS" w:hAnsi="TH Niramit AS" w:cs="TH Niramit AS"/>
          <w:sz w:val="28"/>
          <w:sz w:val="28"/>
        </w:rPr>
        <w:t>ตัวอย่างข้อสอบที่มีการแทรกรูป</w:t>
      </w:r>
      <w:r>
        <w:rPr>
          <w:rFonts w:cs="TH Niramit AS" w:ascii="TH Niramit AS" w:hAnsi="TH Niramit AS"/>
          <w:sz w:val="28"/>
        </w:rPr>
        <w:t>)</w:t>
      </w:r>
    </w:p>
    <w:p>
      <w:pPr>
        <w:pStyle w:val="Normal"/>
        <w:numPr>
          <w:ilvl w:val="1"/>
          <w:numId w:val="1"/>
        </w:numPr>
        <w:spacing w:before="0" w:after="0"/>
        <w:rPr>
          <w:rFonts w:cs="TH Niramit AS" w:ascii="TH Niramit AS" w:hAnsi="TH Niramit AS"/>
          <w:sz w:val="28"/>
        </w:rPr>
      </w:pPr>
      <w:r>
        <w:rPr>
          <w:rFonts w:cs="TH Niramit AS" w:ascii="TH Niramit AS" w:hAnsi="TH Niramit AS"/>
          <w:sz w:val="28"/>
        </w:rPr>
        <w:t>ATP</w:t>
      </w:r>
    </w:p>
    <w:p>
      <w:pPr>
        <w:pStyle w:val="Normal"/>
        <w:numPr>
          <w:ilvl w:val="1"/>
          <w:numId w:val="1"/>
        </w:numPr>
        <w:spacing w:before="0" w:after="0"/>
        <w:rPr>
          <w:rFonts w:cs="TH Niramit AS" w:ascii="TH Niramit AS" w:hAnsi="TH Niramit AS"/>
          <w:sz w:val="28"/>
        </w:rPr>
      </w:pPr>
      <w:r>
        <w:rPr>
          <w:rFonts w:cs="TH Niramit AS" w:ascii="TH Niramit AS" w:hAnsi="TH Niramit AS"/>
          <w:sz w:val="28"/>
        </w:rPr>
        <w:t>UTP</w:t>
      </w:r>
    </w:p>
    <w:p>
      <w:pPr>
        <w:pStyle w:val="Normal"/>
        <w:numPr>
          <w:ilvl w:val="1"/>
          <w:numId w:val="1"/>
        </w:numPr>
        <w:spacing w:before="0" w:after="0"/>
        <w:rPr>
          <w:rFonts w:cs="TH Niramit AS" w:ascii="TH Niramit AS" w:hAnsi="TH Niramit AS"/>
          <w:sz w:val="28"/>
        </w:rPr>
      </w:pPr>
      <w:r>
        <w:rPr>
          <w:rFonts w:cs="TH Niramit AS" w:ascii="TH Niramit AS" w:hAnsi="TH Niramit AS"/>
          <w:sz w:val="28"/>
        </w:rPr>
        <w:t>CTP</w:t>
      </w:r>
    </w:p>
    <w:p>
      <w:pPr>
        <w:pStyle w:val="Normal"/>
        <w:numPr>
          <w:ilvl w:val="1"/>
          <w:numId w:val="1"/>
        </w:numPr>
        <w:spacing w:before="0" w:after="0"/>
        <w:rPr>
          <w:rFonts w:cs="TH Niramit AS" w:ascii="TH Niramit AS" w:hAnsi="TH Niramit AS"/>
          <w:sz w:val="28"/>
        </w:rPr>
      </w:pPr>
      <w:r>
        <w:rPr>
          <w:rFonts w:cs="TH Niramit AS" w:ascii="TH Niramit AS" w:hAnsi="TH Niramit AS"/>
          <w:sz w:val="28"/>
        </w:rPr>
        <w:t>NADH</w:t>
      </w:r>
    </w:p>
    <w:p>
      <w:pPr>
        <w:pStyle w:val="Normal"/>
        <w:numPr>
          <w:ilvl w:val="1"/>
          <w:numId w:val="1"/>
        </w:numPr>
        <w:spacing w:before="0" w:after="0"/>
        <w:rPr>
          <w:rFonts w:cs="TH Niramit AS" w:ascii="TH Niramit AS" w:hAnsi="TH Niramit AS"/>
          <w:sz w:val="28"/>
        </w:rPr>
      </w:pPr>
      <w:r>
        <w:rPr>
          <w:rFonts w:cs="TH Niramit AS" w:ascii="TH Niramit AS" w:hAnsi="TH Niramit AS"/>
          <w:sz w:val="28"/>
        </w:rPr>
        <w:t>NADPH</w:t>
      </w:r>
    </w:p>
    <w:p>
      <w:pPr>
        <w:pStyle w:val="Normal"/>
        <w:numPr>
          <w:ilvl w:val="0"/>
          <w:numId w:val="1"/>
        </w:numPr>
        <w:spacing w:before="0" w:after="0"/>
        <w:rPr>
          <w:rFonts w:cs="TH Niramit AS" w:ascii="TH Niramit AS" w:hAnsi="TH Niramit AS"/>
          <w:sz w:val="28"/>
        </w:rPr>
      </w:pPr>
      <w:r>
        <w:rPr>
          <w:rFonts w:cs="TH Niramit AS" w:ascii="TH Niramit AS" w:hAnsi="TH Niramit AS"/>
          <w:sz w:val="28"/>
        </w:rPr>
        <w:t xml:space="preserve">DCoenzymes derived from the vitamin shown below are </w:t>
      </w:r>
      <w:r>
        <w:rPr>
          <w:rFonts w:cs="TH Niramit AS" w:ascii="TH Niramit AS" w:hAnsi="TH Niramit AS"/>
          <w:b/>
          <w:bCs/>
          <w:sz w:val="28"/>
          <w:u w:val="single"/>
        </w:rPr>
        <w:t>required</w:t>
      </w:r>
      <w:r>
        <w:rPr>
          <w:rFonts w:cs="TH Niramit AS" w:ascii="TH Niramit AS" w:hAnsi="TH Niramit AS"/>
          <w:sz w:val="28"/>
        </w:rPr>
        <w:t xml:space="preserve"> by which one of the following enzymes?</w:t>
      </w:r>
    </w:p>
    <w:p>
      <w:pPr>
        <w:pStyle w:val="Normal"/>
        <w:spacing w:before="0" w:after="0"/>
        <w:ind w:left="720" w:right="0" w:hanging="0"/>
        <w:rPr/>
      </w:pPr>
      <w:r>
        <w:rPr/>
        <w:drawing>
          <wp:inline distT="0" distB="0" distL="0" distR="0">
            <wp:extent cx="5731510" cy="1744980"/>
            <wp:effectExtent l="0" t="0" r="0" b="0"/>
            <wp:docPr id="1" name="Picture" descr="MCQ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MCQ002.jp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44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ind w:left="720" w:right="0" w:hanging="0"/>
        <w:rPr>
          <w:rFonts w:cs="TH Niramit AS" w:ascii="TH Niramit AS" w:hAnsi="TH Niramit AS"/>
          <w:sz w:val="28"/>
        </w:rPr>
      </w:pPr>
      <w:r>
        <w:rPr>
          <w:rFonts w:cs="TH Niramit AS" w:ascii="TH Niramit AS" w:hAnsi="TH Niramit AS"/>
          <w:sz w:val="28"/>
        </w:rPr>
        <w:t>(</w:t>
      </w:r>
      <w:r>
        <w:rPr>
          <w:rFonts w:ascii="TH Niramit AS" w:hAnsi="TH Niramit AS" w:cs="TH Niramit AS"/>
          <w:sz w:val="28"/>
          <w:sz w:val="28"/>
        </w:rPr>
        <w:t>ตัวอย่างข้อสอบที่มีการแทรกรูป</w:t>
      </w:r>
      <w:r>
        <w:rPr>
          <w:rFonts w:cs="TH Niramit AS" w:ascii="TH Niramit AS" w:hAnsi="TH Niramit AS"/>
          <w:sz w:val="28"/>
        </w:rPr>
        <w:t xml:space="preserve">, </w:t>
      </w:r>
      <w:r>
        <w:rPr>
          <w:rFonts w:ascii="TH Niramit AS" w:hAnsi="TH Niramit AS" w:cs="TH Niramit AS"/>
          <w:sz w:val="28"/>
          <w:sz w:val="28"/>
        </w:rPr>
        <w:t>ตัวหนา และ ขีดเส้นใต้</w:t>
      </w:r>
      <w:r>
        <w:rPr>
          <w:rFonts w:cs="TH Niramit AS" w:ascii="TH Niramit AS" w:hAnsi="TH Niramit AS"/>
          <w:sz w:val="28"/>
        </w:rPr>
        <w:t>)</w:t>
      </w:r>
    </w:p>
    <w:p>
      <w:pPr>
        <w:pStyle w:val="Normal"/>
        <w:numPr>
          <w:ilvl w:val="1"/>
          <w:numId w:val="1"/>
        </w:numPr>
        <w:spacing w:before="0" w:after="0"/>
        <w:rPr>
          <w:rFonts w:cs="TH Niramit AS" w:ascii="TH Niramit AS" w:hAnsi="TH Niramit AS"/>
          <w:sz w:val="28"/>
        </w:rPr>
      </w:pPr>
      <w:r>
        <w:rPr>
          <w:rFonts w:cs="TH Niramit AS" w:ascii="TH Niramit AS" w:hAnsi="TH Niramit AS"/>
          <w:sz w:val="28"/>
        </w:rPr>
        <w:t>Lactate dehydrogenase</w:t>
      </w:r>
    </w:p>
    <w:p>
      <w:pPr>
        <w:pStyle w:val="Normal"/>
        <w:numPr>
          <w:ilvl w:val="1"/>
          <w:numId w:val="1"/>
        </w:numPr>
        <w:spacing w:before="0" w:after="0"/>
        <w:rPr>
          <w:rFonts w:cs="TH Niramit AS" w:ascii="TH Niramit AS" w:hAnsi="TH Niramit AS"/>
          <w:sz w:val="28"/>
        </w:rPr>
      </w:pPr>
      <w:r>
        <w:rPr>
          <w:rFonts w:cs="TH Niramit AS" w:ascii="TH Niramit AS" w:hAnsi="TH Niramit AS"/>
          <w:sz w:val="28"/>
        </w:rPr>
        <w:t>Glutamate dehydrogenase</w:t>
      </w:r>
    </w:p>
    <w:p>
      <w:pPr>
        <w:pStyle w:val="Normal"/>
        <w:numPr>
          <w:ilvl w:val="1"/>
          <w:numId w:val="1"/>
        </w:numPr>
        <w:spacing w:before="0" w:after="0"/>
        <w:rPr>
          <w:rFonts w:cs="TH Niramit AS" w:ascii="TH Niramit AS" w:hAnsi="TH Niramit AS"/>
          <w:sz w:val="28"/>
        </w:rPr>
      </w:pPr>
      <w:r>
        <w:rPr>
          <w:rFonts w:cs="TH Niramit AS" w:ascii="TH Niramit AS" w:hAnsi="TH Niramit AS"/>
          <w:sz w:val="28"/>
        </w:rPr>
        <w:t>Pyruvate dehydrogenase</w:t>
      </w:r>
    </w:p>
    <w:p>
      <w:pPr>
        <w:pStyle w:val="Normal"/>
        <w:numPr>
          <w:ilvl w:val="1"/>
          <w:numId w:val="1"/>
        </w:numPr>
        <w:spacing w:before="0" w:after="0"/>
        <w:rPr>
          <w:rFonts w:cs="TH Niramit AS" w:ascii="TH Niramit AS" w:hAnsi="TH Niramit AS"/>
          <w:sz w:val="28"/>
        </w:rPr>
      </w:pPr>
      <w:r>
        <w:rPr>
          <w:rFonts w:cs="TH Niramit AS" w:ascii="TH Niramit AS" w:hAnsi="TH Niramit AS"/>
          <w:sz w:val="28"/>
        </w:rPr>
        <w:t>Malate dehydrogenase</w:t>
      </w:r>
    </w:p>
    <w:p>
      <w:pPr>
        <w:pStyle w:val="Normal"/>
        <w:numPr>
          <w:ilvl w:val="1"/>
          <w:numId w:val="1"/>
        </w:numPr>
        <w:spacing w:before="0" w:after="0"/>
        <w:rPr>
          <w:rFonts w:cs="TH Niramit AS" w:ascii="TH Niramit AS" w:hAnsi="TH Niramit AS"/>
          <w:sz w:val="28"/>
        </w:rPr>
      </w:pPr>
      <w:r>
        <w:rPr>
          <w:rFonts w:cs="TH Niramit AS" w:ascii="TH Niramit AS" w:hAnsi="TH Niramit AS"/>
          <w:sz w:val="28"/>
        </w:rPr>
        <w:t>Glyceraldehyde-3-phosphate dehydrogenase</w:t>
      </w:r>
    </w:p>
    <w:p>
      <w:pPr>
        <w:pStyle w:val="Normal"/>
        <w:numPr>
          <w:ilvl w:val="0"/>
          <w:numId w:val="1"/>
        </w:numPr>
        <w:spacing w:before="0" w:after="0"/>
        <w:rPr>
          <w:rFonts w:cs="TH Niramit AS" w:ascii="TH Niramit AS" w:hAnsi="TH Niramit AS"/>
          <w:sz w:val="28"/>
        </w:rPr>
      </w:pPr>
      <w:r>
        <w:rPr>
          <w:rFonts w:cs="TH Niramit AS" w:ascii="TH Niramit AS" w:hAnsi="TH Niramit AS"/>
          <w:sz w:val="28"/>
        </w:rPr>
        <w:t xml:space="preserve">When the liver is actively synthesizing fatty acids, a concomitant decrease in </w:t>
      </w:r>
      <w:r>
        <w:rPr>
          <w:rFonts w:cs="Times New Roman" w:ascii="Times New Roman" w:hAnsi="Times New Roman"/>
          <w:sz w:val="28"/>
        </w:rPr>
        <w:t>β</w:t>
      </w:r>
      <w:r>
        <w:rPr>
          <w:rFonts w:cs="TH Niramit AS" w:ascii="TH Niramit AS" w:hAnsi="TH Niramit AS"/>
          <w:sz w:val="28"/>
        </w:rPr>
        <w:t xml:space="preserve"> oxidation of fatty acids is due to</w:t>
      </w:r>
    </w:p>
    <w:p>
      <w:pPr>
        <w:pStyle w:val="Normal"/>
        <w:spacing w:before="0" w:after="0"/>
        <w:ind w:left="720" w:right="0" w:hanging="0"/>
        <w:rPr>
          <w:rFonts w:cs="TH Niramit AS" w:ascii="TH Niramit AS" w:hAnsi="TH Niramit AS"/>
          <w:sz w:val="28"/>
        </w:rPr>
      </w:pPr>
      <w:r>
        <w:rPr>
          <w:rFonts w:cs="TH Niramit AS" w:ascii="TH Niramit AS" w:hAnsi="TH Niramit AS"/>
          <w:sz w:val="28"/>
        </w:rPr>
        <w:t>(</w:t>
      </w:r>
      <w:r>
        <w:rPr>
          <w:rFonts w:ascii="TH Niramit AS" w:hAnsi="TH Niramit AS" w:cs="TH Niramit AS"/>
          <w:sz w:val="28"/>
          <w:sz w:val="28"/>
        </w:rPr>
        <w:t>ตัวอย่างข้อสอบที่มีการแทรกตัวอักษรพิเศษ ในข้อนี้คือตัว เบต้า</w:t>
      </w:r>
      <w:r>
        <w:rPr>
          <w:rFonts w:cs="TH Niramit AS" w:ascii="TH Niramit AS" w:hAnsi="TH Niramit AS"/>
          <w:sz w:val="28"/>
        </w:rPr>
        <w:t>)</w:t>
      </w:r>
    </w:p>
    <w:p>
      <w:pPr>
        <w:pStyle w:val="Normal"/>
        <w:numPr>
          <w:ilvl w:val="1"/>
          <w:numId w:val="1"/>
        </w:numPr>
        <w:spacing w:before="0" w:after="0"/>
        <w:rPr>
          <w:rFonts w:cs="TH Niramit AS" w:ascii="TH Niramit AS" w:hAnsi="TH Niramit AS"/>
          <w:sz w:val="28"/>
        </w:rPr>
      </w:pPr>
      <w:r>
        <w:rPr>
          <w:rFonts w:cs="TH Niramit AS" w:ascii="TH Niramit AS" w:hAnsi="TH Niramit AS"/>
          <w:sz w:val="28"/>
        </w:rPr>
        <w:t>Inhibition of a translocation between cellular compartments</w:t>
      </w:r>
    </w:p>
    <w:p>
      <w:pPr>
        <w:pStyle w:val="Normal"/>
        <w:numPr>
          <w:ilvl w:val="1"/>
          <w:numId w:val="1"/>
        </w:numPr>
        <w:spacing w:before="0" w:after="0"/>
        <w:rPr>
          <w:rFonts w:cs="TH Niramit AS" w:ascii="TH Niramit AS" w:hAnsi="TH Niramit AS"/>
          <w:sz w:val="28"/>
        </w:rPr>
      </w:pPr>
      <w:r>
        <w:rPr>
          <w:rFonts w:cs="TH Niramit AS" w:ascii="TH Niramit AS" w:hAnsi="TH Niramit AS"/>
          <w:sz w:val="28"/>
        </w:rPr>
        <w:t>Inhibition by an end product</w:t>
      </w:r>
    </w:p>
    <w:p>
      <w:pPr>
        <w:pStyle w:val="Normal"/>
        <w:numPr>
          <w:ilvl w:val="1"/>
          <w:numId w:val="1"/>
        </w:numPr>
        <w:spacing w:before="0" w:after="0"/>
        <w:rPr>
          <w:rFonts w:cs="TH Niramit AS" w:ascii="TH Niramit AS" w:hAnsi="TH Niramit AS"/>
          <w:sz w:val="28"/>
        </w:rPr>
      </w:pPr>
      <w:r>
        <w:rPr>
          <w:rFonts w:cs="TH Niramit AS" w:ascii="TH Niramit AS" w:hAnsi="TH Niramit AS"/>
          <w:sz w:val="28"/>
        </w:rPr>
        <w:t>Activation of an enzyme</w:t>
      </w:r>
    </w:p>
    <w:p>
      <w:pPr>
        <w:pStyle w:val="Normal"/>
        <w:numPr>
          <w:ilvl w:val="1"/>
          <w:numId w:val="1"/>
        </w:numPr>
        <w:spacing w:before="0" w:after="0"/>
        <w:rPr>
          <w:rFonts w:cs="TH Niramit AS" w:ascii="TH Niramit AS" w:hAnsi="TH Niramit AS"/>
          <w:sz w:val="28"/>
        </w:rPr>
      </w:pPr>
      <w:r>
        <w:rPr>
          <w:rFonts w:cs="TH Niramit AS" w:ascii="TH Niramit AS" w:hAnsi="TH Niramit AS"/>
          <w:sz w:val="28"/>
        </w:rPr>
        <w:t>Detergent effects</w:t>
      </w:r>
    </w:p>
    <w:p>
      <w:pPr>
        <w:pStyle w:val="Normal"/>
        <w:numPr>
          <w:ilvl w:val="1"/>
          <w:numId w:val="1"/>
        </w:numPr>
        <w:spacing w:before="0" w:after="0"/>
        <w:rPr>
          <w:rFonts w:cs="TH Niramit AS" w:ascii="TH Niramit AS" w:hAnsi="TH Niramit AS"/>
          <w:sz w:val="28"/>
        </w:rPr>
      </w:pPr>
      <w:r>
        <w:rPr>
          <w:rFonts w:cs="TH Niramit AS" w:ascii="TH Niramit AS" w:hAnsi="TH Niramit AS"/>
          <w:sz w:val="28"/>
        </w:rPr>
        <w:t>Decreases in adipocyte lipolysis</w:t>
      </w:r>
    </w:p>
    <w:p>
      <w:pPr>
        <w:pStyle w:val="Normal"/>
        <w:numPr>
          <w:ilvl w:val="0"/>
          <w:numId w:val="1"/>
        </w:numPr>
        <w:spacing w:before="0" w:after="0"/>
        <w:rPr>
          <w:rFonts w:cs="TH Niramit AS" w:ascii="TH Niramit AS" w:hAnsi="TH Niramit AS"/>
          <w:sz w:val="28"/>
        </w:rPr>
      </w:pPr>
      <w:r>
        <w:rPr>
          <w:rFonts w:cs="TH Niramit AS" w:ascii="TH Niramit AS" w:hAnsi="TH Niramit AS"/>
          <w:sz w:val="28"/>
        </w:rPr>
        <w:t xml:space="preserve">A term infant is born at home and does well with breast-feeding. Two days later, the mother calls frantically because the baby is bleeding from the umbilical cord and nostrils. </w:t>
      </w:r>
    </w:p>
    <w:p>
      <w:pPr>
        <w:pStyle w:val="Normal"/>
        <w:spacing w:before="0" w:after="0"/>
        <w:ind w:left="720" w:right="0" w:hanging="0"/>
        <w:rPr>
          <w:rFonts w:cs="TH Niramit AS" w:ascii="TH Niramit AS" w:hAnsi="TH Niramit AS"/>
          <w:sz w:val="28"/>
        </w:rPr>
      </w:pPr>
      <w:r>
        <w:rPr>
          <w:rFonts w:cs="TH Niramit AS" w:ascii="TH Niramit AS" w:hAnsi="TH Niramit AS"/>
          <w:sz w:val="28"/>
        </w:rPr>
        <w:t xml:space="preserve">Body temperature is 37.0°C. </w:t>
      </w:r>
    </w:p>
    <w:p>
      <w:pPr>
        <w:pStyle w:val="Normal"/>
        <w:spacing w:before="0" w:after="0"/>
        <w:ind w:left="720" w:right="0" w:hanging="0"/>
        <w:rPr>
          <w:rFonts w:cs="TH Niramit AS" w:ascii="TH Niramit AS" w:hAnsi="TH Niramit AS"/>
          <w:sz w:val="28"/>
        </w:rPr>
      </w:pPr>
      <w:r>
        <w:rPr>
          <w:rFonts w:cs="TH Niramit AS" w:ascii="TH Niramit AS" w:hAnsi="TH Niramit AS"/>
          <w:sz w:val="28"/>
        </w:rPr>
        <w:t>BSA is 1.07 m</w:t>
      </w:r>
      <w:r>
        <w:rPr>
          <w:rFonts w:cs="TH Niramit AS" w:ascii="TH Niramit AS" w:hAnsi="TH Niramit AS"/>
          <w:sz w:val="28"/>
          <w:vertAlign w:val="superscript"/>
        </w:rPr>
        <w:t>2</w:t>
      </w:r>
      <w:r>
        <w:rPr>
          <w:rFonts w:cs="TH Niramit AS" w:ascii="TH Niramit AS" w:hAnsi="TH Niramit AS"/>
          <w:sz w:val="28"/>
        </w:rPr>
        <w:t xml:space="preserve"> .</w:t>
      </w:r>
    </w:p>
    <w:p>
      <w:pPr>
        <w:pStyle w:val="Normal"/>
        <w:spacing w:before="0" w:after="0"/>
        <w:ind w:left="720" w:right="0" w:hanging="0"/>
        <w:rPr>
          <w:rFonts w:cs="TH Niramit AS" w:ascii="TH Niramit AS" w:hAnsi="TH Niramit AS"/>
          <w:sz w:val="28"/>
        </w:rPr>
      </w:pPr>
      <w:r>
        <w:rPr>
          <w:rFonts w:cs="TH Niramit AS" w:ascii="TH Niramit AS" w:hAnsi="TH Niramit AS"/>
          <w:sz w:val="28"/>
        </w:rPr>
        <w:t>The most likely cause is</w:t>
      </w:r>
    </w:p>
    <w:p>
      <w:pPr>
        <w:pStyle w:val="Normal"/>
        <w:spacing w:before="0" w:after="0"/>
        <w:ind w:left="720" w:right="0" w:hanging="0"/>
        <w:rPr>
          <w:rFonts w:cs="TH Niramit AS" w:ascii="TH Niramit AS" w:hAnsi="TH Niramit AS"/>
          <w:sz w:val="28"/>
        </w:rPr>
      </w:pPr>
      <w:r>
        <w:rPr>
          <w:rFonts w:cs="TH Niramit AS" w:ascii="TH Niramit AS" w:hAnsi="TH Niramit AS"/>
          <w:sz w:val="28"/>
        </w:rPr>
        <w:t>(</w:t>
      </w:r>
      <w:r>
        <w:rPr>
          <w:rFonts w:ascii="TH Niramit AS" w:hAnsi="TH Niramit AS" w:cs="TH Niramit AS"/>
          <w:sz w:val="28"/>
          <w:sz w:val="28"/>
        </w:rPr>
        <w:t xml:space="preserve">ตัวอย่างข้อสอบที่มีการแทรกสัญลักษณ์ คือ </w:t>
      </w:r>
      <w:r>
        <w:rPr>
          <w:rFonts w:cs="TH Niramit AS" w:ascii="TH Niramit AS" w:hAnsi="TH Niramit AS"/>
          <w:sz w:val="28"/>
        </w:rPr>
        <w:t xml:space="preserve">° </w:t>
      </w:r>
      <w:r>
        <w:rPr>
          <w:rFonts w:ascii="TH Niramit AS" w:hAnsi="TH Niramit AS" w:cs="TH Niramit AS"/>
          <w:sz w:val="28"/>
          <w:sz w:val="28"/>
        </w:rPr>
        <w:t>ในอุณหภูมิร่างกาย</w:t>
      </w:r>
      <w:r>
        <w:rPr>
          <w:rFonts w:cs="TH Niramit AS" w:ascii="TH Niramit AS" w:hAnsi="TH Niramit AS"/>
          <w:sz w:val="28"/>
        </w:rPr>
        <w:t xml:space="preserve">, </w:t>
      </w:r>
      <w:r>
        <w:rPr>
          <w:rFonts w:ascii="TH Niramit AS" w:hAnsi="TH Niramit AS" w:cs="TH Niramit AS"/>
          <w:sz w:val="28"/>
          <w:sz w:val="28"/>
        </w:rPr>
        <w:t xml:space="preserve">ตัวยก ใน </w:t>
      </w:r>
      <w:r>
        <w:rPr>
          <w:rFonts w:cs="TH Niramit AS" w:ascii="TH Niramit AS" w:hAnsi="TH Niramit AS"/>
          <w:sz w:val="28"/>
        </w:rPr>
        <w:t>BSA)</w:t>
      </w:r>
    </w:p>
    <w:p>
      <w:pPr>
        <w:pStyle w:val="Normal"/>
        <w:numPr>
          <w:ilvl w:val="1"/>
          <w:numId w:val="1"/>
        </w:numPr>
        <w:spacing w:before="0" w:after="0"/>
        <w:rPr>
          <w:rFonts w:cs="TH Niramit AS" w:ascii="TH Niramit AS" w:hAnsi="TH Niramit AS"/>
          <w:sz w:val="28"/>
        </w:rPr>
      </w:pPr>
      <w:r>
        <w:rPr>
          <w:rFonts w:cs="TH Niramit AS" w:ascii="TH Niramit AS" w:hAnsi="TH Niramit AS"/>
          <w:sz w:val="28"/>
        </w:rPr>
        <w:t>Deficiency of vitamin C due to a citrus-poor diet during pregnancy</w:t>
      </w:r>
    </w:p>
    <w:p>
      <w:pPr>
        <w:pStyle w:val="Normal"/>
        <w:numPr>
          <w:ilvl w:val="1"/>
          <w:numId w:val="1"/>
        </w:numPr>
        <w:spacing w:before="0" w:after="0"/>
        <w:rPr>
          <w:rFonts w:cs="TH Niramit AS" w:ascii="TH Niramit AS" w:hAnsi="TH Niramit AS"/>
          <w:sz w:val="28"/>
        </w:rPr>
      </w:pPr>
      <w:r>
        <w:rPr>
          <w:rFonts w:cs="TH Niramit AS" w:ascii="TH Niramit AS" w:hAnsi="TH Niramit AS"/>
          <w:sz w:val="28"/>
        </w:rPr>
        <w:t>Hypervitaminosis A due to ingestion of beef liver during pregnancy</w:t>
      </w:r>
    </w:p>
    <w:p>
      <w:pPr>
        <w:pStyle w:val="Normal"/>
        <w:numPr>
          <w:ilvl w:val="1"/>
          <w:numId w:val="1"/>
        </w:numPr>
        <w:spacing w:before="0" w:after="0"/>
        <w:rPr>
          <w:rFonts w:cs="TH Niramit AS" w:ascii="TH Niramit AS" w:hAnsi="TH Niramit AS"/>
          <w:sz w:val="28"/>
        </w:rPr>
      </w:pPr>
      <w:r>
        <w:rPr>
          <w:rFonts w:cs="TH Niramit AS" w:ascii="TH Niramit AS" w:hAnsi="TH Niramit AS"/>
          <w:sz w:val="28"/>
        </w:rPr>
        <w:t>Deficiency of vitamin K because infant intestines are sterile</w:t>
      </w:r>
    </w:p>
    <w:p>
      <w:pPr>
        <w:pStyle w:val="Normal"/>
        <w:numPr>
          <w:ilvl w:val="1"/>
          <w:numId w:val="1"/>
        </w:numPr>
        <w:spacing w:before="0" w:after="0"/>
        <w:rPr>
          <w:rFonts w:cs="TH Niramit AS" w:ascii="TH Niramit AS" w:hAnsi="TH Niramit AS"/>
          <w:sz w:val="28"/>
        </w:rPr>
      </w:pPr>
      <w:r>
        <w:rPr>
          <w:rFonts w:cs="TH Niramit AS" w:ascii="TH Niramit AS" w:hAnsi="TH Niramit AS"/>
          <w:sz w:val="28"/>
        </w:rPr>
        <w:t>Deficiency of vitamin K because of disseminated intravascular coagulation (disseminated clotting due to infantile sepsis)</w:t>
      </w:r>
    </w:p>
    <w:p>
      <w:pPr>
        <w:pStyle w:val="Normal"/>
        <w:numPr>
          <w:ilvl w:val="1"/>
          <w:numId w:val="1"/>
        </w:numPr>
        <w:spacing w:before="0" w:after="0"/>
        <w:rPr>
          <w:rFonts w:cs="TH Niramit AS" w:ascii="TH Niramit AS" w:hAnsi="TH Niramit AS"/>
          <w:sz w:val="28"/>
        </w:rPr>
      </w:pPr>
      <w:r>
        <w:rPr>
          <w:rFonts w:cs="TH Niramit AS" w:ascii="TH Niramit AS" w:hAnsi="TH Niramit AS"/>
          <w:sz w:val="28"/>
        </w:rPr>
        <w:t>Deficiency of vitamin E due to maternal malabsorption during pregnancy</w:t>
      </w:r>
    </w:p>
    <w:p>
      <w:pPr>
        <w:pStyle w:val="ListParagraph"/>
        <w:numPr>
          <w:ilvl w:val="0"/>
          <w:numId w:val="1"/>
        </w:numPr>
        <w:suppressAutoHyphens w:val="false"/>
        <w:spacing w:lineRule="auto" w:line="240" w:before="0" w:after="0"/>
        <w:rPr>
          <w:rFonts w:cs="TH Niramit AS" w:ascii="TH Niramit AS" w:hAnsi="TH Niramit AS"/>
          <w:color w:val="221F1F"/>
          <w:sz w:val="28"/>
        </w:rPr>
      </w:pPr>
      <w:r>
        <w:rPr>
          <w:rFonts w:cs="TH Niramit AS" w:ascii="TH Niramit AS" w:hAnsi="TH Niramit AS"/>
          <w:color w:val="221F1F"/>
          <w:sz w:val="28"/>
        </w:rPr>
        <w:t>The elongation of fatty acids occurs in which of the diagrammatic structures shown below?</w:t>
      </w:r>
    </w:p>
    <w:p>
      <w:pPr>
        <w:pStyle w:val="Normal"/>
        <w:suppressAutoHyphens w:val="false"/>
        <w:spacing w:lineRule="auto" w:line="240" w:before="0" w:after="0"/>
        <w:ind w:left="720" w:right="0" w:hanging="0"/>
        <w:rPr/>
      </w:pPr>
      <w:r>
        <w:rPr/>
        <w:drawing>
          <wp:inline distT="0" distB="0" distL="0" distR="0">
            <wp:extent cx="5731510" cy="3081020"/>
            <wp:effectExtent l="0" t="0" r="0" b="0"/>
            <wp:docPr id="2" name="Picture" descr="MCQ0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" descr="MCQ005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suppressAutoHyphens w:val="false"/>
        <w:spacing w:lineRule="auto" w:line="240" w:before="0" w:after="0"/>
        <w:ind w:left="720" w:right="0" w:hanging="0"/>
        <w:rPr>
          <w:rFonts w:cs="TH Niramit AS" w:ascii="TH Niramit AS" w:hAnsi="TH Niramit AS"/>
          <w:color w:val="221F1F"/>
          <w:sz w:val="28"/>
        </w:rPr>
      </w:pPr>
      <w:r>
        <w:rPr>
          <w:rFonts w:cs="TH Niramit AS" w:ascii="TH Niramit AS" w:hAnsi="TH Niramit AS"/>
          <w:color w:val="221F1F"/>
          <w:sz w:val="28"/>
        </w:rPr>
        <w:t>(</w:t>
      </w:r>
      <w:r>
        <w:rPr>
          <w:rFonts w:ascii="TH Niramit AS" w:hAnsi="TH Niramit AS" w:cs="TH Niramit AS"/>
          <w:color w:val="221F1F"/>
          <w:sz w:val="28"/>
          <w:sz w:val="28"/>
        </w:rPr>
        <w:t xml:space="preserve">ตัวอย่างข้อสอบที่ต้องการสื่อตัวเลือกในรูปภาพ ให้แทรกภาพในคำถาม และ โยง </w:t>
      </w:r>
      <w:r>
        <w:rPr>
          <w:rFonts w:cs="TH Niramit AS" w:ascii="TH Niramit AS" w:hAnsi="TH Niramit AS"/>
          <w:color w:val="221F1F"/>
          <w:sz w:val="28"/>
        </w:rPr>
        <w:t xml:space="preserve">label </w:t>
      </w:r>
      <w:r>
        <w:rPr>
          <w:rFonts w:ascii="TH Niramit AS" w:hAnsi="TH Niramit AS" w:cs="TH Niramit AS"/>
          <w:color w:val="221F1F"/>
          <w:sz w:val="28"/>
          <w:sz w:val="28"/>
        </w:rPr>
        <w:t>ในตัวเลือกแทน</w:t>
      </w:r>
      <w:r>
        <w:rPr>
          <w:rFonts w:cs="TH Niramit AS" w:ascii="TH Niramit AS" w:hAnsi="TH Niramit AS"/>
          <w:color w:val="221F1F"/>
          <w:sz w:val="28"/>
        </w:rPr>
        <w:t>)</w:t>
      </w:r>
    </w:p>
    <w:p>
      <w:pPr>
        <w:pStyle w:val="Normal"/>
        <w:numPr>
          <w:ilvl w:val="0"/>
          <w:numId w:val="1"/>
        </w:numPr>
        <w:spacing w:before="0" w:after="0"/>
        <w:rPr>
          <w:rFonts w:cs="TH Niramit AS" w:ascii="TH Niramit AS" w:hAnsi="TH Niramit AS"/>
          <w:sz w:val="28"/>
        </w:rPr>
      </w:pPr>
      <w:r>
        <w:rPr>
          <w:rFonts w:cs="TH Niramit AS" w:ascii="TH Niramit AS" w:hAnsi="TH Niramit AS"/>
          <w:sz w:val="28"/>
        </w:rPr>
        <w:t>A</w:t>
      </w:r>
    </w:p>
    <w:p>
      <w:pPr>
        <w:pStyle w:val="Normal"/>
        <w:numPr>
          <w:ilvl w:val="0"/>
          <w:numId w:val="1"/>
        </w:numPr>
        <w:spacing w:before="0" w:after="0"/>
        <w:rPr>
          <w:rFonts w:cs="TH Niramit AS" w:ascii="TH Niramit AS" w:hAnsi="TH Niramit AS"/>
          <w:sz w:val="28"/>
        </w:rPr>
      </w:pPr>
      <w:r>
        <w:rPr>
          <w:rFonts w:cs="TH Niramit AS" w:ascii="TH Niramit AS" w:hAnsi="TH Niramit AS"/>
          <w:sz w:val="28"/>
        </w:rPr>
        <w:t>B</w:t>
      </w:r>
    </w:p>
    <w:p>
      <w:pPr>
        <w:pStyle w:val="Normal"/>
        <w:numPr>
          <w:ilvl w:val="0"/>
          <w:numId w:val="1"/>
        </w:numPr>
        <w:spacing w:before="0" w:after="0"/>
        <w:rPr>
          <w:rFonts w:cs="TH Niramit AS" w:ascii="TH Niramit AS" w:hAnsi="TH Niramit AS"/>
          <w:sz w:val="28"/>
        </w:rPr>
      </w:pPr>
      <w:r>
        <w:rPr>
          <w:rFonts w:cs="TH Niramit AS" w:ascii="TH Niramit AS" w:hAnsi="TH Niramit AS"/>
          <w:sz w:val="28"/>
        </w:rPr>
        <w:t>C</w:t>
      </w:r>
    </w:p>
    <w:p>
      <w:pPr>
        <w:pStyle w:val="Normal"/>
        <w:numPr>
          <w:ilvl w:val="0"/>
          <w:numId w:val="1"/>
        </w:numPr>
        <w:spacing w:before="0" w:after="0"/>
        <w:rPr>
          <w:rFonts w:cs="TH Niramit AS" w:ascii="TH Niramit AS" w:hAnsi="TH Niramit AS"/>
          <w:sz w:val="28"/>
        </w:rPr>
      </w:pPr>
      <w:r>
        <w:rPr>
          <w:rFonts w:cs="TH Niramit AS" w:ascii="TH Niramit AS" w:hAnsi="TH Niramit AS"/>
          <w:sz w:val="28"/>
        </w:rPr>
        <w:t>D</w:t>
      </w:r>
    </w:p>
    <w:p>
      <w:pPr>
        <w:pStyle w:val="Normal"/>
        <w:numPr>
          <w:ilvl w:val="0"/>
          <w:numId w:val="1"/>
        </w:numPr>
        <w:spacing w:before="0" w:after="0"/>
        <w:rPr>
          <w:rFonts w:cs="TH Niramit AS" w:ascii="TH Niramit AS" w:hAnsi="TH Niramit AS"/>
          <w:sz w:val="28"/>
        </w:rPr>
      </w:pPr>
      <w:r>
        <w:rPr>
          <w:rFonts w:cs="TH Niramit AS" w:ascii="TH Niramit AS" w:hAnsi="TH Niramit AS"/>
          <w:sz w:val="28"/>
        </w:rPr>
        <w:t>E</w:t>
      </w:r>
    </w:p>
    <w:p>
      <w:pPr>
        <w:pStyle w:val="Normal"/>
        <w:suppressAutoHyphens w:val="false"/>
        <w:spacing w:before="0" w:after="0"/>
        <w:rPr>
          <w:rFonts w:cs="TH Niramit AS" w:ascii="TH Niramit AS" w:hAnsi="TH Niramit AS"/>
          <w:sz w:val="28"/>
        </w:rPr>
      </w:pPr>
      <w:r>
        <w:rPr>
          <w:rFonts w:cs="TH Niramit AS" w:ascii="TH Niramit AS" w:hAnsi="TH Niramit AS"/>
          <w:sz w:val="28"/>
        </w:rPr>
      </w:r>
    </w:p>
    <w:p>
      <w:pPr>
        <w:pStyle w:val="Normal"/>
        <w:pageBreakBefore/>
        <w:spacing w:before="0" w:after="0"/>
        <w:jc w:val="center"/>
        <w:rPr>
          <w:rFonts w:ascii="TH Niramit AS" w:hAnsi="TH Niramit AS" w:cs="TH Niramit AS"/>
          <w:b/>
          <w:b/>
          <w:bCs/>
          <w:sz w:val="36"/>
          <w:sz w:val="36"/>
          <w:szCs w:val="36"/>
        </w:rPr>
      </w:pPr>
      <w:r>
        <w:rPr>
          <w:rFonts w:ascii="TH Niramit AS" w:hAnsi="TH Niramit AS" w:cs="TH Niramit AS"/>
          <w:b/>
          <w:b/>
          <w:bCs/>
          <w:sz w:val="36"/>
          <w:sz w:val="36"/>
          <w:szCs w:val="36"/>
        </w:rPr>
        <w:t>เฉลย</w:t>
      </w:r>
    </w:p>
    <w:tbl>
      <w:tblPr>
        <w:jc w:val="left"/>
        <w:tblInd w:w="0" w:type="dxa"/>
        <w:tblBorders>
          <w:top w:val="single" w:sz="4" w:space="0" w:color="000001"/>
          <w:left w:val="single" w:sz="4" w:space="0" w:color="000001"/>
          <w:bottom w:val="single" w:sz="4" w:space="0" w:color="000001"/>
          <w:insideH w:val="single" w:sz="4" w:space="0" w:color="000001"/>
          <w:right w:val="single" w:sz="4" w:space="0" w:color="000001"/>
          <w:insideV w:val="single" w:sz="4" w:space="0" w:color="000001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4636"/>
        <w:gridCol w:w="3081"/>
      </w:tblGrid>
      <w:tr>
        <w:trPr>
          <w:cantSplit w:val="false"/>
        </w:trPr>
        <w:tc>
          <w:tcPr>
            <w:tcW w:w="15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insideH w:val="single" w:sz="4" w:space="0" w:color="000001"/>
              <w:right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before="0" w:after="0"/>
              <w:rPr>
                <w:rFonts w:ascii="TH Niramit AS" w:hAnsi="TH Niramit AS" w:cs="TH Niramit AS"/>
                <w:sz w:val="28"/>
                <w:sz w:val="28"/>
              </w:rPr>
            </w:pPr>
            <w:r>
              <w:rPr>
                <w:rFonts w:ascii="TH Niramit AS" w:hAnsi="TH Niramit AS" w:cs="TH Niramit AS"/>
                <w:sz w:val="28"/>
                <w:sz w:val="28"/>
              </w:rPr>
              <w:t>ข้อที่</w:t>
            </w:r>
          </w:p>
        </w:tc>
        <w:tc>
          <w:tcPr>
            <w:tcW w:w="46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insideH w:val="single" w:sz="4" w:space="0" w:color="000001"/>
              <w:right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before="0" w:after="0"/>
              <w:rPr>
                <w:rFonts w:cs="TH Niramit AS" w:ascii="TH Niramit AS" w:hAnsi="TH Niramit AS"/>
                <w:sz w:val="28"/>
              </w:rPr>
            </w:pPr>
            <w:r>
              <w:rPr>
                <w:rFonts w:cs="TH Niramit AS" w:ascii="TH Niramit AS" w:hAnsi="TH Niramit AS"/>
                <w:sz w:val="28"/>
              </w:rPr>
              <w:t>Answer</w:t>
            </w:r>
          </w:p>
        </w:tc>
        <w:tc>
          <w:tcPr>
            <w:tcW w:w="308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insideH w:val="single" w:sz="4" w:space="0" w:color="000001"/>
              <w:right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before="0" w:after="0"/>
              <w:rPr>
                <w:rFonts w:cs="TH Niramit AS" w:ascii="TH Niramit AS" w:hAnsi="TH Niramit AS"/>
                <w:sz w:val="28"/>
              </w:rPr>
            </w:pPr>
            <w:r>
              <w:rPr>
                <w:rFonts w:cs="TH Niramit AS" w:ascii="TH Niramit AS" w:hAnsi="TH Niramit AS"/>
                <w:sz w:val="28"/>
              </w:rPr>
              <w:t>Level</w:t>
            </w:r>
          </w:p>
        </w:tc>
      </w:tr>
      <w:tr>
        <w:trPr>
          <w:cantSplit w:val="false"/>
        </w:trPr>
        <w:tc>
          <w:tcPr>
            <w:tcW w:w="15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insideH w:val="single" w:sz="4" w:space="0" w:color="000001"/>
              <w:right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before="0" w:after="0"/>
              <w:rPr>
                <w:rFonts w:cs="TH Niramit AS" w:ascii="TH Niramit AS" w:hAnsi="TH Niramit AS"/>
                <w:sz w:val="28"/>
              </w:rPr>
            </w:pPr>
            <w:r>
              <w:rPr>
                <w:rFonts w:cs="TH Niramit AS" w:ascii="TH Niramit AS" w:hAnsi="TH Niramit AS"/>
                <w:sz w:val="28"/>
              </w:rPr>
              <w:t>1</w:t>
            </w:r>
          </w:p>
        </w:tc>
        <w:tc>
          <w:tcPr>
            <w:tcW w:w="46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insideH w:val="single" w:sz="4" w:space="0" w:color="000001"/>
              <w:right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before="0" w:after="0"/>
              <w:rPr>
                <w:rFonts w:cs="TH Niramit AS" w:ascii="TH Niramit AS" w:hAnsi="TH Niramit AS"/>
                <w:sz w:val="28"/>
              </w:rPr>
            </w:pPr>
            <w:r>
              <w:rPr>
                <w:rFonts w:cs="TH Niramit AS" w:ascii="TH Niramit AS" w:hAnsi="TH Niramit AS"/>
                <w:sz w:val="28"/>
              </w:rPr>
              <w:t>A</w:t>
            </w:r>
          </w:p>
        </w:tc>
        <w:tc>
          <w:tcPr>
            <w:tcW w:w="308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insideH w:val="single" w:sz="4" w:space="0" w:color="000001"/>
              <w:right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before="0" w:after="0"/>
              <w:rPr>
                <w:rFonts w:cs="TH Niramit AS" w:ascii="TH Niramit AS" w:hAnsi="TH Niramit AS"/>
                <w:sz w:val="28"/>
              </w:rPr>
            </w:pPr>
            <w:r>
              <w:rPr>
                <w:rFonts w:cs="TH Niramit AS" w:ascii="TH Niramit AS" w:hAnsi="TH Niramit AS"/>
                <w:sz w:val="28"/>
              </w:rPr>
              <w:t>INTERPRET</w:t>
            </w:r>
          </w:p>
        </w:tc>
      </w:tr>
      <w:tr>
        <w:trPr>
          <w:cantSplit w:val="false"/>
        </w:trPr>
        <w:tc>
          <w:tcPr>
            <w:tcW w:w="15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insideH w:val="single" w:sz="4" w:space="0" w:color="000001"/>
              <w:right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before="0" w:after="0"/>
              <w:rPr>
                <w:rFonts w:cs="TH Niramit AS" w:ascii="TH Niramit AS" w:hAnsi="TH Niramit AS"/>
                <w:sz w:val="28"/>
              </w:rPr>
            </w:pPr>
            <w:r>
              <w:rPr>
                <w:rFonts w:cs="TH Niramit AS" w:ascii="TH Niramit AS" w:hAnsi="TH Niramit AS"/>
                <w:sz w:val="28"/>
              </w:rPr>
              <w:t>2</w:t>
            </w:r>
          </w:p>
        </w:tc>
        <w:tc>
          <w:tcPr>
            <w:tcW w:w="46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insideH w:val="single" w:sz="4" w:space="0" w:color="000001"/>
              <w:right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before="0" w:after="0"/>
              <w:rPr>
                <w:rFonts w:cs="TH Niramit AS" w:ascii="TH Niramit AS" w:hAnsi="TH Niramit AS"/>
                <w:sz w:val="28"/>
              </w:rPr>
            </w:pPr>
            <w:r>
              <w:rPr>
                <w:rFonts w:cs="TH Niramit AS" w:ascii="TH Niramit AS" w:hAnsi="TH Niramit AS"/>
                <w:sz w:val="28"/>
              </w:rPr>
              <w:t>C</w:t>
            </w:r>
          </w:p>
        </w:tc>
        <w:tc>
          <w:tcPr>
            <w:tcW w:w="308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insideH w:val="single" w:sz="4" w:space="0" w:color="000001"/>
              <w:right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before="0" w:after="0"/>
              <w:rPr>
                <w:rFonts w:cs="TH Niramit AS" w:ascii="TH Niramit AS" w:hAnsi="TH Niramit AS"/>
                <w:sz w:val="28"/>
              </w:rPr>
            </w:pPr>
            <w:r>
              <w:rPr>
                <w:rFonts w:cs="TH Niramit AS" w:ascii="TH Niramit AS" w:hAnsi="TH Niramit AS"/>
                <w:sz w:val="28"/>
              </w:rPr>
              <w:t>RECALL</w:t>
            </w:r>
          </w:p>
        </w:tc>
      </w:tr>
      <w:tr>
        <w:trPr>
          <w:cantSplit w:val="false"/>
        </w:trPr>
        <w:tc>
          <w:tcPr>
            <w:tcW w:w="15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insideH w:val="single" w:sz="4" w:space="0" w:color="000001"/>
              <w:right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before="0" w:after="0"/>
              <w:rPr>
                <w:rFonts w:cs="TH Niramit AS" w:ascii="TH Niramit AS" w:hAnsi="TH Niramit AS"/>
                <w:sz w:val="28"/>
              </w:rPr>
            </w:pPr>
            <w:r>
              <w:rPr>
                <w:rFonts w:cs="TH Niramit AS" w:ascii="TH Niramit AS" w:hAnsi="TH Niramit AS"/>
                <w:sz w:val="28"/>
              </w:rPr>
              <w:t>3</w:t>
            </w:r>
          </w:p>
        </w:tc>
        <w:tc>
          <w:tcPr>
            <w:tcW w:w="46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insideH w:val="single" w:sz="4" w:space="0" w:color="000001"/>
              <w:right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before="0" w:after="0"/>
              <w:rPr>
                <w:rFonts w:cs="TH Niramit AS" w:ascii="TH Niramit AS" w:hAnsi="TH Niramit AS"/>
                <w:sz w:val="28"/>
              </w:rPr>
            </w:pPr>
            <w:r>
              <w:rPr>
                <w:rFonts w:cs="TH Niramit AS" w:ascii="TH Niramit AS" w:hAnsi="TH Niramit AS"/>
                <w:sz w:val="28"/>
              </w:rPr>
              <w:t>A</w:t>
            </w:r>
          </w:p>
        </w:tc>
        <w:tc>
          <w:tcPr>
            <w:tcW w:w="308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insideH w:val="single" w:sz="4" w:space="0" w:color="000001"/>
              <w:right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before="0" w:after="0"/>
              <w:rPr>
                <w:rFonts w:cs="TH Niramit AS" w:ascii="TH Niramit AS" w:hAnsi="TH Niramit AS"/>
                <w:sz w:val="28"/>
              </w:rPr>
            </w:pPr>
            <w:r>
              <w:rPr>
                <w:rFonts w:cs="TH Niramit AS" w:ascii="TH Niramit AS" w:hAnsi="TH Niramit AS"/>
                <w:sz w:val="28"/>
              </w:rPr>
              <w:t>INTERPRET</w:t>
            </w:r>
          </w:p>
        </w:tc>
      </w:tr>
      <w:tr>
        <w:trPr>
          <w:cantSplit w:val="false"/>
        </w:trPr>
        <w:tc>
          <w:tcPr>
            <w:tcW w:w="15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insideH w:val="single" w:sz="4" w:space="0" w:color="000001"/>
              <w:right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before="0" w:after="0"/>
              <w:rPr>
                <w:rFonts w:cs="TH Niramit AS" w:ascii="TH Niramit AS" w:hAnsi="TH Niramit AS"/>
                <w:sz w:val="28"/>
              </w:rPr>
            </w:pPr>
            <w:r>
              <w:rPr>
                <w:rFonts w:cs="TH Niramit AS" w:ascii="TH Niramit AS" w:hAnsi="TH Niramit AS"/>
                <w:sz w:val="28"/>
              </w:rPr>
              <w:t>4</w:t>
            </w:r>
          </w:p>
        </w:tc>
        <w:tc>
          <w:tcPr>
            <w:tcW w:w="46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insideH w:val="single" w:sz="4" w:space="0" w:color="000001"/>
              <w:right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before="0" w:after="0"/>
              <w:rPr>
                <w:rFonts w:cs="TH Niramit AS" w:ascii="TH Niramit AS" w:hAnsi="TH Niramit AS"/>
                <w:sz w:val="28"/>
              </w:rPr>
            </w:pPr>
            <w:r>
              <w:rPr>
                <w:rFonts w:cs="TH Niramit AS" w:ascii="TH Niramit AS" w:hAnsi="TH Niramit AS"/>
                <w:sz w:val="28"/>
              </w:rPr>
              <w:t>C</w:t>
            </w:r>
          </w:p>
        </w:tc>
        <w:tc>
          <w:tcPr>
            <w:tcW w:w="308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insideH w:val="single" w:sz="4" w:space="0" w:color="000001"/>
              <w:right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before="0" w:after="0"/>
              <w:rPr>
                <w:rFonts w:cs="TH Niramit AS" w:ascii="TH Niramit AS" w:hAnsi="TH Niramit AS"/>
                <w:sz w:val="28"/>
              </w:rPr>
            </w:pPr>
            <w:r>
              <w:rPr>
                <w:rFonts w:cs="TH Niramit AS" w:ascii="TH Niramit AS" w:hAnsi="TH Niramit AS"/>
                <w:sz w:val="28"/>
              </w:rPr>
              <w:t>APPLY</w:t>
            </w:r>
          </w:p>
        </w:tc>
      </w:tr>
      <w:tr>
        <w:trPr>
          <w:cantSplit w:val="false"/>
        </w:trPr>
        <w:tc>
          <w:tcPr>
            <w:tcW w:w="15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insideH w:val="single" w:sz="4" w:space="0" w:color="000001"/>
              <w:right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before="0" w:after="0"/>
              <w:rPr>
                <w:rFonts w:cs="TH Niramit AS" w:ascii="TH Niramit AS" w:hAnsi="TH Niramit AS"/>
                <w:sz w:val="28"/>
              </w:rPr>
            </w:pPr>
            <w:r>
              <w:rPr>
                <w:rFonts w:cs="TH Niramit AS" w:ascii="TH Niramit AS" w:hAnsi="TH Niramit AS"/>
                <w:sz w:val="28"/>
              </w:rPr>
              <w:t>5</w:t>
            </w:r>
          </w:p>
        </w:tc>
        <w:tc>
          <w:tcPr>
            <w:tcW w:w="46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insideH w:val="single" w:sz="4" w:space="0" w:color="000001"/>
              <w:right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before="0" w:after="0"/>
              <w:rPr>
                <w:rFonts w:cs="TH Niramit AS" w:ascii="TH Niramit AS" w:hAnsi="TH Niramit AS"/>
                <w:sz w:val="28"/>
              </w:rPr>
            </w:pPr>
            <w:r>
              <w:rPr>
                <w:rFonts w:cs="TH Niramit AS" w:ascii="TH Niramit AS" w:hAnsi="TH Niramit AS"/>
                <w:sz w:val="28"/>
              </w:rPr>
              <w:t>C</w:t>
            </w:r>
          </w:p>
        </w:tc>
        <w:tc>
          <w:tcPr>
            <w:tcW w:w="308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insideH w:val="single" w:sz="4" w:space="0" w:color="000001"/>
              <w:right w:val="single" w:sz="4" w:space="0" w:color="000001"/>
              <w:insideV w:val="single" w:sz="4" w:space="0" w:color="000001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before="0" w:after="0"/>
              <w:rPr>
                <w:rFonts w:cs="TH Niramit AS" w:ascii="TH Niramit AS" w:hAnsi="TH Niramit AS"/>
                <w:sz w:val="28"/>
              </w:rPr>
            </w:pPr>
            <w:r>
              <w:rPr>
                <w:rFonts w:cs="TH Niramit AS" w:ascii="TH Niramit AS" w:hAnsi="TH Niramit AS"/>
                <w:sz w:val="28"/>
              </w:rPr>
              <w:t>INTERPRET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pageBreakBefore/>
        <w:spacing w:before="0" w:after="0"/>
        <w:jc w:val="center"/>
        <w:rPr>
          <w:rFonts w:cs="TH Niramit AS" w:ascii="TH Niramit AS" w:hAnsi="TH Niramit AS"/>
          <w:b/>
          <w:bCs/>
          <w:sz w:val="36"/>
          <w:szCs w:val="36"/>
        </w:rPr>
      </w:pPr>
      <w:r>
        <w:rPr>
          <w:rFonts w:ascii="TH Niramit AS" w:hAnsi="TH Niramit AS" w:cs="TH Niramit AS"/>
          <w:b/>
          <w:b/>
          <w:bCs/>
          <w:sz w:val="36"/>
          <w:sz w:val="36"/>
          <w:szCs w:val="36"/>
        </w:rPr>
        <w:t xml:space="preserve">รายละเอียดการสอบ </w:t>
      </w:r>
      <w:r>
        <w:rPr>
          <w:rFonts w:cs="TH Niramit AS" w:ascii="TH Niramit AS" w:hAnsi="TH Niramit AS"/>
          <w:b/>
          <w:bCs/>
          <w:sz w:val="36"/>
          <w:szCs w:val="36"/>
        </w:rPr>
        <w:t>(excel file)</w:t>
      </w:r>
    </w:p>
    <w:p>
      <w:pPr>
        <w:pStyle w:val="Normal"/>
        <w:spacing w:before="0" w:after="0"/>
        <w:jc w:val="both"/>
        <w:rPr>
          <w:b w:val="false"/>
          <w:bCs w:val="false"/>
          <w:sz w:val="32"/>
          <w:szCs w:val="37"/>
        </w:rPr>
      </w:pPr>
      <w:r>
        <w:rPr>
          <w:b w:val="false"/>
          <w:bCs w:val="false"/>
          <w:sz w:val="32"/>
          <w:szCs w:val="37"/>
        </w:rPr>
      </w:r>
    </w:p>
    <w:tbl>
      <w:tblPr>
        <w:jc w:val="left"/>
        <w:tblInd w:w="28" w:type="dxa"/>
        <w:tblBorders>
          <w:top w:val="nil"/>
          <w:left w:val="nil"/>
          <w:bottom w:val="nil"/>
          <w:insideH w:val="nil"/>
          <w:right w:val="nil"/>
          <w:insideV w:val="nil"/>
        </w:tblBorders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77"/>
        <w:gridCol w:w="7749"/>
      </w:tblGrid>
      <w:tr>
        <w:trPr>
          <w:trHeight w:val="341" w:hRule="atLeast"/>
          <w:cantSplit w:val="false"/>
        </w:trPr>
        <w:tc>
          <w:tcPr>
            <w:tcW w:w="1277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CCFFFF" w:val="clear"/>
            <w:vAlign w:val="center"/>
          </w:tcPr>
          <w:p>
            <w:pPr>
              <w:pStyle w:val="TextBody"/>
              <w:spacing w:before="0" w:after="120"/>
              <w:rPr>
                <w:rFonts w:ascii="TH Niramit AS" w:hAnsi="TH Niramit AS"/>
                <w:sz w:val="28"/>
                <w:szCs w:val="28"/>
              </w:rPr>
            </w:pPr>
            <w:r>
              <w:rPr>
                <w:rFonts w:ascii="TH Niramit AS" w:hAnsi="TH Niramit AS"/>
                <w:sz w:val="28"/>
                <w:szCs w:val="28"/>
              </w:rPr>
              <w:t>Event name</w:t>
            </w:r>
          </w:p>
        </w:tc>
        <w:tc>
          <w:tcPr>
            <w:tcW w:w="7749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extBody"/>
              <w:spacing w:before="0" w:after="120"/>
              <w:rPr>
                <w:rFonts w:ascii="TH Niramit AS" w:hAnsi="TH Niramit AS"/>
                <w:sz w:val="28"/>
                <w:szCs w:val="28"/>
              </w:rPr>
            </w:pPr>
            <w:r>
              <w:rPr>
                <w:rFonts w:ascii="TH Niramit AS" w:hAnsi="TH Niramit AS"/>
                <w:sz w:val="28"/>
                <w:szCs w:val="28"/>
              </w:rPr>
              <w:t>Formative Clinical Biochemistry</w:t>
            </w:r>
          </w:p>
        </w:tc>
      </w:tr>
      <w:tr>
        <w:trPr>
          <w:trHeight w:val="341" w:hRule="atLeast"/>
          <w:cantSplit w:val="false"/>
        </w:trPr>
        <w:tc>
          <w:tcPr>
            <w:tcW w:w="1277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CCFFFF" w:val="clear"/>
            <w:vAlign w:val="center"/>
          </w:tcPr>
          <w:p>
            <w:pPr>
              <w:pStyle w:val="TextBody"/>
              <w:spacing w:before="0" w:after="120"/>
              <w:rPr>
                <w:rFonts w:ascii="TH Niramit AS" w:hAnsi="TH Niramit AS"/>
                <w:sz w:val="28"/>
                <w:szCs w:val="28"/>
              </w:rPr>
            </w:pPr>
            <w:r>
              <w:rPr>
                <w:rFonts w:ascii="TH Niramit AS" w:hAnsi="TH Niramit AS"/>
                <w:sz w:val="28"/>
                <w:szCs w:val="28"/>
              </w:rPr>
              <w:t>Time (min)</w:t>
            </w:r>
          </w:p>
        </w:tc>
        <w:tc>
          <w:tcPr>
            <w:tcW w:w="7749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extBody"/>
              <w:spacing w:before="0" w:after="120"/>
              <w:rPr>
                <w:rFonts w:ascii="TH Niramit AS" w:hAnsi="TH Niramit AS"/>
                <w:sz w:val="28"/>
                <w:szCs w:val="28"/>
              </w:rPr>
            </w:pPr>
            <w:r>
              <w:rPr>
                <w:rFonts w:ascii="TH Niramit AS" w:hAnsi="TH Niramit AS"/>
                <w:sz w:val="28"/>
                <w:szCs w:val="28"/>
              </w:rPr>
              <w:t>10</w:t>
            </w:r>
          </w:p>
        </w:tc>
      </w:tr>
      <w:tr>
        <w:trPr>
          <w:trHeight w:val="428" w:hRule="atLeast"/>
          <w:cantSplit w:val="false"/>
        </w:trPr>
        <w:tc>
          <w:tcPr>
            <w:tcW w:w="1277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CCFFFF" w:val="clear"/>
            <w:vAlign w:val="center"/>
          </w:tcPr>
          <w:p>
            <w:pPr>
              <w:pStyle w:val="TextBody"/>
              <w:spacing w:before="0" w:after="120"/>
              <w:rPr>
                <w:rFonts w:ascii="TH Niramit AS" w:hAnsi="TH Niramit AS"/>
                <w:sz w:val="28"/>
                <w:szCs w:val="28"/>
              </w:rPr>
            </w:pPr>
            <w:r>
              <w:rPr>
                <w:rFonts w:ascii="TH Niramit AS" w:hAnsi="TH Niramit AS"/>
                <w:sz w:val="28"/>
                <w:szCs w:val="28"/>
              </w:rPr>
              <w:t>Survey</w:t>
            </w:r>
          </w:p>
        </w:tc>
        <w:tc>
          <w:tcPr>
            <w:tcW w:w="7749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extBody"/>
              <w:spacing w:before="0" w:after="120"/>
              <w:rPr>
                <w:rFonts w:ascii="TH Niramit AS" w:hAnsi="TH Niramit AS"/>
                <w:sz w:val="28"/>
                <w:szCs w:val="28"/>
              </w:rPr>
            </w:pPr>
            <w:r>
              <w:rPr>
                <w:rFonts w:ascii="TH Niramit AS" w:hAnsi="TH Niramit AS"/>
                <w:sz w:val="28"/>
                <w:szCs w:val="28"/>
              </w:rPr>
              <w:t>yes</w:t>
            </w:r>
          </w:p>
        </w:tc>
      </w:tr>
    </w:tbl>
    <w:p>
      <w:pPr>
        <w:pStyle w:val="Normal"/>
        <w:spacing w:before="0" w:after="0"/>
        <w:jc w:val="both"/>
        <w:rPr>
          <w:b w:val="false"/>
          <w:bCs w:val="false"/>
          <w:sz w:val="32"/>
          <w:szCs w:val="37"/>
        </w:rPr>
      </w:pPr>
      <w:r>
        <w:rPr>
          <w:b w:val="false"/>
          <w:bCs w:val="false"/>
          <w:sz w:val="32"/>
          <w:szCs w:val="37"/>
        </w:rPr>
      </w:r>
    </w:p>
    <w:tbl>
      <w:tblPr>
        <w:jc w:val="left"/>
        <w:tblInd w:w="28" w:type="dxa"/>
        <w:tblBorders>
          <w:top w:val="nil"/>
          <w:left w:val="nil"/>
          <w:bottom w:val="nil"/>
          <w:insideH w:val="nil"/>
          <w:right w:val="nil"/>
          <w:insideV w:val="nil"/>
        </w:tblBorders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76"/>
        <w:gridCol w:w="3131"/>
        <w:gridCol w:w="581"/>
      </w:tblGrid>
      <w:tr>
        <w:trPr>
          <w:trHeight w:val="341" w:hRule="atLeast"/>
          <w:cantSplit w:val="false"/>
        </w:trPr>
        <w:tc>
          <w:tcPr>
            <w:tcW w:w="1676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00FFFF" w:val="clear"/>
            <w:vAlign w:val="center"/>
          </w:tcPr>
          <w:p>
            <w:pPr>
              <w:pStyle w:val="TableContents"/>
              <w:spacing w:before="0" w:after="200"/>
              <w:jc w:val="center"/>
              <w:rPr>
                <w:rFonts w:cs="TH Niramit AS" w:ascii="TH Niramit AS" w:hAnsi="TH Niramit AS"/>
                <w:sz w:val="28"/>
                <w:szCs w:val="28"/>
              </w:rPr>
            </w:pPr>
            <w:r>
              <w:rPr>
                <w:rFonts w:cs="TH Niramit AS" w:ascii="TH Niramit AS" w:hAnsi="TH Niramit AS"/>
                <w:sz w:val="28"/>
                <w:szCs w:val="28"/>
              </w:rPr>
              <w:t>Student id</w:t>
            </w:r>
          </w:p>
        </w:tc>
        <w:tc>
          <w:tcPr>
            <w:tcW w:w="3131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00FFFF" w:val="clear"/>
            <w:vAlign w:val="center"/>
          </w:tcPr>
          <w:p>
            <w:pPr>
              <w:pStyle w:val="TableContents"/>
              <w:spacing w:before="0" w:after="200"/>
              <w:jc w:val="center"/>
              <w:rPr>
                <w:rFonts w:cs="TH Niramit AS" w:ascii="TH Niramit AS" w:hAnsi="TH Niramit AS"/>
                <w:sz w:val="28"/>
                <w:szCs w:val="28"/>
              </w:rPr>
            </w:pPr>
            <w:r>
              <w:rPr>
                <w:rFonts w:cs="TH Niramit AS" w:ascii="TH Niramit AS" w:hAnsi="TH Niramit AS"/>
                <w:sz w:val="28"/>
                <w:szCs w:val="28"/>
              </w:rPr>
              <w:t>Name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00FFFF" w:val="clear"/>
            <w:vAlign w:val="center"/>
          </w:tcPr>
          <w:p>
            <w:pPr>
              <w:pStyle w:val="TableContents"/>
              <w:spacing w:before="0" w:after="200"/>
              <w:jc w:val="center"/>
              <w:rPr>
                <w:rFonts w:cs="TH Niramit AS" w:ascii="TH Niramit AS" w:hAnsi="TH Niramit AS"/>
                <w:sz w:val="28"/>
                <w:szCs w:val="28"/>
              </w:rPr>
            </w:pPr>
            <w:r>
              <w:rPr>
                <w:rFonts w:cs="TH Niramit AS" w:ascii="TH Niramit AS" w:hAnsi="TH Niramit AS"/>
                <w:sz w:val="28"/>
                <w:szCs w:val="28"/>
              </w:rPr>
              <w:t>Set</w:t>
            </w:r>
          </w:p>
        </w:tc>
      </w:tr>
      <w:tr>
        <w:trPr>
          <w:trHeight w:val="341" w:hRule="atLeast"/>
          <w:cantSplit w:val="false"/>
        </w:trPr>
        <w:tc>
          <w:tcPr>
            <w:tcW w:w="1676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spacing w:before="0" w:after="200"/>
              <w:jc w:val="left"/>
              <w:rPr>
                <w:rFonts w:cs="TH Niramit AS" w:ascii="TH Niramit AS" w:hAnsi="TH Niramit AS"/>
                <w:sz w:val="28"/>
                <w:szCs w:val="28"/>
              </w:rPr>
            </w:pPr>
            <w:r>
              <w:rPr>
                <w:rFonts w:cs="TH Niramit AS" w:ascii="TH Niramit AS" w:hAnsi="TH Niramit AS"/>
                <w:sz w:val="28"/>
                <w:szCs w:val="28"/>
              </w:rPr>
              <w:t>530710001</w:t>
            </w:r>
          </w:p>
        </w:tc>
        <w:tc>
          <w:tcPr>
            <w:tcW w:w="3131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spacing w:before="0" w:after="200"/>
              <w:jc w:val="left"/>
              <w:rPr>
                <w:rFonts w:ascii="TH Niramit AS" w:hAnsi="TH Niramit AS" w:cs="TH Niramit AS"/>
                <w:sz w:val="28"/>
                <w:sz w:val="28"/>
                <w:szCs w:val="28"/>
              </w:rPr>
            </w:pPr>
            <w:r>
              <w:rPr>
                <w:rFonts w:ascii="TH Niramit AS" w:hAnsi="TH Niramit AS" w:cs="TH Niramit AS"/>
                <w:sz w:val="28"/>
                <w:sz w:val="28"/>
                <w:szCs w:val="28"/>
              </w:rPr>
              <w:t>น</w:t>
            </w:r>
            <w:r>
              <w:rPr>
                <w:rFonts w:cs="TH Niramit AS" w:ascii="TH Niramit AS" w:hAnsi="TH Niramit AS"/>
                <w:sz w:val="28"/>
                <w:szCs w:val="28"/>
              </w:rPr>
              <w:t>.</w:t>
            </w:r>
            <w:r>
              <w:rPr>
                <w:rFonts w:ascii="TH Niramit AS" w:hAnsi="TH Niramit AS" w:cs="TH Niramit AS"/>
                <w:sz w:val="28"/>
                <w:sz w:val="28"/>
                <w:szCs w:val="28"/>
              </w:rPr>
              <w:t>ส</w:t>
            </w:r>
            <w:r>
              <w:rPr>
                <w:rFonts w:cs="TH Niramit AS" w:ascii="TH Niramit AS" w:hAnsi="TH Niramit AS"/>
                <w:sz w:val="28"/>
                <w:szCs w:val="28"/>
              </w:rPr>
              <w:t>.</w:t>
            </w:r>
            <w:r>
              <w:rPr>
                <w:rFonts w:ascii="TH Niramit AS" w:hAnsi="TH Niramit AS" w:cs="TH Niramit AS"/>
                <w:sz w:val="28"/>
                <w:sz w:val="28"/>
                <w:szCs w:val="28"/>
              </w:rPr>
              <w:t>กฤษณีย์ สุทธเวช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spacing w:before="0" w:after="200"/>
              <w:jc w:val="center"/>
              <w:rPr>
                <w:rFonts w:cs="TH Niramit AS" w:ascii="TH Niramit AS" w:hAnsi="TH Niramit AS"/>
                <w:sz w:val="28"/>
                <w:szCs w:val="28"/>
              </w:rPr>
            </w:pPr>
            <w:r>
              <w:rPr>
                <w:rFonts w:cs="TH Niramit AS" w:ascii="TH Niramit AS" w:hAnsi="TH Niramit AS"/>
                <w:sz w:val="28"/>
                <w:szCs w:val="28"/>
              </w:rPr>
              <w:t>A</w:t>
            </w:r>
          </w:p>
        </w:tc>
      </w:tr>
      <w:tr>
        <w:trPr>
          <w:trHeight w:val="341" w:hRule="atLeast"/>
          <w:cantSplit w:val="false"/>
        </w:trPr>
        <w:tc>
          <w:tcPr>
            <w:tcW w:w="1676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spacing w:before="0" w:after="200"/>
              <w:jc w:val="left"/>
              <w:rPr>
                <w:rFonts w:cs="TH Niramit AS" w:ascii="TH Niramit AS" w:hAnsi="TH Niramit AS"/>
                <w:sz w:val="28"/>
                <w:szCs w:val="28"/>
              </w:rPr>
            </w:pPr>
            <w:r>
              <w:rPr>
                <w:rFonts w:cs="TH Niramit AS" w:ascii="TH Niramit AS" w:hAnsi="TH Niramit AS"/>
                <w:sz w:val="28"/>
                <w:szCs w:val="28"/>
              </w:rPr>
              <w:t>530710002</w:t>
            </w:r>
          </w:p>
        </w:tc>
        <w:tc>
          <w:tcPr>
            <w:tcW w:w="3131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spacing w:before="0" w:after="200"/>
              <w:jc w:val="left"/>
              <w:rPr>
                <w:rFonts w:ascii="TH Niramit AS" w:hAnsi="TH Niramit AS" w:cs="TH Niramit AS"/>
                <w:sz w:val="28"/>
                <w:sz w:val="28"/>
                <w:szCs w:val="28"/>
              </w:rPr>
            </w:pPr>
            <w:r>
              <w:rPr>
                <w:rFonts w:ascii="TH Niramit AS" w:hAnsi="TH Niramit AS" w:cs="TH Niramit AS"/>
                <w:sz w:val="28"/>
                <w:sz w:val="28"/>
                <w:szCs w:val="28"/>
              </w:rPr>
              <w:t>นายอภินันท์ สุมามาลย์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spacing w:before="0" w:after="200"/>
              <w:jc w:val="center"/>
              <w:rPr>
                <w:rFonts w:cs="TH Niramit AS" w:ascii="TH Niramit AS" w:hAnsi="TH Niramit AS"/>
                <w:sz w:val="28"/>
                <w:szCs w:val="28"/>
              </w:rPr>
            </w:pPr>
            <w:r>
              <w:rPr>
                <w:rFonts w:cs="TH Niramit AS" w:ascii="TH Niramit AS" w:hAnsi="TH Niramit AS"/>
                <w:sz w:val="28"/>
                <w:szCs w:val="28"/>
              </w:rPr>
              <w:t>A</w:t>
            </w:r>
          </w:p>
        </w:tc>
      </w:tr>
      <w:tr>
        <w:trPr>
          <w:trHeight w:val="341" w:hRule="atLeast"/>
          <w:cantSplit w:val="false"/>
        </w:trPr>
        <w:tc>
          <w:tcPr>
            <w:tcW w:w="1676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spacing w:before="0" w:after="200"/>
              <w:jc w:val="left"/>
              <w:rPr>
                <w:rFonts w:cs="TH Niramit AS" w:ascii="TH Niramit AS" w:hAnsi="TH Niramit AS"/>
                <w:sz w:val="28"/>
                <w:szCs w:val="28"/>
              </w:rPr>
            </w:pPr>
            <w:r>
              <w:rPr>
                <w:rFonts w:cs="TH Niramit AS" w:ascii="TH Niramit AS" w:hAnsi="TH Niramit AS"/>
                <w:sz w:val="28"/>
                <w:szCs w:val="28"/>
              </w:rPr>
              <w:t>530710003</w:t>
            </w:r>
          </w:p>
        </w:tc>
        <w:tc>
          <w:tcPr>
            <w:tcW w:w="3131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spacing w:before="0" w:after="200"/>
              <w:jc w:val="left"/>
              <w:rPr>
                <w:rFonts w:ascii="TH Niramit AS" w:hAnsi="TH Niramit AS" w:cs="TH Niramit AS"/>
                <w:sz w:val="28"/>
                <w:sz w:val="28"/>
                <w:szCs w:val="28"/>
              </w:rPr>
            </w:pPr>
            <w:r>
              <w:rPr>
                <w:rFonts w:ascii="TH Niramit AS" w:hAnsi="TH Niramit AS" w:cs="TH Niramit AS"/>
                <w:sz w:val="28"/>
                <w:sz w:val="28"/>
                <w:szCs w:val="28"/>
              </w:rPr>
              <w:t>นายกิตติธัช พวงวิไล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spacing w:before="0" w:after="200"/>
              <w:jc w:val="center"/>
              <w:rPr>
                <w:rFonts w:cs="TH Niramit AS" w:ascii="TH Niramit AS" w:hAnsi="TH Niramit AS"/>
                <w:sz w:val="28"/>
                <w:szCs w:val="28"/>
              </w:rPr>
            </w:pPr>
            <w:r>
              <w:rPr>
                <w:rFonts w:cs="TH Niramit AS" w:ascii="TH Niramit AS" w:hAnsi="TH Niramit AS"/>
                <w:sz w:val="28"/>
                <w:szCs w:val="28"/>
              </w:rPr>
              <w:t>A</w:t>
            </w:r>
          </w:p>
        </w:tc>
      </w:tr>
      <w:tr>
        <w:trPr>
          <w:trHeight w:val="341" w:hRule="atLeast"/>
          <w:cantSplit w:val="false"/>
        </w:trPr>
        <w:tc>
          <w:tcPr>
            <w:tcW w:w="1676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spacing w:before="0" w:after="200"/>
              <w:jc w:val="left"/>
              <w:rPr>
                <w:rFonts w:cs="TH Niramit AS" w:ascii="TH Niramit AS" w:hAnsi="TH Niramit AS"/>
                <w:sz w:val="28"/>
                <w:szCs w:val="28"/>
              </w:rPr>
            </w:pPr>
            <w:r>
              <w:rPr>
                <w:rFonts w:cs="TH Niramit AS" w:ascii="TH Niramit AS" w:hAnsi="TH Niramit AS"/>
                <w:sz w:val="28"/>
                <w:szCs w:val="28"/>
              </w:rPr>
              <w:t>530710004</w:t>
            </w:r>
          </w:p>
        </w:tc>
        <w:tc>
          <w:tcPr>
            <w:tcW w:w="3131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spacing w:before="0" w:after="200"/>
              <w:jc w:val="left"/>
              <w:rPr>
                <w:rFonts w:ascii="TH Niramit AS" w:hAnsi="TH Niramit AS" w:cs="TH Niramit AS"/>
                <w:sz w:val="28"/>
                <w:sz w:val="28"/>
                <w:szCs w:val="28"/>
              </w:rPr>
            </w:pPr>
            <w:r>
              <w:rPr>
                <w:rFonts w:ascii="TH Niramit AS" w:hAnsi="TH Niramit AS" w:cs="TH Niramit AS"/>
                <w:sz w:val="28"/>
                <w:sz w:val="28"/>
                <w:szCs w:val="28"/>
              </w:rPr>
              <w:t>น</w:t>
            </w:r>
            <w:r>
              <w:rPr>
                <w:rFonts w:cs="TH Niramit AS" w:ascii="TH Niramit AS" w:hAnsi="TH Niramit AS"/>
                <w:sz w:val="28"/>
                <w:szCs w:val="28"/>
              </w:rPr>
              <w:t>.</w:t>
            </w:r>
            <w:r>
              <w:rPr>
                <w:rFonts w:ascii="TH Niramit AS" w:hAnsi="TH Niramit AS" w:cs="TH Niramit AS"/>
                <w:sz w:val="28"/>
                <w:sz w:val="28"/>
                <w:szCs w:val="28"/>
              </w:rPr>
              <w:t>ส</w:t>
            </w:r>
            <w:r>
              <w:rPr>
                <w:rFonts w:cs="TH Niramit AS" w:ascii="TH Niramit AS" w:hAnsi="TH Niramit AS"/>
                <w:sz w:val="28"/>
                <w:szCs w:val="28"/>
              </w:rPr>
              <w:t>.</w:t>
            </w:r>
            <w:r>
              <w:rPr>
                <w:rFonts w:ascii="TH Niramit AS" w:hAnsi="TH Niramit AS" w:cs="TH Niramit AS"/>
                <w:sz w:val="28"/>
                <w:sz w:val="28"/>
                <w:szCs w:val="28"/>
              </w:rPr>
              <w:t>นงนุช สัมพันธสิทธิ์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spacing w:before="0" w:after="200"/>
              <w:jc w:val="center"/>
              <w:rPr>
                <w:rFonts w:cs="TH Niramit AS" w:ascii="TH Niramit AS" w:hAnsi="TH Niramit AS"/>
                <w:sz w:val="28"/>
                <w:szCs w:val="28"/>
              </w:rPr>
            </w:pPr>
            <w:r>
              <w:rPr>
                <w:rFonts w:cs="TH Niramit AS" w:ascii="TH Niramit AS" w:hAnsi="TH Niramit AS"/>
                <w:sz w:val="28"/>
                <w:szCs w:val="28"/>
              </w:rPr>
              <w:t>A</w:t>
            </w:r>
          </w:p>
        </w:tc>
      </w:tr>
      <w:tr>
        <w:trPr>
          <w:trHeight w:val="341" w:hRule="atLeast"/>
          <w:cantSplit w:val="false"/>
        </w:trPr>
        <w:tc>
          <w:tcPr>
            <w:tcW w:w="1676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spacing w:before="0" w:after="200"/>
              <w:jc w:val="left"/>
              <w:rPr>
                <w:rFonts w:cs="TH Niramit AS" w:ascii="TH Niramit AS" w:hAnsi="TH Niramit AS"/>
                <w:sz w:val="28"/>
                <w:szCs w:val="28"/>
              </w:rPr>
            </w:pPr>
            <w:r>
              <w:rPr>
                <w:rFonts w:cs="TH Niramit AS" w:ascii="TH Niramit AS" w:hAnsi="TH Niramit AS"/>
                <w:sz w:val="28"/>
                <w:szCs w:val="28"/>
              </w:rPr>
              <w:t>530710005</w:t>
            </w:r>
          </w:p>
        </w:tc>
        <w:tc>
          <w:tcPr>
            <w:tcW w:w="3131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spacing w:before="0" w:after="200"/>
              <w:jc w:val="left"/>
              <w:rPr>
                <w:rFonts w:ascii="TH Niramit AS" w:hAnsi="TH Niramit AS" w:cs="TH Niramit AS"/>
                <w:sz w:val="28"/>
                <w:sz w:val="28"/>
                <w:szCs w:val="28"/>
              </w:rPr>
            </w:pPr>
            <w:r>
              <w:rPr>
                <w:rFonts w:ascii="TH Niramit AS" w:hAnsi="TH Niramit AS" w:cs="TH Niramit AS"/>
                <w:sz w:val="28"/>
                <w:sz w:val="28"/>
                <w:szCs w:val="28"/>
              </w:rPr>
              <w:t>นายเสกพิสิฐ ตนะทิพย์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spacing w:before="0" w:after="200"/>
              <w:jc w:val="center"/>
              <w:rPr>
                <w:rFonts w:cs="TH Niramit AS" w:ascii="TH Niramit AS" w:hAnsi="TH Niramit AS"/>
                <w:sz w:val="28"/>
                <w:szCs w:val="28"/>
              </w:rPr>
            </w:pPr>
            <w:r>
              <w:rPr>
                <w:rFonts w:cs="TH Niramit AS" w:ascii="TH Niramit AS" w:hAnsi="TH Niramit AS"/>
                <w:sz w:val="28"/>
                <w:szCs w:val="28"/>
              </w:rPr>
              <w:t>A</w:t>
            </w:r>
          </w:p>
        </w:tc>
      </w:tr>
      <w:tr>
        <w:trPr>
          <w:trHeight w:val="341" w:hRule="atLeast"/>
          <w:cantSplit w:val="false"/>
        </w:trPr>
        <w:tc>
          <w:tcPr>
            <w:tcW w:w="1676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spacing w:before="0" w:after="200"/>
              <w:jc w:val="left"/>
              <w:rPr>
                <w:rFonts w:cs="TH Niramit AS" w:ascii="TH Niramit AS" w:hAnsi="TH Niramit AS"/>
                <w:sz w:val="28"/>
                <w:szCs w:val="28"/>
              </w:rPr>
            </w:pPr>
            <w:r>
              <w:rPr>
                <w:rFonts w:cs="TH Niramit AS" w:ascii="TH Niramit AS" w:hAnsi="TH Niramit AS"/>
                <w:sz w:val="28"/>
                <w:szCs w:val="28"/>
              </w:rPr>
              <w:t>530710006</w:t>
            </w:r>
          </w:p>
        </w:tc>
        <w:tc>
          <w:tcPr>
            <w:tcW w:w="3131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spacing w:before="0" w:after="200"/>
              <w:jc w:val="left"/>
              <w:rPr>
                <w:rFonts w:ascii="TH Niramit AS" w:hAnsi="TH Niramit AS" w:cs="TH Niramit AS"/>
                <w:sz w:val="28"/>
                <w:sz w:val="28"/>
                <w:szCs w:val="28"/>
              </w:rPr>
            </w:pPr>
            <w:r>
              <w:rPr>
                <w:rFonts w:ascii="TH Niramit AS" w:hAnsi="TH Niramit AS" w:cs="TH Niramit AS"/>
                <w:sz w:val="28"/>
                <w:sz w:val="28"/>
                <w:szCs w:val="28"/>
              </w:rPr>
              <w:t>น</w:t>
            </w:r>
            <w:r>
              <w:rPr>
                <w:rFonts w:cs="TH Niramit AS" w:ascii="TH Niramit AS" w:hAnsi="TH Niramit AS"/>
                <w:sz w:val="28"/>
                <w:szCs w:val="28"/>
              </w:rPr>
              <w:t>.</w:t>
            </w:r>
            <w:r>
              <w:rPr>
                <w:rFonts w:ascii="TH Niramit AS" w:hAnsi="TH Niramit AS" w:cs="TH Niramit AS"/>
                <w:sz w:val="28"/>
                <w:sz w:val="28"/>
                <w:szCs w:val="28"/>
              </w:rPr>
              <w:t>ส</w:t>
            </w:r>
            <w:r>
              <w:rPr>
                <w:rFonts w:cs="TH Niramit AS" w:ascii="TH Niramit AS" w:hAnsi="TH Niramit AS"/>
                <w:sz w:val="28"/>
                <w:szCs w:val="28"/>
              </w:rPr>
              <w:t>.</w:t>
            </w:r>
            <w:r>
              <w:rPr>
                <w:rFonts w:ascii="TH Niramit AS" w:hAnsi="TH Niramit AS" w:cs="TH Niramit AS"/>
                <w:sz w:val="28"/>
                <w:sz w:val="28"/>
                <w:szCs w:val="28"/>
              </w:rPr>
              <w:t>กชกร แก้วบุตร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spacing w:before="0" w:after="200"/>
              <w:jc w:val="center"/>
              <w:rPr>
                <w:rFonts w:cs="TH Niramit AS" w:ascii="TH Niramit AS" w:hAnsi="TH Niramit AS"/>
                <w:sz w:val="28"/>
                <w:szCs w:val="28"/>
              </w:rPr>
            </w:pPr>
            <w:r>
              <w:rPr>
                <w:rFonts w:cs="TH Niramit AS" w:ascii="TH Niramit AS" w:hAnsi="TH Niramit AS"/>
                <w:sz w:val="28"/>
                <w:szCs w:val="28"/>
              </w:rPr>
              <w:t>A</w:t>
            </w:r>
          </w:p>
        </w:tc>
      </w:tr>
      <w:tr>
        <w:trPr>
          <w:trHeight w:val="341" w:hRule="atLeast"/>
          <w:cantSplit w:val="false"/>
        </w:trPr>
        <w:tc>
          <w:tcPr>
            <w:tcW w:w="1676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spacing w:before="0" w:after="200"/>
              <w:jc w:val="left"/>
              <w:rPr>
                <w:rFonts w:cs="TH Niramit AS" w:ascii="TH Niramit AS" w:hAnsi="TH Niramit AS"/>
                <w:sz w:val="28"/>
                <w:szCs w:val="28"/>
              </w:rPr>
            </w:pPr>
            <w:r>
              <w:rPr>
                <w:rFonts w:cs="TH Niramit AS" w:ascii="TH Niramit AS" w:hAnsi="TH Niramit AS"/>
                <w:sz w:val="28"/>
                <w:szCs w:val="28"/>
              </w:rPr>
              <w:t>530710007</w:t>
            </w:r>
          </w:p>
        </w:tc>
        <w:tc>
          <w:tcPr>
            <w:tcW w:w="3131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spacing w:before="0" w:after="200"/>
              <w:jc w:val="left"/>
              <w:rPr>
                <w:rFonts w:ascii="TH Niramit AS" w:hAnsi="TH Niramit AS" w:cs="TH Niramit AS"/>
                <w:sz w:val="28"/>
                <w:sz w:val="28"/>
                <w:szCs w:val="28"/>
              </w:rPr>
            </w:pPr>
            <w:r>
              <w:rPr>
                <w:rFonts w:ascii="TH Niramit AS" w:hAnsi="TH Niramit AS" w:cs="TH Niramit AS"/>
                <w:sz w:val="28"/>
                <w:sz w:val="28"/>
                <w:szCs w:val="28"/>
              </w:rPr>
              <w:t>นายกมล ราชคม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spacing w:before="0" w:after="200"/>
              <w:jc w:val="center"/>
              <w:rPr>
                <w:rFonts w:cs="TH Niramit AS" w:ascii="TH Niramit AS" w:hAnsi="TH Niramit AS"/>
                <w:sz w:val="28"/>
                <w:szCs w:val="28"/>
              </w:rPr>
            </w:pPr>
            <w:r>
              <w:rPr>
                <w:rFonts w:cs="TH Niramit AS" w:ascii="TH Niramit AS" w:hAnsi="TH Niramit AS"/>
                <w:sz w:val="28"/>
                <w:szCs w:val="28"/>
              </w:rPr>
              <w:t>A</w:t>
            </w:r>
          </w:p>
        </w:tc>
      </w:tr>
      <w:tr>
        <w:trPr>
          <w:trHeight w:val="341" w:hRule="atLeast"/>
          <w:cantSplit w:val="false"/>
        </w:trPr>
        <w:tc>
          <w:tcPr>
            <w:tcW w:w="1676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spacing w:before="0" w:after="200"/>
              <w:jc w:val="left"/>
              <w:rPr>
                <w:rFonts w:cs="TH Niramit AS" w:ascii="TH Niramit AS" w:hAnsi="TH Niramit AS"/>
                <w:sz w:val="28"/>
                <w:szCs w:val="28"/>
              </w:rPr>
            </w:pPr>
            <w:r>
              <w:rPr>
                <w:rFonts w:cs="TH Niramit AS" w:ascii="TH Niramit AS" w:hAnsi="TH Niramit AS"/>
                <w:sz w:val="28"/>
                <w:szCs w:val="28"/>
              </w:rPr>
              <w:t>530710008</w:t>
            </w:r>
          </w:p>
        </w:tc>
        <w:tc>
          <w:tcPr>
            <w:tcW w:w="3131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spacing w:before="0" w:after="200"/>
              <w:jc w:val="left"/>
              <w:rPr>
                <w:rFonts w:ascii="TH Niramit AS" w:hAnsi="TH Niramit AS" w:cs="TH Niramit AS"/>
                <w:sz w:val="28"/>
                <w:sz w:val="28"/>
                <w:szCs w:val="28"/>
              </w:rPr>
            </w:pPr>
            <w:r>
              <w:rPr>
                <w:rFonts w:ascii="TH Niramit AS" w:hAnsi="TH Niramit AS" w:cs="TH Niramit AS"/>
                <w:sz w:val="28"/>
                <w:sz w:val="28"/>
                <w:szCs w:val="28"/>
              </w:rPr>
              <w:t>น</w:t>
            </w:r>
            <w:r>
              <w:rPr>
                <w:rFonts w:cs="TH Niramit AS" w:ascii="TH Niramit AS" w:hAnsi="TH Niramit AS"/>
                <w:sz w:val="28"/>
                <w:szCs w:val="28"/>
              </w:rPr>
              <w:t>.</w:t>
            </w:r>
            <w:r>
              <w:rPr>
                <w:rFonts w:ascii="TH Niramit AS" w:hAnsi="TH Niramit AS" w:cs="TH Niramit AS"/>
                <w:sz w:val="28"/>
                <w:sz w:val="28"/>
                <w:szCs w:val="28"/>
              </w:rPr>
              <w:t>ส</w:t>
            </w:r>
            <w:r>
              <w:rPr>
                <w:rFonts w:cs="TH Niramit AS" w:ascii="TH Niramit AS" w:hAnsi="TH Niramit AS"/>
                <w:sz w:val="28"/>
                <w:szCs w:val="28"/>
              </w:rPr>
              <w:t>.</w:t>
            </w:r>
            <w:r>
              <w:rPr>
                <w:rFonts w:ascii="TH Niramit AS" w:hAnsi="TH Niramit AS" w:cs="TH Niramit AS"/>
                <w:sz w:val="28"/>
                <w:sz w:val="28"/>
                <w:szCs w:val="28"/>
              </w:rPr>
              <w:t>กมลนัทธ์ ภัทรเธียรสกุล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spacing w:before="0" w:after="200"/>
              <w:jc w:val="center"/>
              <w:rPr>
                <w:rFonts w:cs="TH Niramit AS" w:ascii="TH Niramit AS" w:hAnsi="TH Niramit AS"/>
                <w:sz w:val="28"/>
                <w:szCs w:val="28"/>
              </w:rPr>
            </w:pPr>
            <w:r>
              <w:rPr>
                <w:rFonts w:cs="TH Niramit AS" w:ascii="TH Niramit AS" w:hAnsi="TH Niramit AS"/>
                <w:sz w:val="28"/>
                <w:szCs w:val="28"/>
              </w:rPr>
              <w:t>A</w:t>
            </w:r>
          </w:p>
        </w:tc>
      </w:tr>
      <w:tr>
        <w:trPr>
          <w:trHeight w:val="341" w:hRule="atLeast"/>
          <w:cantSplit w:val="false"/>
        </w:trPr>
        <w:tc>
          <w:tcPr>
            <w:tcW w:w="1676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spacing w:before="0" w:after="200"/>
              <w:jc w:val="left"/>
              <w:rPr>
                <w:rFonts w:cs="TH Niramit AS" w:ascii="TH Niramit AS" w:hAnsi="TH Niramit AS"/>
                <w:sz w:val="28"/>
                <w:szCs w:val="28"/>
              </w:rPr>
            </w:pPr>
            <w:r>
              <w:rPr>
                <w:rFonts w:cs="TH Niramit AS" w:ascii="TH Niramit AS" w:hAnsi="TH Niramit AS"/>
                <w:sz w:val="28"/>
                <w:szCs w:val="28"/>
              </w:rPr>
              <w:t>530710009</w:t>
            </w:r>
          </w:p>
        </w:tc>
        <w:tc>
          <w:tcPr>
            <w:tcW w:w="3131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spacing w:before="0" w:after="200"/>
              <w:jc w:val="left"/>
              <w:rPr>
                <w:rFonts w:ascii="TH Niramit AS" w:hAnsi="TH Niramit AS" w:cs="TH Niramit AS"/>
                <w:sz w:val="28"/>
                <w:sz w:val="28"/>
                <w:szCs w:val="28"/>
              </w:rPr>
            </w:pPr>
            <w:r>
              <w:rPr>
                <w:rFonts w:ascii="TH Niramit AS" w:hAnsi="TH Niramit AS" w:cs="TH Niramit AS"/>
                <w:sz w:val="28"/>
                <w:sz w:val="28"/>
                <w:szCs w:val="28"/>
              </w:rPr>
              <w:t>น</w:t>
            </w:r>
            <w:r>
              <w:rPr>
                <w:rFonts w:cs="TH Niramit AS" w:ascii="TH Niramit AS" w:hAnsi="TH Niramit AS"/>
                <w:sz w:val="28"/>
                <w:szCs w:val="28"/>
              </w:rPr>
              <w:t>.</w:t>
            </w:r>
            <w:r>
              <w:rPr>
                <w:rFonts w:ascii="TH Niramit AS" w:hAnsi="TH Niramit AS" w:cs="TH Niramit AS"/>
                <w:sz w:val="28"/>
                <w:sz w:val="28"/>
                <w:szCs w:val="28"/>
              </w:rPr>
              <w:t>ส</w:t>
            </w:r>
            <w:r>
              <w:rPr>
                <w:rFonts w:cs="TH Niramit AS" w:ascii="TH Niramit AS" w:hAnsi="TH Niramit AS"/>
                <w:sz w:val="28"/>
                <w:szCs w:val="28"/>
              </w:rPr>
              <w:t>.</w:t>
            </w:r>
            <w:r>
              <w:rPr>
                <w:rFonts w:ascii="TH Niramit AS" w:hAnsi="TH Niramit AS" w:cs="TH Niramit AS"/>
                <w:sz w:val="28"/>
                <w:sz w:val="28"/>
                <w:szCs w:val="28"/>
              </w:rPr>
              <w:t>กรณิศ ธรรมตา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spacing w:before="0" w:after="200"/>
              <w:jc w:val="center"/>
              <w:rPr>
                <w:rFonts w:cs="TH Niramit AS" w:ascii="TH Niramit AS" w:hAnsi="TH Niramit AS"/>
                <w:sz w:val="28"/>
                <w:szCs w:val="28"/>
              </w:rPr>
            </w:pPr>
            <w:r>
              <w:rPr>
                <w:rFonts w:cs="TH Niramit AS" w:ascii="TH Niramit AS" w:hAnsi="TH Niramit AS"/>
                <w:sz w:val="28"/>
                <w:szCs w:val="28"/>
              </w:rPr>
              <w:t>A</w:t>
            </w:r>
          </w:p>
        </w:tc>
      </w:tr>
      <w:tr>
        <w:trPr>
          <w:trHeight w:val="341" w:hRule="atLeast"/>
          <w:cantSplit w:val="false"/>
        </w:trPr>
        <w:tc>
          <w:tcPr>
            <w:tcW w:w="1676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spacing w:before="0" w:after="200"/>
              <w:jc w:val="left"/>
              <w:rPr>
                <w:rFonts w:cs="TH Niramit AS" w:ascii="TH Niramit AS" w:hAnsi="TH Niramit AS"/>
                <w:sz w:val="28"/>
                <w:szCs w:val="28"/>
              </w:rPr>
            </w:pPr>
            <w:r>
              <w:rPr>
                <w:rFonts w:cs="TH Niramit AS" w:ascii="TH Niramit AS" w:hAnsi="TH Niramit AS"/>
                <w:sz w:val="28"/>
                <w:szCs w:val="28"/>
              </w:rPr>
              <w:t>530710010</w:t>
            </w:r>
          </w:p>
        </w:tc>
        <w:tc>
          <w:tcPr>
            <w:tcW w:w="3131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spacing w:before="0" w:after="200"/>
              <w:jc w:val="left"/>
              <w:rPr>
                <w:rFonts w:ascii="TH Niramit AS" w:hAnsi="TH Niramit AS" w:cs="TH Niramit AS"/>
                <w:sz w:val="28"/>
                <w:sz w:val="28"/>
                <w:szCs w:val="28"/>
              </w:rPr>
            </w:pPr>
            <w:r>
              <w:rPr>
                <w:rFonts w:ascii="TH Niramit AS" w:hAnsi="TH Niramit AS" w:cs="TH Niramit AS"/>
                <w:sz w:val="28"/>
                <w:sz w:val="28"/>
                <w:szCs w:val="28"/>
              </w:rPr>
              <w:t>น</w:t>
            </w:r>
            <w:r>
              <w:rPr>
                <w:rFonts w:cs="TH Niramit AS" w:ascii="TH Niramit AS" w:hAnsi="TH Niramit AS"/>
                <w:sz w:val="28"/>
                <w:szCs w:val="28"/>
              </w:rPr>
              <w:t>.</w:t>
            </w:r>
            <w:r>
              <w:rPr>
                <w:rFonts w:ascii="TH Niramit AS" w:hAnsi="TH Niramit AS" w:cs="TH Niramit AS"/>
                <w:sz w:val="28"/>
                <w:sz w:val="28"/>
                <w:szCs w:val="28"/>
              </w:rPr>
              <w:t>ส</w:t>
            </w:r>
            <w:r>
              <w:rPr>
                <w:rFonts w:cs="TH Niramit AS" w:ascii="TH Niramit AS" w:hAnsi="TH Niramit AS"/>
                <w:sz w:val="28"/>
                <w:szCs w:val="28"/>
              </w:rPr>
              <w:t>.</w:t>
            </w:r>
            <w:r>
              <w:rPr>
                <w:rFonts w:ascii="TH Niramit AS" w:hAnsi="TH Niramit AS" w:cs="TH Niramit AS"/>
                <w:sz w:val="28"/>
                <w:sz w:val="28"/>
                <w:szCs w:val="28"/>
              </w:rPr>
              <w:t>กรณิศ ป้อมบุญมี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spacing w:before="0" w:after="200"/>
              <w:jc w:val="center"/>
              <w:rPr>
                <w:rFonts w:cs="TH Niramit AS" w:ascii="TH Niramit AS" w:hAnsi="TH Niramit AS"/>
                <w:sz w:val="28"/>
                <w:szCs w:val="28"/>
              </w:rPr>
            </w:pPr>
            <w:r>
              <w:rPr>
                <w:rFonts w:cs="TH Niramit AS" w:ascii="TH Niramit AS" w:hAnsi="TH Niramit AS"/>
                <w:sz w:val="28"/>
                <w:szCs w:val="28"/>
              </w:rPr>
              <w:t>A</w:t>
            </w:r>
          </w:p>
        </w:tc>
      </w:tr>
      <w:tr>
        <w:trPr>
          <w:trHeight w:val="341" w:hRule="atLeast"/>
          <w:cantSplit w:val="false"/>
        </w:trPr>
        <w:tc>
          <w:tcPr>
            <w:tcW w:w="1676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spacing w:before="0" w:after="200"/>
              <w:jc w:val="left"/>
              <w:rPr>
                <w:rFonts w:cs="TH Niramit AS" w:ascii="TH Niramit AS" w:hAnsi="TH Niramit AS"/>
                <w:sz w:val="28"/>
                <w:szCs w:val="28"/>
              </w:rPr>
            </w:pPr>
            <w:r>
              <w:rPr>
                <w:rFonts w:cs="TH Niramit AS" w:ascii="TH Niramit AS" w:hAnsi="TH Niramit AS"/>
                <w:sz w:val="28"/>
                <w:szCs w:val="28"/>
              </w:rPr>
              <w:t>530710011</w:t>
            </w:r>
          </w:p>
        </w:tc>
        <w:tc>
          <w:tcPr>
            <w:tcW w:w="3131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spacing w:before="0" w:after="200"/>
              <w:jc w:val="left"/>
              <w:rPr>
                <w:rFonts w:ascii="TH Niramit AS" w:hAnsi="TH Niramit AS" w:cs="TH Niramit AS"/>
                <w:sz w:val="28"/>
                <w:sz w:val="28"/>
                <w:szCs w:val="28"/>
              </w:rPr>
            </w:pPr>
            <w:r>
              <w:rPr>
                <w:rFonts w:ascii="TH Niramit AS" w:hAnsi="TH Niramit AS" w:cs="TH Niramit AS"/>
                <w:sz w:val="28"/>
                <w:sz w:val="28"/>
                <w:szCs w:val="28"/>
              </w:rPr>
              <w:t>นายกรภัค เลิศวณิชย์วัฒนา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spacing w:before="0" w:after="200"/>
              <w:jc w:val="center"/>
              <w:rPr>
                <w:rFonts w:cs="TH Niramit AS" w:ascii="TH Niramit AS" w:hAnsi="TH Niramit AS"/>
                <w:sz w:val="28"/>
                <w:szCs w:val="28"/>
              </w:rPr>
            </w:pPr>
            <w:r>
              <w:rPr>
                <w:rFonts w:cs="TH Niramit AS" w:ascii="TH Niramit AS" w:hAnsi="TH Niramit AS"/>
                <w:sz w:val="28"/>
                <w:szCs w:val="28"/>
              </w:rPr>
              <w:t>A</w:t>
            </w:r>
          </w:p>
        </w:tc>
      </w:tr>
      <w:tr>
        <w:trPr>
          <w:trHeight w:val="341" w:hRule="atLeast"/>
          <w:cantSplit w:val="false"/>
        </w:trPr>
        <w:tc>
          <w:tcPr>
            <w:tcW w:w="1676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spacing w:before="0" w:after="200"/>
              <w:jc w:val="left"/>
              <w:rPr>
                <w:rFonts w:cs="TH Niramit AS" w:ascii="TH Niramit AS" w:hAnsi="TH Niramit AS"/>
                <w:sz w:val="28"/>
                <w:szCs w:val="28"/>
              </w:rPr>
            </w:pPr>
            <w:r>
              <w:rPr>
                <w:rFonts w:cs="TH Niramit AS" w:ascii="TH Niramit AS" w:hAnsi="TH Niramit AS"/>
                <w:sz w:val="28"/>
                <w:szCs w:val="28"/>
              </w:rPr>
              <w:t>530710012</w:t>
            </w:r>
          </w:p>
        </w:tc>
        <w:tc>
          <w:tcPr>
            <w:tcW w:w="3131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spacing w:before="0" w:after="200"/>
              <w:jc w:val="left"/>
              <w:rPr>
                <w:rFonts w:ascii="TH Niramit AS" w:hAnsi="TH Niramit AS" w:cs="TH Niramit AS"/>
                <w:sz w:val="28"/>
                <w:sz w:val="28"/>
                <w:szCs w:val="28"/>
              </w:rPr>
            </w:pPr>
            <w:r>
              <w:rPr>
                <w:rFonts w:ascii="TH Niramit AS" w:hAnsi="TH Niramit AS" w:cs="TH Niramit AS"/>
                <w:sz w:val="28"/>
                <w:sz w:val="28"/>
                <w:szCs w:val="28"/>
              </w:rPr>
              <w:t>น</w:t>
            </w:r>
            <w:r>
              <w:rPr>
                <w:rFonts w:cs="TH Niramit AS" w:ascii="TH Niramit AS" w:hAnsi="TH Niramit AS"/>
                <w:sz w:val="28"/>
                <w:szCs w:val="28"/>
              </w:rPr>
              <w:t>.</w:t>
            </w:r>
            <w:r>
              <w:rPr>
                <w:rFonts w:ascii="TH Niramit AS" w:hAnsi="TH Niramit AS" w:cs="TH Niramit AS"/>
                <w:sz w:val="28"/>
                <w:sz w:val="28"/>
                <w:szCs w:val="28"/>
              </w:rPr>
              <w:t>ส</w:t>
            </w:r>
            <w:r>
              <w:rPr>
                <w:rFonts w:cs="TH Niramit AS" w:ascii="TH Niramit AS" w:hAnsi="TH Niramit AS"/>
                <w:sz w:val="28"/>
                <w:szCs w:val="28"/>
              </w:rPr>
              <w:t>.</w:t>
            </w:r>
            <w:r>
              <w:rPr>
                <w:rFonts w:ascii="TH Niramit AS" w:hAnsi="TH Niramit AS" w:cs="TH Niramit AS"/>
                <w:sz w:val="28"/>
                <w:sz w:val="28"/>
                <w:szCs w:val="28"/>
              </w:rPr>
              <w:t>กรวีร์ ธนะรัชติการนนท์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spacing w:before="0" w:after="200"/>
              <w:jc w:val="center"/>
              <w:rPr>
                <w:rFonts w:cs="TH Niramit AS" w:ascii="TH Niramit AS" w:hAnsi="TH Niramit AS"/>
                <w:sz w:val="28"/>
                <w:szCs w:val="28"/>
              </w:rPr>
            </w:pPr>
            <w:r>
              <w:rPr>
                <w:rFonts w:cs="TH Niramit AS" w:ascii="TH Niramit AS" w:hAnsi="TH Niramit AS"/>
                <w:sz w:val="28"/>
                <w:szCs w:val="28"/>
              </w:rPr>
              <w:t>A</w:t>
            </w:r>
          </w:p>
        </w:tc>
      </w:tr>
      <w:tr>
        <w:trPr>
          <w:trHeight w:val="341" w:hRule="atLeast"/>
          <w:cantSplit w:val="false"/>
        </w:trPr>
        <w:tc>
          <w:tcPr>
            <w:tcW w:w="1676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spacing w:before="0" w:after="200"/>
              <w:jc w:val="left"/>
              <w:rPr>
                <w:rFonts w:cs="TH Niramit AS" w:ascii="TH Niramit AS" w:hAnsi="TH Niramit AS"/>
                <w:sz w:val="28"/>
                <w:szCs w:val="28"/>
              </w:rPr>
            </w:pPr>
            <w:r>
              <w:rPr>
                <w:rFonts w:cs="TH Niramit AS" w:ascii="TH Niramit AS" w:hAnsi="TH Niramit AS"/>
                <w:sz w:val="28"/>
                <w:szCs w:val="28"/>
              </w:rPr>
              <w:t>530710013</w:t>
            </w:r>
          </w:p>
        </w:tc>
        <w:tc>
          <w:tcPr>
            <w:tcW w:w="3131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spacing w:before="0" w:after="200"/>
              <w:jc w:val="left"/>
              <w:rPr>
                <w:rFonts w:ascii="TH Niramit AS" w:hAnsi="TH Niramit AS" w:cs="TH Niramit AS"/>
                <w:sz w:val="28"/>
                <w:sz w:val="28"/>
                <w:szCs w:val="28"/>
              </w:rPr>
            </w:pPr>
            <w:r>
              <w:rPr>
                <w:rFonts w:ascii="TH Niramit AS" w:hAnsi="TH Niramit AS" w:cs="TH Niramit AS"/>
                <w:sz w:val="28"/>
                <w:sz w:val="28"/>
                <w:szCs w:val="28"/>
              </w:rPr>
              <w:t>นายกฤติณห์ นิ่มศิริเรืองผล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spacing w:before="0" w:after="200"/>
              <w:jc w:val="center"/>
              <w:rPr>
                <w:rFonts w:cs="TH Niramit AS" w:ascii="TH Niramit AS" w:hAnsi="TH Niramit AS"/>
                <w:sz w:val="28"/>
                <w:szCs w:val="28"/>
              </w:rPr>
            </w:pPr>
            <w:r>
              <w:rPr>
                <w:rFonts w:cs="TH Niramit AS" w:ascii="TH Niramit AS" w:hAnsi="TH Niramit AS"/>
                <w:sz w:val="28"/>
                <w:szCs w:val="28"/>
              </w:rPr>
              <w:t>A</w:t>
            </w:r>
          </w:p>
        </w:tc>
      </w:tr>
      <w:tr>
        <w:trPr>
          <w:trHeight w:val="341" w:hRule="atLeast"/>
          <w:cantSplit w:val="false"/>
        </w:trPr>
        <w:tc>
          <w:tcPr>
            <w:tcW w:w="1676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spacing w:before="0" w:after="200"/>
              <w:jc w:val="left"/>
              <w:rPr>
                <w:rFonts w:cs="TH Niramit AS" w:ascii="TH Niramit AS" w:hAnsi="TH Niramit AS"/>
                <w:sz w:val="28"/>
                <w:szCs w:val="28"/>
              </w:rPr>
            </w:pPr>
            <w:r>
              <w:rPr>
                <w:rFonts w:cs="TH Niramit AS" w:ascii="TH Niramit AS" w:hAnsi="TH Niramit AS"/>
                <w:sz w:val="28"/>
                <w:szCs w:val="28"/>
              </w:rPr>
              <w:t>530710014</w:t>
            </w:r>
          </w:p>
        </w:tc>
        <w:tc>
          <w:tcPr>
            <w:tcW w:w="3131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spacing w:before="0" w:after="200"/>
              <w:jc w:val="left"/>
              <w:rPr>
                <w:rFonts w:ascii="TH Niramit AS" w:hAnsi="TH Niramit AS" w:cs="TH Niramit AS"/>
                <w:sz w:val="28"/>
                <w:sz w:val="28"/>
                <w:szCs w:val="28"/>
              </w:rPr>
            </w:pPr>
            <w:r>
              <w:rPr>
                <w:rFonts w:ascii="TH Niramit AS" w:hAnsi="TH Niramit AS" w:cs="TH Niramit AS"/>
                <w:sz w:val="28"/>
                <w:sz w:val="28"/>
                <w:szCs w:val="28"/>
              </w:rPr>
              <w:t>นายกวิน โชตินฤมล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spacing w:before="0" w:after="200"/>
              <w:jc w:val="center"/>
              <w:rPr>
                <w:rFonts w:cs="TH Niramit AS" w:ascii="TH Niramit AS" w:hAnsi="TH Niramit AS"/>
                <w:sz w:val="28"/>
                <w:szCs w:val="28"/>
              </w:rPr>
            </w:pPr>
            <w:r>
              <w:rPr>
                <w:rFonts w:cs="TH Niramit AS" w:ascii="TH Niramit AS" w:hAnsi="TH Niramit AS"/>
                <w:sz w:val="28"/>
                <w:szCs w:val="28"/>
              </w:rPr>
              <w:t>A</w:t>
            </w:r>
          </w:p>
        </w:tc>
      </w:tr>
      <w:tr>
        <w:trPr>
          <w:trHeight w:val="341" w:hRule="atLeast"/>
          <w:cantSplit w:val="false"/>
        </w:trPr>
        <w:tc>
          <w:tcPr>
            <w:tcW w:w="1676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spacing w:before="0" w:after="200"/>
              <w:jc w:val="left"/>
              <w:rPr>
                <w:rFonts w:cs="TH Niramit AS" w:ascii="TH Niramit AS" w:hAnsi="TH Niramit AS"/>
                <w:sz w:val="28"/>
                <w:szCs w:val="28"/>
              </w:rPr>
            </w:pPr>
            <w:r>
              <w:rPr>
                <w:rFonts w:cs="TH Niramit AS" w:ascii="TH Niramit AS" w:hAnsi="TH Niramit AS"/>
                <w:sz w:val="28"/>
                <w:szCs w:val="28"/>
              </w:rPr>
              <w:t>530710015</w:t>
            </w:r>
          </w:p>
        </w:tc>
        <w:tc>
          <w:tcPr>
            <w:tcW w:w="3131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spacing w:before="0" w:after="200"/>
              <w:jc w:val="left"/>
              <w:rPr>
                <w:rFonts w:ascii="TH Niramit AS" w:hAnsi="TH Niramit AS" w:cs="TH Niramit AS"/>
                <w:sz w:val="28"/>
                <w:sz w:val="28"/>
                <w:szCs w:val="28"/>
              </w:rPr>
            </w:pPr>
            <w:r>
              <w:rPr>
                <w:rFonts w:ascii="TH Niramit AS" w:hAnsi="TH Niramit AS" w:cs="TH Niramit AS"/>
                <w:sz w:val="28"/>
                <w:sz w:val="28"/>
                <w:szCs w:val="28"/>
              </w:rPr>
              <w:t>น</w:t>
            </w:r>
            <w:r>
              <w:rPr>
                <w:rFonts w:cs="TH Niramit AS" w:ascii="TH Niramit AS" w:hAnsi="TH Niramit AS"/>
                <w:sz w:val="28"/>
                <w:szCs w:val="28"/>
              </w:rPr>
              <w:t>.</w:t>
            </w:r>
            <w:r>
              <w:rPr>
                <w:rFonts w:ascii="TH Niramit AS" w:hAnsi="TH Niramit AS" w:cs="TH Niramit AS"/>
                <w:sz w:val="28"/>
                <w:sz w:val="28"/>
                <w:szCs w:val="28"/>
              </w:rPr>
              <w:t>ส</w:t>
            </w:r>
            <w:r>
              <w:rPr>
                <w:rFonts w:cs="TH Niramit AS" w:ascii="TH Niramit AS" w:hAnsi="TH Niramit AS"/>
                <w:sz w:val="28"/>
                <w:szCs w:val="28"/>
              </w:rPr>
              <w:t>.</w:t>
            </w:r>
            <w:r>
              <w:rPr>
                <w:rFonts w:ascii="TH Niramit AS" w:hAnsi="TH Niramit AS" w:cs="TH Niramit AS"/>
                <w:sz w:val="28"/>
                <w:sz w:val="28"/>
                <w:szCs w:val="28"/>
              </w:rPr>
              <w:t>กวิสรา ไชยเมือง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spacing w:before="0" w:after="200"/>
              <w:jc w:val="center"/>
              <w:rPr>
                <w:rFonts w:cs="TH Niramit AS" w:ascii="TH Niramit AS" w:hAnsi="TH Niramit AS"/>
                <w:sz w:val="28"/>
                <w:szCs w:val="28"/>
              </w:rPr>
            </w:pPr>
            <w:r>
              <w:rPr>
                <w:rFonts w:cs="TH Niramit AS" w:ascii="TH Niramit AS" w:hAnsi="TH Niramit AS"/>
                <w:sz w:val="28"/>
                <w:szCs w:val="28"/>
              </w:rPr>
              <w:t>A</w:t>
            </w:r>
          </w:p>
        </w:tc>
      </w:tr>
      <w:tr>
        <w:trPr>
          <w:trHeight w:val="341" w:hRule="atLeast"/>
          <w:cantSplit w:val="false"/>
        </w:trPr>
        <w:tc>
          <w:tcPr>
            <w:tcW w:w="1676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spacing w:before="0" w:after="200"/>
              <w:jc w:val="left"/>
              <w:rPr>
                <w:rFonts w:cs="TH Niramit AS" w:ascii="TH Niramit AS" w:hAnsi="TH Niramit AS"/>
                <w:sz w:val="28"/>
                <w:szCs w:val="28"/>
              </w:rPr>
            </w:pPr>
            <w:r>
              <w:rPr>
                <w:rFonts w:cs="TH Niramit AS" w:ascii="TH Niramit AS" w:hAnsi="TH Niramit AS"/>
                <w:sz w:val="28"/>
                <w:szCs w:val="28"/>
              </w:rPr>
              <w:t>530710016</w:t>
            </w:r>
          </w:p>
        </w:tc>
        <w:tc>
          <w:tcPr>
            <w:tcW w:w="3131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spacing w:before="0" w:after="200"/>
              <w:jc w:val="left"/>
              <w:rPr>
                <w:rFonts w:ascii="TH Niramit AS" w:hAnsi="TH Niramit AS" w:cs="TH Niramit AS"/>
                <w:sz w:val="28"/>
                <w:sz w:val="28"/>
                <w:szCs w:val="28"/>
              </w:rPr>
            </w:pPr>
            <w:r>
              <w:rPr>
                <w:rFonts w:ascii="TH Niramit AS" w:hAnsi="TH Niramit AS" w:cs="TH Niramit AS"/>
                <w:sz w:val="28"/>
                <w:sz w:val="28"/>
                <w:szCs w:val="28"/>
              </w:rPr>
              <w:t>นายกอสิน เลาหะวิสุทธิ์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spacing w:before="0" w:after="200"/>
              <w:jc w:val="center"/>
              <w:rPr>
                <w:rFonts w:cs="TH Niramit AS" w:ascii="TH Niramit AS" w:hAnsi="TH Niramit AS"/>
                <w:sz w:val="28"/>
                <w:szCs w:val="28"/>
              </w:rPr>
            </w:pPr>
            <w:r>
              <w:rPr>
                <w:rFonts w:cs="TH Niramit AS" w:ascii="TH Niramit AS" w:hAnsi="TH Niramit AS"/>
                <w:sz w:val="28"/>
                <w:szCs w:val="28"/>
              </w:rPr>
              <w:t>A</w:t>
            </w:r>
          </w:p>
        </w:tc>
      </w:tr>
      <w:tr>
        <w:trPr>
          <w:trHeight w:val="341" w:hRule="atLeast"/>
          <w:cantSplit w:val="false"/>
        </w:trPr>
        <w:tc>
          <w:tcPr>
            <w:tcW w:w="1676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spacing w:before="0" w:after="200"/>
              <w:jc w:val="left"/>
              <w:rPr>
                <w:rFonts w:cs="TH Niramit AS" w:ascii="TH Niramit AS" w:hAnsi="TH Niramit AS"/>
                <w:sz w:val="28"/>
                <w:szCs w:val="28"/>
              </w:rPr>
            </w:pPr>
            <w:r>
              <w:rPr>
                <w:rFonts w:cs="TH Niramit AS" w:ascii="TH Niramit AS" w:hAnsi="TH Niramit AS"/>
                <w:sz w:val="28"/>
                <w:szCs w:val="28"/>
              </w:rPr>
              <w:t>530710017</w:t>
            </w:r>
          </w:p>
        </w:tc>
        <w:tc>
          <w:tcPr>
            <w:tcW w:w="3131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spacing w:before="0" w:after="200"/>
              <w:jc w:val="left"/>
              <w:rPr>
                <w:rFonts w:ascii="TH Niramit AS" w:hAnsi="TH Niramit AS" w:cs="TH Niramit AS"/>
                <w:sz w:val="28"/>
                <w:sz w:val="28"/>
                <w:szCs w:val="28"/>
              </w:rPr>
            </w:pPr>
            <w:r>
              <w:rPr>
                <w:rFonts w:ascii="TH Niramit AS" w:hAnsi="TH Niramit AS" w:cs="TH Niramit AS"/>
                <w:sz w:val="28"/>
                <w:sz w:val="28"/>
                <w:szCs w:val="28"/>
              </w:rPr>
              <w:t>น</w:t>
            </w:r>
            <w:r>
              <w:rPr>
                <w:rFonts w:cs="TH Niramit AS" w:ascii="TH Niramit AS" w:hAnsi="TH Niramit AS"/>
                <w:sz w:val="28"/>
                <w:szCs w:val="28"/>
              </w:rPr>
              <w:t>.</w:t>
            </w:r>
            <w:r>
              <w:rPr>
                <w:rFonts w:ascii="TH Niramit AS" w:hAnsi="TH Niramit AS" w:cs="TH Niramit AS"/>
                <w:sz w:val="28"/>
                <w:sz w:val="28"/>
                <w:szCs w:val="28"/>
              </w:rPr>
              <w:t>ส</w:t>
            </w:r>
            <w:r>
              <w:rPr>
                <w:rFonts w:cs="TH Niramit AS" w:ascii="TH Niramit AS" w:hAnsi="TH Niramit AS"/>
                <w:sz w:val="28"/>
                <w:szCs w:val="28"/>
              </w:rPr>
              <w:t>.</w:t>
            </w:r>
            <w:r>
              <w:rPr>
                <w:rFonts w:ascii="TH Niramit AS" w:hAnsi="TH Niramit AS" w:cs="TH Niramit AS"/>
                <w:sz w:val="28"/>
                <w:sz w:val="28"/>
                <w:szCs w:val="28"/>
              </w:rPr>
              <w:t>กัญญารัตน์ รุ่งจิรารัตน์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spacing w:before="0" w:after="200"/>
              <w:jc w:val="center"/>
              <w:rPr>
                <w:rFonts w:cs="TH Niramit AS" w:ascii="TH Niramit AS" w:hAnsi="TH Niramit AS"/>
                <w:sz w:val="28"/>
                <w:szCs w:val="28"/>
              </w:rPr>
            </w:pPr>
            <w:r>
              <w:rPr>
                <w:rFonts w:cs="TH Niramit AS" w:ascii="TH Niramit AS" w:hAnsi="TH Niramit AS"/>
                <w:sz w:val="28"/>
                <w:szCs w:val="28"/>
              </w:rPr>
              <w:t>A</w:t>
            </w:r>
          </w:p>
        </w:tc>
      </w:tr>
      <w:tr>
        <w:trPr>
          <w:trHeight w:val="341" w:hRule="atLeast"/>
          <w:cantSplit w:val="false"/>
        </w:trPr>
        <w:tc>
          <w:tcPr>
            <w:tcW w:w="1676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spacing w:before="0" w:after="200"/>
              <w:jc w:val="left"/>
              <w:rPr>
                <w:rFonts w:cs="TH Niramit AS" w:ascii="TH Niramit AS" w:hAnsi="TH Niramit AS"/>
                <w:sz w:val="28"/>
                <w:szCs w:val="28"/>
              </w:rPr>
            </w:pPr>
            <w:r>
              <w:rPr>
                <w:rFonts w:cs="TH Niramit AS" w:ascii="TH Niramit AS" w:hAnsi="TH Niramit AS"/>
                <w:sz w:val="28"/>
                <w:szCs w:val="28"/>
              </w:rPr>
              <w:t>530710018</w:t>
            </w:r>
          </w:p>
        </w:tc>
        <w:tc>
          <w:tcPr>
            <w:tcW w:w="3131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spacing w:before="0" w:after="200"/>
              <w:jc w:val="left"/>
              <w:rPr>
                <w:rFonts w:ascii="TH Niramit AS" w:hAnsi="TH Niramit AS" w:cs="TH Niramit AS"/>
                <w:sz w:val="28"/>
                <w:sz w:val="28"/>
                <w:szCs w:val="28"/>
              </w:rPr>
            </w:pPr>
            <w:r>
              <w:rPr>
                <w:rFonts w:ascii="TH Niramit AS" w:hAnsi="TH Niramit AS" w:cs="TH Niramit AS"/>
                <w:sz w:val="28"/>
                <w:sz w:val="28"/>
                <w:szCs w:val="28"/>
              </w:rPr>
              <w:t>น</w:t>
            </w:r>
            <w:r>
              <w:rPr>
                <w:rFonts w:cs="TH Niramit AS" w:ascii="TH Niramit AS" w:hAnsi="TH Niramit AS"/>
                <w:sz w:val="28"/>
                <w:szCs w:val="28"/>
              </w:rPr>
              <w:t>.</w:t>
            </w:r>
            <w:r>
              <w:rPr>
                <w:rFonts w:ascii="TH Niramit AS" w:hAnsi="TH Niramit AS" w:cs="TH Niramit AS"/>
                <w:sz w:val="28"/>
                <w:sz w:val="28"/>
                <w:szCs w:val="28"/>
              </w:rPr>
              <w:t>ส</w:t>
            </w:r>
            <w:r>
              <w:rPr>
                <w:rFonts w:cs="TH Niramit AS" w:ascii="TH Niramit AS" w:hAnsi="TH Niramit AS"/>
                <w:sz w:val="28"/>
                <w:szCs w:val="28"/>
              </w:rPr>
              <w:t>.</w:t>
            </w:r>
            <w:r>
              <w:rPr>
                <w:rFonts w:ascii="TH Niramit AS" w:hAnsi="TH Niramit AS" w:cs="TH Niramit AS"/>
                <w:sz w:val="28"/>
                <w:sz w:val="28"/>
                <w:szCs w:val="28"/>
              </w:rPr>
              <w:t>กิตติธร ปันส่วน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spacing w:before="0" w:after="200"/>
              <w:jc w:val="center"/>
              <w:rPr>
                <w:rFonts w:cs="TH Niramit AS" w:ascii="TH Niramit AS" w:hAnsi="TH Niramit AS"/>
                <w:sz w:val="28"/>
                <w:szCs w:val="28"/>
              </w:rPr>
            </w:pPr>
            <w:r>
              <w:rPr>
                <w:rFonts w:cs="TH Niramit AS" w:ascii="TH Niramit AS" w:hAnsi="TH Niramit AS"/>
                <w:sz w:val="28"/>
                <w:szCs w:val="28"/>
              </w:rPr>
              <w:t>A</w:t>
            </w:r>
          </w:p>
        </w:tc>
      </w:tr>
      <w:tr>
        <w:trPr>
          <w:trHeight w:val="341" w:hRule="atLeast"/>
          <w:cantSplit w:val="false"/>
        </w:trPr>
        <w:tc>
          <w:tcPr>
            <w:tcW w:w="1676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spacing w:before="0" w:after="200"/>
              <w:jc w:val="left"/>
              <w:rPr>
                <w:rFonts w:cs="TH Niramit AS" w:ascii="TH Niramit AS" w:hAnsi="TH Niramit AS"/>
                <w:sz w:val="28"/>
                <w:szCs w:val="28"/>
              </w:rPr>
            </w:pPr>
            <w:r>
              <w:rPr>
                <w:rFonts w:cs="TH Niramit AS" w:ascii="TH Niramit AS" w:hAnsi="TH Niramit AS"/>
                <w:sz w:val="28"/>
                <w:szCs w:val="28"/>
              </w:rPr>
              <w:t>530710019</w:t>
            </w:r>
          </w:p>
        </w:tc>
        <w:tc>
          <w:tcPr>
            <w:tcW w:w="3131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spacing w:before="0" w:after="200"/>
              <w:jc w:val="left"/>
              <w:rPr>
                <w:rFonts w:ascii="TH Niramit AS" w:hAnsi="TH Niramit AS" w:cs="TH Niramit AS"/>
                <w:sz w:val="28"/>
                <w:sz w:val="28"/>
                <w:szCs w:val="28"/>
              </w:rPr>
            </w:pPr>
            <w:r>
              <w:rPr>
                <w:rFonts w:ascii="TH Niramit AS" w:hAnsi="TH Niramit AS" w:cs="TH Niramit AS"/>
                <w:sz w:val="28"/>
                <w:sz w:val="28"/>
                <w:szCs w:val="28"/>
              </w:rPr>
              <w:t>น</w:t>
            </w:r>
            <w:r>
              <w:rPr>
                <w:rFonts w:cs="TH Niramit AS" w:ascii="TH Niramit AS" w:hAnsi="TH Niramit AS"/>
                <w:sz w:val="28"/>
                <w:szCs w:val="28"/>
              </w:rPr>
              <w:t>.</w:t>
            </w:r>
            <w:r>
              <w:rPr>
                <w:rFonts w:ascii="TH Niramit AS" w:hAnsi="TH Niramit AS" w:cs="TH Niramit AS"/>
                <w:sz w:val="28"/>
                <w:sz w:val="28"/>
                <w:szCs w:val="28"/>
              </w:rPr>
              <w:t>ส</w:t>
            </w:r>
            <w:r>
              <w:rPr>
                <w:rFonts w:cs="TH Niramit AS" w:ascii="TH Niramit AS" w:hAnsi="TH Niramit AS"/>
                <w:sz w:val="28"/>
                <w:szCs w:val="28"/>
              </w:rPr>
              <w:t>.</w:t>
            </w:r>
            <w:r>
              <w:rPr>
                <w:rFonts w:ascii="TH Niramit AS" w:hAnsi="TH Niramit AS" w:cs="TH Niramit AS"/>
                <w:sz w:val="28"/>
                <w:sz w:val="28"/>
                <w:szCs w:val="28"/>
              </w:rPr>
              <w:t>พริสา วสิตานนท์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spacing w:before="0" w:after="200"/>
              <w:jc w:val="center"/>
              <w:rPr>
                <w:rFonts w:cs="TH Niramit AS" w:ascii="TH Niramit AS" w:hAnsi="TH Niramit AS"/>
                <w:sz w:val="28"/>
                <w:szCs w:val="28"/>
              </w:rPr>
            </w:pPr>
            <w:r>
              <w:rPr>
                <w:rFonts w:cs="TH Niramit AS" w:ascii="TH Niramit AS" w:hAnsi="TH Niramit AS"/>
                <w:sz w:val="28"/>
                <w:szCs w:val="28"/>
              </w:rPr>
              <w:t>A</w:t>
            </w:r>
          </w:p>
        </w:tc>
      </w:tr>
      <w:tr>
        <w:trPr>
          <w:trHeight w:val="341" w:hRule="atLeast"/>
          <w:cantSplit w:val="false"/>
        </w:trPr>
        <w:tc>
          <w:tcPr>
            <w:tcW w:w="1676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spacing w:before="0" w:after="200"/>
              <w:jc w:val="left"/>
              <w:rPr>
                <w:rFonts w:cs="TH Niramit AS" w:ascii="TH Niramit AS" w:hAnsi="TH Niramit AS"/>
                <w:sz w:val="28"/>
                <w:szCs w:val="28"/>
              </w:rPr>
            </w:pPr>
            <w:r>
              <w:rPr>
                <w:rFonts w:cs="TH Niramit AS" w:ascii="TH Niramit AS" w:hAnsi="TH Niramit AS"/>
                <w:sz w:val="28"/>
                <w:szCs w:val="28"/>
              </w:rPr>
              <w:t>530710020</w:t>
            </w:r>
          </w:p>
        </w:tc>
        <w:tc>
          <w:tcPr>
            <w:tcW w:w="3131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spacing w:before="0" w:after="200"/>
              <w:jc w:val="left"/>
              <w:rPr>
                <w:rFonts w:ascii="TH Niramit AS" w:hAnsi="TH Niramit AS" w:cs="TH Niramit AS"/>
                <w:sz w:val="28"/>
                <w:sz w:val="28"/>
                <w:szCs w:val="28"/>
              </w:rPr>
            </w:pPr>
            <w:r>
              <w:rPr>
                <w:rFonts w:ascii="TH Niramit AS" w:hAnsi="TH Niramit AS" w:cs="TH Niramit AS"/>
                <w:sz w:val="28"/>
                <w:sz w:val="28"/>
                <w:szCs w:val="28"/>
              </w:rPr>
              <w:t>น</w:t>
            </w:r>
            <w:r>
              <w:rPr>
                <w:rFonts w:cs="TH Niramit AS" w:ascii="TH Niramit AS" w:hAnsi="TH Niramit AS"/>
                <w:sz w:val="28"/>
                <w:szCs w:val="28"/>
              </w:rPr>
              <w:t>.</w:t>
            </w:r>
            <w:r>
              <w:rPr>
                <w:rFonts w:ascii="TH Niramit AS" w:hAnsi="TH Niramit AS" w:cs="TH Niramit AS"/>
                <w:sz w:val="28"/>
                <w:sz w:val="28"/>
                <w:szCs w:val="28"/>
              </w:rPr>
              <w:t>ส</w:t>
            </w:r>
            <w:r>
              <w:rPr>
                <w:rFonts w:cs="TH Niramit AS" w:ascii="TH Niramit AS" w:hAnsi="TH Niramit AS"/>
                <w:sz w:val="28"/>
                <w:szCs w:val="28"/>
              </w:rPr>
              <w:t>.</w:t>
            </w:r>
            <w:r>
              <w:rPr>
                <w:rFonts w:ascii="TH Niramit AS" w:hAnsi="TH Niramit AS" w:cs="TH Niramit AS"/>
                <w:sz w:val="28"/>
                <w:sz w:val="28"/>
                <w:szCs w:val="28"/>
              </w:rPr>
              <w:t>กีรติกา เอี้ยงกุญชร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spacing w:before="0" w:after="200"/>
              <w:jc w:val="center"/>
              <w:rPr>
                <w:rFonts w:cs="TH Niramit AS" w:ascii="TH Niramit AS" w:hAnsi="TH Niramit AS"/>
                <w:sz w:val="28"/>
                <w:szCs w:val="28"/>
              </w:rPr>
            </w:pPr>
            <w:r>
              <w:rPr>
                <w:rFonts w:cs="TH Niramit AS" w:ascii="TH Niramit AS" w:hAnsi="TH Niramit AS"/>
                <w:sz w:val="28"/>
                <w:szCs w:val="28"/>
              </w:rPr>
              <w:t>A</w:t>
            </w:r>
          </w:p>
        </w:tc>
      </w:tr>
    </w:tbl>
    <w:p>
      <w:pPr>
        <w:pStyle w:val="Normal"/>
        <w:spacing w:before="0" w:after="0"/>
        <w:jc w:val="both"/>
        <w:rPr>
          <w:b w:val="false"/>
          <w:bCs w:val="false"/>
          <w:sz w:val="32"/>
          <w:szCs w:val="37"/>
        </w:rPr>
      </w:pPr>
      <w:r>
        <w:rPr>
          <w:b w:val="false"/>
          <w:bCs w:val="false"/>
          <w:sz w:val="32"/>
          <w:szCs w:val="37"/>
        </w:rPr>
      </w:r>
    </w:p>
    <w:tbl>
      <w:tblPr>
        <w:jc w:val="left"/>
        <w:tblInd w:w="28" w:type="dxa"/>
        <w:tblBorders>
          <w:top w:val="nil"/>
          <w:left w:val="nil"/>
          <w:bottom w:val="nil"/>
          <w:insideH w:val="nil"/>
          <w:right w:val="nil"/>
          <w:insideV w:val="nil"/>
        </w:tblBorders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56"/>
      </w:tblGrid>
      <w:tr>
        <w:trPr>
          <w:trHeight w:val="341" w:hRule="atLeast"/>
          <w:cantSplit w:val="false"/>
        </w:trPr>
        <w:tc>
          <w:tcPr>
            <w:tcW w:w="2156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00FFFF" w:val="clear"/>
            <w:vAlign w:val="center"/>
          </w:tcPr>
          <w:p>
            <w:pPr>
              <w:pStyle w:val="TableContents"/>
              <w:spacing w:before="0" w:after="200"/>
              <w:jc w:val="left"/>
              <w:rPr>
                <w:rFonts w:ascii="TH Niramit AS" w:hAnsi="TH Niramit AS"/>
                <w:sz w:val="28"/>
                <w:szCs w:val="28"/>
              </w:rPr>
            </w:pPr>
            <w:r>
              <w:rPr>
                <w:rFonts w:ascii="TH Niramit AS" w:hAnsi="TH Niramit AS"/>
                <w:sz w:val="28"/>
                <w:szCs w:val="28"/>
              </w:rPr>
              <w:t>A</w:t>
            </w:r>
          </w:p>
        </w:tc>
      </w:tr>
      <w:tr>
        <w:trPr>
          <w:trHeight w:val="341" w:hRule="atLeast"/>
          <w:cantSplit w:val="false"/>
        </w:trPr>
        <w:tc>
          <w:tcPr>
            <w:tcW w:w="2156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spacing w:before="0" w:after="200"/>
              <w:jc w:val="left"/>
              <w:rPr>
                <w:rFonts w:ascii="TH Niramit AS" w:hAnsi="TH Niramit AS"/>
                <w:sz w:val="28"/>
                <w:szCs w:val="28"/>
              </w:rPr>
            </w:pPr>
            <w:r>
              <w:rPr>
                <w:rFonts w:ascii="TH Niramit AS" w:hAnsi="TH Niramit AS"/>
                <w:sz w:val="28"/>
                <w:szCs w:val="28"/>
              </w:rPr>
              <w:t>MCQ001</w:t>
            </w:r>
          </w:p>
        </w:tc>
      </w:tr>
      <w:tr>
        <w:trPr>
          <w:trHeight w:val="341" w:hRule="atLeast"/>
          <w:cantSplit w:val="false"/>
        </w:trPr>
        <w:tc>
          <w:tcPr>
            <w:tcW w:w="2156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spacing w:before="0" w:after="200"/>
              <w:jc w:val="left"/>
              <w:rPr>
                <w:rFonts w:ascii="TH Niramit AS" w:hAnsi="TH Niramit AS"/>
                <w:sz w:val="28"/>
                <w:szCs w:val="28"/>
              </w:rPr>
            </w:pPr>
            <w:r>
              <w:rPr>
                <w:rFonts w:ascii="TH Niramit AS" w:hAnsi="TH Niramit AS"/>
                <w:sz w:val="28"/>
                <w:szCs w:val="28"/>
              </w:rPr>
              <w:t>MCQ002</w:t>
            </w:r>
          </w:p>
        </w:tc>
      </w:tr>
      <w:tr>
        <w:trPr>
          <w:trHeight w:val="341" w:hRule="atLeast"/>
          <w:cantSplit w:val="false"/>
        </w:trPr>
        <w:tc>
          <w:tcPr>
            <w:tcW w:w="2156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spacing w:before="0" w:after="200"/>
              <w:jc w:val="left"/>
              <w:rPr>
                <w:rFonts w:ascii="TH Niramit AS" w:hAnsi="TH Niramit AS"/>
                <w:sz w:val="28"/>
                <w:szCs w:val="28"/>
              </w:rPr>
            </w:pPr>
            <w:r>
              <w:rPr>
                <w:rFonts w:ascii="TH Niramit AS" w:hAnsi="TH Niramit AS"/>
                <w:sz w:val="28"/>
                <w:szCs w:val="28"/>
              </w:rPr>
              <w:t>MCQ003</w:t>
            </w:r>
          </w:p>
        </w:tc>
      </w:tr>
      <w:tr>
        <w:trPr>
          <w:trHeight w:val="341" w:hRule="atLeast"/>
          <w:cantSplit w:val="false"/>
        </w:trPr>
        <w:tc>
          <w:tcPr>
            <w:tcW w:w="2156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spacing w:before="0" w:after="200"/>
              <w:jc w:val="left"/>
              <w:rPr>
                <w:rFonts w:ascii="TH Niramit AS" w:hAnsi="TH Niramit AS"/>
                <w:sz w:val="28"/>
                <w:szCs w:val="28"/>
              </w:rPr>
            </w:pPr>
            <w:r>
              <w:rPr>
                <w:rFonts w:ascii="TH Niramit AS" w:hAnsi="TH Niramit AS"/>
                <w:sz w:val="28"/>
                <w:szCs w:val="28"/>
              </w:rPr>
              <w:t>MCQ004</w:t>
            </w:r>
          </w:p>
        </w:tc>
      </w:tr>
      <w:tr>
        <w:trPr>
          <w:trHeight w:val="341" w:hRule="atLeast"/>
          <w:cantSplit w:val="false"/>
        </w:trPr>
        <w:tc>
          <w:tcPr>
            <w:tcW w:w="2156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spacing w:before="0" w:after="200"/>
              <w:jc w:val="left"/>
              <w:rPr>
                <w:rFonts w:ascii="TH Niramit AS" w:hAnsi="TH Niramit AS"/>
                <w:sz w:val="28"/>
                <w:szCs w:val="28"/>
              </w:rPr>
            </w:pPr>
            <w:r>
              <w:rPr>
                <w:rFonts w:ascii="TH Niramit AS" w:hAnsi="TH Niramit AS"/>
                <w:sz w:val="28"/>
                <w:szCs w:val="28"/>
              </w:rPr>
              <w:t>MCQ005</w:t>
            </w:r>
          </w:p>
        </w:tc>
      </w:tr>
    </w:tbl>
    <w:p>
      <w:pPr>
        <w:pStyle w:val="Normal"/>
        <w:spacing w:before="0" w:after="0"/>
        <w:jc w:val="both"/>
        <w:rPr>
          <w:b w:val="false"/>
          <w:bCs w:val="false"/>
          <w:sz w:val="32"/>
          <w:szCs w:val="37"/>
        </w:rPr>
      </w:pPr>
      <w:r>
        <w:rPr>
          <w:b w:val="false"/>
          <w:bCs w:val="false"/>
          <w:sz w:val="32"/>
          <w:szCs w:val="37"/>
        </w:rPr>
      </w:r>
    </w:p>
    <w:p>
      <w:pPr>
        <w:pStyle w:val="Normal"/>
        <w:spacing w:before="0" w:after="0"/>
        <w:jc w:val="both"/>
        <w:rPr>
          <w:b w:val="false"/>
          <w:bCs w:val="false"/>
          <w:sz w:val="32"/>
          <w:szCs w:val="37"/>
        </w:rPr>
      </w:pPr>
      <w:r>
        <w:rPr>
          <w:b w:val="false"/>
          <w:bCs w:val="false"/>
          <w:sz w:val="32"/>
          <w:szCs w:val="37"/>
        </w:rPr>
      </w:r>
    </w:p>
    <w:p>
      <w:pPr>
        <w:pStyle w:val="Normal"/>
        <w:pageBreakBefore/>
        <w:spacing w:before="0" w:after="0"/>
        <w:jc w:val="center"/>
        <w:rPr>
          <w:rFonts w:ascii="TH Niramit AS" w:hAnsi="TH Niramit AS" w:cs="TH Niramit AS"/>
          <w:b/>
          <w:b/>
          <w:bCs/>
          <w:sz w:val="32"/>
          <w:sz w:val="24"/>
          <w:szCs w:val="37"/>
        </w:rPr>
      </w:pPr>
      <w:r>
        <w:rPr>
          <w:rFonts w:ascii="TH Niramit AS" w:hAnsi="TH Niramit AS" w:cs="TH Niramit AS"/>
          <w:b/>
          <w:b/>
          <w:bCs/>
          <w:sz w:val="32"/>
          <w:sz w:val="24"/>
          <w:szCs w:val="37"/>
        </w:rPr>
        <w:t>แบบสอบถาม</w:t>
      </w:r>
    </w:p>
    <w:p>
      <w:pPr>
        <w:pStyle w:val="Normal"/>
        <w:spacing w:before="0" w:after="0"/>
        <w:jc w:val="center"/>
        <w:rPr>
          <w:rFonts w:cs="TH Niramit AS" w:ascii="TH Niramit AS" w:hAnsi="TH Niramit AS"/>
          <w:b/>
          <w:bCs/>
          <w:sz w:val="32"/>
          <w:szCs w:val="37"/>
        </w:rPr>
      </w:pPr>
      <w:r>
        <w:rPr>
          <w:rFonts w:ascii="TH Niramit AS" w:hAnsi="TH Niramit AS" w:cs="TH Niramit AS"/>
          <w:b/>
          <w:b/>
          <w:bCs/>
          <w:sz w:val="32"/>
          <w:sz w:val="24"/>
          <w:szCs w:val="37"/>
        </w:rPr>
        <w:t xml:space="preserve">แบบประเมินการสอบโดยใช้ </w:t>
      </w:r>
      <w:r>
        <w:rPr>
          <w:rFonts w:cs="TH Niramit AS" w:ascii="TH Niramit AS" w:hAnsi="TH Niramit AS"/>
          <w:b/>
          <w:bCs/>
          <w:sz w:val="32"/>
          <w:szCs w:val="37"/>
        </w:rPr>
        <w:t>tablet</w:t>
      </w:r>
    </w:p>
    <w:p>
      <w:pPr>
        <w:pStyle w:val="Normal"/>
        <w:spacing w:before="0" w:after="0"/>
        <w:jc w:val="center"/>
        <w:rPr>
          <w:rFonts w:ascii="TH Niramit AS" w:hAnsi="TH Niramit AS" w:cs="TH Niramit AS"/>
          <w:b w:val="false"/>
          <w:b w:val="false"/>
          <w:bCs w:val="false"/>
          <w:sz w:val="32"/>
          <w:sz w:val="32"/>
          <w:szCs w:val="32"/>
        </w:rPr>
      </w:pPr>
      <w:r>
        <w:rPr>
          <w:rFonts w:ascii="TH Niramit AS" w:hAnsi="TH Niramit AS" w:cs="TH Niramit AS"/>
          <w:b w:val="false"/>
          <w:b w:val="false"/>
          <w:bCs w:val="false"/>
          <w:sz w:val="32"/>
          <w:sz w:val="32"/>
          <w:szCs w:val="32"/>
        </w:rPr>
        <w:t xml:space="preserve">ขอให้นักศึกษาตอบแบบประเมินตามความเป็นจริงเพื่อเป็นข้อมูลในการพัฒนาระบบต่อไป </w:t>
      </w:r>
    </w:p>
    <w:p>
      <w:pPr>
        <w:pStyle w:val="Normal"/>
        <w:spacing w:before="0" w:after="0"/>
        <w:jc w:val="center"/>
        <w:rPr>
          <w:rFonts w:ascii="TH Niramit AS" w:hAnsi="TH Niramit AS" w:cs="TH Niramit AS"/>
          <w:b w:val="false"/>
          <w:b w:val="false"/>
          <w:bCs w:val="false"/>
          <w:sz w:val="32"/>
          <w:sz w:val="32"/>
          <w:szCs w:val="32"/>
        </w:rPr>
      </w:pPr>
      <w:r>
        <w:rPr>
          <w:rFonts w:ascii="TH Niramit AS" w:hAnsi="TH Niramit AS" w:cs="TH Niramit AS"/>
          <w:b w:val="false"/>
          <w:b w:val="false"/>
          <w:bCs w:val="false"/>
          <w:sz w:val="32"/>
          <w:sz w:val="32"/>
          <w:szCs w:val="32"/>
        </w:rPr>
        <w:t>ผลการประเมินนี้ไม่มีส่วนเกี่ยวข้องกับคะแนน</w:t>
      </w:r>
    </w:p>
    <w:p>
      <w:pPr>
        <w:pStyle w:val="Normal"/>
        <w:numPr>
          <w:ilvl w:val="0"/>
          <w:numId w:val="2"/>
        </w:numPr>
        <w:spacing w:before="0" w:after="0"/>
        <w:jc w:val="both"/>
        <w:rPr>
          <w:rFonts w:ascii="TH Niramit AS" w:hAnsi="TH Niramit AS" w:cs="TH Niramit AS"/>
          <w:b w:val="false"/>
          <w:b w:val="false"/>
          <w:bCs w:val="false"/>
          <w:sz w:val="32"/>
          <w:sz w:val="32"/>
          <w:szCs w:val="32"/>
        </w:rPr>
      </w:pPr>
      <w:r>
        <w:rPr>
          <w:rFonts w:ascii="TH Niramit AS" w:hAnsi="TH Niramit AS" w:cs="TH Niramit AS"/>
          <w:b w:val="false"/>
          <w:b w:val="false"/>
          <w:bCs w:val="false"/>
          <w:sz w:val="32"/>
          <w:sz w:val="32"/>
          <w:szCs w:val="32"/>
        </w:rPr>
        <w:t>เพศ</w:t>
      </w:r>
    </w:p>
    <w:p>
      <w:pPr>
        <w:pStyle w:val="Normal"/>
        <w:numPr>
          <w:ilvl w:val="1"/>
          <w:numId w:val="2"/>
        </w:numPr>
        <w:spacing w:before="0" w:after="0"/>
        <w:jc w:val="both"/>
        <w:rPr>
          <w:rFonts w:ascii="TH Niramit AS" w:hAnsi="TH Niramit AS" w:cs="TH Niramit AS"/>
          <w:b w:val="false"/>
          <w:b w:val="false"/>
          <w:bCs w:val="false"/>
          <w:sz w:val="32"/>
          <w:sz w:val="32"/>
          <w:szCs w:val="32"/>
        </w:rPr>
      </w:pPr>
      <w:r>
        <w:rPr>
          <w:rFonts w:ascii="TH Niramit AS" w:hAnsi="TH Niramit AS" w:cs="TH Niramit AS"/>
          <w:b w:val="false"/>
          <w:b w:val="false"/>
          <w:bCs w:val="false"/>
          <w:sz w:val="32"/>
          <w:sz w:val="32"/>
          <w:szCs w:val="32"/>
        </w:rPr>
        <w:t>ชาย</w:t>
      </w:r>
    </w:p>
    <w:p>
      <w:pPr>
        <w:pStyle w:val="Normal"/>
        <w:numPr>
          <w:ilvl w:val="1"/>
          <w:numId w:val="2"/>
        </w:numPr>
        <w:spacing w:before="0" w:after="0"/>
        <w:jc w:val="both"/>
        <w:rPr>
          <w:rFonts w:ascii="TH Niramit AS" w:hAnsi="TH Niramit AS" w:cs="TH Niramit AS"/>
          <w:b w:val="false"/>
          <w:b w:val="false"/>
          <w:bCs w:val="false"/>
          <w:sz w:val="32"/>
          <w:sz w:val="32"/>
          <w:szCs w:val="32"/>
        </w:rPr>
      </w:pPr>
      <w:r>
        <w:rPr>
          <w:rFonts w:ascii="TH Niramit AS" w:hAnsi="TH Niramit AS" w:cs="TH Niramit AS"/>
          <w:b w:val="false"/>
          <w:b w:val="false"/>
          <w:bCs w:val="false"/>
          <w:sz w:val="32"/>
          <w:sz w:val="32"/>
          <w:szCs w:val="32"/>
        </w:rPr>
        <w:t>หญิง</w:t>
      </w:r>
    </w:p>
    <w:p>
      <w:pPr>
        <w:pStyle w:val="Normal"/>
        <w:numPr>
          <w:ilvl w:val="0"/>
          <w:numId w:val="2"/>
        </w:numPr>
        <w:spacing w:before="0" w:after="0"/>
        <w:jc w:val="both"/>
        <w:rPr>
          <w:rFonts w:ascii="TH Niramit AS" w:hAnsi="TH Niramit AS" w:cs="TH Niramit AS"/>
          <w:b w:val="false"/>
          <w:b w:val="false"/>
          <w:bCs w:val="false"/>
          <w:sz w:val="32"/>
          <w:sz w:val="32"/>
          <w:szCs w:val="32"/>
        </w:rPr>
      </w:pPr>
      <w:r>
        <w:rPr>
          <w:rFonts w:ascii="TH Niramit AS" w:hAnsi="TH Niramit AS" w:cs="TH Niramit AS"/>
          <w:b w:val="false"/>
          <w:b w:val="false"/>
          <w:bCs w:val="false"/>
          <w:sz w:val="32"/>
          <w:sz w:val="32"/>
          <w:szCs w:val="32"/>
        </w:rPr>
        <w:t>ชั้นปี</w:t>
      </w:r>
    </w:p>
    <w:p>
      <w:pPr>
        <w:pStyle w:val="Normal"/>
        <w:numPr>
          <w:ilvl w:val="1"/>
          <w:numId w:val="2"/>
        </w:numPr>
        <w:spacing w:before="0" w:after="0"/>
        <w:jc w:val="both"/>
        <w:rPr>
          <w:rFonts w:cs="TH Niramit AS" w:ascii="TH Niramit AS" w:hAnsi="TH Niramit AS"/>
          <w:b w:val="false"/>
          <w:bCs w:val="false"/>
          <w:sz w:val="32"/>
          <w:szCs w:val="32"/>
        </w:rPr>
      </w:pPr>
      <w:r>
        <w:rPr>
          <w:rFonts w:cs="TH Niramit AS" w:ascii="TH Niramit AS" w:hAnsi="TH Niramit AS"/>
          <w:b w:val="false"/>
          <w:bCs w:val="false"/>
          <w:sz w:val="32"/>
          <w:szCs w:val="32"/>
        </w:rPr>
        <w:t>1</w:t>
      </w:r>
    </w:p>
    <w:p>
      <w:pPr>
        <w:pStyle w:val="Normal"/>
        <w:numPr>
          <w:ilvl w:val="1"/>
          <w:numId w:val="2"/>
        </w:numPr>
        <w:spacing w:before="0" w:after="0"/>
        <w:jc w:val="both"/>
        <w:rPr>
          <w:rFonts w:cs="TH Niramit AS" w:ascii="TH Niramit AS" w:hAnsi="TH Niramit AS"/>
          <w:b w:val="false"/>
          <w:bCs w:val="false"/>
          <w:sz w:val="32"/>
          <w:szCs w:val="32"/>
        </w:rPr>
      </w:pPr>
      <w:r>
        <w:rPr>
          <w:rFonts w:cs="TH Niramit AS" w:ascii="TH Niramit AS" w:hAnsi="TH Niramit AS"/>
          <w:b w:val="false"/>
          <w:bCs w:val="false"/>
          <w:sz w:val="32"/>
          <w:szCs w:val="32"/>
        </w:rPr>
        <w:t>2</w:t>
      </w:r>
    </w:p>
    <w:p>
      <w:pPr>
        <w:pStyle w:val="Normal"/>
        <w:numPr>
          <w:ilvl w:val="1"/>
          <w:numId w:val="2"/>
        </w:numPr>
        <w:spacing w:before="0" w:after="0"/>
        <w:jc w:val="both"/>
        <w:rPr>
          <w:rFonts w:cs="TH Niramit AS" w:ascii="TH Niramit AS" w:hAnsi="TH Niramit AS"/>
          <w:b w:val="false"/>
          <w:bCs w:val="false"/>
          <w:sz w:val="32"/>
          <w:szCs w:val="32"/>
        </w:rPr>
      </w:pPr>
      <w:r>
        <w:rPr>
          <w:rFonts w:cs="TH Niramit AS" w:ascii="TH Niramit AS" w:hAnsi="TH Niramit AS"/>
          <w:b w:val="false"/>
          <w:bCs w:val="false"/>
          <w:sz w:val="32"/>
          <w:szCs w:val="32"/>
        </w:rPr>
        <w:t>3</w:t>
      </w:r>
    </w:p>
    <w:p>
      <w:pPr>
        <w:pStyle w:val="Normal"/>
        <w:numPr>
          <w:ilvl w:val="1"/>
          <w:numId w:val="2"/>
        </w:numPr>
        <w:spacing w:before="0" w:after="0"/>
        <w:jc w:val="both"/>
        <w:rPr>
          <w:rFonts w:cs="TH Niramit AS" w:ascii="TH Niramit AS" w:hAnsi="TH Niramit AS"/>
          <w:b w:val="false"/>
          <w:bCs w:val="false"/>
          <w:sz w:val="32"/>
          <w:szCs w:val="32"/>
        </w:rPr>
      </w:pPr>
      <w:r>
        <w:rPr>
          <w:rFonts w:cs="TH Niramit AS" w:ascii="TH Niramit AS" w:hAnsi="TH Niramit AS"/>
          <w:b w:val="false"/>
          <w:bCs w:val="false"/>
          <w:sz w:val="32"/>
          <w:szCs w:val="32"/>
        </w:rPr>
        <w:t>4</w:t>
      </w:r>
    </w:p>
    <w:p>
      <w:pPr>
        <w:pStyle w:val="Normal"/>
        <w:numPr>
          <w:ilvl w:val="1"/>
          <w:numId w:val="2"/>
        </w:numPr>
        <w:spacing w:before="0" w:after="0"/>
        <w:jc w:val="both"/>
        <w:rPr>
          <w:rFonts w:cs="TH Niramit AS" w:ascii="TH Niramit AS" w:hAnsi="TH Niramit AS"/>
          <w:b w:val="false"/>
          <w:bCs w:val="false"/>
          <w:sz w:val="32"/>
          <w:szCs w:val="32"/>
        </w:rPr>
      </w:pPr>
      <w:r>
        <w:rPr>
          <w:rFonts w:cs="TH Niramit AS" w:ascii="TH Niramit AS" w:hAnsi="TH Niramit AS"/>
          <w:b w:val="false"/>
          <w:bCs w:val="false"/>
          <w:sz w:val="32"/>
          <w:szCs w:val="32"/>
        </w:rPr>
        <w:t>5</w:t>
      </w:r>
    </w:p>
    <w:p>
      <w:pPr>
        <w:pStyle w:val="Normal"/>
        <w:numPr>
          <w:ilvl w:val="1"/>
          <w:numId w:val="2"/>
        </w:numPr>
        <w:spacing w:before="0" w:after="0"/>
        <w:jc w:val="both"/>
        <w:rPr>
          <w:rFonts w:cs="TH Niramit AS" w:ascii="TH Niramit AS" w:hAnsi="TH Niramit AS"/>
          <w:b w:val="false"/>
          <w:bCs w:val="false"/>
          <w:sz w:val="32"/>
          <w:szCs w:val="32"/>
        </w:rPr>
      </w:pPr>
      <w:r>
        <w:rPr>
          <w:rFonts w:cs="TH Niramit AS" w:ascii="TH Niramit AS" w:hAnsi="TH Niramit AS"/>
          <w:b w:val="false"/>
          <w:bCs w:val="false"/>
          <w:sz w:val="32"/>
          <w:szCs w:val="32"/>
        </w:rPr>
        <w:t>6</w:t>
      </w:r>
    </w:p>
    <w:p>
      <w:pPr>
        <w:pStyle w:val="Normal"/>
        <w:numPr>
          <w:ilvl w:val="0"/>
          <w:numId w:val="2"/>
        </w:numPr>
        <w:spacing w:before="0" w:after="0"/>
        <w:jc w:val="both"/>
        <w:rPr>
          <w:rFonts w:ascii="TH Niramit AS" w:hAnsi="TH Niramit AS" w:cs="TH Niramit AS"/>
          <w:b w:val="false"/>
          <w:b w:val="false"/>
          <w:bCs w:val="false"/>
          <w:sz w:val="32"/>
          <w:sz w:val="32"/>
          <w:szCs w:val="32"/>
        </w:rPr>
      </w:pPr>
      <w:r>
        <w:rPr>
          <w:rFonts w:ascii="TH Niramit AS" w:hAnsi="TH Niramit AS" w:cs="TH Niramit AS"/>
          <w:b w:val="false"/>
          <w:b w:val="false"/>
          <w:bCs w:val="false"/>
          <w:sz w:val="32"/>
          <w:sz w:val="32"/>
          <w:szCs w:val="32"/>
        </w:rPr>
        <w:t>นักศึกษากลับไปทบทวนความรู้หลังเรียนเฉลี่ยวันละกี่ชั่วโมง</w:t>
      </w:r>
    </w:p>
    <w:p>
      <w:pPr>
        <w:pStyle w:val="Normal"/>
        <w:numPr>
          <w:ilvl w:val="1"/>
          <w:numId w:val="2"/>
        </w:numPr>
        <w:spacing w:before="0" w:after="0"/>
        <w:jc w:val="both"/>
        <w:rPr>
          <w:rFonts w:ascii="TH Niramit AS" w:hAnsi="TH Niramit AS" w:cs="TH Niramit AS"/>
          <w:b w:val="false"/>
          <w:b w:val="false"/>
          <w:bCs w:val="false"/>
          <w:sz w:val="32"/>
          <w:sz w:val="32"/>
          <w:szCs w:val="32"/>
        </w:rPr>
      </w:pPr>
      <w:r>
        <w:rPr>
          <w:rFonts w:ascii="TH Niramit AS" w:hAnsi="TH Niramit AS" w:cs="TH Niramit AS"/>
          <w:b w:val="false"/>
          <w:b w:val="false"/>
          <w:bCs w:val="false"/>
          <w:sz w:val="32"/>
          <w:sz w:val="32"/>
          <w:szCs w:val="32"/>
        </w:rPr>
        <w:t>ช่องว่างให้เติมตัวเลข</w:t>
      </w:r>
    </w:p>
    <w:p>
      <w:pPr>
        <w:pStyle w:val="Normal"/>
        <w:numPr>
          <w:ilvl w:val="0"/>
          <w:numId w:val="2"/>
        </w:numPr>
        <w:spacing w:before="0" w:after="0"/>
        <w:jc w:val="both"/>
        <w:rPr>
          <w:rFonts w:cs="TH Niramit AS" w:ascii="TH Niramit AS" w:hAnsi="TH Niramit AS"/>
          <w:b w:val="false"/>
          <w:bCs w:val="false"/>
          <w:sz w:val="32"/>
          <w:szCs w:val="32"/>
        </w:rPr>
      </w:pPr>
      <w:r>
        <w:rPr>
          <w:rFonts w:ascii="TH Niramit AS" w:hAnsi="TH Niramit AS" w:cs="TH Niramit AS"/>
          <w:b w:val="false"/>
          <w:b w:val="false"/>
          <w:bCs w:val="false"/>
          <w:sz w:val="32"/>
          <w:sz w:val="32"/>
          <w:szCs w:val="32"/>
        </w:rPr>
        <w:t xml:space="preserve">ท่านมีความพึงพอใจต่อการสอบโดยใช้ </w:t>
      </w:r>
      <w:r>
        <w:rPr>
          <w:rFonts w:cs="TH Niramit AS" w:ascii="TH Niramit AS" w:hAnsi="TH Niramit AS"/>
          <w:b w:val="false"/>
          <w:bCs w:val="false"/>
          <w:sz w:val="32"/>
          <w:szCs w:val="32"/>
        </w:rPr>
        <w:t xml:space="preserve">tablet </w:t>
      </w:r>
      <w:r>
        <w:rPr>
          <w:rFonts w:ascii="TH Niramit AS" w:hAnsi="TH Niramit AS" w:cs="TH Niramit AS"/>
          <w:b w:val="false"/>
          <w:b w:val="false"/>
          <w:bCs w:val="false"/>
          <w:sz w:val="32"/>
          <w:sz w:val="32"/>
          <w:szCs w:val="32"/>
        </w:rPr>
        <w:t xml:space="preserve">ระดับใด </w:t>
      </w:r>
      <w:r>
        <w:rPr>
          <w:rFonts w:cs="TH Niramit AS" w:ascii="TH Niramit AS" w:hAnsi="TH Niramit AS"/>
          <w:b w:val="false"/>
          <w:bCs w:val="false"/>
          <w:sz w:val="32"/>
          <w:szCs w:val="32"/>
        </w:rPr>
        <w:t xml:space="preserve">(1 = </w:t>
      </w:r>
      <w:r>
        <w:rPr>
          <w:rFonts w:ascii="TH Niramit AS" w:hAnsi="TH Niramit AS" w:cs="TH Niramit AS"/>
          <w:b w:val="false"/>
          <w:b w:val="false"/>
          <w:bCs w:val="false"/>
          <w:sz w:val="32"/>
          <w:sz w:val="32"/>
          <w:szCs w:val="32"/>
        </w:rPr>
        <w:t xml:space="preserve">พอใจน้อยที่สุด จนถึง </w:t>
      </w:r>
      <w:r>
        <w:rPr>
          <w:rFonts w:cs="TH Niramit AS" w:ascii="TH Niramit AS" w:hAnsi="TH Niramit AS"/>
          <w:b w:val="false"/>
          <w:bCs w:val="false"/>
          <w:sz w:val="32"/>
          <w:szCs w:val="32"/>
        </w:rPr>
        <w:t xml:space="preserve">10 = </w:t>
      </w:r>
      <w:r>
        <w:rPr>
          <w:rFonts w:ascii="TH Niramit AS" w:hAnsi="TH Niramit AS" w:cs="TH Niramit AS"/>
          <w:b w:val="false"/>
          <w:b w:val="false"/>
          <w:bCs w:val="false"/>
          <w:sz w:val="32"/>
          <w:sz w:val="32"/>
          <w:szCs w:val="32"/>
        </w:rPr>
        <w:t>พอใจมากที่สุด</w:t>
      </w:r>
      <w:r>
        <w:rPr>
          <w:rFonts w:cs="TH Niramit AS" w:ascii="TH Niramit AS" w:hAnsi="TH Niramit AS"/>
          <w:b w:val="false"/>
          <w:bCs w:val="false"/>
          <w:sz w:val="32"/>
          <w:szCs w:val="32"/>
        </w:rPr>
        <w:t>)</w:t>
      </w:r>
    </w:p>
    <w:p>
      <w:pPr>
        <w:pStyle w:val="Normal"/>
        <w:numPr>
          <w:ilvl w:val="1"/>
          <w:numId w:val="2"/>
        </w:numPr>
        <w:spacing w:before="0" w:after="0"/>
        <w:jc w:val="both"/>
        <w:rPr>
          <w:rFonts w:cs="TH Niramit AS" w:ascii="TH Niramit AS" w:hAnsi="TH Niramit AS"/>
          <w:b w:val="false"/>
          <w:bCs w:val="false"/>
          <w:sz w:val="32"/>
          <w:szCs w:val="32"/>
        </w:rPr>
      </w:pPr>
      <w:r>
        <w:rPr>
          <w:rFonts w:cs="TH Niramit AS" w:ascii="TH Niramit AS" w:hAnsi="TH Niramit AS"/>
          <w:b w:val="false"/>
          <w:bCs w:val="false"/>
          <w:sz w:val="32"/>
          <w:szCs w:val="32"/>
        </w:rPr>
        <w:t>scale 1 - 10</w:t>
      </w:r>
    </w:p>
    <w:p>
      <w:pPr>
        <w:pStyle w:val="Normal"/>
        <w:numPr>
          <w:ilvl w:val="0"/>
          <w:numId w:val="2"/>
        </w:numPr>
        <w:spacing w:before="0" w:after="0"/>
        <w:jc w:val="both"/>
        <w:rPr>
          <w:rFonts w:ascii="TH Niramit AS" w:hAnsi="TH Niramit AS" w:cs="TH Niramit AS"/>
          <w:b w:val="false"/>
          <w:b w:val="false"/>
          <w:bCs w:val="false"/>
          <w:sz w:val="32"/>
          <w:sz w:val="32"/>
          <w:szCs w:val="32"/>
        </w:rPr>
      </w:pPr>
      <w:r>
        <w:rPr>
          <w:rFonts w:ascii="TH Niramit AS" w:hAnsi="TH Niramit AS" w:cs="TH Niramit AS"/>
          <w:b w:val="false"/>
          <w:b w:val="false"/>
          <w:bCs w:val="false"/>
          <w:sz w:val="32"/>
          <w:sz w:val="32"/>
          <w:szCs w:val="32"/>
        </w:rPr>
        <w:t>ข้อเสนอแนะอื่นๆ</w:t>
      </w:r>
    </w:p>
    <w:p>
      <w:pPr>
        <w:pStyle w:val="Normal"/>
        <w:numPr>
          <w:ilvl w:val="1"/>
          <w:numId w:val="2"/>
        </w:numPr>
        <w:spacing w:before="0" w:after="0"/>
        <w:jc w:val="both"/>
        <w:rPr>
          <w:rFonts w:ascii="TH Niramit AS" w:hAnsi="TH Niramit AS" w:cs="TH Niramit AS"/>
          <w:b w:val="false"/>
          <w:b w:val="false"/>
          <w:bCs w:val="false"/>
          <w:sz w:val="32"/>
          <w:sz w:val="32"/>
          <w:szCs w:val="32"/>
        </w:rPr>
      </w:pPr>
      <w:r>
        <w:rPr>
          <w:rFonts w:ascii="TH Niramit AS" w:hAnsi="TH Niramit AS" w:cs="TH Niramit AS"/>
          <w:b w:val="false"/>
          <w:b w:val="false"/>
          <w:bCs w:val="false"/>
          <w:sz w:val="32"/>
          <w:sz w:val="32"/>
          <w:szCs w:val="32"/>
        </w:rPr>
        <w:t>ช่องว่างให้เติมความคิดเห็น</w:t>
      </w:r>
    </w:p>
    <w:sectPr>
      <w:type w:val="nextPage"/>
      <w:pgSz w:w="11906" w:h="16838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auto"/>
    <w:pitch w:val="default"/>
  </w:font>
  <w:font w:name="Tahoma">
    <w:charset w:val="01"/>
    <w:family w:val="auto"/>
    <w:pitch w:val="default"/>
  </w:font>
  <w:font w:name="Liberation Sans">
    <w:altName w:val="Arial"/>
    <w:charset w:val="01"/>
    <w:family w:val="swiss"/>
    <w:pitch w:val="variable"/>
  </w:font>
  <w:font w:name="TH Niramit AS">
    <w:charset w:val="01"/>
    <w:family w:val="auto"/>
    <w:pitch w:val="default"/>
  </w:font>
  <w:font w:name="Times New Roman">
    <w:charset w:val="01"/>
    <w:family w:val="auto"/>
    <w:pitch w:val="default"/>
  </w:font>
  <w:font w:name="TH Niramit AS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num" w:pos="1080"/>
        </w:tabs>
        <w:ind w:left="1080" w:hanging="360"/>
      </w:pPr>
      <w:rPr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Droid Sans Fallback" w:cs="Times New Roman"/>
        <w:sz w:val="22"/>
        <w:szCs w:val="28"/>
        <w:lang w:val="en-US" w:eastAsia="en-US" w:bidi="th-TH"/>
      </w:rPr>
    </w:rPrDefault>
    <w:pPrDefault>
      <w:pPr>
        <w:spacing w:lineRule="auto" w:line="276"/>
      </w:pPr>
    </w:pPrDefault>
  </w:docDefaults>
  <w:latentStyles w:count="267" w:defQFormat="0" w:defUnhideWhenUsed="1" w:defSemiHidden="1" w:defUIPriority="99" w:defLockedState="0">
    <w:lsdException w:qFormat="1" w:unhideWhenUsed="0" w:semiHidden="0" w:uiPriority="0" w:name="Normal"/>
    <w:lsdException w:qFormat="1" w:unhideWhenUsed="0" w:semiHidden="0" w:uiPriority="9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35" w:name="caption"/>
    <w:lsdException w:qFormat="1" w:unhideWhenUsed="0" w:semiHidden="0" w:uiPriority="10" w:name="Title"/>
    <w:lsdException w:uiPriority="1" w:name="Default Paragraph Font"/>
    <w:lsdException w:qFormat="1" w:unhideWhenUsed="0" w:semiHidden="0" w:uiPriority="11" w:name="Subtitle"/>
    <w:lsdException w:qFormat="1" w:unhideWhenUsed="0" w:semiHidden="0" w:uiPriority="22" w:name="Strong"/>
    <w:lsdException w:qFormat="1" w:unhideWhenUsed="0" w:semiHidden="0" w:uiPriority="20" w:name="Emphasis"/>
    <w:lsdException w:unhideWhenUsed="0" w:semiHidden="0" w:uiPriority="59" w:name="Table Grid"/>
    <w:lsdException w:unhideWhenUsed="0" w:name="Placeholder Text"/>
    <w:lsdException w:qFormat="1" w:unhideWhenUsed="0" w:semiHidden="0" w:uiPriority="1" w:name="No Spacing"/>
    <w:lsdException w:unhideWhenUsed="0" w:semiHidden="0" w:uiPriority="60" w:name="Light Shading"/>
    <w:lsdException w:unhideWhenUsed="0" w:semiHidden="0" w:uiPriority="61" w:name="Light List"/>
    <w:lsdException w:unhideWhenUsed="0" w:semiHidden="0" w:uiPriority="62" w:name="Light Grid"/>
    <w:lsdException w:unhideWhenUsed="0" w:semiHidden="0" w:uiPriority="63" w:name="Medium Shading 1"/>
    <w:lsdException w:unhideWhenUsed="0" w:semiHidden="0" w:uiPriority="64" w:name="Medium Shading 2"/>
    <w:lsdException w:unhideWhenUsed="0" w:semiHidden="0" w:uiPriority="65" w:name="Medium List 1"/>
    <w:lsdException w:unhideWhenUsed="0" w:semiHidden="0" w:uiPriority="66" w:name="Medium List 2"/>
    <w:lsdException w:unhideWhenUsed="0" w:semiHidden="0" w:uiPriority="67" w:name="Medium Grid 1"/>
    <w:lsdException w:unhideWhenUsed="0" w:semiHidden="0" w:uiPriority="68" w:name="Medium Grid 2"/>
    <w:lsdException w:unhideWhenUsed="0" w:semiHidden="0" w:uiPriority="69" w:name="Medium Grid 3"/>
    <w:lsdException w:unhideWhenUsed="0" w:semiHidden="0" w:uiPriority="70" w:name="Dark List"/>
    <w:lsdException w:unhideWhenUsed="0" w:semiHidden="0" w:uiPriority="71" w:name="Colorful Shading"/>
    <w:lsdException w:unhideWhenUsed="0" w:semiHidden="0" w:uiPriority="72" w:name="Colorful List"/>
    <w:lsdException w:unhideWhenUsed="0" w:semiHidden="0" w:uiPriority="73" w:name="Colorful Grid"/>
    <w:lsdException w:unhideWhenUsed="0" w:semiHidden="0" w:uiPriority="60" w:name="Light Shading Accent 1"/>
    <w:lsdException w:unhideWhenUsed="0" w:semiHidden="0" w:uiPriority="61" w:name="Light List Accent 1"/>
    <w:lsdException w:unhideWhenUsed="0" w:semiHidden="0" w:uiPriority="62" w:name="Light Grid Accent 1"/>
    <w:lsdException w:unhideWhenUsed="0" w:semiHidden="0" w:uiPriority="63" w:name="Medium Shading 1 Accent 1"/>
    <w:lsdException w:unhideWhenUsed="0" w:semiHidden="0" w:uiPriority="64" w:name="Medium Shading 2 Accent 1"/>
    <w:lsdException w:unhideWhenUsed="0" w:semiHidden="0" w:uiPriority="65" w:name="Medium List 1 Accent 1"/>
    <w:lsdException w:unhideWhenUsed="0" w:name="Revision"/>
    <w:lsdException w:qFormat="1" w:unhideWhenUsed="0" w:semiHidden="0" w:uiPriority="34" w:name="List Paragraph"/>
    <w:lsdException w:qFormat="1" w:unhideWhenUsed="0" w:semiHidden="0" w:uiPriority="29" w:name="Quote"/>
    <w:lsdException w:qFormat="1" w:unhideWhenUsed="0" w:semiHidden="0" w:uiPriority="30" w:name="Intense Quote"/>
    <w:lsdException w:unhideWhenUsed="0" w:semiHidden="0" w:uiPriority="66" w:name="Medium List 2 Accent 1"/>
    <w:lsdException w:unhideWhenUsed="0" w:semiHidden="0" w:uiPriority="67" w:name="Medium Grid 1 Accent 1"/>
    <w:lsdException w:unhideWhenUsed="0" w:semiHidden="0" w:uiPriority="68" w:name="Medium Grid 2 Accent 1"/>
    <w:lsdException w:unhideWhenUsed="0" w:semiHidden="0" w:uiPriority="69" w:name="Medium Grid 3 Accent 1"/>
    <w:lsdException w:unhideWhenUsed="0" w:semiHidden="0" w:uiPriority="70" w:name="Dark List Accent 1"/>
    <w:lsdException w:unhideWhenUsed="0" w:semiHidden="0" w:uiPriority="71" w:name="Colorful Shading Accent 1"/>
    <w:lsdException w:unhideWhenUsed="0" w:semiHidden="0" w:uiPriority="72" w:name="Colorful List Accent 1"/>
    <w:lsdException w:unhideWhenUsed="0" w:semiHidden="0" w:uiPriority="73" w:name="Colorful Grid Accent 1"/>
    <w:lsdException w:unhideWhenUsed="0" w:semiHidden="0" w:uiPriority="60" w:name="Light Shading Accent 2"/>
    <w:lsdException w:unhideWhenUsed="0" w:semiHidden="0" w:uiPriority="61" w:name="Light List Accent 2"/>
    <w:lsdException w:unhideWhenUsed="0" w:semiHidden="0" w:uiPriority="62" w:name="Light Grid Accent 2"/>
    <w:lsdException w:unhideWhenUsed="0" w:semiHidden="0" w:uiPriority="63" w:name="Medium Shading 1 Accent 2"/>
    <w:lsdException w:unhideWhenUsed="0" w:semiHidden="0" w:uiPriority="64" w:name="Medium Shading 2 Accent 2"/>
    <w:lsdException w:unhideWhenUsed="0" w:semiHidden="0" w:uiPriority="65" w:name="Medium List 1 Accent 2"/>
    <w:lsdException w:unhideWhenUsed="0" w:semiHidden="0" w:uiPriority="66" w:name="Medium List 2 Accent 2"/>
    <w:lsdException w:unhideWhenUsed="0" w:semiHidden="0" w:uiPriority="67" w:name="Medium Grid 1 Accent 2"/>
    <w:lsdException w:unhideWhenUsed="0" w:semiHidden="0" w:uiPriority="68" w:name="Medium Grid 2 Accent 2"/>
    <w:lsdException w:unhideWhenUsed="0" w:semiHidden="0" w:uiPriority="69" w:name="Medium Grid 3 Accent 2"/>
    <w:lsdException w:unhideWhenUsed="0" w:semiHidden="0" w:uiPriority="70" w:name="Dark List Accent 2"/>
    <w:lsdException w:unhideWhenUsed="0" w:semiHidden="0" w:uiPriority="71" w:name="Colorful Shading Accent 2"/>
    <w:lsdException w:unhideWhenUsed="0" w:semiHidden="0" w:uiPriority="72" w:name="Colorful List Accent 2"/>
    <w:lsdException w:unhideWhenUsed="0" w:semiHidden="0" w:uiPriority="73" w:name="Colorful Grid Accent 2"/>
    <w:lsdException w:unhideWhenUsed="0" w:semiHidden="0" w:uiPriority="60" w:name="Light Shading Accent 3"/>
    <w:lsdException w:unhideWhenUsed="0" w:semiHidden="0" w:uiPriority="61" w:name="Light List Accent 3"/>
    <w:lsdException w:unhideWhenUsed="0" w:semiHidden="0" w:uiPriority="62" w:name="Light Grid Accent 3"/>
    <w:lsdException w:unhideWhenUsed="0" w:semiHidden="0" w:uiPriority="63" w:name="Medium Shading 1 Accent 3"/>
    <w:lsdException w:unhideWhenUsed="0" w:semiHidden="0" w:uiPriority="64" w:name="Medium Shading 2 Accent 3"/>
    <w:lsdException w:unhideWhenUsed="0" w:semiHidden="0" w:uiPriority="65" w:name="Medium List 1 Accent 3"/>
    <w:lsdException w:unhideWhenUsed="0" w:semiHidden="0" w:uiPriority="66" w:name="Medium List 2 Accent 3"/>
    <w:lsdException w:unhideWhenUsed="0" w:semiHidden="0" w:uiPriority="67" w:name="Medium Grid 1 Accent 3"/>
    <w:lsdException w:unhideWhenUsed="0" w:semiHidden="0" w:uiPriority="68" w:name="Medium Grid 2 Accent 3"/>
    <w:lsdException w:unhideWhenUsed="0" w:semiHidden="0" w:uiPriority="69" w:name="Medium Grid 3 Accent 3"/>
    <w:lsdException w:unhideWhenUsed="0" w:semiHidden="0" w:uiPriority="70" w:name="Dark List Accent 3"/>
    <w:lsdException w:unhideWhenUsed="0" w:semiHidden="0" w:uiPriority="71" w:name="Colorful Shading Accent 3"/>
    <w:lsdException w:unhideWhenUsed="0" w:semiHidden="0" w:uiPriority="72" w:name="Colorful List Accent 3"/>
    <w:lsdException w:unhideWhenUsed="0" w:semiHidden="0" w:uiPriority="73" w:name="Colorful Grid Accent 3"/>
    <w:lsdException w:unhideWhenUsed="0" w:semiHidden="0" w:uiPriority="60" w:name="Light Shading Accent 4"/>
    <w:lsdException w:unhideWhenUsed="0" w:semiHidden="0" w:uiPriority="61" w:name="Light List Accent 4"/>
    <w:lsdException w:unhideWhenUsed="0" w:semiHidden="0" w:uiPriority="62" w:name="Light Grid Accent 4"/>
    <w:lsdException w:unhideWhenUsed="0" w:semiHidden="0" w:uiPriority="63" w:name="Medium Shading 1 Accent 4"/>
    <w:lsdException w:unhideWhenUsed="0" w:semiHidden="0" w:uiPriority="64" w:name="Medium Shading 2 Accent 4"/>
    <w:lsdException w:unhideWhenUsed="0" w:semiHidden="0" w:uiPriority="65" w:name="Medium List 1 Accent 4"/>
    <w:lsdException w:unhideWhenUsed="0" w:semiHidden="0" w:uiPriority="66" w:name="Medium List 2 Accent 4"/>
    <w:lsdException w:unhideWhenUsed="0" w:semiHidden="0" w:uiPriority="67" w:name="Medium Grid 1 Accent 4"/>
    <w:lsdException w:unhideWhenUsed="0" w:semiHidden="0" w:uiPriority="68" w:name="Medium Grid 2 Accent 4"/>
    <w:lsdException w:unhideWhenUsed="0" w:semiHidden="0" w:uiPriority="69" w:name="Medium Grid 3 Accent 4"/>
    <w:lsdException w:unhideWhenUsed="0" w:semiHidden="0" w:uiPriority="70" w:name="Dark List Accent 4"/>
    <w:lsdException w:unhideWhenUsed="0" w:semiHidden="0" w:uiPriority="71" w:name="Colorful Shading Accent 4"/>
    <w:lsdException w:unhideWhenUsed="0" w:semiHidden="0" w:uiPriority="72" w:name="Colorful List Accent 4"/>
    <w:lsdException w:unhideWhenUsed="0" w:semiHidden="0" w:uiPriority="73" w:name="Colorful Grid Accent 4"/>
    <w:lsdException w:unhideWhenUsed="0" w:semiHidden="0" w:uiPriority="60" w:name="Light Shading Accent 5"/>
    <w:lsdException w:unhideWhenUsed="0" w:semiHidden="0" w:uiPriority="61" w:name="Light List Accent 5"/>
    <w:lsdException w:unhideWhenUsed="0" w:semiHidden="0" w:uiPriority="62" w:name="Light Grid Accent 5"/>
    <w:lsdException w:unhideWhenUsed="0" w:semiHidden="0" w:uiPriority="63" w:name="Medium Shading 1 Accent 5"/>
    <w:lsdException w:unhideWhenUsed="0" w:semiHidden="0" w:uiPriority="64" w:name="Medium Shading 2 Accent 5"/>
    <w:lsdException w:unhideWhenUsed="0" w:semiHidden="0" w:uiPriority="65" w:name="Medium List 1 Accent 5"/>
    <w:lsdException w:unhideWhenUsed="0" w:semiHidden="0" w:uiPriority="66" w:name="Medium List 2 Accent 5"/>
    <w:lsdException w:unhideWhenUsed="0" w:semiHidden="0" w:uiPriority="67" w:name="Medium Grid 1 Accent 5"/>
    <w:lsdException w:unhideWhenUsed="0" w:semiHidden="0" w:uiPriority="68" w:name="Medium Grid 2 Accent 5"/>
    <w:lsdException w:unhideWhenUsed="0" w:semiHidden="0" w:uiPriority="69" w:name="Medium Grid 3 Accent 5"/>
    <w:lsdException w:unhideWhenUsed="0" w:semiHidden="0" w:uiPriority="70" w:name="Dark List Accent 5"/>
    <w:lsdException w:unhideWhenUsed="0" w:semiHidden="0" w:uiPriority="71" w:name="Colorful Shading Accent 5"/>
    <w:lsdException w:unhideWhenUsed="0" w:semiHidden="0" w:uiPriority="72" w:name="Colorful List Accent 5"/>
    <w:lsdException w:unhideWhenUsed="0" w:semiHidden="0" w:uiPriority="73" w:name="Colorful Grid Accent 5"/>
    <w:lsdException w:unhideWhenUsed="0" w:semiHidden="0" w:uiPriority="60" w:name="Light Shading Accent 6"/>
    <w:lsdException w:unhideWhenUsed="0" w:semiHidden="0" w:uiPriority="61" w:name="Light List Accent 6"/>
    <w:lsdException w:unhideWhenUsed="0" w:semiHidden="0" w:uiPriority="62" w:name="Light Grid Accent 6"/>
    <w:lsdException w:unhideWhenUsed="0" w:semiHidden="0" w:uiPriority="63" w:name="Medium Shading 1 Accent 6"/>
    <w:lsdException w:unhideWhenUsed="0" w:semiHidden="0" w:uiPriority="64" w:name="Medium Shading 2 Accent 6"/>
    <w:lsdException w:unhideWhenUsed="0" w:semiHidden="0" w:uiPriority="65" w:name="Medium List 1 Accent 6"/>
    <w:lsdException w:unhideWhenUsed="0" w:semiHidden="0" w:uiPriority="66" w:name="Medium List 2 Accent 6"/>
    <w:lsdException w:unhideWhenUsed="0" w:semiHidden="0" w:uiPriority="67" w:name="Medium Grid 1 Accent 6"/>
    <w:lsdException w:unhideWhenUsed="0" w:semiHidden="0" w:uiPriority="68" w:name="Medium Grid 2 Accent 6"/>
    <w:lsdException w:unhideWhenUsed="0" w:semiHidden="0" w:uiPriority="69" w:name="Medium Grid 3 Accent 6"/>
    <w:lsdException w:unhideWhenUsed="0" w:semiHidden="0" w:uiPriority="70" w:name="Dark List Accent 6"/>
    <w:lsdException w:unhideWhenUsed="0" w:semiHidden="0" w:uiPriority="71" w:name="Colorful Shading Accent 6"/>
    <w:lsdException w:unhideWhenUsed="0" w:semiHidden="0" w:uiPriority="72" w:name="Colorful List Accent 6"/>
    <w:lsdException w:unhideWhenUsed="0" w:semiHidden="0" w:uiPriority="73" w:name="Colorful Grid Accent 6"/>
    <w:lsdException w:qFormat="1" w:unhideWhenUsed="0" w:semiHidden="0" w:uiPriority="19" w:name="Subtle Emphasis"/>
    <w:lsdException w:qFormat="1" w:unhideWhenUsed="0" w:semiHidden="0" w:uiPriority="21" w:name="Intense Emphasis"/>
    <w:lsdException w:qFormat="1" w:unhideWhenUsed="0" w:semiHidden="0" w:uiPriority="31" w:name="Subtle Reference"/>
    <w:lsdException w:qFormat="1" w:unhideWhenUsed="0" w:semiHidden="0" w:uiPriority="32" w:name="Intense Reference"/>
    <w:lsdException w:qFormat="1" w:unhideWhenUsed="0" w:semiHidden="0" w:uiPriority="33" w:name="Book Title"/>
    <w:lsdException w:uiPriority="37" w:name="Bibliography"/>
    <w:lsdException w:qFormat="1" w:uiPriority="39" w:name="TOC Heading"/>
  </w:latentStyles>
  <w:style w:type="paragraph" w:styleId="Normal" w:default="1">
    <w:name w:val="Normal"/>
    <w:rsid w:val="00f314ec"/>
    <w:pPr>
      <w:widowControl/>
      <w:tabs>
        <w:tab w:val="left" w:pos="720" w:leader="none"/>
      </w:tabs>
      <w:suppressAutoHyphens w:val="true"/>
      <w:bidi w:val="0"/>
      <w:spacing w:before="0" w:after="200" w:lineRule="auto" w:line="276"/>
      <w:jc w:val="left"/>
    </w:pPr>
    <w:rPr>
      <w:rFonts w:eastAsia="WenQuanYi Micro Hei" w:cs="Calibri" w:ascii="Calibri" w:hAnsi="Calibri"/>
      <w:color w:val="00000A"/>
      <w:sz w:val="22"/>
      <w:szCs w:val="28"/>
      <w:lang w:val="en-US" w:eastAsia="en-US" w:bidi="th-TH"/>
    </w:rPr>
  </w:style>
  <w:style w:type="paragraph" w:styleId="Heading1">
    <w:name w:val="Heading 1"/>
    <w:basedOn w:val="Heading"/>
    <w:pPr/>
    <w:rPr/>
  </w:style>
  <w:style w:type="paragraph" w:styleId="Heading2">
    <w:name w:val="Heading 2"/>
    <w:basedOn w:val="Heading"/>
    <w:pPr/>
    <w:rPr/>
  </w:style>
  <w:style w:type="paragraph" w:styleId="Heading3">
    <w:name w:val="Heading 3"/>
    <w:basedOn w:val="Heading"/>
    <w:pPr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erChar" w:customStyle="1">
    <w:name w:val="Header Char"/>
    <w:rsid w:val="00f314ec"/>
    <w:basedOn w:val="DefaultParagraphFont"/>
    <w:rPr/>
  </w:style>
  <w:style w:type="character" w:styleId="FooterChar" w:customStyle="1">
    <w:name w:val="Footer Char"/>
    <w:rsid w:val="00f314ec"/>
    <w:basedOn w:val="DefaultParagraphFont"/>
    <w:rPr/>
  </w:style>
  <w:style w:type="character" w:styleId="BalloonTextChar" w:customStyle="1">
    <w:name w:val="Balloon Text Char"/>
    <w:rsid w:val="00f314ec"/>
    <w:basedOn w:val="DefaultParagraphFont"/>
    <w:rPr>
      <w:rFonts w:ascii="Tahoma" w:hAnsi="Tahoma" w:cs="Angsana New"/>
      <w:sz w:val="16"/>
      <w:szCs w:val="20"/>
    </w:rPr>
  </w:style>
  <w:style w:type="character" w:styleId="InternetLink" w:customStyle="1">
    <w:name w:val="Internet Link"/>
    <w:rsid w:val="00f314ec"/>
    <w:basedOn w:val="DefaultParagraphFont"/>
    <w:rPr>
      <w:color w:val="0000FF"/>
      <w:u w:val="single"/>
      <w:lang w:val="en-US" w:eastAsia="en-US" w:bidi="en-US"/>
    </w:rPr>
  </w:style>
  <w:style w:type="character" w:styleId="FollowedHyperlink">
    <w:name w:val="FollowedHyperlink"/>
    <w:rsid w:val="00f314ec"/>
    <w:basedOn w:val="DefaultParagraphFont"/>
    <w:rPr>
      <w:color w:val="800080"/>
      <w:u w:val="single"/>
    </w:rPr>
  </w:style>
  <w:style w:type="character" w:styleId="ListLabel1" w:customStyle="1">
    <w:name w:val="ListLabel 1"/>
    <w:rsid w:val="00f314ec"/>
    <w:rPr>
      <w:rFonts w:cs="TH SarabunPSK"/>
      <w:sz w:val="28"/>
      <w:szCs w:val="28"/>
    </w:rPr>
  </w:style>
  <w:style w:type="character" w:styleId="ListLabel2" w:customStyle="1">
    <w:name w:val="ListLabel 2"/>
    <w:rsid w:val="003255a3"/>
    <w:rPr>
      <w:sz w:val="28"/>
      <w:szCs w:val="28"/>
    </w:rPr>
  </w:style>
  <w:style w:type="character" w:styleId="NumberingSymbols" w:customStyle="1">
    <w:name w:val="Numbering Symbols"/>
    <w:rsid w:val="003255a3"/>
    <w:rPr/>
  </w:style>
  <w:style w:type="character" w:styleId="ListLabel3">
    <w:name w:val="ListLabel 3"/>
    <w:rPr>
      <w:sz w:val="28"/>
      <w:szCs w:val="28"/>
    </w:rPr>
  </w:style>
  <w:style w:type="paragraph" w:styleId="Heading" w:customStyle="1">
    <w:name w:val="Heading"/>
    <w:rsid w:val="00f314ec"/>
    <w:basedOn w:val="Normal"/>
    <w:next w:val="TextBody"/>
    <w:pPr>
      <w:keepNext/>
      <w:spacing w:before="240" w:after="120"/>
    </w:pPr>
    <w:rPr>
      <w:rFonts w:ascii="Liberation Sans" w:hAnsi="Liberation Sans" w:eastAsia="Droid Sans Fallback" w:cs="Lohit Hindi"/>
      <w:sz w:val="28"/>
      <w:szCs w:val="28"/>
    </w:rPr>
  </w:style>
  <w:style w:type="paragraph" w:styleId="TextBody" w:customStyle="1">
    <w:name w:val="Text Body"/>
    <w:rsid w:val="00f314ec"/>
    <w:basedOn w:val="Normal"/>
    <w:pPr>
      <w:spacing w:lineRule="auto" w:line="288" w:before="0" w:after="120"/>
    </w:pPr>
    <w:rPr/>
  </w:style>
  <w:style w:type="paragraph" w:styleId="List">
    <w:name w:val="List"/>
    <w:rsid w:val="00f314ec"/>
    <w:basedOn w:val="TextBody"/>
    <w:pPr/>
    <w:rPr>
      <w:rFonts w:ascii="TH Niramit AS" w:hAnsi="TH Niramit AS" w:cs="Lohit Hindi"/>
      <w:sz w:val="24"/>
    </w:rPr>
  </w:style>
  <w:style w:type="paragraph" w:styleId="Caption">
    <w:name w:val="Caption"/>
    <w:basedOn w:val="Normal"/>
    <w:pPr>
      <w:suppressLineNumbers/>
      <w:spacing w:before="120" w:after="120"/>
    </w:pPr>
    <w:rPr>
      <w:rFonts w:ascii="TH Niramit AS" w:hAnsi="TH Niramit AS" w:cs="FreeSans"/>
      <w:i/>
      <w:iCs/>
      <w:sz w:val="24"/>
      <w:szCs w:val="24"/>
    </w:rPr>
  </w:style>
  <w:style w:type="paragraph" w:styleId="Index" w:customStyle="1">
    <w:name w:val="Index"/>
    <w:rsid w:val="00f314ec"/>
    <w:basedOn w:val="Normal"/>
    <w:pPr>
      <w:suppressLineNumbers/>
    </w:pPr>
    <w:rPr>
      <w:rFonts w:ascii="TH Niramit AS" w:hAnsi="TH Niramit AS" w:cs="Lohit Hindi"/>
      <w:sz w:val="24"/>
    </w:rPr>
  </w:style>
  <w:style w:type="paragraph" w:styleId="Caption1">
    <w:name w:val="caption"/>
    <w:rsid w:val="00f314ec"/>
    <w:basedOn w:val="Normal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styleId="Header">
    <w:name w:val="Header"/>
    <w:rsid w:val="00f314ec"/>
    <w:basedOn w:val="Normal"/>
    <w:pPr>
      <w:suppressLineNumbers/>
      <w:tabs>
        <w:tab w:val="center" w:pos="4513" w:leader="none"/>
        <w:tab w:val="right" w:pos="9026" w:leader="none"/>
      </w:tabs>
      <w:spacing w:lineRule="atLeast" w:line="100" w:before="0" w:after="0"/>
    </w:pPr>
    <w:rPr/>
  </w:style>
  <w:style w:type="paragraph" w:styleId="Footer">
    <w:name w:val="Footer"/>
    <w:rsid w:val="00f314ec"/>
    <w:basedOn w:val="Normal"/>
    <w:pPr>
      <w:suppressLineNumbers/>
      <w:tabs>
        <w:tab w:val="center" w:pos="4513" w:leader="none"/>
        <w:tab w:val="right" w:pos="9026" w:leader="none"/>
      </w:tabs>
      <w:spacing w:lineRule="atLeast" w:line="100" w:before="0" w:after="0"/>
    </w:pPr>
    <w:rPr/>
  </w:style>
  <w:style w:type="paragraph" w:styleId="BalloonText">
    <w:name w:val="Balloon Text"/>
    <w:rsid w:val="00f314ec"/>
    <w:basedOn w:val="Normal"/>
    <w:pPr>
      <w:spacing w:lineRule="atLeast" w:line="100" w:before="0" w:after="0"/>
    </w:pPr>
    <w:rPr>
      <w:rFonts w:ascii="Tahoma" w:hAnsi="Tahoma" w:cs="Angsana New"/>
      <w:sz w:val="16"/>
      <w:szCs w:val="20"/>
    </w:rPr>
  </w:style>
  <w:style w:type="paragraph" w:styleId="ListParagraph">
    <w:name w:val="List Paragraph"/>
    <w:rsid w:val="00f314ec"/>
    <w:basedOn w:val="Normal"/>
    <w:pPr>
      <w:ind w:left="720" w:right="0" w:hanging="0"/>
    </w:pPr>
    <w:rPr/>
  </w:style>
  <w:style w:type="paragraph" w:styleId="TableContents">
    <w:name w:val="Table Contents"/>
    <w:basedOn w:val="Normal"/>
    <w:pPr/>
    <w:rPr/>
  </w:style>
  <w:style w:type="paragraph" w:styleId="TableHeading">
    <w:name w:val="Table Heading"/>
    <w:basedOn w:val="TableContents"/>
    <w:pPr/>
    <w:rPr/>
  </w:style>
  <w:style w:type="paragraph" w:styleId="Quotations">
    <w:name w:val="Quotations"/>
    <w:basedOn w:val="Normal"/>
    <w:pPr/>
    <w:rPr/>
  </w:style>
  <w:style w:type="paragraph" w:styleId="Title">
    <w:name w:val="Title"/>
    <w:basedOn w:val="Heading"/>
    <w:pPr/>
    <w:rPr/>
  </w:style>
  <w:style w:type="paragraph" w:styleId="Subtitle">
    <w:name w:val="Subtitle"/>
    <w:basedOn w:val="Heading"/>
    <w:pPr/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qFormat/>
    <w:semiHidden/>
    <w:unhideWhenUsed/>
    <w:tblPr>
      <w:tblInd w:type="dxa" w:w="0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e519d2"/>
    <w:pPr>
      <w:spacing w:line="240" w:lineRule="auto"/>
    </w:pPr>
    <w:tblPr>
      <w:tblInd w:type="dxa" w:w="0"/>
      <w:tblBorders>
        <w:top w:space="0" w:sz="4" w:themeColor="text1" w:color="000000" w:val="single"/>
        <w:left w:space="0" w:sz="4" w:themeColor="text1" w:color="000000" w:val="single"/>
        <w:bottom w:space="0" w:sz="4" w:themeColor="text1" w:color="000000" w:val="single"/>
        <w:right w:space="0" w:sz="4" w:themeColor="text1" w:color="000000" w:val="single"/>
        <w:insideH w:space="0" w:sz="4" w:themeColor="text1" w:color="000000" w:val="single"/>
        <w:insideV w:space="0" w:sz="4" w:themeColor="text1" w:color="000000" w:val="single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4.jpeg"/><Relationship Id="rId3" Type="http://schemas.openxmlformats.org/officeDocument/2006/relationships/image" Target="media/image5.jpeg"/><Relationship Id="rId4" Type="http://schemas.openxmlformats.org/officeDocument/2006/relationships/image" Target="media/image6.jpe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Application>LibreOffice/4.2.7.2$Linux_x86 LibreOffice_project/420m0$Build-2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2014-10-27T06:40:00Z</dcterms:created>
  <dc:creator>Customer</dc:creator>
  <dc:language>en-US</dc:language>
  <cp:lastModifiedBy>Customer</cp:lastModifiedBy>
  <dcterms:modified xsi:type="dcterms:W3CDTF">2015-01-10T20:52:00Z</dcterms:modified>
  <cp:revision>7</cp:revision>
</cp:coreProperties>
</file>