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0A" w:rsidRDefault="007B3690" w:rsidP="000D78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400800" cy="1009816"/>
            <wp:effectExtent l="0" t="0" r="0" b="0"/>
            <wp:docPr id="1" name="Рисунок 1" descr="C:\Users\Юля\Desktop\123456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ля\Desktop\12345678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748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37" w:rsidRDefault="001A4737" w:rsidP="001A4737">
      <w:pPr>
        <w:ind w:left="-142" w:firstLine="142"/>
        <w:jc w:val="center"/>
        <w:rPr>
          <w:b/>
        </w:rPr>
      </w:pPr>
      <w:proofErr w:type="spellStart"/>
      <w:r w:rsidRPr="001A4737">
        <w:rPr>
          <w:b/>
        </w:rPr>
        <w:t>Электротельфер</w:t>
      </w:r>
      <w:proofErr w:type="spellEnd"/>
      <w:r w:rsidRPr="001A4737">
        <w:rPr>
          <w:b/>
        </w:rPr>
        <w:t xml:space="preserve">  </w:t>
      </w:r>
      <w:proofErr w:type="gramStart"/>
      <w:r w:rsidRPr="001A4737">
        <w:rPr>
          <w:b/>
        </w:rPr>
        <w:t>канатный</w:t>
      </w:r>
      <w:proofErr w:type="gramEnd"/>
      <w:r w:rsidRPr="001A4737">
        <w:rPr>
          <w:b/>
        </w:rPr>
        <w:t xml:space="preserve"> передвижной производства завода Балканское Эхо (Болгария)</w:t>
      </w:r>
    </w:p>
    <w:p w:rsidR="001A4737" w:rsidRDefault="001A4737" w:rsidP="001A4737">
      <w:pPr>
        <w:ind w:left="-142" w:firstLine="142"/>
        <w:jc w:val="center"/>
        <w:rPr>
          <w:b/>
        </w:rPr>
      </w:pPr>
      <w:r w:rsidRPr="001A4737">
        <w:rPr>
          <w:b/>
        </w:rPr>
        <w:t>Тип «Т10» к</w:t>
      </w:r>
      <w:r w:rsidRPr="001A4737">
        <w:rPr>
          <w:b/>
          <w:lang w:val="en-US"/>
        </w:rPr>
        <w:t>/</w:t>
      </w:r>
      <w:proofErr w:type="gramStart"/>
      <w:r w:rsidRPr="001A4737">
        <w:rPr>
          <w:b/>
        </w:rPr>
        <w:t>п</w:t>
      </w:r>
      <w:proofErr w:type="gramEnd"/>
      <w:r w:rsidRPr="001A4737">
        <w:rPr>
          <w:b/>
        </w:rPr>
        <w:t xml:space="preserve"> 0,5 </w:t>
      </w:r>
      <w:proofErr w:type="spellStart"/>
      <w:r w:rsidRPr="001A4737">
        <w:rPr>
          <w:b/>
        </w:rPr>
        <w:t>тн</w:t>
      </w:r>
      <w:proofErr w:type="spellEnd"/>
      <w:r w:rsidRPr="001A4737">
        <w:rPr>
          <w:b/>
        </w:rPr>
        <w:t>.</w:t>
      </w:r>
    </w:p>
    <w:p w:rsidR="001A4737" w:rsidRDefault="001A4737" w:rsidP="001A4737">
      <w:pPr>
        <w:ind w:left="-142" w:firstLine="142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3219743" wp14:editId="0AB4A7F4">
            <wp:extent cx="3260035" cy="2492605"/>
            <wp:effectExtent l="0" t="0" r="0" b="3175"/>
            <wp:docPr id="4" name="Рисунок 4" descr="C:\Users\Юля\Desktop\t1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ля\Desktop\t10-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64" cy="250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</w:t>
      </w:r>
      <w:r>
        <w:rPr>
          <w:b/>
          <w:noProof/>
          <w:lang w:eastAsia="ru-RU"/>
        </w:rPr>
        <w:drawing>
          <wp:inline distT="0" distB="0" distL="0" distR="0" wp14:anchorId="4F9C0179" wp14:editId="2EF163E3">
            <wp:extent cx="3476101" cy="2631882"/>
            <wp:effectExtent l="0" t="0" r="0" b="0"/>
            <wp:docPr id="5" name="Рисунок 5" descr="C:\Users\Юля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ля\Desktop\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42" cy="26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37" w:rsidRPr="00C2444F" w:rsidRDefault="00C2444F" w:rsidP="00C2444F">
      <w:pPr>
        <w:ind w:left="-142" w:firstLine="142"/>
        <w:jc w:val="center"/>
        <w:rPr>
          <w:b/>
          <w:sz w:val="20"/>
          <w:szCs w:val="20"/>
        </w:rPr>
      </w:pPr>
      <w:r w:rsidRPr="00C2444F">
        <w:rPr>
          <w:b/>
          <w:sz w:val="20"/>
          <w:szCs w:val="20"/>
        </w:rPr>
        <w:t>Для высоты подъема 6-12 метров</w:t>
      </w:r>
      <w:proofErr w:type="gramStart"/>
      <w:r w:rsidRPr="00C2444F">
        <w:rPr>
          <w:b/>
          <w:sz w:val="20"/>
          <w:szCs w:val="20"/>
        </w:rPr>
        <w:t xml:space="preserve">                   </w:t>
      </w:r>
      <w:bookmarkStart w:id="0" w:name="_GoBack"/>
      <w:bookmarkEnd w:id="0"/>
      <w:r w:rsidRPr="00C2444F">
        <w:rPr>
          <w:b/>
          <w:sz w:val="20"/>
          <w:szCs w:val="20"/>
        </w:rPr>
        <w:t xml:space="preserve">                  Д</w:t>
      </w:r>
      <w:proofErr w:type="gramEnd"/>
      <w:r w:rsidRPr="00C2444F">
        <w:rPr>
          <w:b/>
          <w:sz w:val="20"/>
          <w:szCs w:val="20"/>
        </w:rPr>
        <w:t>ля высоты подъема  18-36 метров</w:t>
      </w:r>
    </w:p>
    <w:p w:rsidR="007B3690" w:rsidRDefault="001A4737">
      <w:r>
        <w:rPr>
          <w:noProof/>
          <w:lang w:eastAsia="ru-RU"/>
        </w:rPr>
        <w:drawing>
          <wp:inline distT="0" distB="0" distL="0" distR="0">
            <wp:extent cx="6397842" cy="1749287"/>
            <wp:effectExtent l="0" t="0" r="3175" b="0"/>
            <wp:docPr id="2" name="Рисунок 2" descr="C:\Users\Юля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ля\Desktop\tab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92" cy="174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4F" w:rsidRDefault="00C2444F" w:rsidP="00C2444F">
      <w:pPr>
        <w:jc w:val="center"/>
        <w:rPr>
          <w:i/>
        </w:rPr>
      </w:pPr>
      <w:r w:rsidRPr="00C2444F">
        <w:rPr>
          <w:i/>
        </w:rPr>
        <w:t>В зависимости от комплектации размеры могут незначительно меняться. При жестких требованиях к габаритам просим консультироваться с нашими специалистами.</w:t>
      </w:r>
    </w:p>
    <w:tbl>
      <w:tblPr>
        <w:tblStyle w:val="a5"/>
        <w:tblpPr w:leftFromText="180" w:rightFromText="180" w:vertAnchor="text" w:tblpY="1"/>
        <w:tblOverlap w:val="never"/>
        <w:tblW w:w="10210" w:type="dxa"/>
        <w:tblLook w:val="04A0" w:firstRow="1" w:lastRow="0" w:firstColumn="1" w:lastColumn="0" w:noHBand="0" w:noVBand="1"/>
      </w:tblPr>
      <w:tblGrid>
        <w:gridCol w:w="5070"/>
        <w:gridCol w:w="5140"/>
      </w:tblGrid>
      <w:tr w:rsidR="00C2444F" w:rsidRPr="00C2444F" w:rsidTr="0004185E">
        <w:tc>
          <w:tcPr>
            <w:tcW w:w="5070" w:type="dxa"/>
          </w:tcPr>
          <w:p w:rsidR="00C2444F" w:rsidRPr="00C2444F" w:rsidRDefault="00C2444F" w:rsidP="0004185E">
            <w:pPr>
              <w:jc w:val="center"/>
              <w:rPr>
                <w:b/>
              </w:rPr>
            </w:pPr>
            <w:r w:rsidRPr="00C2444F">
              <w:rPr>
                <w:b/>
              </w:rPr>
              <w:t xml:space="preserve">Стандартные технические характеристики </w:t>
            </w:r>
          </w:p>
        </w:tc>
        <w:tc>
          <w:tcPr>
            <w:tcW w:w="5140" w:type="dxa"/>
          </w:tcPr>
          <w:p w:rsidR="00C2444F" w:rsidRPr="00C2444F" w:rsidRDefault="00C2444F" w:rsidP="0004185E">
            <w:pPr>
              <w:jc w:val="center"/>
              <w:rPr>
                <w:b/>
              </w:rPr>
            </w:pPr>
            <w:r w:rsidRPr="00C2444F">
              <w:rPr>
                <w:b/>
              </w:rPr>
              <w:t>Дополнительные опции (по заказу)</w:t>
            </w:r>
          </w:p>
        </w:tc>
      </w:tr>
      <w:tr w:rsidR="00C2444F" w:rsidTr="0004185E">
        <w:tc>
          <w:tcPr>
            <w:tcW w:w="5070" w:type="dxa"/>
          </w:tcPr>
          <w:p w:rsidR="00C2444F" w:rsidRPr="0004185E" w:rsidRDefault="00C2444F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Высота подъема м. 6,9,12,18,24,30,36</w:t>
            </w:r>
            <w:r w:rsidRPr="0004185E">
              <w:rPr>
                <w:sz w:val="20"/>
                <w:szCs w:val="20"/>
                <w:lang w:val="en-US"/>
              </w:rPr>
              <w:t>;</w:t>
            </w:r>
          </w:p>
          <w:p w:rsidR="00C2444F" w:rsidRPr="0004185E" w:rsidRDefault="00C2444F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 xml:space="preserve">Скорость подъема, </w:t>
            </w:r>
            <w:proofErr w:type="gramStart"/>
            <w:r w:rsidRPr="0004185E">
              <w:rPr>
                <w:sz w:val="20"/>
                <w:szCs w:val="20"/>
              </w:rPr>
              <w:t>м</w:t>
            </w:r>
            <w:proofErr w:type="gramEnd"/>
            <w:r w:rsidRPr="0004185E">
              <w:rPr>
                <w:sz w:val="20"/>
                <w:szCs w:val="20"/>
              </w:rPr>
              <w:t>/мин. -</w:t>
            </w:r>
            <w:r w:rsidRPr="0004185E">
              <w:rPr>
                <w:b/>
                <w:sz w:val="20"/>
                <w:szCs w:val="20"/>
              </w:rPr>
              <w:t>8</w:t>
            </w:r>
            <w:r w:rsidRPr="0004185E">
              <w:rPr>
                <w:sz w:val="20"/>
                <w:szCs w:val="20"/>
              </w:rPr>
              <w:t>,12,16; полиспаст – 2/1</w:t>
            </w:r>
          </w:p>
          <w:p w:rsidR="00C2444F" w:rsidRPr="0004185E" w:rsidRDefault="00C2444F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Скорость передвижения</w:t>
            </w:r>
            <w:r w:rsidRPr="0004185E">
              <w:rPr>
                <w:sz w:val="20"/>
                <w:szCs w:val="20"/>
                <w:lang w:val="en-US"/>
              </w:rPr>
              <w:t>, м./</w:t>
            </w:r>
            <w:r w:rsidRPr="0004185E">
              <w:rPr>
                <w:sz w:val="20"/>
                <w:szCs w:val="20"/>
              </w:rPr>
              <w:t>мин – 8</w:t>
            </w:r>
            <w:r w:rsidRPr="0004185E">
              <w:rPr>
                <w:sz w:val="20"/>
                <w:szCs w:val="20"/>
                <w:lang w:val="en-US"/>
              </w:rPr>
              <w:t>,10,12,15,20,32;</w:t>
            </w:r>
          </w:p>
          <w:p w:rsidR="00C2444F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Мощность эл/</w:t>
            </w:r>
            <w:proofErr w:type="spellStart"/>
            <w:r w:rsidRPr="0004185E">
              <w:rPr>
                <w:sz w:val="20"/>
                <w:szCs w:val="20"/>
              </w:rPr>
              <w:t>дв</w:t>
            </w:r>
            <w:proofErr w:type="spellEnd"/>
            <w:r w:rsidRPr="0004185E">
              <w:rPr>
                <w:sz w:val="20"/>
                <w:szCs w:val="20"/>
              </w:rPr>
              <w:t xml:space="preserve"> механизма подъема, кВт. – 0,75;</w:t>
            </w:r>
          </w:p>
          <w:p w:rsidR="0004185E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Мощность эл/</w:t>
            </w:r>
            <w:proofErr w:type="spellStart"/>
            <w:r w:rsidRPr="0004185E">
              <w:rPr>
                <w:sz w:val="20"/>
                <w:szCs w:val="20"/>
              </w:rPr>
              <w:t>дв</w:t>
            </w:r>
            <w:proofErr w:type="spellEnd"/>
            <w:r w:rsidRPr="0004185E">
              <w:rPr>
                <w:sz w:val="20"/>
                <w:szCs w:val="20"/>
              </w:rPr>
              <w:t xml:space="preserve"> механизма передвижения</w:t>
            </w:r>
            <w:r w:rsidRPr="0004185E">
              <w:rPr>
                <w:sz w:val="20"/>
                <w:szCs w:val="20"/>
              </w:rPr>
              <w:t>, кВт. – 0,</w:t>
            </w:r>
            <w:r w:rsidRPr="0004185E">
              <w:rPr>
                <w:sz w:val="20"/>
                <w:szCs w:val="20"/>
              </w:rPr>
              <w:t>12</w:t>
            </w:r>
            <w:r w:rsidRPr="0004185E">
              <w:rPr>
                <w:sz w:val="20"/>
                <w:szCs w:val="20"/>
              </w:rPr>
              <w:t>;</w:t>
            </w:r>
          </w:p>
          <w:p w:rsidR="0004185E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Напряжение цепей управления</w:t>
            </w:r>
            <w:r w:rsidRPr="0004185E">
              <w:rPr>
                <w:sz w:val="20"/>
                <w:szCs w:val="20"/>
                <w:lang w:val="en-US"/>
              </w:rPr>
              <w:t xml:space="preserve">, </w:t>
            </w:r>
            <w:r w:rsidRPr="0004185E">
              <w:rPr>
                <w:sz w:val="20"/>
                <w:szCs w:val="20"/>
              </w:rPr>
              <w:t>В. -42</w:t>
            </w:r>
            <w:r w:rsidRPr="0004185E">
              <w:rPr>
                <w:sz w:val="20"/>
                <w:szCs w:val="20"/>
                <w:lang w:val="en-US"/>
              </w:rPr>
              <w:t>;</w:t>
            </w:r>
          </w:p>
          <w:p w:rsidR="0004185E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Тормоз на механизме подъема и передвижения;</w:t>
            </w:r>
          </w:p>
          <w:p w:rsidR="0004185E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Тепловая защита двигателя подъема</w:t>
            </w:r>
            <w:r w:rsidRPr="0004185E">
              <w:rPr>
                <w:sz w:val="20"/>
                <w:szCs w:val="20"/>
                <w:lang w:val="en-US"/>
              </w:rPr>
              <w:t>;</w:t>
            </w:r>
          </w:p>
          <w:p w:rsidR="0004185E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04185E">
              <w:rPr>
                <w:sz w:val="20"/>
                <w:szCs w:val="20"/>
              </w:rPr>
              <w:t>Пожаробезопасное</w:t>
            </w:r>
            <w:proofErr w:type="spellEnd"/>
            <w:r w:rsidRPr="0004185E">
              <w:rPr>
                <w:sz w:val="20"/>
                <w:szCs w:val="20"/>
              </w:rPr>
              <w:t xml:space="preserve"> исполнение П</w:t>
            </w:r>
            <w:proofErr w:type="gramStart"/>
            <w:r w:rsidRPr="0004185E">
              <w:rPr>
                <w:sz w:val="20"/>
                <w:szCs w:val="20"/>
                <w:lang w:val="en-US"/>
              </w:rPr>
              <w:t>I</w:t>
            </w:r>
            <w:proofErr w:type="gramEnd"/>
            <w:r w:rsidRPr="0004185E">
              <w:rPr>
                <w:sz w:val="20"/>
                <w:szCs w:val="20"/>
                <w:lang w:val="en-US"/>
              </w:rPr>
              <w:t>;</w:t>
            </w:r>
          </w:p>
          <w:p w:rsidR="0004185E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Пыле-</w:t>
            </w:r>
            <w:proofErr w:type="spellStart"/>
            <w:r w:rsidRPr="0004185E">
              <w:rPr>
                <w:sz w:val="20"/>
                <w:szCs w:val="20"/>
              </w:rPr>
              <w:t>влагозащита</w:t>
            </w:r>
            <w:proofErr w:type="spellEnd"/>
            <w:r w:rsidRPr="0004185E">
              <w:rPr>
                <w:sz w:val="20"/>
                <w:szCs w:val="20"/>
              </w:rPr>
              <w:t xml:space="preserve"> </w:t>
            </w:r>
            <w:r w:rsidRPr="0004185E">
              <w:rPr>
                <w:sz w:val="20"/>
                <w:szCs w:val="20"/>
                <w:lang w:val="en-US"/>
              </w:rPr>
              <w:t>IP-54;</w:t>
            </w:r>
          </w:p>
          <w:p w:rsidR="0004185E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>Температурный режим</w:t>
            </w:r>
            <w:r w:rsidRPr="0004185E">
              <w:rPr>
                <w:sz w:val="20"/>
                <w:szCs w:val="20"/>
                <w:lang w:val="en-US"/>
              </w:rPr>
              <w:t xml:space="preserve">, </w:t>
            </w:r>
            <w:r w:rsidRPr="0004185E">
              <w:rPr>
                <w:sz w:val="20"/>
                <w:szCs w:val="20"/>
              </w:rPr>
              <w:t>С</w:t>
            </w:r>
            <w:proofErr w:type="gramStart"/>
            <w:r w:rsidRPr="0004185E">
              <w:rPr>
                <w:sz w:val="20"/>
                <w:szCs w:val="20"/>
                <w:vertAlign w:val="superscript"/>
              </w:rPr>
              <w:t>0</w:t>
            </w:r>
            <w:proofErr w:type="gramEnd"/>
            <w:r w:rsidRPr="0004185E">
              <w:rPr>
                <w:sz w:val="20"/>
                <w:szCs w:val="20"/>
              </w:rPr>
              <w:t xml:space="preserve">  -20…+40</w:t>
            </w:r>
            <w:r w:rsidRPr="0004185E">
              <w:rPr>
                <w:sz w:val="20"/>
                <w:szCs w:val="20"/>
                <w:lang w:val="en-US"/>
              </w:rPr>
              <w:t>;</w:t>
            </w:r>
          </w:p>
          <w:p w:rsidR="0004185E" w:rsidRPr="0004185E" w:rsidRDefault="0004185E" w:rsidP="0004185E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185E">
              <w:rPr>
                <w:sz w:val="20"/>
                <w:szCs w:val="20"/>
              </w:rPr>
              <w:t xml:space="preserve">Режим работы </w:t>
            </w:r>
            <w:r w:rsidRPr="0004185E">
              <w:rPr>
                <w:sz w:val="20"/>
                <w:szCs w:val="20"/>
                <w:lang w:val="en-US"/>
              </w:rPr>
              <w:t>FEM 9.511 – 2m.</w:t>
            </w:r>
          </w:p>
          <w:p w:rsidR="00C2444F" w:rsidRPr="0004185E" w:rsidRDefault="00C2444F" w:rsidP="0004185E">
            <w:pPr>
              <w:pStyle w:val="a6"/>
              <w:ind w:left="142"/>
              <w:rPr>
                <w:sz w:val="18"/>
                <w:szCs w:val="18"/>
              </w:rPr>
            </w:pPr>
          </w:p>
        </w:tc>
        <w:tc>
          <w:tcPr>
            <w:tcW w:w="5140" w:type="dxa"/>
          </w:tcPr>
          <w:p w:rsidR="00C2444F" w:rsidRPr="000D78ED" w:rsidRDefault="000D78ED" w:rsidP="000D78ED">
            <w:pPr>
              <w:pStyle w:val="a6"/>
              <w:numPr>
                <w:ilvl w:val="0"/>
                <w:numId w:val="1"/>
              </w:numPr>
              <w:rPr>
                <w:i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Микроскорость</w:t>
            </w:r>
            <w:proofErr w:type="spellEnd"/>
            <w:r>
              <w:rPr>
                <w:sz w:val="18"/>
                <w:szCs w:val="18"/>
              </w:rPr>
              <w:t xml:space="preserve"> подъема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м</w:t>
            </w:r>
            <w:proofErr w:type="gramEnd"/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>мин – 8</w:t>
            </w:r>
            <w:r>
              <w:rPr>
                <w:sz w:val="18"/>
                <w:szCs w:val="18"/>
                <w:lang w:val="en-US"/>
              </w:rPr>
              <w:t>/2, 12/2;</w:t>
            </w:r>
          </w:p>
          <w:p w:rsidR="000D78ED" w:rsidRPr="000D78ED" w:rsidRDefault="000D78ED" w:rsidP="000D78ED">
            <w:pPr>
              <w:pStyle w:val="a6"/>
              <w:numPr>
                <w:ilvl w:val="0"/>
                <w:numId w:val="1"/>
              </w:numPr>
              <w:rPr>
                <w:i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Микроскорость</w:t>
            </w:r>
            <w:proofErr w:type="spellEnd"/>
            <w:r>
              <w:rPr>
                <w:sz w:val="18"/>
                <w:szCs w:val="18"/>
              </w:rPr>
              <w:t xml:space="preserve"> передвижения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м</w:t>
            </w:r>
            <w:proofErr w:type="gramEnd"/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>мин</w:t>
            </w:r>
            <w:r>
              <w:rPr>
                <w:sz w:val="18"/>
                <w:szCs w:val="18"/>
              </w:rPr>
              <w:t xml:space="preserve"> – 12</w:t>
            </w:r>
            <w:r>
              <w:rPr>
                <w:sz w:val="18"/>
                <w:szCs w:val="18"/>
                <w:lang w:val="en-US"/>
              </w:rPr>
              <w:t>/4, 15/5, 20/6, 32/10;</w:t>
            </w:r>
          </w:p>
          <w:p w:rsidR="000D78ED" w:rsidRPr="000D78ED" w:rsidRDefault="000D78ED" w:rsidP="000D78ED">
            <w:pPr>
              <w:pStyle w:val="a6"/>
              <w:numPr>
                <w:ilvl w:val="0"/>
                <w:numId w:val="1"/>
              </w:num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Дополнительный тормоз на механизме подъема</w:t>
            </w:r>
            <w:r w:rsidRPr="000D78ED">
              <w:rPr>
                <w:sz w:val="18"/>
                <w:szCs w:val="18"/>
              </w:rPr>
              <w:t>;</w:t>
            </w:r>
          </w:p>
          <w:p w:rsidR="000D78ED" w:rsidRPr="000D78ED" w:rsidRDefault="000D78ED" w:rsidP="000D78ED">
            <w:pPr>
              <w:pStyle w:val="a6"/>
              <w:numPr>
                <w:ilvl w:val="0"/>
                <w:numId w:val="1"/>
              </w:num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Ограничитель грузоподъемности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:rsidR="000D78ED" w:rsidRPr="000D78ED" w:rsidRDefault="000D78ED" w:rsidP="000D78ED">
            <w:pPr>
              <w:pStyle w:val="a6"/>
              <w:numPr>
                <w:ilvl w:val="0"/>
                <w:numId w:val="1"/>
              </w:num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Уменьшенная строительная высота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:rsidR="000D78ED" w:rsidRPr="000D78ED" w:rsidRDefault="000D78ED" w:rsidP="000D78ED">
            <w:pPr>
              <w:pStyle w:val="a6"/>
              <w:numPr>
                <w:ilvl w:val="0"/>
                <w:numId w:val="1"/>
              </w:num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Крановое исполнение (6</w:t>
            </w:r>
            <w:r w:rsidRPr="000D78E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ти</w:t>
            </w:r>
            <w:r w:rsidRPr="000D78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кнопочный пульт)</w:t>
            </w:r>
            <w:r w:rsidRPr="000D78ED">
              <w:rPr>
                <w:sz w:val="18"/>
                <w:szCs w:val="18"/>
              </w:rPr>
              <w:t>;</w:t>
            </w:r>
          </w:p>
          <w:p w:rsidR="000D78ED" w:rsidRPr="000D78ED" w:rsidRDefault="000D78ED" w:rsidP="000D78ED">
            <w:pPr>
              <w:pStyle w:val="a6"/>
              <w:numPr>
                <w:ilvl w:val="0"/>
                <w:numId w:val="1"/>
              </w:num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Для работы в химически агрессивной </w:t>
            </w:r>
            <w:proofErr w:type="gramStart"/>
            <w:r>
              <w:rPr>
                <w:sz w:val="18"/>
                <w:szCs w:val="18"/>
              </w:rPr>
              <w:t>средах</w:t>
            </w:r>
            <w:proofErr w:type="gramEnd"/>
            <w:r w:rsidRPr="000D78E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в условиях повышенной влажности</w:t>
            </w:r>
            <w:r w:rsidRPr="000D78E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в условиях низких температур. </w:t>
            </w:r>
            <w:r w:rsidRPr="000D78ED">
              <w:rPr>
                <w:i/>
                <w:sz w:val="18"/>
                <w:szCs w:val="18"/>
              </w:rPr>
              <w:t xml:space="preserve">  </w:t>
            </w:r>
          </w:p>
        </w:tc>
      </w:tr>
    </w:tbl>
    <w:p w:rsidR="00C2444F" w:rsidRPr="000D78ED" w:rsidRDefault="00C2444F" w:rsidP="0004185E">
      <w:pPr>
        <w:rPr>
          <w:i/>
        </w:rPr>
      </w:pPr>
    </w:p>
    <w:p w:rsidR="007B3690" w:rsidRDefault="007B3690"/>
    <w:sectPr w:rsidR="007B3690" w:rsidSect="000D78ED">
      <w:footerReference w:type="default" r:id="rId12"/>
      <w:pgSz w:w="11906" w:h="16838"/>
      <w:pgMar w:top="284" w:right="282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F4" w:rsidRDefault="00994BF4" w:rsidP="0004185E">
      <w:pPr>
        <w:spacing w:after="0" w:line="240" w:lineRule="auto"/>
      </w:pPr>
      <w:r>
        <w:separator/>
      </w:r>
    </w:p>
  </w:endnote>
  <w:endnote w:type="continuationSeparator" w:id="0">
    <w:p w:rsidR="00994BF4" w:rsidRDefault="00994BF4" w:rsidP="0004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85E" w:rsidRPr="0004185E" w:rsidRDefault="0004185E" w:rsidP="0004185E">
    <w:pPr>
      <w:pStyle w:val="a9"/>
      <w:jc w:val="center"/>
    </w:pPr>
    <w:r>
      <w:t>Всё поставляемое оборудование имеет сертификат соответствия РФ и разрешение на применение.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F4" w:rsidRDefault="00994BF4" w:rsidP="0004185E">
      <w:pPr>
        <w:spacing w:after="0" w:line="240" w:lineRule="auto"/>
      </w:pPr>
      <w:r>
        <w:separator/>
      </w:r>
    </w:p>
  </w:footnote>
  <w:footnote w:type="continuationSeparator" w:id="0">
    <w:p w:rsidR="00994BF4" w:rsidRDefault="00994BF4" w:rsidP="00041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6BB5"/>
    <w:multiLevelType w:val="hybridMultilevel"/>
    <w:tmpl w:val="0A9656DC"/>
    <w:lvl w:ilvl="0" w:tplc="EB70E77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C2"/>
    <w:rsid w:val="0004185E"/>
    <w:rsid w:val="000D78ED"/>
    <w:rsid w:val="001A4737"/>
    <w:rsid w:val="004735C2"/>
    <w:rsid w:val="007B3690"/>
    <w:rsid w:val="00994BF4"/>
    <w:rsid w:val="00C2444F"/>
    <w:rsid w:val="00F5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69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24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244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41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185E"/>
  </w:style>
  <w:style w:type="paragraph" w:styleId="a9">
    <w:name w:val="footer"/>
    <w:basedOn w:val="a"/>
    <w:link w:val="aa"/>
    <w:uiPriority w:val="99"/>
    <w:unhideWhenUsed/>
    <w:rsid w:val="00041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18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69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24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244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41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185E"/>
  </w:style>
  <w:style w:type="paragraph" w:styleId="a9">
    <w:name w:val="footer"/>
    <w:basedOn w:val="a"/>
    <w:link w:val="aa"/>
    <w:uiPriority w:val="99"/>
    <w:unhideWhenUsed/>
    <w:rsid w:val="00041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2016-10-25T06:17:00Z</dcterms:created>
  <dcterms:modified xsi:type="dcterms:W3CDTF">2016-10-25T07:04:00Z</dcterms:modified>
</cp:coreProperties>
</file>