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rPr>
          <w:strike w:val="1"/>
          <w:dstrike w:val="0"/>
        </w:rPr>
      </w:pPr>
      <w:r>
        <w:rPr>
          <w:strike w:val="1"/>
          <w:dstrike w:val="0"/>
          <w:rtl w:val="0"/>
          <w:lang w:val="zh-TW" w:eastAsia="zh-TW"/>
        </w:rPr>
        <w:t>自如，一居，永定门外（距</w:t>
      </w:r>
      <w:r>
        <w:rPr>
          <w:strike w:val="1"/>
          <w:dstrike w:val="0"/>
          <w:rtl w:val="0"/>
          <w:lang w:val="en-US"/>
        </w:rPr>
        <w:t>14</w:t>
      </w:r>
      <w:r>
        <w:rPr>
          <w:strike w:val="1"/>
          <w:dstrike w:val="0"/>
          <w:rtl w:val="0"/>
          <w:lang w:val="zh-TW" w:eastAsia="zh-TW"/>
        </w:rPr>
        <w:t>号线永定门外</w:t>
      </w:r>
      <w:r>
        <w:rPr>
          <w:strike w:val="1"/>
          <w:dstrike w:val="0"/>
          <w:rtl w:val="0"/>
          <w:lang w:val="en-US"/>
        </w:rPr>
        <w:t>239</w:t>
      </w:r>
      <w:r>
        <w:rPr>
          <w:strike w:val="1"/>
          <w:dstrike w:val="0"/>
          <w:rtl w:val="0"/>
          <w:lang w:val="zh-TW" w:eastAsia="zh-TW"/>
        </w:rPr>
        <w:t>米），</w:t>
      </w:r>
      <w:r>
        <w:rPr>
          <w:strike w:val="1"/>
          <w:dstrike w:val="0"/>
          <w:rtl w:val="0"/>
          <w:lang w:val="en-US"/>
        </w:rPr>
        <w:t>4730/</w:t>
      </w:r>
      <w:r>
        <w:rPr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"http://www.ziroom.com/z/vr/60133132.html"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http://www.ziroom.com/z/vr/60133132.html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自如，两居，石门（距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号线石门</w:t>
      </w:r>
      <w:r>
        <w:rPr>
          <w:rStyle w:val="无"/>
          <w:strike w:val="1"/>
          <w:dstrike w:val="0"/>
          <w:rtl w:val="0"/>
          <w:lang w:val="en-US"/>
        </w:rPr>
        <w:t>84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4690/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"http://www.ziroom.com/z/vr/61601765.html"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http://www.ziroom.com/z/vr/61601765.html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54</w:t>
      </w:r>
      <w:r>
        <w:rPr>
          <w:rStyle w:val="无"/>
          <w:strike w:val="1"/>
          <w:dstrike w:val="0"/>
          <w:rtl w:val="0"/>
          <w:lang w:val="zh-TW" w:eastAsia="zh-TW"/>
        </w:rPr>
        <w:t>平），望京西（距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号线望京西</w:t>
      </w:r>
      <w:r>
        <w:rPr>
          <w:rStyle w:val="无"/>
          <w:strike w:val="1"/>
          <w:dstrike w:val="0"/>
          <w:rtl w:val="0"/>
          <w:lang w:val="en-US"/>
        </w:rPr>
        <w:t>375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4210/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"https://bj.zu.anjuke.com/fangyuan/1186715279?from=Filter_3&amp;hfilter=filterlist"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https://bj.zu.anjuke.com/fangyuan/1186715279?from=Filter_3&amp;hfilter=filterlist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52</w:t>
      </w:r>
      <w:r>
        <w:rPr>
          <w:rStyle w:val="无"/>
          <w:strike w:val="1"/>
          <w:dstrike w:val="0"/>
          <w:rtl w:val="0"/>
          <w:lang w:val="zh-TW" w:eastAsia="zh-TW"/>
        </w:rPr>
        <w:t>平），大屯路东（距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号线安立路</w:t>
      </w:r>
      <w:r>
        <w:rPr>
          <w:rStyle w:val="无"/>
          <w:strike w:val="1"/>
          <w:dstrike w:val="0"/>
          <w:rtl w:val="0"/>
          <w:lang w:val="en-US"/>
        </w:rPr>
        <w:t>410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4960/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"https://bj.zu.anjuke.com/fangyuan/1187979964?from=Filter_4&amp;hfilter=filterlist"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https://bj.zu.anjuke.com/fangyuan/1187979964?from=Filter_4&amp;hfilter=filterlist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和平里七区，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45</w:t>
      </w:r>
      <w:r>
        <w:rPr>
          <w:rStyle w:val="无"/>
          <w:rtl w:val="0"/>
          <w:lang w:val="zh-TW" w:eastAsia="zh-TW"/>
        </w:rPr>
        <w:t>平），</w:t>
      </w:r>
      <w:r>
        <w:rPr>
          <w:rStyle w:val="无"/>
          <w:rtl w:val="0"/>
          <w:lang w:val="en-US"/>
        </w:rPr>
        <w:t>和平里北街</w:t>
      </w:r>
      <w:r>
        <w:rPr>
          <w:rStyle w:val="无"/>
          <w:rtl w:val="0"/>
          <w:lang w:val="zh-TW" w:eastAsia="zh-TW"/>
        </w:rPr>
        <w:t>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en-US"/>
        </w:rPr>
        <w:t>332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"http://bj.58.com/zufang/34702533673261x.shtml?PGTID=0d300008-0000-1cca-3043-2a8d2d5be6ca"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http://bj.58.com/zufang/34702533673261x.shtml?PGTID=0d300008-0000-1cca-3043-2a8d2d5be6ca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西四块玉，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平），天坛东门（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300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"http://bj.58.com/zufang/35212784882234x.shtml?PGTID=0d300008-0000-1d59-451c-a9fde189332d"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http://bj.58.com/zufang/35212784882234x.shtml?PGTID=0d300008-0000-1d59-451c-a9fde189332d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芳群园二区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664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"http://bj.58.com/zufang/35231663053365x.shtml?PGTID=0d300008-0000-18dd-42ac-a382fc134bb7"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http://bj.58.com/zufang/35231663053365x.shtml?PGTID=0d300008-0000-18dd-42ac-a382fc134bb7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链家，</w:t>
      </w:r>
      <w:r>
        <w:rPr>
          <w:rStyle w:val="无"/>
          <w:rtl w:val="0"/>
          <w:lang w:val="en-US"/>
        </w:rPr>
        <w:t>蒲黄榆一里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70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168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"https://bj.lianjia.com/zufang/101103222076.html"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https://bj.lianjia.com/zufang/101103222076.html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tl w:val="0"/>
          <w:lang w:val="zh-CN" w:eastAsia="zh-CN"/>
        </w:rPr>
        <w:t>豆瓣，</w:t>
      </w:r>
      <w:r>
        <w:rPr>
          <w:rtl w:val="0"/>
        </w:rPr>
        <w:t>蒲安北里</w:t>
      </w:r>
      <w:r>
        <w:rPr>
          <w:rtl w:val="0"/>
          <w:lang w:val="zh-CN" w:eastAsia="zh-CN"/>
        </w:rPr>
        <w:t>，三居（平），蒲黄榆（</w:t>
      </w:r>
      <w:r>
        <w:rPr>
          <w:rtl w:val="0"/>
          <w:lang w:val="zh-CN" w:eastAsia="zh-CN"/>
        </w:rPr>
        <w:t>5</w:t>
      </w:r>
      <w:r>
        <w:rPr>
          <w:rtl w:val="0"/>
          <w:lang w:val="zh-CN" w:eastAsia="zh-CN"/>
        </w:rPr>
        <w:t>号线</w:t>
      </w:r>
      <w:r>
        <w:rPr>
          <w:rtl w:val="0"/>
          <w:lang w:val="zh-CN" w:eastAsia="zh-CN"/>
        </w:rPr>
        <w:t>0</w:t>
      </w:r>
      <w:r>
        <w:rPr>
          <w:rtl w:val="0"/>
          <w:lang w:val="zh-CN" w:eastAsia="zh-CN"/>
        </w:rPr>
        <w:t>米），</w:t>
      </w:r>
      <w:r>
        <w:rPr>
          <w:rtl w:val="0"/>
          <w:lang w:val="zh-CN" w:eastAsia="zh-CN"/>
        </w:rPr>
        <w:t>7000/</w:t>
      </w:r>
      <w:r>
        <w:rPr>
          <w:rtl w:val="0"/>
          <w:lang w:val="zh-CN" w:eastAsia="zh-CN"/>
        </w:rPr>
        <w:t>月（两居就好了）</w:t>
      </w:r>
    </w:p>
    <w:p>
      <w:pPr>
        <w:pStyle w:val="Normal.0"/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"https://www.douban.com/group/topic/122610804/"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</w:rPr>
        <w:t>https://www.douban.com/group/topic/122610804/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/>
    </w:p>
    <w:sectPr>
      <w:headerReference w:type="default" r:id="rId4"/>
      <w:footerReference w:type="default" r:id="rId5"/>
      <w:pgSz w:w="11900" w:h="16840" w:orient="portrait"/>
      <w:pgMar w:top="1440" w:right="1800" w:bottom="1440" w:left="1800" w:header="851" w:footer="992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等线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4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Normal.0">
    <w:name w:val="Normal"/>
    <w:next w:val="Normal.0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等线" w:cs="等线" w:hAnsi="等线" w:eastAsia="等线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vertAlign w:val="baseline"/>
      <w:lang w:val="en-US"/>
    </w:rPr>
  </w:style>
  <w:style w:type="character" w:styleId="无">
    <w:name w:val="无"/>
  </w:style>
  <w:style w:type="character" w:styleId="Hyperlink.0">
    <w:name w:val="Hyperlink.0"/>
    <w:basedOn w:val="无"/>
    <w:next w:val="Hyperlink.0"/>
    <w:rPr>
      <w:strike w:val="1"/>
      <w:dstrike w:val="0"/>
      <w:color w:val="0563c1"/>
      <w:u w:val="single" w:color="0563c1"/>
    </w:rPr>
  </w:style>
  <w:style w:type="character" w:styleId="Hyperlink.1">
    <w:name w:val="Hyperlink.1"/>
    <w:basedOn w:val="无"/>
    <w:next w:val="Hyperlink.1"/>
    <w:rPr>
      <w:color w:val="0563c1"/>
      <w:u w:val="single" w:color="0563c1"/>
    </w:rPr>
  </w:style>
  <w:style w:type="character" w:styleId="Hyperlink.2">
    <w:name w:val="Hyperlink.2"/>
    <w:basedOn w:val="Hyperlink"/>
    <w:next w:val="Hyperlink.2"/>
    <w:rPr>
      <w:color w:val="0000ff"/>
      <w:u w:val="single" w:color="0000ff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