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[Insert Name Here] Essential Eight Application Hardening and Microsoft Office Macro Settings Report</w:t>
      </w:r>
    </w:p>
    <w:p>
      <w:r>
        <w:rPr>
          <w:rStyle w:val="UnderHeadingsFont"/>
        </w:rPr>
        <w:t>This document contains the Essential Eight scores for Application Hardening and Microsoft Office Settings which were assessed from the provided GPOs: [Insert names of assessed GPOs here]. It will provide an overview of the overall scores before providing reasonings based upon the GPOs which were provided.</w:t>
      </w:r>
    </w:p>
    <w:p>
      <w:pPr>
        <w:pStyle w:val="Heading1"/>
      </w:pPr>
      <w:r>
        <w:t>Microsoft Office Application Hardening: [insert score here]</w:t>
      </w:r>
    </w:p>
    <w:p>
      <w:pPr>
        <w:pStyle w:val="Heading1"/>
      </w:pPr>
      <w:r>
        <w:t xml:space="preserve">Microsoft Office Application Hardening: </w:t>
      </w:r>
    </w:p>
    <w:p>
      <w:r>
        <w:rPr>
          <w:rStyle w:val="FirstFont"/>
        </w:rPr>
        <w:t xml:space="preserve">Overall Score: [insert score here] </w:t>
        <w:br/>
      </w:r>
      <w:r>
        <w:rPr>
          <w:rStyle w:val="FirstFont"/>
        </w:rPr>
        <w:t xml:space="preserve">Reasoning: </w:t>
      </w:r>
    </w:p>
    <w:p>
      <w:r>
        <w:rPr>
          <w:rStyle w:val="FirstFont"/>
          <w:b/>
        </w:rPr>
        <w:t>Default Domain Policy : 0</w:t>
        <w:br/>
      </w:r>
    </w:p>
    <w:p>
      <w:pPr>
        <w:ind w:left="720"/>
      </w:pPr>
      <w:r>
        <w:rPr>
          <w:rStyle w:val="gpoFont"/>
        </w:rPr>
        <w:t>Web browsers are configured to block or disable support for Flash content: False</w:t>
        <w:br/>
        <w:br/>
        <w:t>Web browsers are configured to block web advertisements: False</w:t>
        <w:br/>
        <w:br/>
        <w:t>Web browsers are configured to block Java from the internet: False</w:t>
        <w:br/>
        <w:br/>
        <w:t>Microsoft Office is configured to disable support for Flash content: False</w:t>
        <w:br/>
        <w:br/>
        <w:t>Microsoft Office is configured to prevent activation of Object Linking and Embedding packages: False</w:t>
      </w:r>
    </w:p>
    <w:p>
      <w:r>
        <w:rPr>
          <w:rStyle w:val="FirstFont"/>
          <w:b/>
        </w:rPr>
        <w:t>Default Domain Controllers Policy : 0</w:t>
        <w:br/>
      </w:r>
    </w:p>
    <w:p>
      <w:pPr>
        <w:ind w:left="720"/>
      </w:pPr>
      <w:r>
        <w:rPr>
          <w:rStyle w:val="gpoFont"/>
        </w:rPr>
        <w:t>Web browsers are configured to block or disable support for Flash content: False</w:t>
        <w:br/>
        <w:br/>
        <w:t>Web browsers are configured to block web advertisements: False</w:t>
        <w:br/>
        <w:br/>
        <w:t>Web browsers are configured to block Java from the internet: False</w:t>
        <w:br/>
        <w:br/>
        <w:t>Microsoft Office is configured to disable support for Flash content: False</w:t>
        <w:br/>
        <w:br/>
        <w:t>Microsoft Office is configured to prevent activation of Object Linking and Embedding packages: False</w:t>
      </w:r>
    </w:p>
    <w:p>
      <w:pPr>
        <w:pStyle w:val="Heading1"/>
      </w:pPr>
      <w:r>
        <w:t>Microsoft Office Macro Settings: [insert score here]</w:t>
      </w:r>
    </w:p>
    <w:p>
      <w:pPr>
        <w:pStyle w:val="Heading1"/>
      </w:pPr>
      <w:r>
        <w:t xml:space="preserve">Microsoft Office Macro Settings: </w:t>
      </w:r>
    </w:p>
    <w:p>
      <w:r>
        <w:rPr>
          <w:rStyle w:val="FirstFont"/>
        </w:rPr>
        <w:t xml:space="preserve">Overall Score: [insert score here] </w:t>
        <w:br/>
      </w:r>
      <w:r>
        <w:rPr>
          <w:rStyle w:val="FirstFont"/>
        </w:rPr>
        <w:t xml:space="preserve">Reasoning: </w:t>
      </w:r>
    </w:p>
    <w:p>
      <w:r>
        <w:rPr>
          <w:rStyle w:val="FirstFont"/>
          <w:b/>
        </w:rPr>
        <w:t>Default Domain Policy : 2</w:t>
        <w:br/>
      </w:r>
    </w:p>
    <w:p>
      <w:pPr>
        <w:ind w:left="720"/>
      </w:pPr>
      <w:r>
        <w:rPr>
          <w:rStyle w:val="gpoFont"/>
        </w:rPr>
        <w:t>Microsoft Office macros are allowed to execute, but only after prompting users for approval: Enabled</w:t>
        <w:br/>
        <w:br/>
        <w:t>Microsoft Office macro security settings cannot be changed by users: Not configured</w:t>
        <w:br/>
        <w:br/>
        <w:t>Only signed Microsoft Office macros are allowed to execute: Disable all except digitally signed macros</w:t>
        <w:br/>
        <w:br/>
        <w:t>Microsoft Office macros in documents originating from the internet are blocked: Enabled</w:t>
        <w:br/>
        <w:br/>
        <w:t>Microsoft Office macros are only allowed to execute in documents from Trusted Locations where write access is limited to personnel whose role is to vet and approve macros: Disabled</w:t>
      </w:r>
    </w:p>
    <w:p>
      <w:r>
        <w:rPr>
          <w:rStyle w:val="FirstFont"/>
          <w:b/>
        </w:rPr>
        <w:t>Default Domain Controllers Policy : Unapplicable</w:t>
        <w:br/>
      </w:r>
    </w:p>
    <w:p>
      <w:pPr>
        <w:ind w:left="720"/>
      </w:pPr>
      <w:r>
        <w:rPr>
          <w:rStyle w:val="gpoFont"/>
        </w:rPr>
        <w:t>Microsoft Office macros are allowed to execute, but only after prompting users for approval: Not configured</w:t>
        <w:br/>
        <w:br/>
        <w:t>Microsoft Office macro security settings cannot be changed by users: Not configured</w:t>
        <w:br/>
        <w:br/>
        <w:t>Only signed Microsoft Office macros are allowed to execute: Not configured</w:t>
        <w:br/>
        <w:br/>
        <w:t>Microsoft Office macros in documents originating from the internet are blocked: Not configured</w:t>
        <w:br/>
        <w:br/>
        <w:t>Microsoft Office macros are only allowed to execute in documents from Trusted Locations where write access is limited to personnel whose role is to vet and approve macros: Not configured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i w:val="0"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irstFont">
    <w:name w:val="FirstFont"/>
    <w:rPr>
      <w:rFonts w:ascii="Calibri (Body)" w:hAnsi="Calibri (Body)"/>
      <w:sz w:val="32"/>
    </w:rPr>
  </w:style>
  <w:style w:type="character" w:customStyle="1" w:styleId="UnderHeadingsFont">
    <w:name w:val="UnderHeadingsFont"/>
    <w:rPr>
      <w:rFonts w:ascii="Calibri (Body)" w:hAnsi="Calibri (Body)"/>
      <w:sz w:val="28"/>
    </w:rPr>
  </w:style>
  <w:style w:type="character" w:customStyle="1" w:styleId="gpoFont">
    <w:name w:val="gpoFont"/>
    <w:rPr>
      <w:rFonts w:ascii="Segoe UI" w:hAnsi="Segoe U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