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center"/>
      </w:pPr>
      <w:r>
        <w:rPr>
          <w:b/>
          <w:color w:val="1F4E79"/>
          <w:sz w:val="52"/>
        </w:rPr>
        <w:t>醫學問答評測報告</w:t>
      </w:r>
    </w:p>
    <w:p>
      <w:pPr>
        <w:jc w:val="center"/>
      </w:pPr>
      <w:r>
        <w:rPr>
          <w:sz w:val="26"/>
        </w:rPr>
        <w:t>Bonsai 27B PQ2_0 與 Strata Qwen3.8-Flash-Next 125B IQ3_S</w:t>
      </w:r>
    </w:p>
    <w:p>
      <w:pPr>
        <w:spacing w:after="480"/>
        <w:jc w:val="center"/>
      </w:pPr>
      <w:r>
        <w:rPr>
          <w:sz w:val="22"/>
        </w:rPr>
        <w:t>正確率、速度與資源耗用比較 · 零樣本 · 3,686 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tblHeader w:val="true"/>
        </w:trPr>
        <w:tc>
          <w:tcPr>
            <w:tcW w:type="dxa" w:w="2041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type="dxa" w:w="7597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文件日期</w:t>
            </w:r>
          </w:p>
        </w:tc>
        <w:tc>
          <w:tcPr>
            <w:tcW w:type="dxa" w:w="759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2026-10-23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評測期間</w:t>
            </w:r>
          </w:p>
        </w:tc>
        <w:tc>
          <w:tcPr>
            <w:tcW w:type="dxa" w:w="759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2026-10-20 16:51 – 2026-10-21 11:11（UTC）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題庫</w:t>
            </w:r>
          </w:p>
        </w:tc>
        <w:tc>
          <w:tcPr>
            <w:tcW w:type="dxa" w:w="759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MedQA-USMLE 1,273 題、MedQA-TWMLE 1,413 題、PubMedQA-L 1,000 題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受測系統</w:t>
            </w:r>
          </w:p>
        </w:tc>
        <w:tc>
          <w:tcPr>
            <w:tcW w:type="dxa" w:w="759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Bonsai 27B PQ2_0</w:t>
            </w:r>
            <w:r>
              <w:br/>
            </w:r>
            <w:r>
              <w:rPr>
                <w:sz w:val="19"/>
              </w:rPr>
              <w:t>Strata Qwen3.8-Flash-Next 125B IQ3_S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測試主機</w:t>
            </w:r>
          </w:p>
        </w:tc>
        <w:tc>
          <w:tcPr>
            <w:tcW w:type="dxa" w:w="759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KVM 虛擬機：NVIDIA GeForce RTX 4090, 24564 MiB, 570.211.01（PCIe Gen4 x16）、12 個 CPU（13th Gen Intel(R) Core(TM) i7-13700）、RAM 54.9 GiB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程式、原始資料與結果</w:t>
            </w:r>
          </w:p>
        </w:tc>
        <w:tc>
          <w:tcPr>
            <w:tcW w:type="dxa" w:w="7597"/>
          </w:tcPr>
          <w:p>
            <w:pPr>
              <w:spacing w:after="0" w:line="240" w:lineRule="auto"/>
              <w:jc w:val="left"/>
            </w:pPr>
            <w:hyperlink r:id="rId11">
              <w:r>
                <w:rPr>
                  <w:color w:val="0563C1"/>
                  <w:sz w:val="19"/>
                  <w:u w:val="single"/>
                </w:rPr>
                <w:t xml:space="preserve">https://github.com/u9401066/medqa-bench</w:t>
              </w:r>
            </w:hyperlink>
          </w:p>
        </w:tc>
      </w:tr>
      <w:tr>
        <w:tc>
          <w:tcPr>
            <w:tcW w:type="dxa" w:w="2041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結果資料版本</w:t>
            </w:r>
          </w:p>
        </w:tc>
        <w:tc>
          <w:tcPr>
            <w:tcW w:type="dxa" w:w="7597"/>
          </w:tcPr>
          <w:p>
            <w:pPr>
              <w:spacing w:after="0" w:line="240" w:lineRule="auto"/>
              <w:jc w:val="left"/>
            </w:pPr>
            <w:hyperlink r:id="rId12">
              <w:r>
                <w:rPr>
                  <w:color w:val="0563C1"/>
                  <w:sz w:val="19"/>
                  <w:u w:val="single"/>
                </w:rPr>
                <w:t xml:space="preserve">commit 3e2c33d</w:t>
              </w:r>
            </w:hyperlink>
            <w:r>
              <w:rPr>
                <w:sz w:val="19"/>
              </w:rPr>
              <w:t>（results/ 的最後一次修改）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產生方式</w:t>
            </w:r>
          </w:p>
        </w:tc>
        <w:tc>
          <w:tcPr>
            <w:tcW w:type="dxa" w:w="7597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 w:eastAsia="Microsoft JhengHei"/>
                <w:sz w:val="18"/>
              </w:rPr>
              <w:t>medbench docx</w:t>
            </w:r>
            <w:r>
              <w:rPr>
                <w:sz w:val="19"/>
              </w:rPr>
              <w:t>（medbench 0.1.0，提示詞 v1）從 results/ 自動產生；數字與 reports/REPORT.md 相同</w:t>
            </w:r>
          </w:p>
        </w:tc>
      </w:tr>
    </w:tbl>
    <w:p>
      <w:pPr>
        <w:spacing w:after="40"/>
        <w:jc w:val="left"/>
      </w:pPr>
    </w:p>
    <w:p>
      <w:r>
        <w:br w:type="page"/>
      </w:r>
    </w:p>
    <w:p>
      <w:pPr>
        <w:pStyle w:val="Heading1"/>
      </w:pPr>
      <w:r>
        <w:t>目錄</w:t>
      </w:r>
    </w:p>
    <w:p>
      <w:pPr>
        <w:spacing w:after="60"/>
        <w:ind w:left="0"/>
      </w:pPr>
      <w:r>
        <w:rPr>
          <w:b/>
          <w:sz w:val="21"/>
        </w:rPr>
        <w:t>摘要</w:t>
      </w:r>
    </w:p>
    <w:p>
      <w:pPr>
        <w:spacing w:after="20"/>
        <w:ind w:left="454"/>
      </w:pPr>
      <w:r>
        <w:rPr>
          <w:b w:val="0"/>
          <w:sz w:val="19"/>
        </w:rPr>
        <w:t>結論與建議</w:t>
      </w:r>
    </w:p>
    <w:p>
      <w:pPr>
        <w:spacing w:after="60"/>
        <w:ind w:left="0"/>
      </w:pPr>
      <w:r>
        <w:rPr>
          <w:b/>
          <w:sz w:val="21"/>
        </w:rPr>
        <w:t>1. 測試方法與環境</w:t>
      </w:r>
    </w:p>
    <w:p>
      <w:pPr>
        <w:spacing w:after="20"/>
        <w:ind w:left="454"/>
      </w:pPr>
      <w:r>
        <w:rPr>
          <w:b w:val="0"/>
          <w:sz w:val="19"/>
        </w:rPr>
        <w:t>1.1 基準測試題庫</w:t>
      </w:r>
    </w:p>
    <w:p>
      <w:pPr>
        <w:spacing w:after="20"/>
        <w:ind w:left="454"/>
      </w:pPr>
      <w:r>
        <w:rPr>
          <w:b w:val="0"/>
          <w:sz w:val="19"/>
        </w:rPr>
        <w:t>1.2 參考基準</w:t>
      </w:r>
    </w:p>
    <w:p>
      <w:pPr>
        <w:spacing w:after="20"/>
        <w:ind w:left="454"/>
      </w:pPr>
      <w:r>
        <w:rPr>
          <w:b w:val="0"/>
          <w:sz w:val="19"/>
        </w:rPr>
        <w:t>1.3 作答協定</w:t>
      </w:r>
    </w:p>
    <w:p>
      <w:pPr>
        <w:spacing w:after="20"/>
        <w:ind w:left="454"/>
      </w:pPr>
      <w:r>
        <w:rPr>
          <w:b w:val="0"/>
          <w:sz w:val="19"/>
        </w:rPr>
        <w:t>1.4 受測系統與測試環境</w:t>
      </w:r>
    </w:p>
    <w:p>
      <w:pPr>
        <w:spacing w:after="20"/>
        <w:ind w:left="454"/>
      </w:pPr>
      <w:r>
        <w:rPr>
          <w:b w:val="0"/>
          <w:sz w:val="19"/>
        </w:rPr>
        <w:t>1.5 統計與量測方法</w:t>
      </w:r>
    </w:p>
    <w:p>
      <w:pPr>
        <w:spacing w:after="20"/>
        <w:ind w:left="454"/>
      </w:pPr>
      <w:r>
        <w:rPr>
          <w:b w:val="0"/>
          <w:sz w:val="19"/>
        </w:rPr>
        <w:t>1.6 執行時段</w:t>
      </w:r>
    </w:p>
    <w:p>
      <w:pPr>
        <w:spacing w:after="60"/>
        <w:ind w:left="0"/>
      </w:pPr>
      <w:r>
        <w:rPr>
          <w:b/>
          <w:sz w:val="21"/>
        </w:rPr>
        <w:t>2. 正確率</w:t>
      </w:r>
    </w:p>
    <w:p>
      <w:pPr>
        <w:spacing w:after="20"/>
        <w:ind w:left="454"/>
      </w:pPr>
      <w:r>
        <w:rPr>
          <w:b w:val="0"/>
          <w:sz w:val="19"/>
        </w:rPr>
        <w:t>2.1 子集</w:t>
      </w:r>
    </w:p>
    <w:p>
      <w:pPr>
        <w:spacing w:after="20"/>
        <w:ind w:left="454"/>
      </w:pPr>
      <w:r>
        <w:rPr>
          <w:b w:val="0"/>
          <w:sz w:val="19"/>
        </w:rPr>
        <w:t>2.2 配對比較</w:t>
      </w:r>
    </w:p>
    <w:p>
      <w:pPr>
        <w:spacing w:after="20"/>
        <w:ind w:left="454"/>
      </w:pPr>
      <w:r>
        <w:rPr>
          <w:b w:val="0"/>
          <w:sz w:val="19"/>
        </w:rPr>
        <w:t>2.3 失敗模式</w:t>
      </w:r>
    </w:p>
    <w:p>
      <w:pPr>
        <w:spacing w:after="20"/>
        <w:ind w:left="454"/>
      </w:pPr>
      <w:r>
        <w:rPr>
          <w:b w:val="0"/>
          <w:sz w:val="19"/>
        </w:rPr>
        <w:t>2.4 答案分佈與混淆</w:t>
      </w:r>
    </w:p>
    <w:p>
      <w:pPr>
        <w:spacing w:after="60"/>
        <w:ind w:left="0"/>
      </w:pPr>
      <w:r>
        <w:rPr>
          <w:b/>
          <w:sz w:val="21"/>
        </w:rPr>
        <w:t>3. 速度</w:t>
      </w:r>
    </w:p>
    <w:p>
      <w:pPr>
        <w:spacing w:after="60"/>
        <w:ind w:left="0"/>
      </w:pPr>
      <w:r>
        <w:rPr>
          <w:b/>
          <w:sz w:val="21"/>
        </w:rPr>
        <w:t>4. 資源耗用</w:t>
      </w:r>
    </w:p>
    <w:p>
      <w:pPr>
        <w:spacing w:after="60"/>
        <w:ind w:left="0"/>
      </w:pPr>
      <w:r>
        <w:rPr>
          <w:b/>
          <w:sz w:val="21"/>
        </w:rPr>
        <w:t>5. 測試環境與設定細節</w:t>
      </w:r>
    </w:p>
    <w:p>
      <w:pPr>
        <w:spacing w:after="60"/>
        <w:ind w:left="0"/>
      </w:pPr>
      <w:r>
        <w:rPr>
          <w:b/>
          <w:sz w:val="21"/>
        </w:rPr>
        <w:t>6. 討論</w:t>
      </w:r>
    </w:p>
    <w:p>
      <w:pPr>
        <w:spacing w:after="20"/>
        <w:ind w:left="454"/>
      </w:pPr>
      <w:r>
        <w:rPr>
          <w:b w:val="0"/>
          <w:sz w:val="19"/>
        </w:rPr>
        <w:t>6.1 正確率：Strata 125B 在三個題庫都顯著較高</w:t>
      </w:r>
    </w:p>
    <w:p>
      <w:pPr>
        <w:spacing w:after="20"/>
        <w:ind w:left="454"/>
      </w:pPr>
      <w:r>
        <w:rPr>
          <w:b w:val="0"/>
          <w:sz w:val="19"/>
        </w:rPr>
        <w:t>6.2 速度：Strata 單請求較快、想得較短；Bonsai 總吞吐是 2 倍</w:t>
      </w:r>
    </w:p>
    <w:p>
      <w:pPr>
        <w:spacing w:after="20"/>
        <w:ind w:left="454"/>
      </w:pPr>
      <w:r>
        <w:rPr>
          <w:b w:val="0"/>
          <w:sz w:val="19"/>
        </w:rPr>
        <w:t>6.3 資源與能耗：Strata 需要整台機器</w:t>
      </w:r>
    </w:p>
    <w:p>
      <w:pPr>
        <w:spacing w:after="20"/>
        <w:ind w:left="454"/>
      </w:pPr>
      <w:r>
        <w:rPr>
          <w:b w:val="0"/>
          <w:sz w:val="19"/>
        </w:rPr>
        <w:t>6.4 結論</w:t>
      </w:r>
    </w:p>
    <w:p>
      <w:pPr>
        <w:spacing w:after="60"/>
        <w:ind w:left="0"/>
      </w:pPr>
      <w:r>
        <w:rPr>
          <w:b/>
          <w:sz w:val="21"/>
        </w:rPr>
        <w:t>7. 限制</w:t>
      </w:r>
    </w:p>
    <w:p>
      <w:pPr>
        <w:spacing w:after="60"/>
        <w:ind w:left="0"/>
      </w:pPr>
      <w:r>
        <w:rPr>
          <w:b/>
          <w:sz w:val="21"/>
        </w:rPr>
        <w:t>8. 重現步驟與資料檔案</w:t>
      </w:r>
    </w:p>
    <w:p>
      <w:pPr>
        <w:spacing w:after="60"/>
        <w:ind w:left="0"/>
      </w:pPr>
      <w:r>
        <w:rPr>
          <w:b/>
          <w:sz w:val="21"/>
        </w:rPr>
        <w:t>附錄 A：設定檔與啟動參數</w:t>
      </w:r>
    </w:p>
    <w:p>
      <w:pPr>
        <w:spacing w:after="20"/>
        <w:ind w:left="454"/>
      </w:pPr>
      <w:r>
        <w:rPr>
          <w:b w:val="0"/>
          <w:sz w:val="19"/>
        </w:rPr>
        <w:t>Bonsai 27B PQ2_0：medbench 設定（configs/bonsai27b-pq2-medium.json）</w:t>
      </w:r>
    </w:p>
    <w:p>
      <w:pPr>
        <w:spacing w:after="20"/>
        <w:ind w:left="454"/>
      </w:pPr>
      <w:r>
        <w:rPr>
          <w:b w:val="0"/>
          <w:sz w:val="19"/>
        </w:rPr>
        <w:t>Strata Qwen3.8-Flash-Next 125B IQ3_S：medbench 設定（configs/strata-flashnext-iq3s-medium.json）</w:t>
      </w:r>
    </w:p>
    <w:p>
      <w:pPr>
        <w:spacing w:after="20"/>
        <w:ind w:left="454"/>
      </w:pPr>
      <w:r>
        <w:rPr>
          <w:b w:val="0"/>
          <w:sz w:val="19"/>
        </w:rPr>
        <w:t>伺服器啟動參數</w:t>
      </w:r>
    </w:p>
    <w:p>
      <w:pPr>
        <w:spacing w:after="60"/>
        <w:ind w:left="0"/>
      </w:pPr>
      <w:r>
        <w:rPr>
          <w:b/>
          <w:sz w:val="21"/>
        </w:rPr>
        <w:t>附錄 B：提示詞範本（v1）</w:t>
      </w:r>
    </w:p>
    <w:p>
      <w:pPr>
        <w:spacing w:after="60"/>
        <w:ind w:left="0"/>
      </w:pPr>
      <w:r>
        <w:rPr>
          <w:b/>
          <w:sz w:val="21"/>
        </w:rPr>
        <w:t>附錄 C：名詞解釋</w:t>
      </w:r>
    </w:p>
    <w:p>
      <w:pPr>
        <w:spacing w:after="60"/>
        <w:ind w:left="0"/>
      </w:pPr>
      <w:r>
        <w:rPr>
          <w:b/>
          <w:sz w:val="21"/>
        </w:rPr>
        <w:t>附錄 D：參考文獻與連結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jc w:val="left"/>
      </w:pPr>
      <w:r>
        <w:t xml:space="preserve">本報告在同一台 RTX 4090 主機上，用 3,686 題公開醫學題庫比較 </w:t>
      </w:r>
      <w:r>
        <w:rPr>
          <w:b/>
        </w:rPr>
        <w:t>Bonsai 27B PQ2_0</w:t>
      </w:r>
      <w:r>
        <w:t>與</w:t>
      </w:r>
      <w:r>
        <w:rPr>
          <w:b/>
        </w:rPr>
        <w:t>Strata Qwen3.8-Flash-Next 125B IQ3_S</w:t>
      </w:r>
      <w:r>
        <w:t xml:space="preserve">。兩邊使用同一份題目、提示詞、取樣參數、思考強度與逐題 seed，評分只看最終回答。所有程式、設定、逐題輸出與每秒資源紀錄都在 </w:t>
      </w:r>
      <w:hyperlink r:id="rId11">
        <w:r>
          <w:rPr>
            <w:color w:val="0563C1"/>
            <w:u w:val="single"/>
          </w:rPr>
          <w:t xml:space="preserve">https://github.com/u9401066/medqa-bench</w:t>
        </w:r>
      </w:hyperlink>
      <w:r>
        <w:t>，可依第 8 節完整重現。</w:t>
      </w:r>
    </w:p>
    <w:p>
      <w:pPr>
        <w:pStyle w:val="Caption"/>
        <w:keepNext/>
        <w:jc w:val="center"/>
      </w:pPr>
      <w:r>
        <w:t>表 1：主要結果（中括號為 95% 信賴區間）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572"/>
        <w:gridCol w:w="3572"/>
      </w:tblGrid>
      <w:tr>
        <w:trPr>
          <w:tblHeader w:val="true"/>
        </w:trPr>
        <w:tc>
          <w:tcPr>
            <w:tcW w:type="dxa" w:w="249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指標</w:t>
            </w:r>
          </w:p>
        </w:tc>
        <w:tc>
          <w:tcPr>
            <w:tcW w:type="dxa" w:w="3572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Bonsai 27B PQ2_0</w:t>
            </w:r>
          </w:p>
        </w:tc>
        <w:tc>
          <w:tcPr>
            <w:tcW w:type="dxa" w:w="3572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Strata Qwen3.8-Flash-Next 125B IQ3_S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MedQA-USMLE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84.8% [82.7%–86.6%]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94.3% [92.9%–95.4%]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MedQA-TWMLE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77.5% [75.2%–79.6%]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89.8% [88.1%–91.3%]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PubMedQA-L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71.3% [68.4%–74.0%]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77.5% [74.8%–80.0%]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b/>
                <w:sz w:val="18"/>
              </w:rPr>
              <w:t>整體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right"/>
            </w:pPr>
            <w:r>
              <w:rPr>
                <w:b/>
                <w:sz w:val="18"/>
              </w:rPr>
              <w:t>78.3% [77.0%–79.6%]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right"/>
            </w:pPr>
            <w:r>
              <w:rPr>
                <w:b/>
                <w:sz w:val="18"/>
              </w:rPr>
              <w:t>88.0% [86.9%–89.0%]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配對差（同一批題目）</w:t>
            </w:r>
          </w:p>
        </w:tc>
        <w:tc>
          <w:tcPr>
            <w:tcW w:type="dxa" w:w="7144"/>
            <w:gridSpan w:val="2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Strata Qwen3.8-Flash-Next 125B IQ3_S 比 Bonsai 27B PQ2_0 高 9.7 個百分點（95% CI 8.5–10.9），McNemar 精確檢定 p &lt; 0.001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無可解析答案 / 截斷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5 / 4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0 / 0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單請求解碼中位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81.8 tok/s（併發 3）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87.6 tok/s（併發 1）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每題平均輸出 tokens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1,408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937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每題中位延遲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13.7 s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10.6 s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吞吐（全部題目耗時）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606 題/小時（6.1 h）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308 題/小時（12.0 h）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VRAM 平均（整張卡）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20.7 GiB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23.4 GiB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伺服器 RSS / CPU 平均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25.6 GiB / 12%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43.0 GiB / 96%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GPU 能耗 / 題（/ 答對一題）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0.56 Wh（0.72 Wh）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0.67 Wh（0.76 Wh）</w:t>
            </w:r>
          </w:p>
        </w:tc>
      </w:tr>
    </w:tbl>
    <w:p>
      <w:pPr>
        <w:spacing w:after="40"/>
        <w:jc w:val="left"/>
      </w:pPr>
    </w:p>
    <w:p>
      <w:pPr>
        <w:pStyle w:val="Heading2"/>
      </w:pPr>
      <w:r>
        <w:t>結論與建議</w:t>
      </w:r>
    </w:p>
    <w:p>
      <w:pPr>
        <w:spacing w:after="40"/>
        <w:ind w:left="510" w:hanging="340"/>
      </w:pPr>
      <w:r>
        <w:t xml:space="preserve">1. </w:t>
      </w:r>
      <w:r>
        <w:rPr>
          <w:b/>
        </w:rPr>
        <w:t>品質</w:t>
      </w:r>
      <w:r>
        <w:t>：在這台 RTX 4090 + 55 GiB RAM 的機器上，Strata 跑的 Qwen3.8-Flash-Next 125B（IQ3_S）醫學問答正確率明顯高於目前正式服務的 Bonsai 27B（PQ2_0），整體多 9.7 個百分點，繁體中文多 12.3 個百分點，而且沒有退化輸出。</w:t>
      </w:r>
    </w:p>
    <w:p>
      <w:pPr>
        <w:spacing w:after="40"/>
        <w:ind w:left="510" w:hanging="340"/>
      </w:pPr>
      <w:r>
        <w:t xml:space="preserve">2. </w:t>
      </w:r>
      <w:r>
        <w:rPr>
          <w:b/>
        </w:rPr>
        <w:t>代價</w:t>
      </w:r>
      <w:r>
        <w:t>：Strata 需要整張 GPU、約 43 GiB RAM 和幾乎全部 CPU，不能與 Bonsai 同時運作；總吞吐只有 Bonsai 的一半，增加併發也無法改善。Bonsai 留有 VRAM 與 CPU 餘裕，可同時服務多人並搭配路由與工具。</w:t>
      </w:r>
    </w:p>
    <w:p>
      <w:pPr>
        <w:spacing w:after="40"/>
        <w:ind w:left="510" w:hanging="340"/>
      </w:pPr>
      <w:r>
        <w:t xml:space="preserve">3. </w:t>
      </w:r>
      <w:r>
        <w:rPr>
          <w:b/>
        </w:rPr>
        <w:t>建議</w:t>
      </w:r>
      <w:r>
        <w:t xml:space="preserve">：正式多人服務維持 Bonsai；需要較高醫學正確性、可以接受一次一人的場景（例如批次審閱、離峰時段、單人深度問答），可用 </w:t>
      </w:r>
      <w:r>
        <w:rPr>
          <w:rFonts w:ascii="Consolas" w:hAnsi="Consolas" w:cs="Consolas" w:eastAsia="Microsoft JhengHei"/>
          <w:sz w:val="19"/>
        </w:rPr>
        <w:t>scripts/strata_window.sh</w:t>
      </w:r>
      <w:r>
        <w:t xml:space="preserve"> 的方式切換到 Strata。若要長期同時提供兩者，需要更多 RAM（讓 Strata 不必用低 RAM 模式）或第二張 GPU。</w:t>
      </w:r>
    </w:p>
    <w:p>
      <w:r>
        <w:br w:type="page"/>
      </w:r>
    </w:p>
    <w:p>
      <w:pPr>
        <w:pStyle w:val="Heading1"/>
      </w:pPr>
      <w:r>
        <w:t>1. 測試方法與環境</w:t>
      </w:r>
    </w:p>
    <w:p>
      <w:pPr>
        <w:pStyle w:val="Heading2"/>
      </w:pPr>
      <w:r>
        <w:t>1.1 基準測試題庫</w:t>
      </w:r>
    </w:p>
    <w:p>
      <w:pPr>
        <w:jc w:val="left"/>
      </w:pPr>
      <w:r>
        <w:t>三個公開題庫全部題目都納入（不抽樣）。資料從 Hugging Face 的固定 revision 下載，下載後比對 SHA-256，題數不符即中止，所以任何人重跑都會拿到逐位元相同的題目。</w:t>
      </w:r>
    </w:p>
    <w:p>
      <w:pPr>
        <w:pStyle w:val="Caption"/>
        <w:keepNext/>
        <w:jc w:val="center"/>
      </w:pPr>
      <w:r>
        <w:t>表 2：題庫概要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737"/>
        <w:gridCol w:w="4025"/>
        <w:gridCol w:w="1134"/>
        <w:gridCol w:w="680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題庫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語言 / 題型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題數</w:t>
            </w:r>
          </w:p>
        </w:tc>
        <w:tc>
          <w:tcPr>
            <w:tcW w:type="dxa" w:w="4025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內容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授權</w:t>
            </w:r>
          </w:p>
        </w:tc>
        <w:tc>
          <w:tcPr>
            <w:tcW w:type="dxa" w:w="680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文獻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英文，4 選 1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1,273</w:t>
            </w:r>
          </w:p>
        </w:tc>
        <w:tc>
          <w:tcPr>
            <w:tcW w:type="dxa" w:w="402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美國醫師執照考試（USMLE）式題目，test split 全部；依 meta_info 分 Step 1 / Step 2&amp;3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MIT (MedQA)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[1]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MedQA-TWMLE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繁體中文，4 選 1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1,413</w:t>
            </w:r>
          </w:p>
        </w:tc>
        <w:tc>
          <w:tcPr>
            <w:tcW w:type="dxa" w:w="402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台灣醫師國考題，test split 全部；24 題「承上題」需要前一題情境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MIT (MedQA)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[1]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PubMedQA-L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英文，yes / no / maybe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1,000</w:t>
            </w:r>
          </w:p>
        </w:tc>
        <w:tc>
          <w:tcPr>
            <w:tcW w:type="dxa" w:w="402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 摘要（去掉結論段）＋研究問題，專家標註的 1,000 題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MIT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[2]</w:t>
            </w:r>
          </w:p>
        </w:tc>
      </w:tr>
    </w:tbl>
    <w:p>
      <w:pPr>
        <w:spacing w:after="40"/>
        <w:jc w:val="left"/>
      </w:pPr>
    </w:p>
    <w:p>
      <w:pPr>
        <w:pStyle w:val="Caption"/>
        <w:keepNext/>
        <w:jc w:val="center"/>
      </w:pPr>
      <w:r>
        <w:t>表 3：資料來源與雜湊（下載時驗證）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195"/>
        <w:gridCol w:w="3969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題庫</w:t>
            </w:r>
          </w:p>
        </w:tc>
        <w:tc>
          <w:tcPr>
            <w:tcW w:type="dxa" w:w="4195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來源（Hugging Face repo@revision、檔案）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原始 parquet 的 SHA-256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MedQA-USMLE</w:t>
            </w:r>
          </w:p>
        </w:tc>
        <w:tc>
          <w:tcPr>
            <w:tcW w:type="dxa" w:w="4195"/>
          </w:tcPr>
          <w:p>
            <w:pPr>
              <w:spacing w:after="0" w:line="240" w:lineRule="auto"/>
              <w:jc w:val="left"/>
            </w:pPr>
            <w:hyperlink r:id="rId13">
              <w:r>
                <w:rPr>
                  <w:color w:val="0563C1"/>
                  <w:sz w:val="15"/>
                  <w:u w:val="single"/>
                </w:rPr>
                <w:t xml:space="preserve">bigbio/med_qa@484a6c066f</w:t>
              </w:r>
            </w:hyperlink>
            <w:r>
              <w:br/>
            </w:r>
            <w:r>
              <w:rPr>
                <w:rFonts w:ascii="Consolas" w:hAnsi="Consolas" w:cs="Consolas" w:eastAsia="Microsoft JhengHei"/>
                <w:sz w:val="14"/>
              </w:rPr>
              <w:t>med_qa_en_4options_source/test-00000-of-00001.parquet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 w:eastAsia="Microsoft JhengHei"/>
                <w:sz w:val="14"/>
              </w:rPr>
              <w:t>b50b49fad2642c10ed343c6174d5ab0cb8efad434e7b66465ac471094eb57deb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MedQA-TWMLE</w:t>
            </w:r>
          </w:p>
        </w:tc>
        <w:tc>
          <w:tcPr>
            <w:tcW w:type="dxa" w:w="4195"/>
          </w:tcPr>
          <w:p>
            <w:pPr>
              <w:spacing w:after="0" w:line="240" w:lineRule="auto"/>
              <w:jc w:val="left"/>
            </w:pPr>
            <w:hyperlink r:id="rId14">
              <w:r>
                <w:rPr>
                  <w:color w:val="0563C1"/>
                  <w:sz w:val="15"/>
                  <w:u w:val="single"/>
                </w:rPr>
                <w:t xml:space="preserve">bigbio/med_qa@484a6c066f</w:t>
              </w:r>
            </w:hyperlink>
            <w:r>
              <w:br/>
            </w:r>
            <w:r>
              <w:rPr>
                <w:rFonts w:ascii="Consolas" w:hAnsi="Consolas" w:cs="Consolas" w:eastAsia="Microsoft JhengHei"/>
                <w:sz w:val="14"/>
              </w:rPr>
              <w:t>med_qa_tw_source/test-00000-of-00001.parquet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 w:eastAsia="Microsoft JhengHei"/>
                <w:sz w:val="14"/>
              </w:rPr>
              <w:t>9756921fcff39ee482d8e06488b4ff32c26c9b966ac4c67c07f854da583f34b0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PubMedQA-L</w:t>
            </w:r>
          </w:p>
        </w:tc>
        <w:tc>
          <w:tcPr>
            <w:tcW w:type="dxa" w:w="4195"/>
          </w:tcPr>
          <w:p>
            <w:pPr>
              <w:spacing w:after="0" w:line="240" w:lineRule="auto"/>
              <w:jc w:val="left"/>
            </w:pPr>
            <w:hyperlink r:id="rId15">
              <w:r>
                <w:rPr>
                  <w:color w:val="0563C1"/>
                  <w:sz w:val="15"/>
                  <w:u w:val="single"/>
                </w:rPr>
                <w:t xml:space="preserve">qiaojin/PubMedQA@9001f2853f</w:t>
              </w:r>
            </w:hyperlink>
            <w:r>
              <w:br/>
            </w:r>
            <w:r>
              <w:rPr>
                <w:rFonts w:ascii="Consolas" w:hAnsi="Consolas" w:cs="Consolas" w:eastAsia="Microsoft JhengHei"/>
                <w:sz w:val="14"/>
              </w:rPr>
              <w:t>pqa_labeled/train-00000-of-00001.parquet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 w:eastAsia="Microsoft JhengHei"/>
                <w:sz w:val="14"/>
              </w:rPr>
              <w:t>3d56bd1abc11884579ecc3aab9dd3cdfce8b7cf54715daeca93b8022b7be231c</w:t>
            </w:r>
          </w:p>
        </w:tc>
      </w:tr>
    </w:tbl>
    <w:p>
      <w:pPr>
        <w:spacing w:after="40"/>
        <w:jc w:val="left"/>
      </w:pPr>
    </w:p>
    <w:p>
      <w:pPr>
        <w:pStyle w:val="Caption"/>
        <w:keepNext/>
        <w:jc w:val="center"/>
      </w:pPr>
      <w:r>
        <w:t>表 4：正確答案分佈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tblHeader w:val="true"/>
        </w:trPr>
        <w:tc>
          <w:tcPr>
            <w:tcW w:type="dxa" w:w="1701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題庫</w:t>
            </w:r>
          </w:p>
        </w:tc>
        <w:tc>
          <w:tcPr>
            <w:tcW w:type="dxa" w:w="7937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正確答案分佈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793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A 353、B 309、C 346、D 265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MedQA-TWMLE</w:t>
            </w:r>
          </w:p>
        </w:tc>
        <w:tc>
          <w:tcPr>
            <w:tcW w:type="dxa" w:w="793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A 335、B 373、C 365、D 340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PubMedQA-L</w:t>
            </w:r>
          </w:p>
        </w:tc>
        <w:tc>
          <w:tcPr>
            <w:tcW w:type="dxa" w:w="793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yes 552、no 338、maybe 110</w:t>
            </w:r>
          </w:p>
        </w:tc>
      </w:tr>
    </w:tbl>
    <w:p>
      <w:pPr>
        <w:spacing w:after="40"/>
        <w:jc w:val="left"/>
      </w:pPr>
    </w:p>
    <w:p>
      <w:pPr>
        <w:pStyle w:val="Heading2"/>
      </w:pPr>
      <w:r>
        <w:t>1.2 參考基準</w:t>
      </w:r>
    </w:p>
    <w:p>
      <w:pPr>
        <w:jc w:val="left"/>
      </w:pPr>
      <w:r>
        <w:t>下表列出隨機猜測、多數類別（永遠回答最常見答案）以及原始論文與知名模型的公開數字，作為量級參考。文獻數字的作答條件（提示詞、few-shot、集成、檢索、選項數、模型版本）與本評測不同，</w:t>
      </w:r>
      <w:r>
        <w:rPr>
          <w:b/>
        </w:rPr>
        <w:t>不能直接比較</w:t>
      </w:r>
      <w:r>
        <w:t>；本評測的正式比較只有第 2 節的兩系統配對比較。</w:t>
      </w:r>
    </w:p>
    <w:p>
      <w:pPr>
        <w:pStyle w:val="Caption"/>
        <w:keepNext/>
        <w:jc w:val="center"/>
      </w:pPr>
      <w:r>
        <w:t>表 5：參考基準與本評測結果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443"/>
        <w:gridCol w:w="1134"/>
        <w:gridCol w:w="1587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題庫</w:t>
            </w:r>
          </w:p>
        </w:tc>
        <w:tc>
          <w:tcPr>
            <w:tcW w:type="dxa" w:w="5443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參考點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正確率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出處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54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隨機猜測（4 選 1）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25.0%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54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多數類別（永遠回答 A）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27.7%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本資料計算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54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 原論文最佳方法（檢索＋閱讀模型，英文題）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36.7%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[1]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54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Med-PaLM（首個超過 USMLE 式題目「及格」分數的模型）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67.2%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[3]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54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Med-PaLM 2（論文最高分，含集成與提示策略）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86.5%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[3]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5443"/>
          </w:tcPr>
          <w:p>
            <w:pPr>
              <w:spacing w:after="0" w:line="240" w:lineRule="auto"/>
              <w:jc w:val="left"/>
            </w:pPr>
            <w:r>
              <w:rPr>
                <w:b/>
                <w:sz w:val="17"/>
              </w:rPr>
              <w:t>本評測：Bonsai 27B PQ2_0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84.8%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第 2 節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5443"/>
          </w:tcPr>
          <w:p>
            <w:pPr>
              <w:spacing w:after="0" w:line="240" w:lineRule="auto"/>
              <w:jc w:val="left"/>
            </w:pPr>
            <w:r>
              <w:rPr>
                <w:b/>
                <w:sz w:val="17"/>
              </w:rPr>
              <w:t>本評測：Strata Qwen3.8-Flash-Next 125B IQ3_S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94.3%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第 2 節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MedQA-TWMLE</w:t>
            </w:r>
          </w:p>
        </w:tc>
        <w:tc>
          <w:tcPr>
            <w:tcW w:type="dxa" w:w="54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隨機猜測（4 選 1）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25.0%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MedQA-TWMLE</w:t>
            </w:r>
          </w:p>
        </w:tc>
        <w:tc>
          <w:tcPr>
            <w:tcW w:type="dxa" w:w="54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多數類別（永遠回答 B）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26.4%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本資料計算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MedQA-TWMLE</w:t>
            </w:r>
          </w:p>
        </w:tc>
        <w:tc>
          <w:tcPr>
            <w:tcW w:type="dxa" w:w="54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 原論文最佳方法（繁體中文題）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42.0%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[1]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MedQA-TWMLE</w:t>
            </w:r>
          </w:p>
        </w:tc>
        <w:tc>
          <w:tcPr>
            <w:tcW w:type="dxa" w:w="5443"/>
          </w:tcPr>
          <w:p>
            <w:pPr>
              <w:spacing w:after="0" w:line="240" w:lineRule="auto"/>
              <w:jc w:val="left"/>
            </w:pPr>
            <w:r>
              <w:rPr>
                <w:b/>
                <w:sz w:val="17"/>
              </w:rPr>
              <w:t>本評測：Bonsai 27B PQ2_0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77.5%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第 2 節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MedQA-TWMLE</w:t>
            </w:r>
          </w:p>
        </w:tc>
        <w:tc>
          <w:tcPr>
            <w:tcW w:type="dxa" w:w="5443"/>
          </w:tcPr>
          <w:p>
            <w:pPr>
              <w:spacing w:after="0" w:line="240" w:lineRule="auto"/>
              <w:jc w:val="left"/>
            </w:pPr>
            <w:r>
              <w:rPr>
                <w:b/>
                <w:sz w:val="17"/>
              </w:rPr>
              <w:t>本評測：Strata Qwen3.8-Flash-Next 125B IQ3_S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89.8%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第 2 節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PubMedQA-L</w:t>
            </w:r>
          </w:p>
        </w:tc>
        <w:tc>
          <w:tcPr>
            <w:tcW w:type="dxa" w:w="54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隨機猜測（3 選 1）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33.3%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PubMedQA-L</w:t>
            </w:r>
          </w:p>
        </w:tc>
        <w:tc>
          <w:tcPr>
            <w:tcW w:type="dxa" w:w="54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多數類別（永遠回答 yes）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55.2%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本資料計算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PubMedQA-L</w:t>
            </w:r>
          </w:p>
        </w:tc>
        <w:tc>
          <w:tcPr>
            <w:tcW w:type="dxa" w:w="54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PubMedQA 原論文最佳模型（BioBERT 多階段微調）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68.1%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[2]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PubMedQA-L</w:t>
            </w:r>
          </w:p>
        </w:tc>
        <w:tc>
          <w:tcPr>
            <w:tcW w:type="dxa" w:w="54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單一人類標註者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78.0%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[2]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PubMedQA-L</w:t>
            </w:r>
          </w:p>
        </w:tc>
        <w:tc>
          <w:tcPr>
            <w:tcW w:type="dxa" w:w="5443"/>
          </w:tcPr>
          <w:p>
            <w:pPr>
              <w:spacing w:after="0" w:line="240" w:lineRule="auto"/>
              <w:jc w:val="left"/>
            </w:pPr>
            <w:r>
              <w:rPr>
                <w:b/>
                <w:sz w:val="17"/>
              </w:rPr>
              <w:t>本評測：Bonsai 27B PQ2_0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71.3%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第 2 節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PubMedQA-L</w:t>
            </w:r>
          </w:p>
        </w:tc>
        <w:tc>
          <w:tcPr>
            <w:tcW w:type="dxa" w:w="5443"/>
          </w:tcPr>
          <w:p>
            <w:pPr>
              <w:spacing w:after="0" w:line="240" w:lineRule="auto"/>
              <w:jc w:val="left"/>
            </w:pPr>
            <w:r>
              <w:rPr>
                <w:b/>
                <w:sz w:val="17"/>
              </w:rPr>
              <w:t>本評測：Strata Qwen3.8-Flash-Next 125B IQ3_S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77.5%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第 2 節</w:t>
            </w:r>
          </w:p>
        </w:tc>
      </w:tr>
    </w:tbl>
    <w:p>
      <w:pPr>
        <w:spacing w:after="40"/>
        <w:jc w:val="left"/>
      </w:pPr>
    </w:p>
    <w:p>
      <w:pPr>
        <w:pStyle w:val="Heading2"/>
      </w:pPr>
      <w:r>
        <w:t>1.3 作答協定</w:t>
      </w:r>
    </w:p>
    <w:p>
      <w:pPr>
        <w:pStyle w:val="ListBullet"/>
        <w:spacing w:after="40"/>
      </w:pPr>
      <w:r>
        <w:t xml:space="preserve">單一 user 訊息、零樣本、不給範例題；模型思考（reasoning）開啟，兩邊的思考強度都是 </w:t>
      </w:r>
      <w:r>
        <w:rPr>
          <w:b/>
        </w:rPr>
        <w:t>medium</w:t>
      </w:r>
      <w:r>
        <w:t>。</w:t>
      </w:r>
    </w:p>
    <w:p>
      <w:pPr>
        <w:pStyle w:val="ListBullet"/>
        <w:spacing w:after="40"/>
      </w:pPr>
      <w:r>
        <w:t xml:space="preserve">提示詞要求最後一行以 </w:t>
      </w:r>
      <w:r>
        <w:rPr>
          <w:rFonts w:ascii="Consolas" w:hAnsi="Consolas" w:cs="Consolas" w:eastAsia="Microsoft JhengHei"/>
          <w:sz w:val="19"/>
        </w:rPr>
        <w:t>Answer: X</w:t>
      </w:r>
      <w:r>
        <w:t xml:space="preserve"> 作答（三種範本見附錄 B）。只解析最終回答（</w:t>
      </w:r>
      <w:r>
        <w:rPr>
          <w:rFonts w:ascii="Consolas" w:hAnsi="Consolas" w:cs="Consolas" w:eastAsia="Microsoft JhengHei"/>
          <w:sz w:val="19"/>
        </w:rPr>
        <w:t>content</w:t>
      </w:r>
      <w:r>
        <w:t xml:space="preserve">）的最後一個 </w:t>
      </w:r>
      <w:r>
        <w:rPr>
          <w:rFonts w:ascii="Consolas" w:hAnsi="Consolas" w:cs="Consolas" w:eastAsia="Microsoft JhengHei"/>
          <w:sz w:val="19"/>
        </w:rPr>
        <w:t>Answer: X</w:t>
      </w:r>
      <w:r>
        <w:t>／</w:t>
      </w:r>
      <w:r>
        <w:rPr>
          <w:rFonts w:ascii="Consolas" w:hAnsi="Consolas" w:cs="Consolas" w:eastAsia="Microsoft JhengHei"/>
          <w:sz w:val="19"/>
        </w:rPr>
        <w:t>答案：X</w:t>
      </w:r>
      <w:r>
        <w:t>；思考內容不評分。解析不到視為答錯，並計入「無可解析答案」。</w:t>
      </w:r>
    </w:p>
    <w:p>
      <w:pPr>
        <w:pStyle w:val="ListBullet"/>
        <w:spacing w:after="40"/>
      </w:pPr>
      <w:r>
        <w:t>每題的 seed = SHA-256(題目 ID) 的前 31 bits，兩邊同一題用同一個 seed；兩個引擎的亂數實作不同，所以不會產生相同的取樣路徑。</w:t>
      </w:r>
    </w:p>
    <w:p>
      <w:pPr>
        <w:pStyle w:val="ListBullet"/>
        <w:spacing w:after="40"/>
      </w:pPr>
      <w:r>
        <w:rPr>
          <w:rFonts w:ascii="Consolas" w:hAnsi="Consolas" w:cs="Consolas" w:eastAsia="Microsoft JhengHei"/>
          <w:sz w:val="19"/>
        </w:rPr>
        <w:t>max_tokens</w:t>
      </w:r>
      <w:r>
        <w:t xml:space="preserve"> = 16,384（思考＋回答）。達上限而截斷（</w:t>
      </w:r>
      <w:r>
        <w:rPr>
          <w:rFonts w:ascii="Consolas" w:hAnsi="Consolas" w:cs="Consolas" w:eastAsia="Microsoft JhengHei"/>
          <w:sz w:val="19"/>
        </w:rPr>
        <w:t>finish_reason=length</w:t>
      </w:r>
      <w:r>
        <w:t>）的輸出照樣解析並另外計數。</w:t>
      </w:r>
    </w:p>
    <w:p>
      <w:pPr>
        <w:pStyle w:val="ListBullet"/>
        <w:spacing w:after="40"/>
      </w:pPr>
      <w:r>
        <w:t>HTTP / 串流錯誤重試 2 次；中斷後重跑同一指令會跳過已完成的題目、重做失敗與進行中的題目，每題只保留一筆結果。</w:t>
      </w:r>
    </w:p>
    <w:p>
      <w:pPr>
        <w:pStyle w:val="ListBullet"/>
        <w:spacing w:after="40"/>
      </w:pPr>
      <w:r>
        <w:t>用戶端（medbench）與受測伺服器在同一台主機，經 localhost 直接連到各自的 API（Bonsai 27B PQ2_0：</w:t>
      </w:r>
      <w:r>
        <w:rPr>
          <w:rFonts w:ascii="Consolas" w:hAnsi="Consolas" w:cs="Consolas" w:eastAsia="Microsoft JhengHei"/>
          <w:sz w:val="19"/>
        </w:rPr>
        <w:t>http://127.0.0.1:8081</w:t>
      </w:r>
      <w:r>
        <w:t>、Strata Qwen3.8-Flash-Next 125B IQ3_S：</w:t>
      </w:r>
      <w:r>
        <w:rPr>
          <w:rFonts w:ascii="Consolas" w:hAnsi="Consolas" w:cs="Consolas" w:eastAsia="Microsoft JhengHei"/>
          <w:sz w:val="19"/>
        </w:rPr>
        <w:t>http://127.0.0.1:8090</w:t>
      </w:r>
      <w:r>
        <w:t>），不經過其他代理。</w:t>
      </w:r>
    </w:p>
    <w:p>
      <w:pPr>
        <w:pStyle w:val="Caption"/>
        <w:keepNext/>
        <w:jc w:val="center"/>
      </w:pPr>
      <w:r>
        <w:t>表 6：請求參數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80"/>
        <w:gridCol w:w="6576"/>
      </w:tblGrid>
      <w:tr>
        <w:trPr>
          <w:tblHeader w:val="true"/>
        </w:trPr>
        <w:tc>
          <w:tcPr>
            <w:tcW w:type="dxa" w:w="2381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系統</w:t>
            </w:r>
          </w:p>
        </w:tc>
        <w:tc>
          <w:tcPr>
            <w:tcW w:type="dxa" w:w="680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併發</w:t>
            </w:r>
          </w:p>
        </w:tc>
        <w:tc>
          <w:tcPr>
            <w:tcW w:type="dxa" w:w="6576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每個請求的參數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Bonsai 27B PQ2_0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6576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 w:eastAsia="Microsoft JhengHei"/>
                <w:sz w:val="15"/>
              </w:rPr>
              <w:t>{"max_tokens": 16384, "temperature": 1.0, "top_p": 0.95, "top_k": 20, "min_p": 0.05, "chat_template_kwargs": {"reasoning_effort": "medium"}}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Strata Qwen3.8-Flash-Next 125B IQ3_S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6576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 w:eastAsia="Microsoft JhengHei"/>
                <w:sz w:val="15"/>
              </w:rPr>
              <w:t>{"max_tokens": 16384, "temperature": 1.0, "top_p": 0.95, "top_k": 20, "min_p": 0.05, "reasoning_effort": "medium"}</w:t>
            </w:r>
          </w:p>
        </w:tc>
      </w:tr>
    </w:tbl>
    <w:p>
      <w:pPr>
        <w:spacing w:after="40"/>
        <w:jc w:val="left"/>
      </w:pPr>
    </w:p>
    <w:p>
      <w:pPr>
        <w:pStyle w:val="Heading2"/>
      </w:pPr>
      <w:r>
        <w:t>1.4 受測系統與測試環境</w:t>
      </w:r>
    </w:p>
    <w:p>
      <w:pPr>
        <w:pStyle w:val="Caption"/>
        <w:keepNext/>
        <w:jc w:val="center"/>
      </w:pPr>
      <w:r>
        <w:t>表 7：硬體與作業系統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tblHeader w:val="true"/>
        </w:trPr>
        <w:tc>
          <w:tcPr>
            <w:tcW w:type="dxa" w:w="2041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type="dxa" w:w="7597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規格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主機類型</w:t>
            </w:r>
          </w:p>
        </w:tc>
        <w:tc>
          <w:tcPr>
            <w:tcW w:type="dxa" w:w="759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KVM 虛擬機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CPU</w:t>
            </w:r>
          </w:p>
        </w:tc>
        <w:tc>
          <w:tcPr>
            <w:tcW w:type="dxa" w:w="759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12 個邏輯 CPU（13th Gen Intel(R) Core(TM) i7-13700）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記憶體</w:t>
            </w:r>
          </w:p>
        </w:tc>
        <w:tc>
          <w:tcPr>
            <w:tcW w:type="dxa" w:w="759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RAM 54.9 GiB；swap 16.0 GiB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GPU</w:t>
            </w:r>
          </w:p>
        </w:tc>
        <w:tc>
          <w:tcPr>
            <w:tcW w:type="dxa" w:w="759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NVIDIA GeForce RTX 4090, 24564 MiB, 570.211.01；PCIe Gen4 x16（直通）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磁碟</w:t>
            </w:r>
          </w:p>
        </w:tc>
        <w:tc>
          <w:tcPr>
            <w:tcW w:type="dxa" w:w="759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QEMU HARDDISK 1T 0 disk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作業系統</w:t>
            </w:r>
          </w:p>
        </w:tc>
        <w:tc>
          <w:tcPr>
            <w:tcW w:type="dxa" w:w="759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Ubuntu 22.04.4 LTS，kernel 5.15.0-190-generic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CUDA（driver API）</w:t>
            </w:r>
          </w:p>
        </w:tc>
        <w:tc>
          <w:tcPr>
            <w:tcW w:type="dxa" w:w="759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12.8</w:t>
            </w:r>
          </w:p>
        </w:tc>
      </w:tr>
    </w:tbl>
    <w:p>
      <w:pPr>
        <w:spacing w:after="40"/>
        <w:jc w:val="left"/>
      </w:pPr>
    </w:p>
    <w:p>
      <w:pPr>
        <w:pStyle w:val="Caption"/>
        <w:keepNext/>
        <w:jc w:val="center"/>
      </w:pPr>
      <w:r>
        <w:t>表 8：軟體版本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175"/>
        <w:gridCol w:w="3969"/>
      </w:tblGrid>
      <w:tr>
        <w:trPr>
          <w:tblHeader w:val="true"/>
        </w:trPr>
        <w:tc>
          <w:tcPr>
            <w:tcW w:type="dxa" w:w="249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軟體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版本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說明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llama.cpp（PrismML fork）llama-server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prism-b10787（build 73bfe6cc4）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官方預編譯 CUDA 12.8 版；Bonsai 的 PQ2_0 量化需要此 fork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Strata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0.1.45.3（server/terminal）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jc w:val="left"/>
            </w:pPr>
            <w:hyperlink r:id="rId16">
              <w:r>
                <w:rPr>
                  <w:color w:val="0563C1"/>
                  <w:sz w:val="16"/>
                  <w:u w:val="single"/>
                </w:rPr>
                <w:t xml:space="preserve">https://github.com/Niko1221/Strata</w:t>
              </w:r>
            </w:hyperlink>
            <w:r>
              <w:br/>
            </w:r>
            <w:r>
              <w:rPr>
                <w:sz w:val="16"/>
              </w:rPr>
              <w:t>engine 在本機以 CUDA 12.9 自行編譯（官方預編譯版需要 driver ≥ 575.51）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NVIDIA driver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570.211.01（CUDA driver API 12.8）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jc w:val="left"/>
            </w:pP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作業系統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Ubuntu 22.04.4 LTS，kernel 5.15.0-190-generic（KVM 虛擬機）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jc w:val="left"/>
            </w:pP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medbench（本評測程式）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0.1.0；執行時 git fb9c356（Bonsai 第 2 段）、c4fad7e（Strata）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jc w:val="left"/>
            </w:pPr>
            <w:hyperlink r:id="rId11">
              <w:r>
                <w:rPr>
                  <w:color w:val="0563C1"/>
                  <w:sz w:val="16"/>
                  <w:u w:val="single"/>
                </w:rPr>
                <w:t xml:space="preserve">https://github.com/u9401066/medqa-bench</w:t>
              </w:r>
            </w:hyperlink>
            <w:r>
              <w:br/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Python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3.12.14（medbench 用戶端，httpx 0.28.1）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jc w:val="left"/>
            </w:pPr>
          </w:p>
        </w:tc>
      </w:tr>
    </w:tbl>
    <w:p>
      <w:pPr>
        <w:spacing w:after="40"/>
        <w:jc w:val="left"/>
      </w:pPr>
    </w:p>
    <w:p>
      <w:pPr>
        <w:pStyle w:val="Caption"/>
        <w:keepNext/>
        <w:jc w:val="center"/>
      </w:pPr>
      <w:r>
        <w:t>表 9：受測系統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025"/>
        <w:gridCol w:w="4025"/>
      </w:tblGrid>
      <w:tr>
        <w:trPr>
          <w:tblHeader w:val="true"/>
        </w:trPr>
        <w:tc>
          <w:tcPr>
            <w:tcW w:type="dxa" w:w="1587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項目</w:t>
            </w:r>
          </w:p>
        </w:tc>
        <w:tc>
          <w:tcPr>
            <w:tcW w:type="dxa" w:w="4025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Bonsai 27B PQ2_0</w:t>
            </w:r>
          </w:p>
        </w:tc>
        <w:tc>
          <w:tcPr>
            <w:tcW w:type="dxa" w:w="4025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Strata Qwen3.8-Flash-Next 125B IQ3_S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模型</w:t>
            </w:r>
          </w:p>
        </w:tc>
        <w:tc>
          <w:tcPr>
            <w:tcW w:type="dxa" w:w="4025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Ternary-Bonsai-2-27B-Abliterated-v2（Qwen3.8-27B 架構，dense 27B）</w:t>
            </w:r>
          </w:p>
        </w:tc>
        <w:tc>
          <w:tcPr>
            <w:tcW w:type="dxa" w:w="4025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Qwen3.8-Flash-Next-GSQ-RCO（MoE 約 125B 總參數）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權重 / 量化</w:t>
            </w:r>
          </w:p>
        </w:tc>
        <w:tc>
          <w:tcPr>
            <w:tcW w:type="dxa" w:w="4025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PQ2_0 三元（ternary）權重 + MTP 頭，GGUF 7.1 GiB（7,303 MiB）</w:t>
            </w:r>
          </w:p>
        </w:tc>
        <w:tc>
          <w:tcPr>
            <w:tcW w:type="dxa" w:w="4025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IQ3_S（GSQ-RCO 重量化），GGUF 兩片共約 83.6 GB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推論引擎</w:t>
            </w:r>
          </w:p>
        </w:tc>
        <w:tc>
          <w:tcPr>
            <w:tcW w:type="dxa" w:w="4025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PrismML llama.cpp fork prism-b10787（llama-server）+ MTP 推測解碼</w:t>
            </w:r>
          </w:p>
        </w:tc>
        <w:tc>
          <w:tcPr>
            <w:tcW w:type="dxa" w:w="4025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Strata 0.1.45.3（engine 自行編譯 CUDA 12.9）+ MTP 推測解碼（--spec 4）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放置方式</w:t>
            </w:r>
          </w:p>
        </w:tc>
        <w:tc>
          <w:tcPr>
            <w:tcW w:type="dxa" w:w="4025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全部層在 GPU（-ngl 99），KV 131,072 tokens / 4 slots，flash-attn</w:t>
            </w:r>
          </w:p>
        </w:tc>
        <w:tc>
          <w:tcPr>
            <w:tcW w:type="dxa" w:w="4025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低 RAM 模式 resident 變體：注意力/共用權重與 GPU 專家快取（約 10.2 GiB）在 VRAM，其餘專家常駐 RAM；context 32,768、KV int8、一次一個請求（實測 parallel 3 總吞吐較低）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取樣參數</w:t>
            </w:r>
          </w:p>
        </w:tc>
        <w:tc>
          <w:tcPr>
            <w:tcW w:type="dxa" w:w="4025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temperature 1.0、top_p 0.95、top_k 20、min_p 0.05（模型 GGUF 內建預設），逐題 seed</w:t>
            </w:r>
          </w:p>
        </w:tc>
        <w:tc>
          <w:tcPr>
            <w:tcW w:type="dxa" w:w="4025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temperature 1.0、top_p 0.95、top_k 20、min_p 0.05（與 Bonsai 相同），逐題 seed；關閉 Strata 的 answer_room 思考上限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伺服器 build_info</w:t>
            </w:r>
          </w:p>
        </w:tc>
        <w:tc>
          <w:tcPr>
            <w:tcW w:type="dxa" w:w="4025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b10787-73bfe6cc4</w:t>
            </w:r>
          </w:p>
        </w:tc>
        <w:tc>
          <w:tcPr>
            <w:tcW w:type="dxa" w:w="4025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Strata 0.1.45</w:t>
            </w:r>
          </w:p>
        </w:tc>
      </w:tr>
    </w:tbl>
    <w:p>
      <w:pPr>
        <w:spacing w:after="40"/>
        <w:jc w:val="left"/>
      </w:pPr>
    </w:p>
    <w:p>
      <w:pPr>
        <w:pStyle w:val="Caption"/>
        <w:keepNext/>
        <w:jc w:val="center"/>
      </w:pPr>
      <w:r>
        <w:t>表 10：模型檔案：Bonsai 27B PQ2_0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項目</w:t>
            </w:r>
          </w:p>
        </w:tc>
        <w:tc>
          <w:tcPr>
            <w:tcW w:type="dxa" w:w="816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內容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來源</w:t>
            </w:r>
          </w:p>
        </w:tc>
        <w:tc>
          <w:tcPr>
            <w:tcW w:type="dxa" w:w="8164"/>
          </w:tcPr>
          <w:p>
            <w:pPr>
              <w:spacing w:after="0" w:line="240" w:lineRule="auto"/>
              <w:jc w:val="left"/>
            </w:pPr>
            <w:hyperlink r:id="rId17">
              <w:r>
                <w:rPr>
                  <w:color w:val="0563C1"/>
                  <w:sz w:val="16"/>
                  <w:u w:val="single"/>
                </w:rPr>
                <w:t xml:space="preserve">BoldingBuilds/Ternary-Bonsai-2-27B-Abliterated-v2-PQ2_0-MTP-GGUF</w:t>
              </w:r>
            </w:hyperlink>
            <w:r>
              <w:rPr>
                <w:sz w:val="16"/>
              </w:rPr>
              <w:t xml:space="preserve">（revision </w:t>
            </w:r>
            <w:r>
              <w:rPr>
                <w:rFonts w:ascii="Consolas" w:hAnsi="Consolas" w:cs="Consolas" w:eastAsia="Microsoft JhengHei"/>
                <w:sz w:val="15"/>
              </w:rPr>
              <w:t>e25d197aa62c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基礎模型</w:t>
            </w:r>
          </w:p>
        </w:tc>
        <w:tc>
          <w:tcPr>
            <w:tcW w:type="dxa" w:w="816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prism-ml/Ternary-Bonsai-2-27B（Qwen3.8-27B 架構，dense）；Abliterated v2 為移除拒答方向的修改版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檔案</w:t>
            </w:r>
          </w:p>
        </w:tc>
        <w:tc>
          <w:tcPr>
            <w:tcW w:type="dxa" w:w="8164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 w:eastAsia="Microsoft JhengHei"/>
                <w:sz w:val="15"/>
              </w:rPr>
              <w:t>Ternary-Bonsai-2-27B-Abliterated-v2-PQ2_0-MTP.gguf</w:t>
            </w:r>
            <w:r>
              <w:br/>
            </w:r>
            <w:r>
              <w:rPr>
                <w:sz w:val="16"/>
              </w:rPr>
              <w:t xml:space="preserve">7,657,489,696 bytes，SHA-256 </w:t>
            </w:r>
            <w:r>
              <w:rPr>
                <w:rFonts w:ascii="Consolas" w:hAnsi="Consolas" w:cs="Consolas" w:eastAsia="Microsoft JhengHei"/>
                <w:sz w:val="15"/>
              </w:rPr>
              <w:t>a4e4c7b578131595c1694354bd6c74d00920df1f5082647a6126899753ebebf8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驗證</w:t>
            </w:r>
          </w:p>
        </w:tc>
        <w:tc>
          <w:tcPr>
            <w:tcW w:type="dxa" w:w="816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本機檔案 sha256sum 與 Hugging Face LFS sha256 相同（2026-10-23）</w:t>
            </w:r>
          </w:p>
        </w:tc>
      </w:tr>
    </w:tbl>
    <w:p>
      <w:pPr>
        <w:spacing w:after="40"/>
        <w:jc w:val="left"/>
      </w:pPr>
    </w:p>
    <w:p>
      <w:pPr>
        <w:pStyle w:val="Caption"/>
        <w:keepNext/>
        <w:jc w:val="center"/>
      </w:pPr>
      <w:r>
        <w:t>表 11：模型檔案：Strata Qwen3.8-Flash-Next 125B IQ3_S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項目</w:t>
            </w:r>
          </w:p>
        </w:tc>
        <w:tc>
          <w:tcPr>
            <w:tcW w:type="dxa" w:w="816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內容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來源</w:t>
            </w:r>
          </w:p>
        </w:tc>
        <w:tc>
          <w:tcPr>
            <w:tcW w:type="dxa" w:w="8164"/>
          </w:tcPr>
          <w:p>
            <w:pPr>
              <w:spacing w:after="0" w:line="240" w:lineRule="auto"/>
              <w:jc w:val="left"/>
            </w:pPr>
            <w:hyperlink r:id="rId18">
              <w:r>
                <w:rPr>
                  <w:color w:val="0563C1"/>
                  <w:sz w:val="16"/>
                  <w:u w:val="single"/>
                </w:rPr>
                <w:t xml:space="preserve">ISTA-DASLab/Qwen3.8-Flash-Next-GSQ-RCO-GGUF</w:t>
              </w:r>
            </w:hyperlink>
            <w:r>
              <w:rPr>
                <w:sz w:val="16"/>
              </w:rPr>
              <w:t xml:space="preserve">（revision </w:t>
            </w:r>
            <w:r>
              <w:rPr>
                <w:rFonts w:ascii="Consolas" w:hAnsi="Consolas" w:cs="Consolas" w:eastAsia="Microsoft JhengHei"/>
                <w:sz w:val="15"/>
              </w:rPr>
              <w:t>ed59f92082b1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基礎模型</w:t>
            </w:r>
          </w:p>
        </w:tc>
        <w:tc>
          <w:tcPr>
            <w:tcW w:type="dxa" w:w="816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Qwen/Qwen3.8-Flash-Next（MoE，約 125B 總參數）；MTP 草稿層由 Strata setup 從原始 Qwen checkpoint 取得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檔案</w:t>
            </w:r>
          </w:p>
        </w:tc>
        <w:tc>
          <w:tcPr>
            <w:tcW w:type="dxa" w:w="8164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 w:eastAsia="Microsoft JhengHei"/>
                <w:sz w:val="15"/>
              </w:rPr>
              <w:t>IQ3_S/Qwen3.8-Flash-Next-GSQ-RCO-IQ3_S-00001-of-00002.gguf</w:t>
            </w:r>
            <w:r>
              <w:br/>
            </w:r>
            <w:r>
              <w:rPr>
                <w:sz w:val="16"/>
              </w:rPr>
              <w:t xml:space="preserve">54,817,524,224 bytes，SHA-256 </w:t>
            </w:r>
            <w:r>
              <w:rPr>
                <w:rFonts w:ascii="Consolas" w:hAnsi="Consolas" w:cs="Consolas" w:eastAsia="Microsoft JhengHei"/>
                <w:sz w:val="15"/>
              </w:rPr>
              <w:t>4c1eb2ceb4915e1192f4f386021897bde56a97f40a0bb78bb86465e0f7d2aca3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檔案</w:t>
            </w:r>
          </w:p>
        </w:tc>
        <w:tc>
          <w:tcPr>
            <w:tcW w:type="dxa" w:w="8164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 w:eastAsia="Microsoft JhengHei"/>
                <w:sz w:val="15"/>
              </w:rPr>
              <w:t>IQ3_S/Qwen3.8-Flash-Next-GSQ-RCO-IQ3_S-00002-of-00002.gguf</w:t>
            </w:r>
            <w:r>
              <w:br/>
            </w:r>
            <w:r>
              <w:rPr>
                <w:sz w:val="16"/>
              </w:rPr>
              <w:t xml:space="preserve">28,800,138,432 bytes，SHA-256 </w:t>
            </w:r>
            <w:r>
              <w:rPr>
                <w:rFonts w:ascii="Consolas" w:hAnsi="Consolas" w:cs="Consolas" w:eastAsia="Microsoft JhengHei"/>
                <w:sz w:val="15"/>
              </w:rPr>
              <w:t>316b46f3a2dbd68c900f43136ab9449f9dcc3725dfd8c794847c204bc161e113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驗證</w:t>
            </w:r>
          </w:p>
        </w:tc>
        <w:tc>
          <w:tcPr>
            <w:tcW w:type="dxa" w:w="816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第 1 片由 Strata setup 下載後整檔驗證；第 2 片本機 sha256sum；兩片都與 Hugging Face LFS sha256 相同（2026-10-23）</w:t>
            </w:r>
          </w:p>
        </w:tc>
      </w:tr>
    </w:tbl>
    <w:p>
      <w:pPr>
        <w:spacing w:after="40"/>
        <w:jc w:val="left"/>
      </w:pPr>
    </w:p>
    <w:p>
      <w:pPr>
        <w:pStyle w:val="Caption"/>
        <w:keepNext/>
        <w:jc w:val="center"/>
      </w:pPr>
      <w:r>
        <w:t>表 12：評測期間同一台主機上的其他服務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685"/>
        <w:gridCol w:w="3685"/>
      </w:tblGrid>
      <w:tr>
        <w:trPr>
          <w:tblHeader w:val="true"/>
        </w:trPr>
        <w:tc>
          <w:tcPr>
            <w:tcW w:type="dxa" w:w="2268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同機常駐服務</w:t>
            </w:r>
          </w:p>
        </w:tc>
        <w:tc>
          <w:tcPr>
            <w:tcW w:type="dxa" w:w="3685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說明</w:t>
            </w:r>
          </w:p>
        </w:tc>
        <w:tc>
          <w:tcPr>
            <w:tcW w:type="dxa" w:w="3685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評測期間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Clef-Flash 決策模型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upstream llama.cpp b11433，:8000，約 6.5 GB VRAM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兩次執行都常駐；評測期間沒有請求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llama-mcp-router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:8001，對外 web UI / API 入口（轉送到 Bonsai :8081）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常駐；評測直接連 :8081，不經過 router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llama-cot-sentinel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:8002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常駐；無請求</w:t>
            </w:r>
          </w:p>
        </w:tc>
      </w:tr>
    </w:tbl>
    <w:p>
      <w:pPr>
        <w:jc w:val="left"/>
      </w:pPr>
      <w:r>
        <w:rPr>
          <w:color w:val="595959"/>
          <w:sz w:val="17"/>
        </w:rPr>
        <w:t>VRAM 與功耗是整張卡的量測值，包含 Clef-Flash 佔用的約 6.5 GB；伺服器啟動參數見附錄 A。</w:t>
      </w:r>
    </w:p>
    <w:p>
      <w:pPr>
        <w:pStyle w:val="Heading2"/>
      </w:pPr>
      <w:r>
        <w:t>1.5 統計與量測方法</w:t>
      </w:r>
    </w:p>
    <w:p>
      <w:pPr>
        <w:pStyle w:val="ListBullet"/>
        <w:spacing w:after="40"/>
      </w:pPr>
      <w:r>
        <w:t>正確率的 95% 信賴區間：Wilson score interval [4]。</w:t>
      </w:r>
    </w:p>
    <w:p>
      <w:pPr>
        <w:pStyle w:val="ListBullet"/>
        <w:spacing w:after="40"/>
      </w:pPr>
      <w:r>
        <w:t>兩系統比較：只用兩邊都有作答的同一批題目；McNemar 精確檢定（雙尾，看「一邊對一邊錯」的題目）[5]；正確率差的 95% 信賴區間用配對 bootstrap（10,000 次，seed 0）[6]。</w:t>
      </w:r>
    </w:p>
    <w:p>
      <w:pPr>
        <w:pStyle w:val="ListBullet"/>
        <w:spacing w:after="40"/>
      </w:pPr>
      <w:r>
        <w:t>PubMedQA 另報 macro-F1（yes / no / maybe 各自 F1 的平均）。</w:t>
      </w:r>
    </w:p>
    <w:p>
      <w:pPr>
        <w:pStyle w:val="ListBullet"/>
        <w:spacing w:after="40"/>
      </w:pPr>
      <w:r>
        <w:t>延遲：從送出請求到串流結束（含排隊與 prefill）。TTFT：到第一個思考或回答 token。單請求解碼速度 = (completion tokens − 1) / (最後 token 時間 − 第一 token 時間)。</w:t>
      </w:r>
    </w:p>
    <w:p>
      <w:pPr>
        <w:pStyle w:val="ListBullet"/>
        <w:spacing w:after="40"/>
      </w:pPr>
      <w:r>
        <w:t>伺服器端 timings：伺服器在串流最後回報的 llama.cpp 格式計時（prompt / 解碼的 token 數與毫秒、推測解碼的草稿數與接受數），不含網路與排隊；伺服器沒有回報時以「—」表示（本評測兩個伺服器都有回報）。</w:t>
      </w:r>
    </w:p>
    <w:p>
      <w:pPr>
        <w:pStyle w:val="ListBullet"/>
        <w:spacing w:after="40"/>
      </w:pPr>
      <w:r>
        <w:t xml:space="preserve">資源：每秒取樣 </w:t>
      </w:r>
      <w:r>
        <w:rPr>
          <w:rFonts w:ascii="Consolas" w:hAnsi="Consolas" w:cs="Consolas" w:eastAsia="Microsoft JhengHei"/>
          <w:sz w:val="19"/>
        </w:rPr>
        <w:t>nvidia-smi</w:t>
      </w:r>
      <w:r>
        <w:t>（VRAM、使用率、功耗、溫度）、</w:t>
      </w:r>
      <w:r>
        <w:rPr>
          <w:rFonts w:ascii="Consolas" w:hAnsi="Consolas" w:cs="Consolas" w:eastAsia="Microsoft JhengHei"/>
          <w:sz w:val="19"/>
        </w:rPr>
        <w:t>/proc/meminfo</w:t>
      </w:r>
      <w:r>
        <w:t>、</w:t>
      </w:r>
      <w:r>
        <w:rPr>
          <w:rFonts w:ascii="Consolas" w:hAnsi="Consolas" w:cs="Consolas" w:eastAsia="Microsoft JhengHei"/>
          <w:sz w:val="19"/>
        </w:rPr>
        <w:t>/proc/stat</w:t>
      </w:r>
      <w:r>
        <w:t xml:space="preserve">、伺服器行程 RSS，以及伺服器 </w:t>
      </w:r>
      <w:r>
        <w:rPr>
          <w:rFonts w:ascii="Consolas" w:hAnsi="Consolas" w:cs="Consolas" w:eastAsia="Microsoft JhengHei"/>
          <w:sz w:val="19"/>
        </w:rPr>
        <w:t>/slots</w:t>
      </w:r>
      <w:r>
        <w:t>（與我方進行中的請求比較，可看出是否有其他使用者同時請求）。每段執行前記錄 15 秒閒置作為功耗基準；能耗以梯形積分計算，只含 GPU。</w:t>
      </w:r>
    </w:p>
    <w:p>
      <w:pPr>
        <w:pStyle w:val="Heading2"/>
      </w:pPr>
      <w:r>
        <w:t>1.6 執行時段</w:t>
      </w:r>
    </w:p>
    <w:p>
      <w:pPr>
        <w:pStyle w:val="Caption"/>
        <w:keepNext/>
        <w:jc w:val="center"/>
      </w:pPr>
      <w:r>
        <w:t>表 13：執行時段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454"/>
        <w:gridCol w:w="1587"/>
        <w:gridCol w:w="1928"/>
        <w:gridCol w:w="907"/>
        <w:gridCol w:w="1020"/>
        <w:gridCol w:w="1247"/>
      </w:tblGrid>
      <w:tr>
        <w:trPr>
          <w:tblHeader w:val="true"/>
        </w:trPr>
        <w:tc>
          <w:tcPr>
            <w:tcW w:type="dxa" w:w="249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系統</w:t>
            </w:r>
          </w:p>
        </w:tc>
        <w:tc>
          <w:tcPr>
            <w:tcW w:type="dxa" w:w="45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段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開始（UTC）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結束（UTC）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時長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待答題數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medbench commit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Bonsai 27B PQ2_0</w:t>
            </w:r>
          </w:p>
        </w:tc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2026-10-20 16:51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2026-10-20 17:59（推得）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1.13 h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3,686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Bonsai 27B PQ2_0</w:t>
            </w:r>
          </w:p>
        </w:tc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2026-10-21 06:14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2026-10-21 11:11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4.95 h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3,177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fb9c356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Strata Qwen3.8-Flash-Next 125B IQ3_S</w:t>
            </w:r>
          </w:p>
        </w:tc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2026-10-20 18:16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2026-10-21 06:14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11.96 h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3,686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c4fad7e</w:t>
            </w:r>
          </w:p>
        </w:tc>
      </w:tr>
    </w:tbl>
    <w:p>
      <w:pPr>
        <w:jc w:val="left"/>
      </w:pPr>
      <w:r>
        <w:rPr>
          <w:color w:val="595959"/>
          <w:sz w:val="17"/>
        </w:rPr>
        <w:t>「推得」：該段程序被中止、沒有寫入結束時間，結束時間取該段最後完成的題目；中止時進行中的題目不記錄，續跑時重做。「—」：該段開始時 medbench 還沒有記錄每段的 commit；各段使用的提示詞版本記錄在 manifest.json。</w:t>
      </w:r>
    </w:p>
    <w:p>
      <w:r>
        <w:br w:type="page"/>
      </w:r>
    </w:p>
    <w:p>
      <w:pPr>
        <w:pStyle w:val="Heading1"/>
      </w:pPr>
      <w:r>
        <w:t>2. 正確率</w:t>
      </w:r>
    </w:p>
    <w:p>
      <w:pPr>
        <w:pStyle w:val="Caption"/>
        <w:keepNext/>
        <w:jc w:val="center"/>
      </w:pPr>
      <w:r>
        <w:t>表 14：正確率（中括號為 95% Wilson 信賴區間）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4"/>
        <w:gridCol w:w="1474"/>
        <w:gridCol w:w="2835"/>
        <w:gridCol w:w="2835"/>
      </w:tblGrid>
      <w:tr>
        <w:trPr>
          <w:tblHeader w:val="true"/>
        </w:trPr>
        <w:tc>
          <w:tcPr>
            <w:tcW w:type="dxa" w:w="1701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題庫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n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多數類別基準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Bonsai 27B PQ2_0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Strata Qwen3.8-Flash-Next 125B IQ3_S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MedQA-USMLE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1,273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27.7%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84.8% [82.7%–86.6%]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94.3% [92.9%–95.4%]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MedQA-TWMLE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1,413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26.4%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77.5% [75.2%–79.6%]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89.8% [88.1%–91.3%]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PubMedQA-L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1,000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55.2%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71.3% [68.4%–74.0%]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77.5% [74.8%–80.0%]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>
              <w:rPr>
                <w:b/>
                <w:sz w:val="18"/>
              </w:rPr>
              <w:t>全部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3,686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b/>
                <w:sz w:val="18"/>
              </w:rPr>
              <w:t>78.3% [77.0%–79.6%]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b/>
                <w:sz w:val="18"/>
              </w:rPr>
              <w:t>88.0% [86.9%–89.0%]</w:t>
            </w:r>
          </w:p>
        </w:tc>
      </w:tr>
    </w:tbl>
    <w:p>
      <w:pPr>
        <w:spacing w:after="40"/>
        <w:jc w:val="left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896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96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圖 1：各題庫正確率與 95% 信賴區間；虛線為多數類別基準</w:t>
      </w:r>
    </w:p>
    <w:p>
      <w:pPr>
        <w:pStyle w:val="Heading2"/>
      </w:pPr>
      <w:r>
        <w:t>2.1 子集</w:t>
      </w:r>
    </w:p>
    <w:p>
      <w:pPr>
        <w:pStyle w:val="Caption"/>
        <w:keepNext/>
        <w:jc w:val="center"/>
      </w:pPr>
      <w:r>
        <w:t>表 15：子集正確率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381"/>
        <w:gridCol w:w="680"/>
        <w:gridCol w:w="2494"/>
        <w:gridCol w:w="2494"/>
      </w:tblGrid>
      <w:tr>
        <w:trPr>
          <w:tblHeader w:val="true"/>
        </w:trPr>
        <w:tc>
          <w:tcPr>
            <w:tcW w:type="dxa" w:w="1587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題庫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子集</w:t>
            </w:r>
          </w:p>
        </w:tc>
        <w:tc>
          <w:tcPr>
            <w:tcW w:type="dxa" w:w="680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n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Bonsai 27B PQ2_0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Strata Qwen3.8-Flash-Next 125B IQ3_S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step1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679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85.7% [82.9%–88.1%]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95.6% [93.8%–96.9%]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step2&amp;3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594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83.7% [80.5%–86.4%]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92.8% [90.4%–94.6%]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MedQA-TWMLE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standalone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1,389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77.9% [75.6%–80.0%]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90.2% [88.5%–91.7%]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MedQA-TWMLE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depends_on_previous (承上題)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24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54.2% [35.1%–72.1%]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66.7% [46.7%–82.0%]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PubMedQA-L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gold=yes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552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80.8% [77.3%–83.9%]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82.1% [78.6%–85.0%]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PubMedQA-L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gold=no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338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67.8% [62.6%–72.5%]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84.6% [80.4%–88.1%]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PubMedQA-L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gold=maybe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110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34.5% [26.3%–43.8%]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32.7% [24.7%–41.9%]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PubMedQA-L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macro_f1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0.608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0.660</w:t>
            </w:r>
          </w:p>
        </w:tc>
      </w:tr>
    </w:tbl>
    <w:p>
      <w:pPr>
        <w:spacing w:after="40"/>
        <w:jc w:val="left"/>
      </w:pPr>
    </w:p>
    <w:p>
      <w:pPr>
        <w:pStyle w:val="Heading2"/>
      </w:pPr>
      <w:r>
        <w:t>2.2 配對比較</w:t>
      </w:r>
    </w:p>
    <w:p>
      <w:pPr>
        <w:jc w:val="left"/>
      </w:pPr>
      <w:r>
        <w:t xml:space="preserve">A = </w:t>
      </w:r>
      <w:r>
        <w:rPr>
          <w:b/>
        </w:rPr>
        <w:t>Bonsai 27B PQ2_0</w:t>
      </w:r>
      <w:r>
        <w:t xml:space="preserve">，B = </w:t>
      </w:r>
      <w:r>
        <w:rPr>
          <w:b/>
        </w:rPr>
        <w:t>Strata Qwen3.8-Flash-Next 125B IQ3_S</w:t>
      </w:r>
      <w:r>
        <w:t>。只用兩邊都有作答的題目。</w:t>
      </w:r>
    </w:p>
    <w:p>
      <w:pPr>
        <w:pStyle w:val="Caption"/>
        <w:keepNext/>
        <w:jc w:val="center"/>
      </w:pPr>
      <w:r>
        <w:t>表 16：配對比較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680"/>
        <w:gridCol w:w="794"/>
        <w:gridCol w:w="794"/>
        <w:gridCol w:w="1814"/>
        <w:gridCol w:w="737"/>
        <w:gridCol w:w="850"/>
        <w:gridCol w:w="850"/>
        <w:gridCol w:w="737"/>
        <w:gridCol w:w="907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題庫</w:t>
            </w:r>
          </w:p>
        </w:tc>
        <w:tc>
          <w:tcPr>
            <w:tcW w:type="dxa" w:w="680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n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B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A − B（95% CI）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都對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只 A 對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只 B 對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都錯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McNemar p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MedQA-USMLE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1,273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84.8%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94.3%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-9.5 [-11.5, -7.5]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1,046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33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154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40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MedQA-TWMLE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1,413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77.5%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89.8%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-12.3 [-14.4, -10.3]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1,068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27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201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117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PubMedQA-L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1,000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71.3%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77.5%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-6.2 [-8.6, -3.8]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662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51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113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174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全部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3,686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78.3%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88.0%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-9.7 [-10.9, -8.5]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2,776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111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468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331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&lt;0.001</w:t>
            </w:r>
          </w:p>
        </w:tc>
      </w:tr>
    </w:tbl>
    <w:p>
      <w:pPr>
        <w:spacing w:after="40"/>
        <w:jc w:val="left"/>
      </w:pPr>
    </w:p>
    <w:p>
      <w:pPr>
        <w:pStyle w:val="Heading2"/>
      </w:pPr>
      <w:r>
        <w:t>2.3 失敗模式</w:t>
      </w:r>
    </w:p>
    <w:p>
      <w:pPr>
        <w:pStyle w:val="Caption"/>
        <w:keepNext/>
        <w:jc w:val="center"/>
      </w:pPr>
      <w:r>
        <w:t>表 17：失敗模式（題數）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268"/>
        <w:gridCol w:w="2835"/>
        <w:gridCol w:w="2835"/>
      </w:tblGrid>
      <w:tr>
        <w:trPr>
          <w:tblHeader w:val="true"/>
        </w:trPr>
        <w:tc>
          <w:tcPr>
            <w:tcW w:type="dxa" w:w="1701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題庫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指標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Bonsai 27B PQ2_0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Strata Qwen3.8-Flash-Next 125B IQ3_S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無可解析答案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達 max_tokens 截斷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請求錯誤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未作答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MedQA-TWMLE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無可解析答案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MedQA-TWMLE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達 max_tokens 截斷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MedQA-TWMLE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請求錯誤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MedQA-TWMLE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未作答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PubMedQA-L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無可解析答案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PubMedQA-L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達 max_tokens 截斷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PubMedQA-L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請求錯誤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PubMedQA-L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未作答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</w:tbl>
    <w:p>
      <w:pPr>
        <w:spacing w:after="40"/>
        <w:jc w:val="left"/>
      </w:pPr>
    </w:p>
    <w:p>
      <w:pPr>
        <w:pStyle w:val="Heading2"/>
      </w:pPr>
      <w:r>
        <w:t>2.4 答案分佈與混淆</w:t>
      </w:r>
    </w:p>
    <w:p>
      <w:pPr>
        <w:pStyle w:val="Caption"/>
        <w:keepNext/>
        <w:jc w:val="center"/>
      </w:pPr>
      <w:r>
        <w:t>表 18：選擇題的答案分佈（檢查位置偏誤；none = 無可解析答案）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515"/>
        <w:gridCol w:w="907"/>
        <w:gridCol w:w="907"/>
        <w:gridCol w:w="907"/>
        <w:gridCol w:w="907"/>
        <w:gridCol w:w="907"/>
      </w:tblGrid>
      <w:tr>
        <w:trPr>
          <w:tblHeader w:val="true"/>
        </w:trPr>
        <w:tc>
          <w:tcPr>
            <w:tcW w:type="dxa" w:w="1587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題庫</w:t>
            </w:r>
          </w:p>
        </w:tc>
        <w:tc>
          <w:tcPr>
            <w:tcW w:type="dxa" w:w="3515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來源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A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B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C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D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none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351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正確答案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353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309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346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265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351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Bonsai 27B PQ2_0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340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317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364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250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351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Strata Qwen3.8-Flash-Next 125B IQ3_S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341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315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348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269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MedQA-TWMLE</w:t>
            </w:r>
          </w:p>
        </w:tc>
        <w:tc>
          <w:tcPr>
            <w:tcW w:type="dxa" w:w="351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正確答案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335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373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365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340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MedQA-TWMLE</w:t>
            </w:r>
          </w:p>
        </w:tc>
        <w:tc>
          <w:tcPr>
            <w:tcW w:type="dxa" w:w="351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Bonsai 27B PQ2_0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339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367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390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314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MedQA-TWMLE</w:t>
            </w:r>
          </w:p>
        </w:tc>
        <w:tc>
          <w:tcPr>
            <w:tcW w:type="dxa" w:w="351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Strata Qwen3.8-Flash-Next 125B IQ3_S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340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381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359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333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</w:tbl>
    <w:p>
      <w:pPr>
        <w:spacing w:after="40"/>
        <w:jc w:val="left"/>
      </w:pPr>
    </w:p>
    <w:p>
      <w:pPr>
        <w:pStyle w:val="Caption"/>
        <w:keepNext/>
        <w:jc w:val="center"/>
      </w:pPr>
      <w:r>
        <w:t>表 19：PubMedQA 混淆矩陣：Bonsai 27B PQ2_0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134"/>
        <w:gridCol w:w="1134"/>
        <w:gridCol w:w="1134"/>
        <w:gridCol w:w="1134"/>
      </w:tblGrid>
      <w:tr>
        <w:trPr>
          <w:tblHeader w:val="true"/>
        </w:trPr>
        <w:tc>
          <w:tcPr>
            <w:tcW w:type="dxa" w:w="249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正確答案 \ 模型回答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maybe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none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yes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446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21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85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229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77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maybe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56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16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38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</w:tbl>
    <w:p>
      <w:pPr>
        <w:spacing w:after="40"/>
        <w:jc w:val="left"/>
      </w:pPr>
    </w:p>
    <w:p>
      <w:pPr>
        <w:pStyle w:val="Caption"/>
        <w:keepNext/>
        <w:jc w:val="center"/>
      </w:pPr>
      <w:r>
        <w:t>表 20：PubMedQA 混淆矩陣：Strata Qwen3.8-Flash-Next 125B IQ3_S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134"/>
        <w:gridCol w:w="1134"/>
        <w:gridCol w:w="1134"/>
        <w:gridCol w:w="1134"/>
      </w:tblGrid>
      <w:tr>
        <w:trPr>
          <w:tblHeader w:val="true"/>
        </w:trPr>
        <w:tc>
          <w:tcPr>
            <w:tcW w:type="dxa" w:w="249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正確答案 \ 模型回答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maybe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none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yes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453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24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75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20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286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maybe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50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24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36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</w:tbl>
    <w:p>
      <w:pPr>
        <w:spacing w:after="40"/>
        <w:jc w:val="left"/>
      </w:pPr>
    </w:p>
    <w:p>
      <w:pPr>
        <w:pStyle w:val="Heading1"/>
      </w:pPr>
      <w:r>
        <w:t>3. 速度</w:t>
      </w:r>
    </w:p>
    <w:p>
      <w:pPr>
        <w:pStyle w:val="Caption"/>
        <w:keepNext/>
        <w:jc w:val="center"/>
      </w:pPr>
      <w:r>
        <w:t>表 21：各題庫的速度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835"/>
        <w:gridCol w:w="2608"/>
        <w:gridCol w:w="2608"/>
      </w:tblGrid>
      <w:tr>
        <w:trPr>
          <w:tblHeader w:val="true"/>
        </w:trPr>
        <w:tc>
          <w:tcPr>
            <w:tcW w:type="dxa" w:w="1587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題庫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指標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Bonsai 27B PQ2_0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Strata Qwen3.8-Flash-Next 125B IQ3_S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輸入 tokens（平均）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275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275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輸出 tokens（中位 / 平均）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1428 / 1800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1054 / 1166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TTFT 中位（s）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0.49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0.91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每題延遲 中位 / P90（s）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18.1 / 40.1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13.4 / 20.1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單請求解碼中位（tok/s）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81.7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85.5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伺服器端 prefill / 解碼（tok/s）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1243 / 81.8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299 / 85.4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MedQA-USMLE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推測解碼草稿接受率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59.9%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64.2%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MedQA-TWMLE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輸入 tokens（平均）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158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158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MedQA-TWMLE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輸出 tokens（中位 / 平均）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1131 / 1525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765 / 917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MedQA-TWMLE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TTFT 中位（s）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0.41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0.69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MedQA-TWMLE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每題延遲 中位 / P90（s）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14.5 / 34.8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9.2 / 16.7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MedQA-TWMLE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單請求解碼中位（tok/s）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81.5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89.6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MedQA-TWMLE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伺服器端 prefill / 解碼（tok/s）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833 / 81.6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225 / 89.5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MedQA-TWMLE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推測解碼草稿接受率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58.8%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66.7%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PubMedQA-L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輸入 tokens（平均）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416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416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PubMedQA-L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輸出 tokens（中位 / 平均）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692 / 745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628 / 675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PubMedQA-L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TTFT 中位（s）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0.46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0.97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PubMedQA-L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每題延遲 中位 / P90（s）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8.7 / 14.7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8.3 / 12.5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PubMedQA-L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單請求解碼中位（tok/s）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82.7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88.7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PubMedQA-L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伺服器端 prefill / 解碼（tok/s）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1583 / 82.8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430 / 88.6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PubMedQA-L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推測解碼草稿接受率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64.6%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right"/>
            </w:pPr>
            <w:r>
              <w:rPr>
                <w:sz w:val="17"/>
              </w:rPr>
              <w:t>66.8%</w:t>
            </w:r>
          </w:p>
        </w:tc>
      </w:tr>
    </w:tbl>
    <w:p>
      <w:pPr>
        <w:spacing w:after="40"/>
        <w:jc w:val="left"/>
      </w:pPr>
    </w:p>
    <w:p>
      <w:pPr>
        <w:pStyle w:val="Caption"/>
        <w:keepNext/>
        <w:jc w:val="center"/>
      </w:pPr>
      <w:r>
        <w:t>表 22：整體吞吐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402"/>
        <w:gridCol w:w="3402"/>
      </w:tblGrid>
      <w:tr>
        <w:trPr>
          <w:tblHeader w:val="true"/>
        </w:trPr>
        <w:tc>
          <w:tcPr>
            <w:tcW w:type="dxa" w:w="2835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全部題目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Bonsai 27B PQ2_0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Strata Qwen3.8-Flash-Next 125B IQ3_S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併發請求數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實際執行時間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6.08 h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11.96 h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總輸出 tokens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5,190,929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3,455,056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總吞吐（tok/s，含併發）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237.2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80.2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題 / 小時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606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308</w:t>
            </w:r>
          </w:p>
        </w:tc>
      </w:tr>
    </w:tbl>
    <w:p>
      <w:pPr>
        <w:spacing w:after="40"/>
        <w:jc w:val="left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710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1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圖 2：每題輸出 tokens（左）與每題延遲（右）的分佈</w:t>
      </w:r>
    </w:p>
    <w:p>
      <w:pPr>
        <w:jc w:val="left"/>
      </w:pPr>
      <w:r>
        <w:rPr>
          <w:color w:val="595959"/>
          <w:sz w:val="17"/>
        </w:rPr>
        <w:t>單請求解碼以用戶端收到的串流計時（含網路與排隊）；伺服器端數字為 llama.cpp 格式的 timings。兩邊的併發設定不同（見第 5 節），比較速度時請同時看單請求解碼速度與題 / 小時。</w:t>
      </w:r>
    </w:p>
    <w:p>
      <w:pPr>
        <w:pStyle w:val="Heading1"/>
      </w:pPr>
      <w:r>
        <w:t>4. 資源耗用</w:t>
      </w:r>
    </w:p>
    <w:p>
      <w:pPr>
        <w:pStyle w:val="Caption"/>
        <w:keepNext/>
        <w:jc w:val="center"/>
      </w:pPr>
      <w:r>
        <w:t>表 23：資源耗用（評測期間每秒取樣）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118"/>
        <w:gridCol w:w="3118"/>
      </w:tblGrid>
      <w:tr>
        <w:trPr>
          <w:tblHeader w:val="true"/>
        </w:trPr>
        <w:tc>
          <w:tcPr>
            <w:tcW w:type="dxa" w:w="3402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指標</w:t>
            </w:r>
          </w:p>
        </w:tc>
        <w:tc>
          <w:tcPr>
            <w:tcW w:type="dxa" w:w="3118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Bonsai 27B PQ2_0</w:t>
            </w:r>
          </w:p>
        </w:tc>
        <w:tc>
          <w:tcPr>
            <w:tcW w:type="dxa" w:w="3118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Strata Qwen3.8-Flash-Next 125B IQ3_S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GPU VRAM 平均 / 峰值（整張卡）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20.7 GiB / 20.7 GiB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23.4 GiB / 23.4 GiB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GPU 使用率平均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88%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92%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GPU 功耗 閒置 / 平均 / 峰值（W）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48 / 341 / 366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72 / 206 / 267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GPU 能耗總計 / 扣除閒置（Wh）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2,075 / 1,782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2,467 / 1,605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GPU 能耗 / 題（Wh）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0.56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0.67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GPU 能耗 / 答對一題（Wh）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0.72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0.76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伺服器行程 RSS 平均 / 峰值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25.6 GiB / 26.5 GiB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43.0 GiB / 43.0 GiB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系統 RAM 使用 平均 / 峰值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30.6 GiB / 32.1 GiB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48.6 GiB / 49.0 GiB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CPU 使用率平均（全機）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12%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96%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GPU 溫度峰值（°C）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71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59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同時有其他使用者請求的時間比例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0.0%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right"/>
            </w:pPr>
            <w:r>
              <w:rPr>
                <w:sz w:val="18"/>
              </w:rPr>
              <w:t>0.0%</w:t>
            </w:r>
          </w:p>
        </w:tc>
      </w:tr>
    </w:tbl>
    <w:p>
      <w:pPr>
        <w:jc w:val="left"/>
      </w:pPr>
      <w:r>
        <w:rPr>
          <w:color w:val="595959"/>
          <w:sz w:val="17"/>
        </w:rPr>
        <w:t>VRAM、功耗與系統 RAM 為整機量測，包含同機常駐的其他服務（第 1.4 節）；能耗只計 GPU，不含 CPU 與其他元件。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9357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35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圖 3：評測期間的 GPU 功耗、整張卡 VRAM 與系統 RAM（每分鐘平均）</w:t>
      </w:r>
    </w:p>
    <w:p>
      <w:pPr>
        <w:pStyle w:val="Heading1"/>
      </w:pPr>
      <w:r>
        <w:t>5. 測試環境與設定細節</w:t>
      </w:r>
    </w:p>
    <w:p>
      <w:pPr>
        <w:pStyle w:val="ListBullet"/>
        <w:spacing w:after="40"/>
      </w:pPr>
      <w:r>
        <w:rPr>
          <w:b/>
        </w:rPr>
        <w:t>主機</w:t>
      </w:r>
      <w:r>
        <w:t>：KVM 虛擬機，12 個 vCPU（宿主 CPU 為 Intel i7-13700）、RAM 55 GiB（另有 16 GiB swap）、單張 RTX 4090 24 GB 以 PCIe 直通（Gen4 x16，driver 570.211.01）、QEMU 虛擬磁碟、Ubuntu 22.04。CPU 使用率以這 12 個 vCPU 計算。</w:t>
      </w:r>
    </w:p>
    <w:p>
      <w:pPr>
        <w:pStyle w:val="ListBullet"/>
        <w:spacing w:after="40"/>
      </w:pPr>
      <w:r>
        <w:rPr>
          <w:b/>
        </w:rPr>
        <w:t>共用 GPU</w:t>
      </w:r>
      <w:r>
        <w:t>：兩次執行期間，路由用的決策模型 Clef-Flash（llama.cpp，約 6.5 GB VRAM）都常駐在同一張卡上。評測期間 Bonsai 沒有其他使用者請求（第 4 節最後一列為 0%），路由器因此也沒有送請求給 Clef，它只占 VRAM、不占運算。第 4 節的 VRAM 與功耗為整張卡的量測值。</w:t>
      </w:r>
    </w:p>
    <w:p>
      <w:pPr>
        <w:pStyle w:val="ListBullet"/>
        <w:spacing w:after="40"/>
      </w:pPr>
      <w:r>
        <w:rPr>
          <w:b/>
        </w:rPr>
        <w:t>Bonsai 27B</w:t>
      </w:r>
      <w:r>
        <w:t>：在正式服務上執行（llama-server :8081，4 個 slot），評測佔用 3 個併發、保留 1 個給使用者；</w:t>
      </w:r>
      <w:r>
        <w:rPr>
          <w:rFonts w:ascii="Consolas" w:hAnsi="Consolas" w:cs="Consolas" w:eastAsia="Microsoft JhengHei"/>
          <w:sz w:val="19"/>
        </w:rPr>
        <w:t>resources.csv</w:t>
      </w:r>
      <w:r>
        <w:t xml:space="preserve"> 的 </w:t>
      </w:r>
      <w:r>
        <w:rPr>
          <w:rFonts w:ascii="Consolas" w:hAnsi="Consolas" w:cs="Consolas" w:eastAsia="Microsoft JhengHei"/>
          <w:sz w:val="19"/>
        </w:rPr>
        <w:t>server_busy</w:t>
      </w:r>
      <w:r>
        <w:t xml:space="preserve"> 欄位記錄伺服器忙碌槽位，與我方 </w:t>
      </w:r>
      <w:r>
        <w:rPr>
          <w:rFonts w:ascii="Consolas" w:hAnsi="Consolas" w:cs="Consolas" w:eastAsia="Microsoft JhengHei"/>
          <w:sz w:val="19"/>
        </w:rPr>
        <w:t>inflight</w:t>
      </w:r>
      <w:r>
        <w:t xml:space="preserve"> 比較即可看出是否有其他使用者同時請求（第 4 節最後一列）。伺服器設定 </w:t>
      </w:r>
      <w:r>
        <w:rPr>
          <w:rFonts w:ascii="Consolas" w:hAnsi="Consolas" w:cs="Consolas" w:eastAsia="Microsoft JhengHei"/>
          <w:sz w:val="19"/>
        </w:rPr>
        <w:t>--cache-ram 24576</w:t>
      </w:r>
      <w:r>
        <w:t>（最多 24 GiB 的提示快取放在 RAM），所以 llama-server 行程的 RSS 隨評測逐步長到約 20–26 GiB；這是伺服器快取設定，不是模型本身的需求（模型權重 7.1 GiB 全在 VRAM）。</w:t>
      </w:r>
    </w:p>
    <w:p>
      <w:pPr>
        <w:pStyle w:val="ListBullet"/>
        <w:spacing w:after="40"/>
      </w:pPr>
      <w:r>
        <w:rPr>
          <w:b/>
        </w:rPr>
        <w:t>Strata 125B</w:t>
      </w:r>
      <w:r>
        <w:t xml:space="preserve">：需要整張 GPU 與大部分 RAM，因此在維護時段執行（暫停 Bonsai，由 </w:t>
      </w:r>
      <w:r>
        <w:rPr>
          <w:rFonts w:ascii="Consolas" w:hAnsi="Consolas" w:cs="Consolas" w:eastAsia="Microsoft JhengHei"/>
          <w:sz w:val="19"/>
        </w:rPr>
        <w:t>scripts/strata_window.sh</w:t>
      </w:r>
      <w:r>
        <w:t xml:space="preserve"> 啟動 Strata，跑完自動恢復正式服務）。採 Strata setup 為這台機器建議的 IQ3_S（低 RAM 模式的 resident 變體：GPU 放約 10.2 GiB 的熱門專家，其餘約 37 GiB 專家常駐 RAM），只改了三處（見 </w:t>
      </w:r>
      <w:r>
        <w:rPr>
          <w:rFonts w:ascii="Consolas" w:hAnsi="Consolas" w:cs="Consolas" w:eastAsia="Microsoft JhengHei"/>
          <w:sz w:val="19"/>
        </w:rPr>
        <w:t>configs/strata-flashnext-iq3s-medium.json</w:t>
      </w:r>
      <w:r>
        <w:t xml:space="preserve"> 的 </w:t>
      </w:r>
      <w:r>
        <w:rPr>
          <w:rFonts w:ascii="Consolas" w:hAnsi="Consolas" w:cs="Consolas" w:eastAsia="Microsoft JhengHei"/>
          <w:sz w:val="19"/>
        </w:rPr>
        <w:t>launch</w:t>
      </w:r>
      <w:r>
        <w:t>）：</w:t>
      </w:r>
    </w:p>
    <w:p>
      <w:pPr>
        <w:spacing w:after="40"/>
        <w:ind w:left="907" w:hanging="340"/>
      </w:pPr>
      <w:r>
        <w:t>1. engine 改用本機自行編譯的 CUDA 12.9 版（官方現成版需要 driver ≥ 575.51，本機為 570）。</w:t>
      </w:r>
    </w:p>
    <w:p>
      <w:pPr>
        <w:spacing w:after="40"/>
        <w:ind w:left="907" w:hanging="340"/>
      </w:pPr>
      <w:r>
        <w:t xml:space="preserve">2. </w:t>
      </w:r>
      <w:r>
        <w:rPr>
          <w:rFonts w:ascii="Consolas" w:hAnsi="Consolas" w:cs="Consolas" w:eastAsia="Microsoft JhengHei"/>
          <w:sz w:val="19"/>
        </w:rPr>
        <w:t>--max-context</w:t>
      </w:r>
      <w:r>
        <w:t xml:space="preserve"> 131,072 → 32,768：本評測最長的提示加上 16,384 個輸出 token 不超過 2 萬，縮小 KV 快取可把 VRAM 留給專家快取。</w:t>
      </w:r>
    </w:p>
    <w:p>
      <w:pPr>
        <w:spacing w:after="40"/>
        <w:ind w:left="907" w:hanging="340"/>
      </w:pPr>
      <w:r>
        <w:t xml:space="preserve">3. </w:t>
      </w:r>
      <w:r>
        <w:rPr>
          <w:rFonts w:ascii="Consolas" w:hAnsi="Consolas" w:cs="Consolas" w:eastAsia="Microsoft JhengHei"/>
          <w:sz w:val="19"/>
        </w:rPr>
        <w:t>answer_room: false</w:t>
      </w:r>
      <w:r>
        <w:t xml:space="preserve">：Strata 預設在 </w:t>
      </w:r>
      <w:r>
        <w:rPr>
          <w:rFonts w:ascii="Consolas" w:hAnsi="Consolas" w:cs="Consolas" w:eastAsia="Microsoft JhengHei"/>
          <w:sz w:val="19"/>
        </w:rPr>
        <w:t>max_tokens</w:t>
      </w:r>
      <w:r>
        <w:t xml:space="preserve"> ≥ 1,024 時把思考上限設為 </w:t>
      </w:r>
      <w:r>
        <w:rPr>
          <w:rFonts w:ascii="Consolas" w:hAnsi="Consolas" w:cs="Consolas" w:eastAsia="Microsoft JhengHei"/>
          <w:sz w:val="19"/>
        </w:rPr>
        <w:t>max_tokens</w:t>
      </w:r>
      <w:r>
        <w:t xml:space="preserve"> 的 3/4（此處 12,288），以保證有空間作答；llama.cpp 沒有這個機制，為了讓兩邊只受同一個 </w:t>
      </w:r>
      <w:r>
        <w:rPr>
          <w:rFonts w:ascii="Consolas" w:hAnsi="Consolas" w:cs="Consolas" w:eastAsia="Microsoft JhengHei"/>
          <w:sz w:val="19"/>
        </w:rPr>
        <w:t>max_tokens = 16,384</w:t>
      </w:r>
      <w:r>
        <w:t xml:space="preserve"> 限制而關閉。</w:t>
      </w:r>
    </w:p>
    <w:p>
      <w:pPr>
        <w:pStyle w:val="ListBullet"/>
        <w:spacing w:after="40"/>
      </w:pPr>
      <w:r>
        <w:rPr>
          <w:b/>
        </w:rPr>
        <w:t>併發設定的選擇（Strata）</w:t>
      </w:r>
      <w:r>
        <w:t>：試跑比較了三種設定：parallel 3 + 131k context（GPU 專家快取只剩 3.1 GiB，每請求約 9 tok/s）、parallel 3 + 32k（專家快取 8.6 GiB，每請求約 17 tok/s，總計約 51 tok/s）、parallel 1 + 32k（專家快取 10.2 GiB，約 70 tok/s）。專家放在 RAM 的 MoE 模型同時解多個請求時，每一步要搬的專家是各請求的聯集，PCIe 頻寬成為瓶頸，所以一次一個請求的總吞吐反而最高，正式評測採 parallel 1。Bonsai 是全部在 GPU 的密集模型，3 個併發可以提高總吞吐，因此兩邊各用自己最有效率的設定；比較速度時請看「單請求解碼速度」與「題/小時」兩種指標。</w:t>
      </w:r>
    </w:p>
    <w:p>
      <w:pPr>
        <w:pStyle w:val="ListBullet"/>
        <w:spacing w:after="40"/>
      </w:pPr>
      <w:r>
        <w:rPr>
          <w:b/>
        </w:rPr>
        <w:t>思考強度</w:t>
      </w:r>
      <w:r>
        <w:t xml:space="preserve">：兩邊都是 </w:t>
      </w:r>
      <w:r>
        <w:rPr>
          <w:rFonts w:ascii="Consolas" w:hAnsi="Consolas" w:cs="Consolas" w:eastAsia="Microsoft JhengHei"/>
          <w:sz w:val="19"/>
        </w:rPr>
        <w:t>reasoning_effort = medium</w:t>
      </w:r>
      <w:r>
        <w:t>。Bonsai 透過 chat template（</w:t>
      </w:r>
      <w:r>
        <w:rPr>
          <w:rFonts w:ascii="Consolas" w:hAnsi="Consolas" w:cs="Consolas" w:eastAsia="Microsoft JhengHei"/>
          <w:sz w:val="19"/>
        </w:rPr>
        <w:t>chat_template_kwargs</w:t>
      </w:r>
      <w:r>
        <w:t xml:space="preserve">）；Strata 用自己的 </w:t>
      </w:r>
      <w:r>
        <w:rPr>
          <w:rFonts w:ascii="Consolas" w:hAnsi="Consolas" w:cs="Consolas" w:eastAsia="Microsoft JhengHei"/>
          <w:sz w:val="19"/>
        </w:rPr>
        <w:t>effort_end</w:t>
      </w:r>
      <w:r>
        <w:t xml:space="preserve"> 方式（同樣的 medium 指令放在回答前的短 system turn）。兩者都是各自系統官方的 medium 實作。</w:t>
      </w:r>
    </w:p>
    <w:p>
      <w:pPr>
        <w:pStyle w:val="ListBullet"/>
        <w:spacing w:after="40"/>
      </w:pPr>
      <w:r>
        <w:rPr>
          <w:b/>
        </w:rPr>
        <w:t>執行時段（伺服器時間）</w:t>
      </w:r>
      <w:r>
        <w:t>：Bonsai 分兩段，10-20 16:51 起跑了 509 題（為了做 Strata 試跑而中斷，該段結束時間由最後完成的題目推得），10-21 06:14–11:11 跑完其餘 3,177 題；Strata 10-20 18:16 – 10-21 06:14 一次跑完（正式服務停機約 12 小時，期間 Bonsai 暫停）。中斷時進行中的題目不記錄，續跑時重做，所以每題只有一筆結果。兩段程式的提示詞與解析器相同（</w:t>
      </w:r>
      <w:r>
        <w:rPr>
          <w:rFonts w:ascii="Consolas" w:hAnsi="Consolas" w:cs="Consolas" w:eastAsia="Microsoft JhengHei"/>
          <w:sz w:val="19"/>
        </w:rPr>
        <w:t>medbench/prompts.py</w:t>
      </w:r>
      <w:r>
        <w:t xml:space="preserve"> 自第一個 commit 起未修改）；續跑後全部輸出重新解析，結果與記錄一致（0 筆不符）。</w:t>
      </w:r>
    </w:p>
    <w:p>
      <w:pPr>
        <w:pStyle w:val="ListBullet"/>
        <w:spacing w:after="40"/>
      </w:pPr>
      <w:r>
        <w:rPr>
          <w:b/>
        </w:rPr>
        <w:t>模型版本</w:t>
      </w:r>
      <w:r>
        <w:t xml:space="preserve">：Bonsai 為 </w:t>
      </w:r>
      <w:r>
        <w:rPr>
          <w:rFonts w:ascii="Consolas" w:hAnsi="Consolas" w:cs="Consolas" w:eastAsia="Microsoft JhengHei"/>
          <w:sz w:val="19"/>
        </w:rPr>
        <w:t>Ternary-Bonsai-2-27B-Abliterated-v2</w:t>
      </w:r>
      <w:r>
        <w:t>（PQ2_0 + MTP）。「Abliterated」表示移除了拒答方向的權重修改版，這是目前正式服務部署的版本，不是原始 Qwen3.8-27B。</w:t>
      </w:r>
    </w:p>
    <w:p>
      <w:pPr>
        <w:pStyle w:val="Heading1"/>
      </w:pPr>
      <w:r>
        <w:t>6. 討論</w:t>
      </w:r>
    </w:p>
    <w:p>
      <w:pPr>
        <w:pStyle w:val="Heading2"/>
      </w:pPr>
      <w:r>
        <w:t>6.1 正確率：Strata 125B 在三個題庫都顯著較高</w:t>
      </w:r>
    </w:p>
    <w:p>
      <w:pPr>
        <w:pStyle w:val="ListBullet"/>
        <w:spacing w:after="40"/>
      </w:pPr>
      <w:r>
        <w:t xml:space="preserve">整體 </w:t>
      </w:r>
      <w:r>
        <w:rPr>
          <w:b/>
        </w:rPr>
        <w:t>Strata 88.0% vs Bonsai 78.3%</w:t>
      </w:r>
      <w:r>
        <w:t>，配對差 9.7 個百分點（95% CI 8.5–10.9），McNemar p &lt; 0.001。兩者答案不一致的 579 題中，只有 Strata 答對的有 468 題，只有 Bonsai 答對的有 111 題（約 4.2 : 1）。</w:t>
      </w:r>
    </w:p>
    <w:p>
      <w:pPr>
        <w:pStyle w:val="ListBullet"/>
        <w:spacing w:after="40"/>
      </w:pPr>
      <w:r>
        <w:t>三個題庫方向一致：MedQA-USMLE 94.3% vs 84.8%（差 9.5）、MedQA-TWMLE 89.8% vs 77.5%（差 12.3）、PubMedQA 77.5% vs 71.3%（差 6.2），各自 p &lt; 0.001。作為量級參考：Med-PaLM 2 論文指出 Med-PaLM 在 MedQA 的 67.2% 是第一個超過 USMLE 式題目「及格」分數的模型，Med-PaLM 2 最高 86.5%（Singhal et al., 2023；作答條件與本評測不同，不宜直接比較）。</w:t>
      </w:r>
    </w:p>
    <w:p>
      <w:pPr>
        <w:pStyle w:val="ListBullet"/>
        <w:spacing w:after="40"/>
      </w:pPr>
      <w:r>
        <w:rPr>
          <w:b/>
        </w:rPr>
        <w:t>繁體中文差距最大</w:t>
      </w:r>
      <w:r>
        <w:t>：從 USMLE 換到台灣國考，Bonsai 下降 7.3 個百分點，Strata 只下降 4.5。可能的原因是台灣題目除了語言不同，也包含本地法規、公衛與用藥習慣，較依賴模型的知識量；本評測沒有依題目類型細分，這點未經驗證。「承上題」24 題兩者都偏低（54% vs 67%），因為本評測不提供前題情境。</w:t>
      </w:r>
    </w:p>
    <w:p>
      <w:pPr>
        <w:pStyle w:val="ListBullet"/>
        <w:spacing w:after="40"/>
      </w:pPr>
      <w:r>
        <w:rPr>
          <w:b/>
        </w:rPr>
        <w:t>USMLE Step 1 與 Step 2&amp;3</w:t>
      </w:r>
      <w:r>
        <w:t>：兩者在臨床情境較多的 Step 2&amp;3 都比 Step 1 低 2–3 個百分點（Bonsai 85.7→83.7，Strata 95.6→92.8）。</w:t>
      </w:r>
    </w:p>
    <w:p>
      <w:pPr>
        <w:pStyle w:val="ListBullet"/>
        <w:spacing w:after="40"/>
      </w:pPr>
      <w:r>
        <w:rPr>
          <w:b/>
        </w:rPr>
        <w:t>PubMedQA</w:t>
      </w:r>
      <w:r>
        <w:t>：兩者都很少答對「maybe」（34.5% vs 32.7%），這是此資料集已知的難點（原論文報告的單一人類標註者正確率約 78%）。主要差別在「no」：Bonsai 只答對 67.8%，有 77 題把「no」答成「maybe」；Strata 答對 84.6%（答成 maybe 的只有 32 題）。Bonsai 整體答「maybe」200 次（正確答案只有 110 題是 maybe），傾向保守模糊；macro-F1 0.608 vs 0.660。</w:t>
      </w:r>
    </w:p>
    <w:p>
      <w:pPr>
        <w:pStyle w:val="ListBullet"/>
        <w:spacing w:after="40"/>
      </w:pPr>
      <w:r>
        <w:rPr>
          <w:b/>
        </w:rPr>
        <w:t>兩者都答錯</w:t>
      </w:r>
      <w:r>
        <w:t xml:space="preserve"> 331 題（9.0%），可能包含真正困難的題目與題庫本身的標註問題，本報告未逐題審查。</w:t>
      </w:r>
    </w:p>
    <w:p>
      <w:pPr>
        <w:pStyle w:val="ListBullet"/>
        <w:spacing w:after="40"/>
      </w:pPr>
      <w:r>
        <w:rPr>
          <w:b/>
        </w:rPr>
        <w:t>失敗模式</w:t>
      </w:r>
      <w:r>
        <w:t>：Strata 3,686 題全部有可解析答案、沒有截斷。Bonsai 有 5 題無答案（0.14%）：其中 4 題是退化輸出，在思考中無限重複同一個字或詞（例如「perivascular」、「患」、「n」）直到 16,384 tokens 上限，這是極低位元量化模型的典型現象；另 1 題思考結束後沒有輸出回答。即使把這 5 題算成答對，結論也不變。</w:t>
      </w:r>
    </w:p>
    <w:p>
      <w:pPr>
        <w:pStyle w:val="ListBullet"/>
        <w:spacing w:after="40"/>
      </w:pPr>
      <w:r>
        <w:rPr>
          <w:b/>
        </w:rPr>
        <w:t>位置偏誤</w:t>
      </w:r>
      <w:r>
        <w:t>：兩者的選項分佈都接近正確答案分佈，沒有明顯偏向特定字母（第 2.4 節）。</w:t>
      </w:r>
    </w:p>
    <w:p>
      <w:pPr>
        <w:pStyle w:val="Heading2"/>
      </w:pPr>
      <w:r>
        <w:t>6.2 速度：Strata 單請求較快、想得較短；Bonsai 總吞吐是 2 倍</w:t>
      </w:r>
    </w:p>
    <w:p>
      <w:pPr>
        <w:pStyle w:val="ListBullet"/>
        <w:spacing w:after="40"/>
      </w:pPr>
      <w:r>
        <w:rPr>
          <w:b/>
        </w:rPr>
        <w:t>單請求解碼</w:t>
      </w:r>
      <w:r>
        <w:t>：Strata 一次只服務一個請求，中位 87.6 tok/s；Bonsai 同時 3 個請求、每個中位 81.8 tok/s（Bonsai 單獨一個請求時，前一日同機測得約 128 tok/s）。兩者都用推測解碼（MTP），草稿接受率 Bonsai 59–65%（每次草擬 2 個）、Strata 64–67%（每次 4 個）。</w:t>
      </w:r>
    </w:p>
    <w:p>
      <w:pPr>
        <w:pStyle w:val="ListBullet"/>
        <w:spacing w:after="40"/>
      </w:pPr>
      <w:r>
        <w:rPr>
          <w:b/>
        </w:rPr>
        <w:t>輸出長度</w:t>
      </w:r>
      <w:r>
        <w:t>：在相同的 medium 思考強度下，Strata 平均每題輸出 937 tokens，Bonsai 1,408 tokens（多 50%）。因此即使 Bonsai 同時處理 3 題，Strata 每題的中位延遲仍較短（10.6 s vs 13.7 s；USMLE P90 20 s vs 40 s）。</w:t>
      </w:r>
    </w:p>
    <w:p>
      <w:pPr>
        <w:pStyle w:val="ListBullet"/>
        <w:spacing w:after="40"/>
      </w:pPr>
      <w:r>
        <w:rPr>
          <w:b/>
        </w:rPr>
        <w:t>總吞吐</w:t>
      </w:r>
      <w:r>
        <w:t>：Bonsai 3 併發合計 237 tok/s、每小時 606 題，全部 3,686 題 6.1 小時；Strata 80 tok/s、每小時 308 題，11.96 小時。Strata 增加併發反而更慢（第 5 節試跑），這是專家放在 RAM 的 MoE 模型在單張 24 GB 卡上的結構性限制。</w:t>
      </w:r>
    </w:p>
    <w:p>
      <w:pPr>
        <w:pStyle w:val="ListBullet"/>
        <w:spacing w:after="40"/>
      </w:pPr>
      <w:r>
        <w:rPr>
          <w:b/>
        </w:rPr>
        <w:t>首 token 時間</w:t>
      </w:r>
      <w:r>
        <w:t>：題目都很短（平均 160–420 tokens），Bonsai 伺服器端 prefill 833–1,583 tok/s、TTFT 中位 0.4–0.5 s；Strata 225–430 tok/s、TTFT 0.7–1.0 s。短提示下 Strata 每個請求有固定的專家搬運開銷；長文件的 prefill 不在本評測範圍。</w:t>
      </w:r>
    </w:p>
    <w:p>
      <w:pPr>
        <w:pStyle w:val="Heading2"/>
      </w:pPr>
      <w:r>
        <w:t>6.3 資源與能耗：Strata 需要整台機器</w:t>
      </w:r>
    </w:p>
    <w:p>
      <w:pPr>
        <w:pStyle w:val="ListBullet"/>
        <w:spacing w:after="40"/>
      </w:pPr>
      <w:r>
        <w:rPr>
          <w:b/>
        </w:rPr>
        <w:t>Bonsai</w:t>
      </w:r>
      <w:r>
        <w:t xml:space="preserve">：整張卡 VRAM 20.7 GiB（Bonsai 約 14 GiB + Clef 6.5 GiB），仍可同時服務其他使用者；llama-server RSS 25.6 GiB 幾乎都是 </w:t>
      </w:r>
      <w:r>
        <w:rPr>
          <w:rFonts w:ascii="Consolas" w:hAnsi="Consolas" w:cs="Consolas" w:eastAsia="Microsoft JhengHei"/>
          <w:sz w:val="19"/>
        </w:rPr>
        <w:t>--cache-ram 24576</w:t>
      </w:r>
      <w:r>
        <w:t xml:space="preserve"> 的提示快取，可依需求調小；CPU 平均 12%；GPU 平均 341 W（3 個併發幾乎吃滿 GPU 運算）。</w:t>
      </w:r>
    </w:p>
    <w:p>
      <w:pPr>
        <w:pStyle w:val="ListBullet"/>
        <w:spacing w:after="40"/>
      </w:pPr>
      <w:r>
        <w:rPr>
          <w:b/>
        </w:rPr>
        <w:t>Strata</w:t>
      </w:r>
      <w:r>
        <w:t>：VRAM 23.4 GiB（整張卡）、RSS 43 GiB、系統 RAM 48.6/54.9 GiB、12 個 vCPU 平均 96%；GPU 使用率 92% 但平均功耗只有 206 W（Bonsai 341 W），GPU 多在等待專家資料，瓶頸在 PCIe 搬運與 CPU，而不是 GPU 運算。執行時必須停掉 Bonsai。</w:t>
      </w:r>
    </w:p>
    <w:p>
      <w:pPr>
        <w:pStyle w:val="ListBullet"/>
        <w:spacing w:after="40"/>
      </w:pPr>
      <w:r>
        <w:rPr>
          <w:b/>
        </w:rPr>
        <w:t>能耗（只計 GPU）</w:t>
      </w:r>
      <w:r>
        <w:t>：每題 0.56 Wh vs 0.67 Wh；以「每答對一題」計 0.72 vs 0.76 Wh，幾乎相同。Strata 的 CPU 負載很高，計入 CPU 後差距會拉大（未量測）。</w:t>
      </w:r>
    </w:p>
    <w:p>
      <w:pPr>
        <w:pStyle w:val="Heading2"/>
      </w:pPr>
      <w:r>
        <w:t>6.4 結論</w:t>
      </w:r>
    </w:p>
    <w:p>
      <w:pPr>
        <w:spacing w:after="40"/>
        <w:ind w:left="510" w:hanging="340"/>
      </w:pPr>
      <w:r>
        <w:t xml:space="preserve">1. </w:t>
      </w:r>
      <w:r>
        <w:rPr>
          <w:b/>
        </w:rPr>
        <w:t>品質</w:t>
      </w:r>
      <w:r>
        <w:t>：在這台 RTX 4090 + 55 GiB RAM 的機器上，Strata 跑的 Qwen3.8-Flash-Next 125B（IQ3_S）醫學問答正確率明顯高於目前正式服務的 Bonsai 27B（PQ2_0），整體多 9.7 個百分點，繁體中文多 12.3 個百分點，而且沒有退化輸出。</w:t>
      </w:r>
    </w:p>
    <w:p>
      <w:pPr>
        <w:spacing w:after="40"/>
        <w:ind w:left="510" w:hanging="340"/>
      </w:pPr>
      <w:r>
        <w:t xml:space="preserve">2. </w:t>
      </w:r>
      <w:r>
        <w:rPr>
          <w:b/>
        </w:rPr>
        <w:t>代價</w:t>
      </w:r>
      <w:r>
        <w:t>：Strata 需要整張 GPU、約 43 GiB RAM 和幾乎全部 CPU，不能與 Bonsai 同時運作；總吞吐只有 Bonsai 的一半，增加併發也無法改善。Bonsai 留有 VRAM 與 CPU 餘裕，可同時服務多人並搭配路由與工具。</w:t>
      </w:r>
    </w:p>
    <w:p>
      <w:pPr>
        <w:spacing w:after="40"/>
        <w:ind w:left="510" w:hanging="340"/>
      </w:pPr>
      <w:r>
        <w:t xml:space="preserve">3. </w:t>
      </w:r>
      <w:r>
        <w:rPr>
          <w:b/>
        </w:rPr>
        <w:t>建議</w:t>
      </w:r>
      <w:r>
        <w:t xml:space="preserve">：正式多人服務維持 Bonsai；需要較高醫學正確性、可以接受一次一人的場景（例如批次審閱、離峰時段、單人深度問答），可用 </w:t>
      </w:r>
      <w:r>
        <w:rPr>
          <w:rFonts w:ascii="Consolas" w:hAnsi="Consolas" w:cs="Consolas" w:eastAsia="Microsoft JhengHei"/>
          <w:sz w:val="19"/>
        </w:rPr>
        <w:t>scripts/strata_window.sh</w:t>
      </w:r>
      <w:r>
        <w:t xml:space="preserve"> 的方式切換到 Strata。若要長期同時提供兩者，需要更多 RAM（讓 Strata 不必用低 RAM 模式）或第二張 GPU。</w:t>
      </w:r>
    </w:p>
    <w:p>
      <w:pPr>
        <w:pStyle w:val="Heading1"/>
      </w:pPr>
      <w:r>
        <w:t>7. 限制</w:t>
      </w:r>
    </w:p>
    <w:p>
      <w:pPr>
        <w:pStyle w:val="ListBullet"/>
        <w:spacing w:after="40"/>
      </w:pPr>
      <w:r>
        <w:rPr>
          <w:b/>
        </w:rPr>
        <w:t>資料汙染</w:t>
      </w:r>
      <w:r>
        <w:t>：MedQA（2020）與 PubMedQA（2019）公開多年，題目可能出現在兩個模型的訓練資料中；分數宜作為兩系統的相對比較，不代表臨床能力。</w:t>
      </w:r>
    </w:p>
    <w:p>
      <w:pPr>
        <w:pStyle w:val="ListBullet"/>
        <w:spacing w:after="40"/>
      </w:pPr>
      <w:r>
        <w:rPr>
          <w:b/>
        </w:rPr>
        <w:t>單次取樣</w:t>
      </w:r>
      <w:r>
        <w:t>：溫度 1.0、每題一次。逐題固定 seed 讓同一系統可重跑，但兩個引擎的隨機數實作不同，同一 seed 不會產生相同取樣路徑。配對檢定與 bootstrap 已把單題隨機性納入不確定性。</w:t>
      </w:r>
    </w:p>
    <w:p>
      <w:pPr>
        <w:pStyle w:val="ListBullet"/>
        <w:spacing w:after="40"/>
      </w:pPr>
      <w:r>
        <w:rPr>
          <w:b/>
        </w:rPr>
        <w:t>TWMLE 承上題</w:t>
      </w:r>
      <w:r>
        <w:t>：24 題需要前一題的情境，本評測單題作答，這些題目對兩個系統都較不利（第 2.1 節另列）。</w:t>
      </w:r>
    </w:p>
    <w:p>
      <w:pPr>
        <w:pStyle w:val="ListBullet"/>
        <w:spacing w:after="40"/>
      </w:pPr>
      <w:r>
        <w:rPr>
          <w:b/>
        </w:rPr>
        <w:t>零樣本、無工具</w:t>
      </w:r>
      <w:r>
        <w:t>：不使用檢索、MCP 工具或 few-shot 範例，測的是模型本身的醫學知識與推理；實際服務中 router 可接 PubMed 等工具，表現可能不同。</w:t>
      </w:r>
    </w:p>
    <w:p>
      <w:pPr>
        <w:pStyle w:val="ListBullet"/>
        <w:spacing w:after="40"/>
      </w:pPr>
      <w:r>
        <w:rPr>
          <w:b/>
        </w:rPr>
        <w:t>量化</w:t>
      </w:r>
      <w:r>
        <w:t>：兩個模型都是極低位元量化（Bonsai 三元 PQ2_0；Strata IQ3_S 等級的混合量化，各層專家為 IQ2_S～IQ3_S、部分 IQ4_NL），結果代表「這台機器上可跑的版本」，不代表原始 BF16 模型。</w:t>
      </w:r>
    </w:p>
    <w:p>
      <w:pPr>
        <w:pStyle w:val="ListBullet"/>
        <w:spacing w:after="40"/>
      </w:pPr>
      <w:r>
        <w:rPr>
          <w:b/>
        </w:rPr>
        <w:t>速度條件不同</w:t>
      </w:r>
      <w:r>
        <w:t>：Bonsai 3 併發、Strata 1 併發（見第 5 節），且 Strata 的速度取決於專家快取命中率與 PCIe，換到 VRAM/RAM 較多的機器會不同。</w:t>
      </w:r>
    </w:p>
    <w:p>
      <w:pPr>
        <w:pStyle w:val="ListBullet"/>
        <w:spacing w:after="40"/>
      </w:pPr>
      <w:r>
        <w:rPr>
          <w:b/>
        </w:rPr>
        <w:t>RAM 餘裕</w:t>
      </w:r>
      <w:r>
        <w:t>：Strata IQ3_S 執行時系統 RAM 使用平均 48.6 GiB（總量 54.9 GiB），伺服器行程 RSS 43 GiB，另有約 4 GiB 的其他行程被換出到 swap；12 小時內沒有發生 OOM，但餘裕很小。</w:t>
      </w:r>
    </w:p>
    <w:p>
      <w:pPr>
        <w:pStyle w:val="ListBullet"/>
        <w:spacing w:after="40"/>
      </w:pPr>
      <w:r>
        <w:rPr>
          <w:b/>
        </w:rPr>
        <w:t>CPU 能耗未計</w:t>
      </w:r>
      <w:r>
        <w:t>：第 4 節只量 GPU 功耗。Strata 在整段評測中讓全機 CPU 平均使用率達 96%（Bonsai 12%），若計入 CPU，Strata 每題的實際能耗會比表中高。</w:t>
      </w:r>
    </w:p>
    <w:p>
      <w:pPr>
        <w:pStyle w:val="Heading1"/>
      </w:pPr>
      <w:r>
        <w:t>8. 重現步驟與資料檔案</w:t>
      </w:r>
    </w:p>
    <w:p>
      <w:pPr>
        <w:jc w:val="left"/>
      </w:pPr>
      <w:r>
        <w:t xml:space="preserve">全部程式、設定、逐題結果與資源紀錄都在 </w:t>
      </w:r>
      <w:hyperlink r:id="rId11">
        <w:r>
          <w:rPr>
            <w:color w:val="0563C1"/>
            <w:u w:val="single"/>
          </w:rPr>
          <w:t xml:space="preserve">https://github.com/u9401066/medqa-bench</w:t>
        </w:r>
      </w:hyperlink>
      <w:r>
        <w:t>（公開）。需要 Python ≥ 3.10、能連 Hugging Face，以及一個 OpenAI 相容的串流 API 伺服器（llama.cpp、Strata、vLLM 等）；要重跑本報告的兩個系統，需要 24 GB VRAM 的 NVIDIA GPU，Strata 另需約 55 GB RAM。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Consolas" w:hAnsi="Consolas" w:cs="Consolas" w:eastAsia="Microsoft JhengHei"/>
                <w:sz w:val="15"/>
              </w:rPr>
              <w:t>git clone https://github.com/u9401066/medqa-bench &amp;&amp; cd medqa-bench</w:t>
              <w:br/>
            </w:r>
            <w:r>
              <w:rPr>
                <w:rFonts w:ascii="Consolas" w:hAnsi="Consolas" w:cs="Consolas" w:eastAsia="Microsoft JhengHei"/>
                <w:sz w:val="15"/>
              </w:rPr>
              <w:t>uv venv &amp;&amp; uv pip install -e '.[test,report]'   # 或 python -m venv .venv &amp;&amp; pip install -e '.[test,report]'</w:t>
              <w:br/>
            </w:r>
            <w:r>
              <w:rPr>
                <w:rFonts w:ascii="Consolas" w:hAnsi="Consolas" w:cs="Consolas" w:eastAsia="Microsoft JhengHei"/>
                <w:sz w:val="15"/>
              </w:rPr>
              <w:t>medbench prepare            # 下載、驗證 SHA-256、正規化成 data/*.jsonl</w:t>
              <w:br/>
            </w:r>
            <w:r>
              <w:rPr>
                <w:rFonts w:ascii="Consolas" w:hAnsi="Consolas" w:cs="Consolas" w:eastAsia="Microsoft JhengHei"/>
                <w:sz w:val="15"/>
              </w:rPr>
              <w:t>medbench run --config configs/bonsai27b-pq2-medium.json   # 可中斷續跑</w:t>
              <w:br/>
            </w:r>
            <w:r>
              <w:rPr>
                <w:rFonts w:ascii="Consolas" w:hAnsi="Consolas" w:cs="Consolas" w:eastAsia="Microsoft JhengHei"/>
                <w:sz w:val="15"/>
              </w:rPr>
              <w:t># Strata Qwen3.8-Flash-Next 125B IQ3_S 需要整張 GPU：暫停正式服務、啟動受測伺服器、跑完自動恢復</w:t>
              <w:br/>
            </w:r>
            <w:r>
              <w:rPr>
                <w:rFonts w:ascii="Consolas" w:hAnsi="Consolas" w:cs="Consolas" w:eastAsia="Microsoft JhengHei"/>
                <w:sz w:val="15"/>
              </w:rPr>
              <w:t>PARALLEL=1 STRATA_CONFIG=configs/engine/strata-iq3_s-32k.json scripts/strata_window.sh configs/strata-flashnext-iq3s-medium.json</w:t>
              <w:br/>
            </w:r>
            <w:r>
              <w:rPr>
                <w:rFonts w:ascii="Consolas" w:hAnsi="Consolas" w:cs="Consolas" w:eastAsia="Microsoft JhengHei"/>
                <w:sz w:val="15"/>
              </w:rPr>
              <w:t>medbench score results/bonsai27b-pq2-medium results/strata-flashnext-iq3s-medium</w:t>
              <w:br/>
            </w:r>
            <w:r>
              <w:rPr>
                <w:rFonts w:ascii="Consolas" w:hAnsi="Consolas" w:cs="Consolas" w:eastAsia="Microsoft JhengHei"/>
                <w:sz w:val="15"/>
              </w:rPr>
              <w:t>medbench report results/bonsai27b-pq2-medium results/strata-flashnext-iq3s-medium --notes reports/notes.md</w:t>
              <w:br/>
            </w:r>
            <w:r>
              <w:rPr>
                <w:rFonts w:ascii="Consolas" w:hAnsi="Consolas" w:cs="Consolas" w:eastAsia="Microsoft JhengHei"/>
                <w:sz w:val="15"/>
              </w:rPr>
              <w:t>medbench docx results/bonsai27b-pq2-medium results/strata-flashnext-iq3s-medium --notes reports/notes.md --env reports/environment.json</w:t>
            </w:r>
          </w:p>
        </w:tc>
      </w:tr>
    </w:tbl>
    <w:p>
      <w:pPr>
        <w:spacing w:after="40"/>
        <w:jc w:val="left"/>
      </w:pPr>
    </w:p>
    <w:p>
      <w:pPr>
        <w:jc w:val="left"/>
      </w:pPr>
      <w:r>
        <w:t xml:space="preserve">驗證方式：在全新 clone 執行 </w:t>
      </w:r>
      <w:r>
        <w:rPr>
          <w:rFonts w:ascii="Consolas" w:hAnsi="Consolas" w:cs="Consolas" w:eastAsia="Microsoft JhengHei"/>
          <w:sz w:val="19"/>
        </w:rPr>
        <w:t>medbench prepare</w:t>
      </w:r>
      <w:r>
        <w:t xml:space="preserve">，資料雜湊會與表 2 相同；不必重跑模型，直接執行 </w:t>
      </w:r>
      <w:r>
        <w:rPr>
          <w:rFonts w:ascii="Consolas" w:hAnsi="Consolas" w:cs="Consolas" w:eastAsia="Microsoft JhengHei"/>
          <w:sz w:val="19"/>
        </w:rPr>
        <w:t>medbench report</w:t>
      </w:r>
      <w:r>
        <w:t xml:space="preserve"> / </w:t>
      </w:r>
      <w:r>
        <w:rPr>
          <w:rFonts w:ascii="Consolas" w:hAnsi="Consolas" w:cs="Consolas" w:eastAsia="Microsoft JhengHei"/>
          <w:sz w:val="19"/>
        </w:rPr>
        <w:t>medbench docx</w:t>
      </w:r>
      <w:r>
        <w:t>，就會從 repo 內的逐題結果重新算出本文件的所有數字（本文件發布前已用全新 clone 如此驗證）。</w:t>
      </w:r>
    </w:p>
    <w:p>
      <w:pPr>
        <w:pStyle w:val="Caption"/>
        <w:keepNext/>
        <w:jc w:val="center"/>
      </w:pPr>
      <w:r>
        <w:t>表 24：repo 內的結果檔案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2"/>
        <w:gridCol w:w="907"/>
        <w:gridCol w:w="4989"/>
      </w:tblGrid>
      <w:tr>
        <w:trPr>
          <w:tblHeader w:val="true"/>
        </w:trPr>
        <w:tc>
          <w:tcPr>
            <w:tcW w:type="dxa" w:w="3742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檔案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大小</w:t>
            </w:r>
          </w:p>
        </w:tc>
        <w:tc>
          <w:tcPr>
            <w:tcW w:type="dxa" w:w="4989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內容</w:t>
            </w:r>
          </w:p>
        </w:tc>
      </w:tr>
      <w:tr>
        <w:tc>
          <w:tcPr>
            <w:tcW w:type="dxa" w:w="3742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 w:eastAsia="Microsoft JhengHei"/>
                <w:sz w:val="15"/>
              </w:rPr>
              <w:t>results/bonsai27b-pq2-medium/manifest.json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6 KB</w:t>
            </w:r>
          </w:p>
        </w:tc>
        <w:tc>
          <w:tcPr>
            <w:tcW w:type="dxa" w:w="4989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設定、medbench 版本與 commit、提示詞版本、資料雜湊、主機資訊、伺服器 /props、每段執行時間</w:t>
            </w:r>
          </w:p>
        </w:tc>
      </w:tr>
      <w:tr>
        <w:tc>
          <w:tcPr>
            <w:tcW w:type="dxa" w:w="3742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 w:eastAsia="Microsoft JhengHei"/>
                <w:sz w:val="15"/>
              </w:rPr>
              <w:t>results/bonsai27b-pq2-medium/predictions.jsonl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1.7 MB</w:t>
            </w:r>
          </w:p>
        </w:tc>
        <w:tc>
          <w:tcPr>
            <w:tcW w:type="dxa" w:w="4989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每題一行：答案、對錯、TTFT、延遲、tokens、解碼速度、finish reason、伺服器 timings</w:t>
            </w:r>
          </w:p>
        </w:tc>
      </w:tr>
      <w:tr>
        <w:tc>
          <w:tcPr>
            <w:tcW w:type="dxa" w:w="3742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 w:eastAsia="Microsoft JhengHei"/>
                <w:sz w:val="15"/>
              </w:rPr>
              <w:t>results/bonsai27b-pq2-medium/raw.jsonl.gz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6.1 MB</w:t>
            </w:r>
          </w:p>
        </w:tc>
        <w:tc>
          <w:tcPr>
            <w:tcW w:type="dxa" w:w="4989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每題完整的思考內容與最終回答（gzip）</w:t>
            </w:r>
          </w:p>
        </w:tc>
      </w:tr>
      <w:tr>
        <w:tc>
          <w:tcPr>
            <w:tcW w:type="dxa" w:w="3742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 w:eastAsia="Microsoft JhengHei"/>
                <w:sz w:val="15"/>
              </w:rPr>
              <w:t>results/bonsai27b-pq2-medium/resources.csv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1.5 MB</w:t>
            </w:r>
          </w:p>
        </w:tc>
        <w:tc>
          <w:tcPr>
            <w:tcW w:type="dxa" w:w="4989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每秒一列：VRAM、GPU 使用率 / 功耗 / 溫度、系統 RAM、伺服器 RSS、CPU、進行中請求、伺服器忙碌槽位</w:t>
            </w:r>
          </w:p>
        </w:tc>
      </w:tr>
      <w:tr>
        <w:tc>
          <w:tcPr>
            <w:tcW w:type="dxa" w:w="3742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 w:eastAsia="Microsoft JhengHei"/>
                <w:sz w:val="15"/>
              </w:rPr>
              <w:t>results/bonsai27b-pq2-medium/summary.json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13 KB</w:t>
            </w:r>
          </w:p>
        </w:tc>
        <w:tc>
          <w:tcPr>
            <w:tcW w:type="dxa" w:w="498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 w:eastAsia="Microsoft JhengHei"/>
                <w:sz w:val="15"/>
              </w:rPr>
              <w:t>medbench score</w:t>
            </w:r>
            <w:r>
              <w:rPr>
                <w:sz w:val="16"/>
              </w:rPr>
              <w:t xml:space="preserve"> 的統計結果</w:t>
            </w:r>
          </w:p>
        </w:tc>
      </w:tr>
      <w:tr>
        <w:tc>
          <w:tcPr>
            <w:tcW w:type="dxa" w:w="3742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 w:eastAsia="Microsoft JhengHei"/>
                <w:sz w:val="15"/>
              </w:rPr>
              <w:t>results/strata-flashnext-iq3s-medium/manifest.json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7 KB</w:t>
            </w:r>
          </w:p>
        </w:tc>
        <w:tc>
          <w:tcPr>
            <w:tcW w:type="dxa" w:w="4989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設定、medbench 版本與 commit、提示詞版本、資料雜湊、主機資訊、伺服器 /props、每段執行時間</w:t>
            </w:r>
          </w:p>
        </w:tc>
      </w:tr>
      <w:tr>
        <w:tc>
          <w:tcPr>
            <w:tcW w:type="dxa" w:w="3742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 w:eastAsia="Microsoft JhengHei"/>
                <w:sz w:val="15"/>
              </w:rPr>
              <w:t>results/strata-flashnext-iq3s-medium/predictions.jsonl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1.7 MB</w:t>
            </w:r>
          </w:p>
        </w:tc>
        <w:tc>
          <w:tcPr>
            <w:tcW w:type="dxa" w:w="4989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每題一行：答案、對錯、TTFT、延遲、tokens、解碼速度、finish reason、伺服器 timings</w:t>
            </w:r>
          </w:p>
        </w:tc>
      </w:tr>
      <w:tr>
        <w:tc>
          <w:tcPr>
            <w:tcW w:type="dxa" w:w="3742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 w:eastAsia="Microsoft JhengHei"/>
                <w:sz w:val="15"/>
              </w:rPr>
              <w:t>results/strata-flashnext-iq3s-medium/raw.jsonl.gz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4.2 MB</w:t>
            </w:r>
          </w:p>
        </w:tc>
        <w:tc>
          <w:tcPr>
            <w:tcW w:type="dxa" w:w="4989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每題完整的思考內容與最終回答（gzip）</w:t>
            </w:r>
          </w:p>
        </w:tc>
      </w:tr>
      <w:tr>
        <w:tc>
          <w:tcPr>
            <w:tcW w:type="dxa" w:w="3742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 w:eastAsia="Microsoft JhengHei"/>
                <w:sz w:val="15"/>
              </w:rPr>
              <w:t>results/strata-flashnext-iq3s-medium/resources.csv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3.0 MB</w:t>
            </w:r>
          </w:p>
        </w:tc>
        <w:tc>
          <w:tcPr>
            <w:tcW w:type="dxa" w:w="4989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每秒一列：VRAM、GPU 使用率 / 功耗 / 溫度、系統 RAM、伺服器 RSS、CPU、進行中請求、伺服器忙碌槽位</w:t>
            </w:r>
          </w:p>
        </w:tc>
      </w:tr>
      <w:tr>
        <w:tc>
          <w:tcPr>
            <w:tcW w:type="dxa" w:w="3742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 w:eastAsia="Microsoft JhengHei"/>
                <w:sz w:val="15"/>
              </w:rPr>
              <w:t>results/strata-flashnext-iq3s-medium/summary.json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13 KB</w:t>
            </w:r>
          </w:p>
        </w:tc>
        <w:tc>
          <w:tcPr>
            <w:tcW w:type="dxa" w:w="4989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 w:eastAsia="Microsoft JhengHei"/>
                <w:sz w:val="15"/>
              </w:rPr>
              <w:t>medbench score</w:t>
            </w:r>
            <w:r>
              <w:rPr>
                <w:sz w:val="16"/>
              </w:rPr>
              <w:t xml:space="preserve"> 的統計結果</w:t>
            </w:r>
          </w:p>
        </w:tc>
      </w:tr>
      <w:tr>
        <w:tc>
          <w:tcPr>
            <w:tcW w:type="dxa" w:w="3742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 w:eastAsia="Microsoft JhengHei"/>
                <w:sz w:val="15"/>
              </w:rPr>
              <w:t>reports/REPORT.md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 w:cs="Consolas" w:eastAsia="Microsoft JhengHei"/>
                <w:sz w:val="15"/>
              </w:rPr>
              <w:t>REPORT.json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4989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Markdown 版報告與全部統計數字</w:t>
            </w:r>
          </w:p>
        </w:tc>
      </w:tr>
      <w:tr>
        <w:tc>
          <w:tcPr>
            <w:tcW w:type="dxa" w:w="3742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 w:eastAsia="Microsoft JhengHei"/>
                <w:sz w:val="15"/>
              </w:rPr>
              <w:t>reports/environment.json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4989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測試環境、模型檔案來源與雜湊、軟體版本、同機服務、啟動參數</w:t>
            </w:r>
          </w:p>
        </w:tc>
      </w:tr>
      <w:tr>
        <w:tc>
          <w:tcPr>
            <w:tcW w:type="dxa" w:w="3742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 w:eastAsia="Microsoft JhengHei"/>
                <w:sz w:val="15"/>
              </w:rPr>
              <w:t>results/logs/*.log.gz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</w:p>
        </w:tc>
        <w:tc>
          <w:tcPr>
            <w:tcW w:type="dxa" w:w="4989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Strata 伺服器 log（試跑與正式執行）</w:t>
            </w:r>
          </w:p>
        </w:tc>
      </w:tr>
    </w:tbl>
    <w:p>
      <w:pPr>
        <w:spacing w:after="40"/>
        <w:jc w:val="left"/>
      </w:pPr>
    </w:p>
    <w:p>
      <w:r>
        <w:br w:type="page"/>
      </w:r>
    </w:p>
    <w:p>
      <w:pPr>
        <w:pStyle w:val="Heading1"/>
      </w:pPr>
      <w:r>
        <w:t>附錄 A：設定檔與啟動參數</w:t>
      </w:r>
    </w:p>
    <w:p>
      <w:pPr>
        <w:pStyle w:val="Heading2"/>
      </w:pPr>
      <w:r>
        <w:t>Bonsai 27B PQ2_0：medbench 設定（configs/bonsai27b-pq2-medium.json）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Consolas" w:hAnsi="Consolas" w:cs="Consolas" w:eastAsia="Microsoft JhengHei"/>
                <w:sz w:val="15"/>
              </w:rPr>
              <w:t>{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"name": "bonsai27b-pq2-medium",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"label": "Bonsai 27B PQ2_0",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"base_url": "http://127.0.0.1:8081",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"model": "bonsai",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"concurrency": 3,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"timeout_s": 3600,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"request": {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"max_tokens": 16384,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"temperature": 1.0,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"top_p": 0.95,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"top_k": 20,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"min_p": 0.05,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"chat_template_kwargs": {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 "reasoning_effort": "medium"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}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},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"server_info": [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"/props",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"/v1/models"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],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"processes": [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"Ternary-Bonsai-2-27B"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],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"system": {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"model": "Ternary-Bonsai-2-27B-Abliterated-v2（Qwen3.8-27B 架構，dense 27B）",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"weights": "PQ2_0 三元（ternary）權重 + MTP 頭，GGUF 7.1 GiB（7,303 MiB）",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"engine": "PrismML llama.cpp fork prism-b10787（llama-server）+ MTP 推測解碼",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"placement": "全部層在 GPU（-ngl 99），KV 131,072 tokens / 4 slots，flash-attn",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"sampling": "temperature 1.0、top_p 0.95、top_k 20、min_p 0.05（模型 GGUF 內建預設），逐題 seed"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}</w:t>
              <w:br/>
            </w:r>
            <w:r>
              <w:rPr>
                <w:rFonts w:ascii="Consolas" w:hAnsi="Consolas" w:cs="Consolas" w:eastAsia="Microsoft JhengHei"/>
                <w:sz w:val="15"/>
              </w:rPr>
              <w:t>}</w:t>
            </w:r>
          </w:p>
        </w:tc>
      </w:tr>
    </w:tbl>
    <w:p>
      <w:pPr>
        <w:spacing w:after="40"/>
        <w:jc w:val="left"/>
      </w:pPr>
    </w:p>
    <w:p>
      <w:pPr>
        <w:pStyle w:val="Heading2"/>
      </w:pPr>
      <w:r>
        <w:t>Strata Qwen3.8-Flash-Next 125B IQ3_S：medbench 設定（configs/strata-flashnext-iq3s-medium.json）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Consolas" w:hAnsi="Consolas" w:cs="Consolas" w:eastAsia="Microsoft JhengHei"/>
                <w:sz w:val="15"/>
              </w:rPr>
              <w:t>{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"name": "strata-flashnext-iq3s-medium",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"label": "Strata Qwen3.8-Flash-Next 125B IQ3_S",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"base_url": "http://127.0.0.1:8090",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"model": "qwen3.8-flash-next-iq3_s",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"concurrency": 1,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"timeout_s": 3600,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"request": {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"max_tokens": 16384,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"temperature": 1.0,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"top_p": 0.95,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"top_k": 20,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"min_p": 0.05,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"reasoning_effort": "medium"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},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"server_info": [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"/props",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"/v1/models",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"/status",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"/config"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],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"processes": [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"strata-engine/x/strata",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"serve/server.py"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],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"system": {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"model": "Qwen3.8-Flash-Next-GSQ-RCO（MoE 約 125B 總參數）",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"weights": "IQ3_S（GSQ-RCO 重量化），GGUF 兩片共約 83.6 GB",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"engine": "Strata 0.1.45.3（engine 自行編譯 CUDA 12.9）+ MTP 推測解碼（--spec 4）",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"placement": "低 RAM 模式 resident 變體：注意力/共用權重與 GPU 專家快取（約 10.2 GiB）在 VRAM，其餘專家常駐 RAM；context 32,768、KV int8、一次一個請求（實測 parallel 3 總吞吐較低）",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"sampling": "temperature 1.0、top_p 0.95、top_k 20、min_p 0.05（與 Bonsai 相同），逐題 seed；關閉 Strata 的 answer_room 思考上限"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},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"launch": {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"engine_config": "configs/engine/strata-iq3_s-32k.json",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"parallel": 1,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"changes_from_setup": "exe/lib_dirs -&gt; self-built CUDA 12.9 engine; --max-context 131072 -&gt; 32768; answer_room false"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}</w:t>
              <w:br/>
            </w:r>
            <w:r>
              <w:rPr>
                <w:rFonts w:ascii="Consolas" w:hAnsi="Consolas" w:cs="Consolas" w:eastAsia="Microsoft JhengHei"/>
                <w:sz w:val="15"/>
              </w:rPr>
              <w:t>}</w:t>
            </w:r>
          </w:p>
        </w:tc>
      </w:tr>
    </w:tbl>
    <w:p>
      <w:pPr>
        <w:spacing w:after="40"/>
        <w:jc w:val="left"/>
      </w:pPr>
    </w:p>
    <w:p>
      <w:pPr>
        <w:pStyle w:val="Heading3"/>
      </w:pPr>
      <w:r>
        <w:t>Strata Qwen3.8-Flash-Next 125B IQ3_S：Strata engine 設定（configs/engine/strata-iq3_s-32k.json）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Consolas" w:hAnsi="Consolas" w:cs="Consolas" w:eastAsia="Microsoft JhengHei"/>
                <w:sz w:val="15"/>
              </w:rPr>
              <w:t>{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"exe": "/home/eric/strata-engine/x/strata",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"args": [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"--pack",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"/home/eric/strata-models/packs/iq3_s",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"--native",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"/home/eric/strata-models/models/IQ3_S/Qwen3.8-Flash-Next-GSQ-RCO-IQ3_S-00001-of-00002.gguf",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"--ple-gguf",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"/home/eric/strata-models/models/IQ3_S/Qwen3.8-Flash-Next-GSQ-RCO-IQ3_S-00002-of-00002.gguf",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"--expert-profile",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"/home/eric/.local/share/strata/terminal/0.1.45.3/data/expert-profile.bin",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"--expert-cache",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"auto",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"--prefill",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"auto",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"--spec",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"4",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"--spec-min-p",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"0.5",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"--mtp",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"/home/eric/strata-models/mtp/rt",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"--max-context",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"32768",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"--kv",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"int8",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"--resident-experts"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],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"cwd": "/home/eric/.local/share/strata/terminal/0.1.45.3",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"tokenizer": "/home/eric/strata-models/packs/iq3_s/tokenizer",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"model_name": "qwen3.8-flash-next-iq3_s",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"log": "/home/eric/.local/share/strata/install/strata-iq3_s.log",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"lib_dirs": [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"/home/eric/strata-engine/x"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],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"port": 8090,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"cuda": 12,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"gpu": 0,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"gpus_asked": true,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"host": "127.0.0.1",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"open_browser": false,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"answer_room": false</w:t>
              <w:br/>
            </w:r>
            <w:r>
              <w:rPr>
                <w:rFonts w:ascii="Consolas" w:hAnsi="Consolas" w:cs="Consolas" w:eastAsia="Microsoft JhengHei"/>
                <w:sz w:val="15"/>
              </w:rPr>
              <w:t>}</w:t>
            </w:r>
          </w:p>
        </w:tc>
      </w:tr>
    </w:tbl>
    <w:p>
      <w:pPr>
        <w:spacing w:after="40"/>
        <w:jc w:val="left"/>
      </w:pPr>
    </w:p>
    <w:p>
      <w:pPr>
        <w:pStyle w:val="Heading2"/>
      </w:pPr>
      <w:r>
        <w:t>伺服器啟動參數</w:t>
      </w:r>
    </w:p>
    <w:p>
      <w:pPr>
        <w:jc w:val="left"/>
      </w:pPr>
      <w:r>
        <w:rPr>
          <w:b/>
        </w:rPr>
        <w:t>Bonsai 27B PQ2_0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Consolas" w:hAnsi="Consolas" w:cs="Consolas" w:eastAsia="Microsoft JhengHei"/>
                <w:sz w:val="15"/>
              </w:rPr>
              <w:t>llama-server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-m Ternary-Bonsai-2-27B-Abliterated-v2-PQ2_0-MTP.gguf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-ngl 99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-fa on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-c 131072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-n -1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--jinja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--cache-type-k q8_0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--cache-type-v q8_0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--host 0.0.0.0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--port 8081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--chat-template-kwargs {"reasoning_effort":"medium"}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--cache-ram 24576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--reasoning-effort-allow low,medium,xhigh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--reasoning-effort-fallback xhigh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-b 2048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-ub 512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--spec-type draft-mtp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--spec-draft-n-max 2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--mcp-servers-config mcp.json</w:t>
            </w:r>
          </w:p>
        </w:tc>
      </w:tr>
    </w:tbl>
    <w:p>
      <w:pPr>
        <w:spacing w:after="40"/>
        <w:jc w:val="left"/>
      </w:pPr>
    </w:p>
    <w:p>
      <w:pPr>
        <w:jc w:val="left"/>
      </w:pPr>
      <w:r>
        <w:rPr>
          <w:b/>
        </w:rPr>
        <w:t>Strata Qwen3.8-Flash-Next 125B IQ3_S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Consolas" w:hAnsi="Consolas" w:cs="Consolas" w:eastAsia="Microsoft JhengHei"/>
                <w:sz w:val="15"/>
              </w:rPr>
              <w:t>python serve/server.py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--engine strata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--config configs/engine/strata-iq3_s-32k.json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--port 8090（engine 參數見 configs/engine/strata-iq3_s-32k.json；一次一個請求，未加</w:t>
              <w:br/>
            </w:r>
            <w:r>
              <w:rPr>
                <w:rFonts w:ascii="Consolas" w:hAnsi="Consolas" w:cs="Consolas" w:eastAsia="Microsoft JhengHei"/>
                <w:sz w:val="15"/>
              </w:rPr>
              <w:t xml:space="preserve">  --parallel）</w:t>
            </w:r>
          </w:p>
        </w:tc>
      </w:tr>
    </w:tbl>
    <w:p>
      <w:pPr>
        <w:spacing w:after="40"/>
        <w:jc w:val="left"/>
      </w:pPr>
    </w:p>
    <w:p>
      <w:pPr>
        <w:pStyle w:val="Heading1"/>
      </w:pPr>
      <w:r>
        <w:t>附錄 B：提示詞範本（v1）</w:t>
      </w:r>
    </w:p>
    <w:p>
      <w:pPr>
        <w:jc w:val="left"/>
      </w:pPr>
      <w:r>
        <w:rPr>
          <w:rFonts w:ascii="Consolas" w:hAnsi="Consolas" w:cs="Consolas" w:eastAsia="Microsoft JhengHei"/>
          <w:sz w:val="19"/>
        </w:rPr>
        <w:t>{question}</w:t>
      </w:r>
      <w:r>
        <w:t>、</w:t>
      </w:r>
      <w:r>
        <w:rPr>
          <w:rFonts w:ascii="Consolas" w:hAnsi="Consolas" w:cs="Consolas" w:eastAsia="Microsoft JhengHei"/>
          <w:sz w:val="19"/>
        </w:rPr>
        <w:t>{options}</w:t>
      </w:r>
      <w:r>
        <w:t>（每行「A. …」）、</w:t>
      </w:r>
      <w:r>
        <w:rPr>
          <w:rFonts w:ascii="Consolas" w:hAnsi="Consolas" w:cs="Consolas" w:eastAsia="Microsoft JhengHei"/>
          <w:sz w:val="19"/>
        </w:rPr>
        <w:t>{letters}</w:t>
      </w:r>
      <w:r>
        <w:t>、</w:t>
      </w:r>
      <w:r>
        <w:rPr>
          <w:rFonts w:ascii="Consolas" w:hAnsi="Consolas" w:cs="Consolas" w:eastAsia="Microsoft JhengHei"/>
          <w:sz w:val="19"/>
        </w:rPr>
        <w:t>{context}</w:t>
      </w:r>
      <w:r>
        <w:t xml:space="preserve"> 由題目代入；三種範本都要求最後一行以 </w:t>
      </w:r>
      <w:r>
        <w:rPr>
          <w:rFonts w:ascii="Consolas" w:hAnsi="Consolas" w:cs="Consolas" w:eastAsia="Microsoft JhengHei"/>
          <w:sz w:val="19"/>
        </w:rPr>
        <w:t>Answer: X</w:t>
      </w:r>
      <w:r>
        <w:t xml:space="preserve"> 作答。</w:t>
      </w:r>
    </w:p>
    <w:p>
      <w:pPr>
        <w:pStyle w:val="Heading3"/>
      </w:pPr>
      <w:r>
        <w:t>MCQ_EN (MedQA-USMLE, MedMCQA)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Consolas" w:hAnsi="Consolas" w:cs="Consolas" w:eastAsia="Microsoft JhengHei"/>
                <w:sz w:val="16"/>
              </w:rPr>
              <w:t>Answer the following multiple-choice question about medicine. Exactly one option is correct.</w:t>
              <w:br/>
            </w:r>
            <w:r>
              <w:rPr>
                <w:rFonts w:ascii="Consolas" w:hAnsi="Consolas" w:cs="Consolas" w:eastAsia="Microsoft JhengHei"/>
                <w:sz w:val="16"/>
              </w:rPr>
              <w:br/>
            </w:r>
            <w:r>
              <w:rPr>
                <w:rFonts w:ascii="Consolas" w:hAnsi="Consolas" w:cs="Consolas" w:eastAsia="Microsoft JhengHei"/>
                <w:sz w:val="16"/>
              </w:rPr>
              <w:t>{question}</w:t>
              <w:br/>
            </w:r>
            <w:r>
              <w:rPr>
                <w:rFonts w:ascii="Consolas" w:hAnsi="Consolas" w:cs="Consolas" w:eastAsia="Microsoft JhengHei"/>
                <w:sz w:val="16"/>
              </w:rPr>
              <w:br/>
            </w:r>
            <w:r>
              <w:rPr>
                <w:rFonts w:ascii="Consolas" w:hAnsi="Consolas" w:cs="Consolas" w:eastAsia="Microsoft JhengHei"/>
                <w:sz w:val="16"/>
              </w:rPr>
              <w:t>{options}</w:t>
              <w:br/>
            </w:r>
            <w:r>
              <w:rPr>
                <w:rFonts w:ascii="Consolas" w:hAnsi="Consolas" w:cs="Consolas" w:eastAsia="Microsoft JhengHei"/>
                <w:sz w:val="16"/>
              </w:rPr>
              <w:br/>
            </w:r>
            <w:r>
              <w:rPr>
                <w:rFonts w:ascii="Consolas" w:hAnsi="Consolas" w:cs="Consolas" w:eastAsia="Microsoft JhengHei"/>
                <w:sz w:val="16"/>
              </w:rPr>
              <w:t>Think it through, then give your final answer on the last line in the form "Answer: X", where X is one of {letters}.</w:t>
            </w:r>
          </w:p>
        </w:tc>
      </w:tr>
    </w:tbl>
    <w:p>
      <w:pPr>
        <w:spacing w:after="40"/>
        <w:jc w:val="left"/>
      </w:pPr>
    </w:p>
    <w:p>
      <w:pPr>
        <w:pStyle w:val="Heading3"/>
      </w:pPr>
      <w:r>
        <w:t>MCQ_ZH_TW (MedQA-TWMLE)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Consolas" w:hAnsi="Consolas" w:cs="Consolas" w:eastAsia="Microsoft JhengHei"/>
                <w:sz w:val="16"/>
              </w:rPr>
              <w:t>請回答以下醫學單選題，只有一個正確選項。</w:t>
              <w:br/>
            </w:r>
            <w:r>
              <w:rPr>
                <w:rFonts w:ascii="Consolas" w:hAnsi="Consolas" w:cs="Consolas" w:eastAsia="Microsoft JhengHei"/>
                <w:sz w:val="16"/>
              </w:rPr>
              <w:br/>
            </w:r>
            <w:r>
              <w:rPr>
                <w:rFonts w:ascii="Consolas" w:hAnsi="Consolas" w:cs="Consolas" w:eastAsia="Microsoft JhengHei"/>
                <w:sz w:val="16"/>
              </w:rPr>
              <w:t>{question}</w:t>
              <w:br/>
            </w:r>
            <w:r>
              <w:rPr>
                <w:rFonts w:ascii="Consolas" w:hAnsi="Consolas" w:cs="Consolas" w:eastAsia="Microsoft JhengHei"/>
                <w:sz w:val="16"/>
              </w:rPr>
              <w:br/>
            </w:r>
            <w:r>
              <w:rPr>
                <w:rFonts w:ascii="Consolas" w:hAnsi="Consolas" w:cs="Consolas" w:eastAsia="Microsoft JhengHei"/>
                <w:sz w:val="16"/>
              </w:rPr>
              <w:t>{options}</w:t>
              <w:br/>
            </w:r>
            <w:r>
              <w:rPr>
                <w:rFonts w:ascii="Consolas" w:hAnsi="Consolas" w:cs="Consolas" w:eastAsia="Microsoft JhengHei"/>
                <w:sz w:val="16"/>
              </w:rPr>
              <w:br/>
            </w:r>
            <w:r>
              <w:rPr>
                <w:rFonts w:ascii="Consolas" w:hAnsi="Consolas" w:cs="Consolas" w:eastAsia="Microsoft JhengHei"/>
                <w:sz w:val="16"/>
              </w:rPr>
              <w:t>請先思考，最後一行以「Answer: X」的格式作答，X 為 {letters} 其中之一。</w:t>
            </w:r>
          </w:p>
        </w:tc>
      </w:tr>
    </w:tbl>
    <w:p>
      <w:pPr>
        <w:spacing w:after="40"/>
        <w:jc w:val="left"/>
      </w:pPr>
    </w:p>
    <w:p>
      <w:pPr>
        <w:pStyle w:val="Heading3"/>
      </w:pPr>
      <w:r>
        <w:t>YESNO_EN (PubMedQA)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Consolas" w:hAnsi="Consolas" w:cs="Consolas" w:eastAsia="Microsoft JhengHei"/>
                <w:sz w:val="16"/>
              </w:rPr>
              <w:t>Read the abstract (without its conclusion) and answer the research question with yes, no or maybe.</w:t>
              <w:br/>
            </w:r>
            <w:r>
              <w:rPr>
                <w:rFonts w:ascii="Consolas" w:hAnsi="Consolas" w:cs="Consolas" w:eastAsia="Microsoft JhengHei"/>
                <w:sz w:val="16"/>
              </w:rPr>
              <w:br/>
            </w:r>
            <w:r>
              <w:rPr>
                <w:rFonts w:ascii="Consolas" w:hAnsi="Consolas" w:cs="Consolas" w:eastAsia="Microsoft JhengHei"/>
                <w:sz w:val="16"/>
              </w:rPr>
              <w:t>Abstract:</w:t>
              <w:br/>
            </w:r>
            <w:r>
              <w:rPr>
                <w:rFonts w:ascii="Consolas" w:hAnsi="Consolas" w:cs="Consolas" w:eastAsia="Microsoft JhengHei"/>
                <w:sz w:val="16"/>
              </w:rPr>
              <w:t>{context}</w:t>
              <w:br/>
            </w:r>
            <w:r>
              <w:rPr>
                <w:rFonts w:ascii="Consolas" w:hAnsi="Consolas" w:cs="Consolas" w:eastAsia="Microsoft JhengHei"/>
                <w:sz w:val="16"/>
              </w:rPr>
              <w:br/>
            </w:r>
            <w:r>
              <w:rPr>
                <w:rFonts w:ascii="Consolas" w:hAnsi="Consolas" w:cs="Consolas" w:eastAsia="Microsoft JhengHei"/>
                <w:sz w:val="16"/>
              </w:rPr>
              <w:t>Question: {question}</w:t>
              <w:br/>
            </w:r>
            <w:r>
              <w:rPr>
                <w:rFonts w:ascii="Consolas" w:hAnsi="Consolas" w:cs="Consolas" w:eastAsia="Microsoft JhengHei"/>
                <w:sz w:val="16"/>
              </w:rPr>
              <w:br/>
            </w:r>
            <w:r>
              <w:rPr>
                <w:rFonts w:ascii="Consolas" w:hAnsi="Consolas" w:cs="Consolas" w:eastAsia="Microsoft JhengHei"/>
                <w:sz w:val="16"/>
              </w:rPr>
              <w:t>Think it through, then give your final answer on the last line in the form "Answer: yes", "Answer: no" or "Answer: maybe".</w:t>
            </w:r>
          </w:p>
        </w:tc>
      </w:tr>
    </w:tbl>
    <w:p>
      <w:pPr>
        <w:spacing w:after="40"/>
        <w:jc w:val="left"/>
      </w:pPr>
    </w:p>
    <w:p>
      <w:pPr>
        <w:pStyle w:val="Heading1"/>
      </w:pPr>
      <w:r>
        <w:t>附錄 C：名詞解釋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tblHeader w:val="true"/>
        </w:trPr>
        <w:tc>
          <w:tcPr>
            <w:tcW w:type="dxa" w:w="2494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名詞</w:t>
            </w:r>
          </w:p>
        </w:tc>
        <w:tc>
          <w:tcPr>
            <w:tcW w:type="dxa" w:w="7143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說明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零樣本（zero-shot）</w:t>
            </w:r>
          </w:p>
        </w:tc>
        <w:tc>
          <w:tcPr>
            <w:tcW w:type="dxa" w:w="71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提示詞不附範例題，模型直接作答。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思考強度（reasoning effort）</w:t>
            </w:r>
          </w:p>
        </w:tc>
        <w:tc>
          <w:tcPr>
            <w:tcW w:type="dxa" w:w="71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控制模型在回答前「思考」多長的設定；本評測兩邊都用 medium。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MoE（mixture of experts）</w:t>
            </w:r>
          </w:p>
        </w:tc>
        <w:tc>
          <w:tcPr>
            <w:tcW w:type="dxa" w:w="71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每層有很多「專家」子網路、每個 token 只用其中少數幾個的模型架構；總參數大、每步計算量小。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專家快取 / 低 RAM 模式</w:t>
            </w:r>
          </w:p>
        </w:tc>
        <w:tc>
          <w:tcPr>
            <w:tcW w:type="dxa" w:w="71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Strata 把常用的專家放 VRAM、其餘放系統 RAM，需要時經 PCIe 搬到 GPU。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MTP 推測解碼</w:t>
            </w:r>
          </w:p>
        </w:tc>
        <w:tc>
          <w:tcPr>
            <w:tcW w:type="dxa" w:w="71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模型附帶的草稿頭一次預測多個 token，主模型一次驗證；「草稿接受率」越高越快。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PQ2_0（三元量化）</w:t>
            </w:r>
          </w:p>
        </w:tc>
        <w:tc>
          <w:tcPr>
            <w:tcW w:type="dxa" w:w="71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PrismML 的權重格式，權重只取 −1 / 0 / +1 再乘縮放係數；Bonsai 27B 的權重檔約 7.1 GiB。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IQ3_S / GSQ-RCO</w:t>
            </w:r>
          </w:p>
        </w:tc>
        <w:tc>
          <w:tcPr>
            <w:tcW w:type="dxa" w:w="71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IQ3_S 是 llama.cpp 的 i-quant 量化等級；本模型為 ISTA-DASLab 的 GSQ-RCO 重量化，各層專家混用 IQ2_S～IQ3_S 與 IQ4_NL。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TTFT</w:t>
            </w:r>
          </w:p>
        </w:tc>
        <w:tc>
          <w:tcPr>
            <w:tcW w:type="dxa" w:w="71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從送出請求到收到第一個 token（思考或回答）的時間。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prefill / 解碼</w:t>
            </w:r>
          </w:p>
        </w:tc>
        <w:tc>
          <w:tcPr>
            <w:tcW w:type="dxa" w:w="71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prefill：讀入提示詞；解碼：逐 token 產生輸出。速度單位 tok/s。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Wilson 信賴區間</w:t>
            </w:r>
          </w:p>
        </w:tc>
        <w:tc>
          <w:tcPr>
            <w:tcW w:type="dxa" w:w="71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比例（正確率）的 95% 信賴區間，在樣本數有限或接近 0%/100% 時比常態近似準確。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McNemar 精確檢定</w:t>
            </w:r>
          </w:p>
        </w:tc>
        <w:tc>
          <w:tcPr>
            <w:tcW w:type="dxa" w:w="71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比較兩系統在同一批題目的對錯：只看「一邊對一邊錯」的題目，檢定兩個方向的數量是否相同。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配對 bootstrap</w:t>
            </w:r>
          </w:p>
        </w:tc>
        <w:tc>
          <w:tcPr>
            <w:tcW w:type="dxa" w:w="71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對題目重複抽樣 10,000 次，得到兩系統正確率差的 95% 信賴區間。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macro-F1</w:t>
            </w:r>
          </w:p>
        </w:tc>
        <w:tc>
          <w:tcPr>
            <w:tcW w:type="dxa" w:w="7143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對 yes / no / maybe 三類各算 F1 再平均；類別不平衡時比正確率更能反映少數類別的表現。</w:t>
            </w:r>
          </w:p>
        </w:tc>
      </w:tr>
    </w:tbl>
    <w:p>
      <w:pPr>
        <w:spacing w:after="40"/>
        <w:jc w:val="left"/>
      </w:pPr>
    </w:p>
    <w:p>
      <w:pPr>
        <w:pStyle w:val="Heading1"/>
      </w:pPr>
      <w:r>
        <w:t>附錄 D：參考文獻與連結</w:t>
      </w:r>
    </w:p>
    <w:p>
      <w:pPr>
        <w:spacing w:after="40"/>
        <w:ind w:left="510" w:hanging="340"/>
      </w:pPr>
      <w:r>
        <w:t xml:space="preserve">[1] Jin D, et al. What Disease does this Patient Have? A Large-scale Open Domain Question Answering Dataset from Medical Exams. Applied Sciences 2021;11(14):6421. arXiv:2009.13081 </w:t>
      </w:r>
      <w:hyperlink r:id="rId22">
        <w:r>
          <w:rPr>
            <w:color w:val="0563C1"/>
            <w:u w:val="single"/>
          </w:rPr>
          <w:t xml:space="preserve">https://arxiv.org/abs/2009.13081</w:t>
        </w:r>
      </w:hyperlink>
    </w:p>
    <w:p>
      <w:pPr>
        <w:spacing w:after="40"/>
        <w:ind w:left="510" w:hanging="340"/>
      </w:pPr>
      <w:r>
        <w:t xml:space="preserve">[2] Jin Q, et al. PubMedQA: A Dataset for Biomedical Research Question Answering. EMNLP-IJCNLP 2019. arXiv:1909.06146 </w:t>
      </w:r>
      <w:hyperlink r:id="rId23">
        <w:r>
          <w:rPr>
            <w:color w:val="0563C1"/>
            <w:u w:val="single"/>
          </w:rPr>
          <w:t xml:space="preserve">https://arxiv.org/abs/1909.06146</w:t>
        </w:r>
      </w:hyperlink>
    </w:p>
    <w:p>
      <w:pPr>
        <w:spacing w:after="40"/>
        <w:ind w:left="510" w:hanging="340"/>
      </w:pPr>
      <w:r>
        <w:t xml:space="preserve">[3] Singhal K, et al. Towards Expert-Level Medical Question Answering with Large Language Models. arXiv:2305.09617, 2023 </w:t>
      </w:r>
      <w:hyperlink r:id="rId24">
        <w:r>
          <w:rPr>
            <w:color w:val="0563C1"/>
            <w:u w:val="single"/>
          </w:rPr>
          <w:t xml:space="preserve">https://arxiv.org/abs/2305.09617</w:t>
        </w:r>
      </w:hyperlink>
    </w:p>
    <w:p>
      <w:pPr>
        <w:spacing w:after="40"/>
        <w:ind w:left="510" w:hanging="340"/>
      </w:pPr>
      <w:r>
        <w:t>[4] Wilson EB. Probable inference, the law of succession, and statistical inference. J Am Stat Assoc 1927;22(158):209–212</w:t>
      </w:r>
    </w:p>
    <w:p>
      <w:pPr>
        <w:spacing w:after="40"/>
        <w:ind w:left="510" w:hanging="340"/>
      </w:pPr>
      <w:r>
        <w:t>[5] McNemar Q. Note on the sampling error of the difference between correlated proportions or percentages. Psychometrika 1947;12(2):153–157</w:t>
      </w:r>
    </w:p>
    <w:p>
      <w:pPr>
        <w:spacing w:after="40"/>
        <w:ind w:left="510" w:hanging="340"/>
      </w:pPr>
      <w:r>
        <w:t>[6] Efron B, Tibshirani RJ. An Introduction to the Bootstrap. Chapman &amp; Hall/CRC, 1993</w:t>
      </w:r>
    </w:p>
    <w:p>
      <w:pPr>
        <w:jc w:val="left"/>
      </w:pPr>
    </w:p>
    <w:p>
      <w:pPr>
        <w:pStyle w:val="ListBullet"/>
        <w:spacing w:after="40"/>
      </w:pPr>
      <w:r>
        <w:t>本評測程式與結果：</w:t>
      </w:r>
      <w:hyperlink r:id="rId11">
        <w:r>
          <w:rPr>
            <w:color w:val="0563C1"/>
            <w:u w:val="single"/>
          </w:rPr>
          <w:t xml:space="preserve">https://github.com/u9401066/medqa-bench</w:t>
        </w:r>
      </w:hyperlink>
    </w:p>
    <w:p>
      <w:pPr>
        <w:pStyle w:val="ListBullet"/>
        <w:spacing w:after="40"/>
      </w:pPr>
      <w:r>
        <w:t>題庫 MedQA-USMLE：</w:t>
      </w:r>
      <w:hyperlink r:id="rId25">
        <w:r>
          <w:rPr>
            <w:color w:val="0563C1"/>
            <w:u w:val="single"/>
          </w:rPr>
          <w:t xml:space="preserve">https://huggingface.co/datasets/bigbio/med_qa</w:t>
        </w:r>
      </w:hyperlink>
    </w:p>
    <w:p>
      <w:pPr>
        <w:pStyle w:val="ListBullet"/>
        <w:spacing w:after="40"/>
      </w:pPr>
      <w:r>
        <w:t>題庫 PubMedQA-L：</w:t>
      </w:r>
      <w:hyperlink r:id="rId26">
        <w:r>
          <w:rPr>
            <w:color w:val="0563C1"/>
            <w:u w:val="single"/>
          </w:rPr>
          <w:t xml:space="preserve">https://huggingface.co/datasets/qiaojin/PubMedQA</w:t>
        </w:r>
      </w:hyperlink>
    </w:p>
    <w:p>
      <w:pPr>
        <w:pStyle w:val="ListBullet"/>
        <w:spacing w:after="40"/>
      </w:pPr>
      <w:r>
        <w:t>模型 Bonsai 27B PQ2_0：</w:t>
      </w:r>
      <w:hyperlink r:id="rId27">
        <w:r>
          <w:rPr>
            <w:color w:val="0563C1"/>
            <w:u w:val="single"/>
          </w:rPr>
          <w:t xml:space="preserve">https://huggingface.co/BoldingBuilds/Ternary-Bonsai-2-27B-Abliterated-v2-PQ2_0-MTP-GGUF</w:t>
        </w:r>
      </w:hyperlink>
    </w:p>
    <w:p>
      <w:pPr>
        <w:pStyle w:val="ListBullet"/>
        <w:spacing w:after="40"/>
      </w:pPr>
      <w:r>
        <w:t>模型 Strata Qwen3.8-Flash-Next 125B IQ3_S：</w:t>
      </w:r>
      <w:hyperlink r:id="rId28">
        <w:r>
          <w:rPr>
            <w:color w:val="0563C1"/>
            <w:u w:val="single"/>
          </w:rPr>
          <w:t xml:space="preserve">https://huggingface.co/ISTA-DASLab/Qwen3.8-Flash-Next-GSQ-RCO-GGUF</w:t>
        </w:r>
      </w:hyperlink>
    </w:p>
    <w:p>
      <w:pPr>
        <w:pStyle w:val="ListBullet"/>
        <w:spacing w:after="40"/>
      </w:pPr>
      <w:r>
        <w:t>Strata：</w:t>
      </w:r>
      <w:hyperlink r:id="rId16">
        <w:r>
          <w:rPr>
            <w:color w:val="0563C1"/>
            <w:u w:val="single"/>
          </w:rPr>
          <w:t xml:space="preserve">https://github.com/Niko1221/Strata</w:t>
        </w:r>
      </w:hyperlink>
    </w:p>
    <w:p>
      <w:pPr>
        <w:pStyle w:val="ListBullet"/>
        <w:spacing w:after="40"/>
      </w:pPr>
      <w:r>
        <w:t>llama.cpp（上游）：</w:t>
      </w:r>
      <w:hyperlink r:id="rId29">
        <w:r>
          <w:rPr>
            <w:color w:val="0563C1"/>
            <w:u w:val="single"/>
          </w:rPr>
          <w:t xml:space="preserve">https://github.com/ggml-org/llama.cpp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頁，共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醫學問答評測報告 — Bonsai 27B PQ2_0 vs Strata Qwen3.8-Flash-Next 125B IQ3_S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cs="Calibr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Calibri" w:hAnsi="Calibri" w:cs="Calibr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 w:cs="Calibri" w:eastAsia="Microsoft Jheng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alibri" w:hAnsi="Calibri" w:cs="Calibr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cs="Calibri" w:eastAsia="Microsoft JhengHe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cs="Calibri" w:eastAsia="Microsoft Jheng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 w:cs="Calibri" w:eastAsia="Microsoft Jheng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Microsoft JhengHei"/>
      <w:b/>
      <w:bCs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u9401066/medqa-bench" TargetMode="External"/><Relationship Id="rId12" Type="http://schemas.openxmlformats.org/officeDocument/2006/relationships/hyperlink" Target="https://github.com/u9401066/medqa-bench/tree/3e2c33da1210c3c8df3cdfec73c28f9771c1502f" TargetMode="External"/><Relationship Id="rId13" Type="http://schemas.openxmlformats.org/officeDocument/2006/relationships/hyperlink" Target="https://huggingface.co/datasets/bigbio/med_qa/blob/484a6c066fe8e75c83edea0c88b5169316714fcd/med_qa_en_4options_source/test-00000-of-00001.parquet" TargetMode="External"/><Relationship Id="rId14" Type="http://schemas.openxmlformats.org/officeDocument/2006/relationships/hyperlink" Target="https://huggingface.co/datasets/bigbio/med_qa/blob/484a6c066fe8e75c83edea0c88b5169316714fcd/med_qa_tw_source/test-00000-of-00001.parquet" TargetMode="External"/><Relationship Id="rId15" Type="http://schemas.openxmlformats.org/officeDocument/2006/relationships/hyperlink" Target="https://huggingface.co/datasets/qiaojin/PubMedQA/blob/9001f2853fb87cab8d220904e0de81ac6973b318/pqa_labeled/train-00000-of-00001.parquet" TargetMode="External"/><Relationship Id="rId16" Type="http://schemas.openxmlformats.org/officeDocument/2006/relationships/hyperlink" Target="https://github.com/Niko1221/Strata" TargetMode="External"/><Relationship Id="rId17" Type="http://schemas.openxmlformats.org/officeDocument/2006/relationships/hyperlink" Target="https://huggingface.co/BoldingBuilds/Ternary-Bonsai-2-27B-Abliterated-v2-PQ2_0-MTP-GGUF/tree/e25d197aa62ce0a2f685fc65d76a41b2416c5e66" TargetMode="External"/><Relationship Id="rId18" Type="http://schemas.openxmlformats.org/officeDocument/2006/relationships/hyperlink" Target="https://huggingface.co/ISTA-DASLab/Qwen3.8-Flash-Next-GSQ-RCO-GGUF/tree/ed59f92082b1e93c0e96d60a8b11aab089b52f09" TargetMode="External"/><Relationship Id="rId19" Type="http://schemas.openxmlformats.org/officeDocument/2006/relationships/image" Target="media/image1.png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hyperlink" Target="https://arxiv.org/abs/2009.13081" TargetMode="External"/><Relationship Id="rId23" Type="http://schemas.openxmlformats.org/officeDocument/2006/relationships/hyperlink" Target="https://arxiv.org/abs/1909.06146" TargetMode="External"/><Relationship Id="rId24" Type="http://schemas.openxmlformats.org/officeDocument/2006/relationships/hyperlink" Target="https://arxiv.org/abs/2305.09617" TargetMode="External"/><Relationship Id="rId25" Type="http://schemas.openxmlformats.org/officeDocument/2006/relationships/hyperlink" Target="https://huggingface.co/datasets/bigbio/med_qa" TargetMode="External"/><Relationship Id="rId26" Type="http://schemas.openxmlformats.org/officeDocument/2006/relationships/hyperlink" Target="https://huggingface.co/datasets/qiaojin/PubMedQA" TargetMode="External"/><Relationship Id="rId27" Type="http://schemas.openxmlformats.org/officeDocument/2006/relationships/hyperlink" Target="https://huggingface.co/BoldingBuilds/Ternary-Bonsai-2-27B-Abliterated-v2-PQ2_0-MTP-GGUF" TargetMode="External"/><Relationship Id="rId28" Type="http://schemas.openxmlformats.org/officeDocument/2006/relationships/hyperlink" Target="https://huggingface.co/ISTA-DASLab/Qwen3.8-Flash-Next-GSQ-RCO-GGUF" TargetMode="External"/><Relationship Id="rId29" Type="http://schemas.openxmlformats.org/officeDocument/2006/relationships/hyperlink" Target="https://github.com/ggml-org/llama.c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醫學問答評測報告</dc:title>
  <dc:subject>Bonsai 27B PQ2_0 vs Strata Qwen3.8-Flash-Next 125B IQ3_S</dc:subject>
  <dc:creator>medqa-bench</dc:creator>
  <cp:keywords>MedQA, PubMedQA, LLM benchmark, llama.cpp, Strata</cp:keywords>
  <dc:description>https://github.com/u9401066/medqa-bench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