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57" w:rsidRDefault="00942B0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 w:rsidR="00DA5957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компьютерных наук и кибербезопасности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Высшая школа кибербезопасности </w:t>
      </w:r>
    </w:p>
    <w:p w:rsidR="00DA5957" w:rsidRDefault="00DA5957" w:rsidP="00DA5957">
      <w:pPr>
        <w:spacing w:line="240" w:lineRule="auto"/>
        <w:rPr>
          <w:rFonts w:eastAsia="Times New Roman" w:cs="Times New Roman"/>
          <w:b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Pr="003B23A9" w:rsidRDefault="00DA5957" w:rsidP="00DA5957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3B23A9">
        <w:rPr>
          <w:b/>
          <w:sz w:val="32"/>
          <w:szCs w:val="32"/>
          <w:lang w:val="en-US"/>
        </w:rPr>
        <w:t>3</w:t>
      </w:r>
    </w:p>
    <w:p w:rsidR="00DA5957" w:rsidRDefault="00DA5957" w:rsidP="004E14AF">
      <w:pPr>
        <w:spacing w:line="240" w:lineRule="auto"/>
        <w:ind w:firstLine="0"/>
        <w:contextualSpacing/>
        <w:rPr>
          <w:rFonts w:eastAsia="Times New Roman" w:cs="Times New Roman"/>
          <w:b/>
        </w:rPr>
      </w:pP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 w:rsidR="004E14AF">
        <w:rPr>
          <w:rFonts w:eastAsia="Times New Roman" w:cs="Times New Roman"/>
        </w:rPr>
        <w:t xml:space="preserve">Основы построения </w:t>
      </w:r>
      <w:r w:rsidR="004E14AF" w:rsidRPr="004E14AF">
        <w:rPr>
          <w:rFonts w:eastAsia="Times New Roman" w:cs="Times New Roman"/>
        </w:rPr>
        <w:t xml:space="preserve">стойких </w:t>
      </w:r>
      <w:r w:rsidR="004E14AF" w:rsidRPr="008E6417">
        <w:rPr>
          <w:rFonts w:cs="Times New Roman"/>
          <w:shd w:val="clear" w:color="auto" w:fill="FFFFFF"/>
        </w:rPr>
        <w:t>криптопримитивов и псевдослучайных генераторов</w:t>
      </w:r>
      <w:r>
        <w:rPr>
          <w:rFonts w:eastAsia="Times New Roman" w:cs="Times New Roman"/>
        </w:rPr>
        <w:t>»</w:t>
      </w:r>
    </w:p>
    <w:p w:rsidR="00DA5957" w:rsidRDefault="00DA5957" w:rsidP="00DA5957"/>
    <w:p w:rsidR="00DA5957" w:rsidRDefault="00DA5957" w:rsidP="00DA5957"/>
    <w:p w:rsidR="00DA5957" w:rsidRPr="0060360E" w:rsidRDefault="00DA5957" w:rsidP="00DA5957"/>
    <w:p w:rsidR="004E14AF" w:rsidRDefault="004E14AF" w:rsidP="00DA5957"/>
    <w:p w:rsidR="00DA5957" w:rsidRDefault="00DA5957" w:rsidP="00DA5957"/>
    <w:p w:rsidR="00DA5957" w:rsidRDefault="00DA5957" w:rsidP="00DA5957">
      <w:pPr>
        <w:pStyle w:val="a4"/>
        <w:numPr>
          <w:ilvl w:val="0"/>
          <w:numId w:val="1"/>
        </w:numPr>
        <w:spacing w:after="200" w:line="240" w:lineRule="auto"/>
        <w:ind w:left="567" w:firstLine="0"/>
        <w:jc w:val="left"/>
      </w:pPr>
      <w:r>
        <w:t>Выполнил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>студент гр. 5151001/00201</w:t>
      </w:r>
      <w:r>
        <w:tab/>
      </w:r>
      <w:r>
        <w:tab/>
        <w:t xml:space="preserve">       Устюгов А.А.</w:t>
      </w:r>
    </w:p>
    <w:p w:rsidR="00DA5957" w:rsidRDefault="00DA5957" w:rsidP="00DA5957">
      <w:pPr>
        <w:pStyle w:val="a4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                                </w:t>
      </w: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:rsidR="00DA5957" w:rsidRDefault="00DA5957" w:rsidP="00DA5957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</w:p>
    <w:p w:rsidR="00DA5957" w:rsidRDefault="00DA5957" w:rsidP="00DA5957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  <w:r>
        <w:t xml:space="preserve">Преподаватель                                                                                               </w:t>
      </w:r>
      <w:r w:rsidR="004E14AF">
        <w:t xml:space="preserve">                             д.ф.-м.н.</w:t>
      </w:r>
      <w:r>
        <w:t xml:space="preserve">                                                        </w:t>
      </w:r>
      <w:r w:rsidR="002C467D">
        <w:t xml:space="preserve">                          </w:t>
      </w:r>
      <w:r>
        <w:t>Шенец Н.Н.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ab/>
      </w:r>
      <w:r>
        <w:tab/>
        <w:t xml:space="preserve">       </w:t>
      </w:r>
    </w:p>
    <w:p w:rsidR="00DA5957" w:rsidRDefault="00DA5957" w:rsidP="00DA5957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  <w:rPr>
          <w:rFonts w:cstheme="minorBidi"/>
        </w:rPr>
      </w:pPr>
    </w:p>
    <w:p w:rsidR="00DA5957" w:rsidRDefault="00DA5957" w:rsidP="00DA5957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2024</w:t>
      </w:r>
    </w:p>
    <w:p w:rsidR="00CE79C0" w:rsidRPr="006D4CA3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lastRenderedPageBreak/>
        <w:t>Цель работы</w:t>
      </w:r>
    </w:p>
    <w:p w:rsidR="00DA5957" w:rsidRDefault="00DC0588" w:rsidP="00DA5957">
      <w:r>
        <w:t>Изучение линейного метода криптоанализа, способов оптимизации линейного метода и способа оценки стойкости шифра</w:t>
      </w:r>
    </w:p>
    <w:p w:rsidR="00DA5957" w:rsidRPr="006D4CA3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t>Задание</w:t>
      </w:r>
    </w:p>
    <w:p w:rsidR="00DA5957" w:rsidRDefault="0060360E" w:rsidP="004E14AF">
      <w:pPr>
        <w:pStyle w:val="a4"/>
        <w:numPr>
          <w:ilvl w:val="0"/>
          <w:numId w:val="3"/>
        </w:numPr>
      </w:pPr>
      <w:r>
        <w:t>В качестве анализируемой блочной криптосистемы взять свой вариант криптосистемы из курса КМЗИ.</w:t>
      </w:r>
    </w:p>
    <w:p w:rsidR="004E14AF" w:rsidRDefault="0060360E" w:rsidP="004E14AF">
      <w:pPr>
        <w:pStyle w:val="a4"/>
        <w:numPr>
          <w:ilvl w:val="0"/>
          <w:numId w:val="3"/>
        </w:numPr>
      </w:pPr>
      <w:r>
        <w:t xml:space="preserve">Изучить метод оценки стойкости шифра к </w:t>
      </w:r>
      <w:r w:rsidR="00DC0588">
        <w:t>линейному</w:t>
      </w:r>
      <w:r>
        <w:t xml:space="preserve"> криптоанализу</w:t>
      </w:r>
    </w:p>
    <w:p w:rsidR="004E14AF" w:rsidRDefault="004E14AF" w:rsidP="004E14AF">
      <w:pPr>
        <w:pStyle w:val="a4"/>
        <w:numPr>
          <w:ilvl w:val="0"/>
          <w:numId w:val="3"/>
        </w:numPr>
      </w:pPr>
      <w:r>
        <w:t xml:space="preserve">Составить </w:t>
      </w:r>
      <w:r w:rsidR="0060360E">
        <w:t xml:space="preserve">таблицу </w:t>
      </w:r>
      <w:r w:rsidR="00DC0588">
        <w:t>преобладаний</w:t>
      </w:r>
      <w:r w:rsidR="0060360E">
        <w:t xml:space="preserve"> подстановки</w:t>
      </w:r>
    </w:p>
    <w:p w:rsidR="004E14AF" w:rsidRDefault="0060360E" w:rsidP="004E14AF">
      <w:pPr>
        <w:pStyle w:val="a4"/>
        <w:numPr>
          <w:ilvl w:val="0"/>
          <w:numId w:val="3"/>
        </w:numPr>
      </w:pPr>
      <w:r>
        <w:t xml:space="preserve">Найти </w:t>
      </w:r>
      <w:r w:rsidR="00DC0588">
        <w:t xml:space="preserve">характеристику, обладающую наибольшим абсолютным значением преобладания, ее вероятность и оценить стойкость шифра к линейному методу. </w:t>
      </w:r>
    </w:p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4E14AF" w:rsidRDefault="004E14AF" w:rsidP="00DA5957"/>
    <w:p w:rsidR="004E14AF" w:rsidRDefault="004E14AF" w:rsidP="00DA5957"/>
    <w:p w:rsidR="00DA5957" w:rsidRDefault="00DA5957" w:rsidP="00B71FB6">
      <w:pPr>
        <w:ind w:firstLine="0"/>
      </w:pPr>
    </w:p>
    <w:p w:rsidR="00DA5957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lastRenderedPageBreak/>
        <w:t>Ход работы</w:t>
      </w:r>
    </w:p>
    <w:p w:rsidR="007516FB" w:rsidRDefault="0060360E" w:rsidP="00DC0588">
      <w:r>
        <w:t>В заданной криптосистеме есть 4 раунда</w:t>
      </w:r>
      <w:r w:rsidRPr="0060360E">
        <w:t xml:space="preserve">: </w:t>
      </w:r>
      <w:r>
        <w:rPr>
          <w:lang w:val="en-US"/>
        </w:rPr>
        <w:t>SP</w:t>
      </w:r>
      <w:r w:rsidRPr="0060360E">
        <w:t>-сеть</w:t>
      </w:r>
      <w:r>
        <w:t xml:space="preserve">, подстановка Фейстеля, </w:t>
      </w:r>
      <w:r>
        <w:rPr>
          <w:lang w:val="en-US"/>
        </w:rPr>
        <w:t>SP</w:t>
      </w:r>
      <w:r w:rsidRPr="0060360E">
        <w:t>-сеть</w:t>
      </w:r>
      <w:r>
        <w:t xml:space="preserve">, подстановка Лай-Месси. Подстановка представлена вектором </w:t>
      </w:r>
      <w:r w:rsidRPr="00382B7E">
        <w:t>{</w:t>
      </w:r>
      <w:r w:rsidR="00382B7E" w:rsidRPr="00382B7E">
        <w:t>11, 7, 14, 3, 9, 15, 0, 6, 13, 1, 10, 12, 8, 2, 4, 5</w:t>
      </w:r>
      <w:r w:rsidRPr="00382B7E">
        <w:t>}</w:t>
      </w:r>
      <w:r w:rsidR="00382B7E" w:rsidRPr="00382B7E">
        <w:t xml:space="preserve">, </w:t>
      </w:r>
      <w:r w:rsidR="00382B7E">
        <w:t xml:space="preserve">Перестановка задана функцией </w:t>
      </w:r>
      <w:r w:rsidR="00382B7E">
        <w:rPr>
          <w:lang w:val="en-US"/>
        </w:rPr>
        <w:t>f</w:t>
      </w:r>
      <w:r w:rsidR="00382B7E" w:rsidRPr="00382B7E">
        <w:t>(</w:t>
      </w:r>
      <w:r w:rsidR="00382B7E">
        <w:rPr>
          <w:lang w:val="en-US"/>
        </w:rPr>
        <w:t>x</w:t>
      </w:r>
      <w:r w:rsidR="00382B7E" w:rsidRPr="00382B7E">
        <w:t>) = 21*</w:t>
      </w:r>
      <w:r w:rsidR="00382B7E">
        <w:rPr>
          <w:lang w:val="en-US"/>
        </w:rPr>
        <w:t>x</w:t>
      </w:r>
      <w:r w:rsidR="00382B7E" w:rsidRPr="00382B7E">
        <w:t>+23(</w:t>
      </w:r>
      <w:r w:rsidR="00382B7E">
        <w:rPr>
          <w:lang w:val="en-US"/>
        </w:rPr>
        <w:t>mod</w:t>
      </w:r>
      <w:r w:rsidR="00382B7E" w:rsidRPr="00382B7E">
        <w:t xml:space="preserve"> 32), </w:t>
      </w:r>
      <w:r w:rsidR="00382B7E">
        <w:t xml:space="preserve">в качестве функции для подстановок Фейстеля и Лай-Месси выступает 16-битная </w:t>
      </w:r>
      <w:r w:rsidR="00382B7E">
        <w:rPr>
          <w:lang w:val="en-US"/>
        </w:rPr>
        <w:t>SP</w:t>
      </w:r>
      <w:r w:rsidR="00382B7E" w:rsidRPr="00382B7E">
        <w:t>-</w:t>
      </w:r>
      <w:r w:rsidR="00DC0588">
        <w:t>сеть</w:t>
      </w:r>
      <w:r w:rsidR="007516FB">
        <w:t>.</w:t>
      </w:r>
    </w:p>
    <w:p w:rsidR="00DC0588" w:rsidRDefault="00DC0588" w:rsidP="00DC0588">
      <w:r>
        <w:t xml:space="preserve">Суть линейного метода заключается в поиске линейных над полем </w:t>
      </w:r>
      <w:r>
        <w:rPr>
          <w:lang w:val="en-US"/>
        </w:rPr>
        <w:t>F</w:t>
      </w:r>
      <w:r w:rsidRPr="00DC0588">
        <w:t xml:space="preserve">2 </w:t>
      </w:r>
      <w:r>
        <w:t xml:space="preserve">равенств, содержащих биты открытого текста </w:t>
      </w:r>
      <w:r>
        <w:rPr>
          <w:lang w:val="en-US"/>
        </w:rPr>
        <w:t>x</w:t>
      </w:r>
      <w:r>
        <w:t>, шифртекста</w:t>
      </w:r>
      <w:r w:rsidRPr="00DC0588">
        <w:t xml:space="preserve"> </w:t>
      </w:r>
      <w:r>
        <w:rPr>
          <w:lang w:val="en-US"/>
        </w:rPr>
        <w:t>y</w:t>
      </w:r>
      <w:r w:rsidRPr="00DC0588">
        <w:t xml:space="preserve"> </w:t>
      </w:r>
      <w:r>
        <w:t xml:space="preserve">и ключа </w:t>
      </w:r>
      <w:r>
        <w:rPr>
          <w:lang w:val="en-US"/>
        </w:rPr>
        <w:t>k</w:t>
      </w:r>
      <w:r w:rsidRPr="00DC0588">
        <w:t xml:space="preserve">, </w:t>
      </w:r>
      <w:r>
        <w:t>которые выполняются с вероятностью, заметно большей 0,5, или с вероятностью, заметно меньшей 0,5</w:t>
      </w:r>
      <w:r w:rsidRPr="00DC0588">
        <w:t>:</w:t>
      </w:r>
    </w:p>
    <w:p w:rsidR="00DC0588" w:rsidRPr="00DC0588" w:rsidRDefault="00DC0588" w:rsidP="00DC0588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⊕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⊕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DC0588" w:rsidRDefault="00DC0588" w:rsidP="00DC0588">
      <w:r>
        <w:t>После получения достаточного числа уравнений ключ можно найти решением этой системы, поскольку биты открытого и зашифрованного текста известны. Истинный ключ определяется как наиболее (наименее) вероятный, для которого условия выполняются наиболее (наименее) часто.</w:t>
      </w:r>
    </w:p>
    <w:p w:rsidR="00DC0588" w:rsidRDefault="00DC0588" w:rsidP="00DC0588">
      <w:r>
        <w:t>Линейной характеристикой назовем последовательность линейных сумм для отдельных раундов шифрования, в которых множество выходных параметров, входящих в линейную сумму предыдущего оператора, совпадает с множеством входных переменных, входящих в линейную сумму последующего оператора.</w:t>
      </w:r>
    </w:p>
    <w:p w:rsidR="0069264B" w:rsidRPr="0069264B" w:rsidRDefault="0069264B" w:rsidP="0069264B">
      <w:r>
        <w:t>Вероятность линейной характеристики находится с помощью леммы о набегании знаков</w:t>
      </w:r>
      <w:r w:rsidRPr="0069264B"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⊕…⊕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r-1</m:t>
            </m:r>
          </m:sup>
        </m:sSup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</w:t>
      </w:r>
      <w:r w:rsidRPr="0069264B">
        <w:t>.</w:t>
      </w:r>
    </w:p>
    <w:p w:rsidR="0069264B" w:rsidRPr="00970BA1" w:rsidRDefault="0069264B" w:rsidP="0069264B">
      <w:r>
        <w:t>Рассмотрим заданную криптосистему. На рисунке 1 представлена структурная схема раундов криптосистемы.</w:t>
      </w:r>
      <w:r w:rsidR="00970BA1">
        <w:t xml:space="preserve"> На рисунке 2 представлена таблица преобладаний для заданного </w:t>
      </w:r>
      <w:r w:rsidR="00970BA1">
        <w:rPr>
          <w:lang w:val="en-US"/>
        </w:rPr>
        <w:t>s-</w:t>
      </w:r>
      <w:r w:rsidR="00970BA1">
        <w:t>блока.</w:t>
      </w:r>
    </w:p>
    <w:p w:rsidR="0069264B" w:rsidRDefault="0069264B" w:rsidP="0069264B"/>
    <w:p w:rsidR="0069264B" w:rsidRDefault="0069264B" w:rsidP="00970BA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12A404" wp14:editId="22F09034">
            <wp:extent cx="3665096" cy="336381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760" cy="33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4B" w:rsidRDefault="0069264B" w:rsidP="00970BA1">
      <w:pPr>
        <w:ind w:firstLine="0"/>
        <w:jc w:val="center"/>
      </w:pPr>
      <w:r>
        <w:t>Рисунок 1 – структурная схема криптосистемы</w:t>
      </w:r>
    </w:p>
    <w:p w:rsidR="00970BA1" w:rsidRDefault="00970BA1" w:rsidP="00970BA1">
      <w:pPr>
        <w:pStyle w:val="a7"/>
      </w:pPr>
      <w:r>
        <w:rPr>
          <w:noProof/>
        </w:rPr>
        <w:drawing>
          <wp:inline distT="0" distB="0" distL="0" distR="0">
            <wp:extent cx="6153514" cy="1827699"/>
            <wp:effectExtent l="0" t="0" r="0" b="1270"/>
            <wp:docPr id="2" name="Рисунок 2" descr="C:\Users\alust\Desktop\pre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st\Desktop\preo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723" cy="186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BA1" w:rsidRDefault="00970BA1" w:rsidP="00970BA1">
      <w:pPr>
        <w:ind w:firstLine="0"/>
        <w:jc w:val="center"/>
      </w:pPr>
      <w:r>
        <w:t>Рисунок 2 – таблица преобладаний</w:t>
      </w:r>
    </w:p>
    <w:p w:rsidR="00970BA1" w:rsidRDefault="00970BA1" w:rsidP="0069264B">
      <w:pPr>
        <w:jc w:val="center"/>
      </w:pPr>
    </w:p>
    <w:p w:rsidR="0069264B" w:rsidRDefault="0069264B" w:rsidP="0069264B">
      <w:r>
        <w:t xml:space="preserve">Начнем со стратегии «жадных» алгоритмов. Если на второй раунд придет входной блок </w:t>
      </w:r>
      <w:r>
        <w:rPr>
          <w:lang w:val="en-US"/>
        </w:rPr>
        <w:t>X</w:t>
      </w:r>
      <w:r w:rsidRPr="0069264B">
        <w:t xml:space="preserve"> = </w:t>
      </w:r>
      <w:r>
        <w:rPr>
          <w:lang w:val="en-US"/>
        </w:rPr>
        <w:t>X</w:t>
      </w:r>
      <w:r w:rsidRPr="0069264B">
        <w:t xml:space="preserve">1 || 0, </w:t>
      </w:r>
      <w:r>
        <w:t xml:space="preserve">тогда с вероятностью 1 на входе будет блок </w:t>
      </w:r>
      <w:r>
        <w:rPr>
          <w:lang w:val="en-US"/>
        </w:rPr>
        <w:t>Y</w:t>
      </w:r>
      <w:r w:rsidRPr="0069264B">
        <w:t xml:space="preserve"> = 0 || </w:t>
      </w:r>
      <w:r>
        <w:rPr>
          <w:lang w:val="en-US"/>
        </w:rPr>
        <w:t>X</w:t>
      </w:r>
      <w:r w:rsidRPr="0069264B">
        <w:t>1</w:t>
      </w:r>
      <w:r>
        <w:t xml:space="preserve">, ключ никак не участвует в раунде, </w:t>
      </w:r>
      <w:r w:rsidR="00970BA1">
        <w:t xml:space="preserve">активных </w:t>
      </w:r>
      <w:r w:rsidR="00970BA1">
        <w:rPr>
          <w:lang w:val="en-US"/>
        </w:rPr>
        <w:t>s</w:t>
      </w:r>
      <w:r w:rsidR="00970BA1" w:rsidRPr="00970BA1">
        <w:t>-</w:t>
      </w:r>
      <w:r w:rsidR="00970BA1">
        <w:t>блоков нет.</w:t>
      </w:r>
    </w:p>
    <w:p w:rsidR="00970BA1" w:rsidRDefault="00970BA1" w:rsidP="0069264B">
      <w:r>
        <w:t>Найдем в таблице преобладаний максимальное по абсолютному значению ячейку и подадим ее на вход третьему раунду. Также это значение является выходным значением первого раунда. Рассмотрим первый раунд.</w:t>
      </w:r>
    </w:p>
    <w:p w:rsidR="00970BA1" w:rsidRPr="00970BA1" w:rsidRDefault="00970BA1" w:rsidP="0069264B">
      <w:r>
        <w:t>Выходом первого раунда является 0</w:t>
      </w:r>
      <w:r w:rsidRPr="00970BA1">
        <w:t xml:space="preserve"> || 1001 || 0 || 0 || 0 || 0 || 0 || 0, </w:t>
      </w:r>
      <w:r>
        <w:t xml:space="preserve">тогда выходом </w:t>
      </w:r>
      <w:r>
        <w:rPr>
          <w:lang w:val="en-US"/>
        </w:rPr>
        <w:t>s</w:t>
      </w:r>
      <w:r>
        <w:t xml:space="preserve">-блока </w:t>
      </w:r>
      <w:r>
        <w:rPr>
          <w:lang w:val="en-US"/>
        </w:rPr>
        <w:t>s</w:t>
      </w:r>
      <w:r>
        <w:t xml:space="preserve">15 = 1000, </w:t>
      </w:r>
      <w:r>
        <w:rPr>
          <w:lang w:val="en-US"/>
        </w:rPr>
        <w:t>s</w:t>
      </w:r>
      <w:r w:rsidRPr="00970BA1">
        <w:t xml:space="preserve">17 = 0100, </w:t>
      </w:r>
      <w:r>
        <w:t xml:space="preserve">тогда входом </w:t>
      </w:r>
      <w:r>
        <w:rPr>
          <w:lang w:val="en-US"/>
        </w:rPr>
        <w:t>s</w:t>
      </w:r>
      <w:r w:rsidRPr="00970BA1">
        <w:t xml:space="preserve">15 = 0110, </w:t>
      </w:r>
      <w:r>
        <w:rPr>
          <w:lang w:val="en-US"/>
        </w:rPr>
        <w:t>s</w:t>
      </w:r>
      <w:r w:rsidRPr="00970BA1">
        <w:t>17 = 1111.</w:t>
      </w:r>
    </w:p>
    <w:p w:rsidR="00970BA1" w:rsidRDefault="00970BA1" w:rsidP="00970BA1">
      <w:pPr>
        <w:ind w:firstLine="0"/>
      </w:pPr>
      <w:r>
        <w:t>Т.е.</w:t>
      </w:r>
      <w:r w:rsidRPr="00970BA1">
        <w:rPr>
          <w:i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17,18,</m:t>
            </m:r>
            <m:r>
              <w:rPr>
                <w:rFonts w:ascii="Cambria Math" w:hAnsi="Cambria Math"/>
              </w:rPr>
              <m:t>24,25,26,</m:t>
            </m:r>
            <m:r>
              <w:rPr>
                <w:rFonts w:ascii="Cambria Math" w:hAnsi="Cambria Math"/>
              </w:rPr>
              <m:t>27</m:t>
            </m:r>
          </m:e>
        </m:d>
        <m:r>
          <m:rPr>
            <m:sty m:val="p"/>
          </m:rPr>
          <w:rPr>
            <w:rFonts w:ascii="Cambria Math" w:hAnsi="Cambria Math"/>
          </w:rPr>
          <m:t>⊕K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[17, 18, 24,25,26,27]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[4,7]</m:t>
        </m:r>
      </m:oMath>
      <w:r w:rsidRPr="00970BA1">
        <w:t xml:space="preserve"> </w:t>
      </w:r>
    </w:p>
    <w:p w:rsidR="00970BA1" w:rsidRPr="009A0E13" w:rsidRDefault="00970BA1" w:rsidP="009A0E13">
      <w:pPr>
        <w:ind w:firstLine="708"/>
      </w:pPr>
      <w:r>
        <w:lastRenderedPageBreak/>
        <w:t xml:space="preserve">На вход </w:t>
      </w:r>
      <w:r w:rsidR="009A0E13">
        <w:t xml:space="preserve">третьему раунду приходит </w:t>
      </w:r>
      <w:r w:rsidR="009A0E13" w:rsidRPr="009A0E13">
        <w:t>0 || 0 || 0 || 0 || 0 || 1001 || 0 || 0.</w:t>
      </w:r>
    </w:p>
    <w:p w:rsidR="009A0E13" w:rsidRDefault="009A0E13" w:rsidP="00970BA1">
      <w:pPr>
        <w:ind w:firstLine="0"/>
      </w:pPr>
      <w:r>
        <w:t xml:space="preserve">Активным является </w:t>
      </w:r>
      <w:r>
        <w:rPr>
          <w:lang w:val="en-US"/>
        </w:rPr>
        <w:t>s</w:t>
      </w:r>
      <w:r w:rsidRPr="009A0E13">
        <w:t xml:space="preserve">36. </w:t>
      </w:r>
      <m:oMath>
        <m:r>
          <w:rPr>
            <w:rFonts w:ascii="Cambria Math" w:hAnsi="Cambria Math"/>
            <w:lang w:val="en-US"/>
          </w:rPr>
          <m:t>IN</m:t>
        </m:r>
        <m:r>
          <w:rPr>
            <w:rFonts w:ascii="Cambria Math" w:hAnsi="Cambria Math"/>
          </w:rPr>
          <m:t>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20, 23</m:t>
            </m:r>
          </m:e>
        </m:d>
        <m:r>
          <w:rPr>
            <w:rFonts w:ascii="Cambria Math" w:hAnsi="Cambria Math"/>
          </w:rPr>
          <m:t>⊕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20, 23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3[16, 26,27]</m:t>
        </m:r>
      </m:oMath>
      <w:r w:rsidRPr="009A0E13">
        <w:t xml:space="preserve">, </w:t>
      </w:r>
      <w:r>
        <w:t>подставив вместо входа выход первого раунда, получается</w:t>
      </w:r>
      <w:r w:rsidRPr="009A0E13">
        <w:t xml:space="preserve"> :</w:t>
      </w:r>
      <w:r>
        <w:t xml:space="preserve"> </w:t>
      </w:r>
    </w:p>
    <w:p w:rsidR="009A0E13" w:rsidRPr="009A0E13" w:rsidRDefault="009A0E13" w:rsidP="00970BA1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17,18,</m:t>
              </m:r>
              <m:r>
                <w:rPr>
                  <w:rFonts w:ascii="Cambria Math" w:hAnsi="Cambria Math"/>
                </w:rPr>
                <m:t>24,25,26,</m:t>
              </m:r>
              <m:r>
                <w:rPr>
                  <w:rFonts w:ascii="Cambria Math" w:hAnsi="Cambria Math"/>
                </w:rPr>
                <m:t>27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⊕K1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17, 18, 24,25,26,27</m:t>
              </m:r>
            </m:e>
          </m:d>
          <m:r>
            <w:rPr>
              <w:rFonts w:ascii="Cambria Math" w:hAnsi="Cambria Math"/>
              <w:lang w:val="en-US"/>
            </w:rPr>
            <m:t>⊕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20, 23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3[16, 26,27</m:t>
          </m:r>
          <m:r>
            <w:rPr>
              <w:rFonts w:ascii="Cambria Math" w:hAnsi="Cambria Math"/>
            </w:rPr>
            <m:t>]</m:t>
          </m:r>
        </m:oMath>
      </m:oMathPara>
    </w:p>
    <w:p w:rsidR="009A0E13" w:rsidRPr="009A0E13" w:rsidRDefault="009A0E13" w:rsidP="00970BA1">
      <w:pPr>
        <w:ind w:firstLine="0"/>
      </w:pPr>
      <w:r>
        <w:tab/>
        <w:t xml:space="preserve">На вход четвертному раунду приходит </w:t>
      </w:r>
      <w:r w:rsidRPr="009A0E13">
        <w:t>0 || 0 || 0 || 0 || 1000 || 0 || 0011 || 0.</w:t>
      </w:r>
    </w:p>
    <w:p w:rsidR="002655C0" w:rsidRDefault="009A0E13" w:rsidP="00970BA1">
      <w:pPr>
        <w:ind w:firstLine="0"/>
        <w:rPr>
          <w:lang w:val="en-US"/>
        </w:rPr>
      </w:pPr>
      <w:r>
        <w:t xml:space="preserve">После ксора двух полублоков получится 1000 </w:t>
      </w:r>
      <w:r w:rsidRPr="009A0E13">
        <w:t xml:space="preserve">|| 0 || 0011 || 0. </w:t>
      </w:r>
      <w:r>
        <w:t xml:space="preserve">Активными являются </w:t>
      </w:r>
      <w:r>
        <w:rPr>
          <w:lang w:val="en-US"/>
        </w:rPr>
        <w:t>s</w:t>
      </w:r>
      <w:r w:rsidRPr="009A0E13">
        <w:t xml:space="preserve">41, </w:t>
      </w:r>
      <w:r>
        <w:rPr>
          <w:lang w:val="en-US"/>
        </w:rPr>
        <w:t>s</w:t>
      </w:r>
      <w:r w:rsidRPr="009A0E13">
        <w:t xml:space="preserve">43. </w:t>
      </w:r>
      <w:r>
        <w:t>Результатом является</w:t>
      </w:r>
      <w:r>
        <w:rPr>
          <w:lang w:val="en-US"/>
        </w:rPr>
        <w:t>:</w:t>
      </w:r>
    </w:p>
    <w:p w:rsidR="002655C0" w:rsidRPr="002655C0" w:rsidRDefault="002655C0" w:rsidP="00970BA1">
      <w:pPr>
        <w:ind w:firstLine="0"/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17,18,</m:t>
              </m:r>
              <m:r>
                <w:rPr>
                  <w:rFonts w:ascii="Cambria Math" w:hAnsi="Cambria Math"/>
                </w:rPr>
                <m:t>24,25,26,</m:t>
              </m:r>
              <m:r>
                <w:rPr>
                  <w:rFonts w:ascii="Cambria Math" w:hAnsi="Cambria Math"/>
                </w:rPr>
                <m:t>27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⊕K1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17, 18, 24,25,26,27</m:t>
              </m:r>
            </m:e>
          </m:d>
          <m: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20, 23</m:t>
              </m:r>
            </m:e>
          </m:d>
          <m: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0,10,11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OUTPUT</m:t>
          </m:r>
          <m:r>
            <w:rPr>
              <w:rFonts w:ascii="Cambria Math" w:hAnsi="Cambria Math"/>
            </w:rPr>
            <m:t>[16,17,20,25,26,27,28,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>]</m:t>
          </m:r>
        </m:oMath>
      </m:oMathPara>
    </w:p>
    <w:p w:rsidR="002655C0" w:rsidRPr="002655C0" w:rsidRDefault="002655C0" w:rsidP="00970BA1">
      <w:pPr>
        <w:ind w:firstLine="0"/>
      </w:pPr>
      <w:r>
        <w:t>На рисунке 3 представлена та же информация, только на картинке.</w:t>
      </w:r>
    </w:p>
    <w:p w:rsidR="002655C0" w:rsidRPr="002655C0" w:rsidRDefault="002655C0" w:rsidP="00970BA1">
      <w:pPr>
        <w:ind w:firstLine="0"/>
      </w:pPr>
    </w:p>
    <w:p w:rsidR="00970BA1" w:rsidRDefault="00970BA1" w:rsidP="00970BA1">
      <w:pPr>
        <w:ind w:firstLine="0"/>
        <w:jc w:val="center"/>
      </w:pPr>
      <w:r>
        <w:rPr>
          <w:noProof/>
        </w:rPr>
        <w:drawing>
          <wp:inline distT="0" distB="0" distL="0" distR="0" wp14:anchorId="0675F678" wp14:editId="11DB5F05">
            <wp:extent cx="4767054" cy="414690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807" cy="41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C0" w:rsidRDefault="002655C0" w:rsidP="00970BA1">
      <w:pPr>
        <w:ind w:firstLine="0"/>
        <w:jc w:val="center"/>
      </w:pPr>
      <w:r>
        <w:t xml:space="preserve">Рисунок 3 – активные </w:t>
      </w:r>
      <w:r>
        <w:rPr>
          <w:lang w:val="en-US"/>
        </w:rPr>
        <w:t>s</w:t>
      </w:r>
      <w:r w:rsidRPr="002655C0">
        <w:t>-</w:t>
      </w:r>
      <w:r>
        <w:t>блоки и биты</w:t>
      </w:r>
      <w:r w:rsidR="006E05FB">
        <w:t xml:space="preserve"> первой стратегии</w:t>
      </w:r>
    </w:p>
    <w:p w:rsidR="002655C0" w:rsidRDefault="002655C0" w:rsidP="00970BA1">
      <w:pPr>
        <w:ind w:firstLine="0"/>
        <w:jc w:val="center"/>
      </w:pPr>
    </w:p>
    <w:p w:rsidR="002655C0" w:rsidRDefault="002655C0" w:rsidP="002655C0">
      <w:pPr>
        <w:ind w:firstLine="0"/>
        <w:rPr>
          <w:lang w:val="en-US"/>
        </w:rPr>
      </w:pPr>
      <w:r>
        <w:t>Вероятность такой характеристики</w:t>
      </w:r>
      <w:r>
        <w:rPr>
          <w:lang w:val="en-US"/>
        </w:rPr>
        <w:t>:</w:t>
      </w:r>
    </w:p>
    <w:p w:rsidR="002655C0" w:rsidRPr="002655C0" w:rsidRDefault="002655C0" w:rsidP="002655C0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128</m:t>
              </m:r>
            </m:den>
          </m:f>
        </m:oMath>
      </m:oMathPara>
    </w:p>
    <w:p w:rsidR="002655C0" w:rsidRDefault="002655C0" w:rsidP="002655C0">
      <w:r>
        <w:lastRenderedPageBreak/>
        <w:t xml:space="preserve">В результате в характеристику вошло много активных </w:t>
      </w:r>
      <w:r>
        <w:rPr>
          <w:lang w:val="en-US"/>
        </w:rPr>
        <w:t>s</w:t>
      </w:r>
      <w:r w:rsidRPr="002655C0">
        <w:t>-</w:t>
      </w:r>
      <w:r>
        <w:t xml:space="preserve">блоков. Попробуем теперь минимизировать их число. Второй раунд остается тем же. Пусть выход первого раунда </w:t>
      </w:r>
      <w:r>
        <w:rPr>
          <w:lang w:val="en-US"/>
        </w:rPr>
        <w:t>0 || 0001 || 0 || 0 || 0 || 0 || 0 || 0.</w:t>
      </w:r>
      <w:r>
        <w:t xml:space="preserve"> Тогда</w:t>
      </w:r>
    </w:p>
    <w:p w:rsidR="002655C0" w:rsidRPr="002655C0" w:rsidRDefault="002655C0" w:rsidP="002655C0"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</m:t>
              </m:r>
            </m:e>
          </m:d>
          <m:r>
            <w:rPr>
              <w:rFonts w:ascii="Cambria Math" w:hAnsi="Cambria Math"/>
            </w:rPr>
            <m:t>⊕K1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</m:t>
              </m:r>
            </m:e>
          </m:d>
          <m:r>
            <w:rPr>
              <w:rFonts w:ascii="Cambria Math" w:hAnsi="Cambria Math"/>
            </w:rPr>
            <m:t>=C1[7]</m:t>
          </m:r>
        </m:oMath>
      </m:oMathPara>
    </w:p>
    <w:p w:rsidR="002655C0" w:rsidRDefault="002655C0" w:rsidP="002655C0">
      <w:r>
        <w:t xml:space="preserve">Тогда на вход 3 раунда приходит 0 </w:t>
      </w:r>
      <w:r w:rsidRPr="002655C0">
        <w:t xml:space="preserve">|| 0 || 0 || 0 || 0 || 0001 || 0 || 0. </w:t>
      </w:r>
      <w:r>
        <w:t>Тогда</w:t>
      </w:r>
    </w:p>
    <w:p w:rsidR="00970BA1" w:rsidRDefault="002655C0" w:rsidP="002655C0">
      <m:oMath>
        <m:r>
          <w:rPr>
            <w:rFonts w:ascii="Cambria Math" w:hAnsi="Cambria Math"/>
            <w:lang w:val="en-US"/>
          </w:rPr>
          <m:t>IN</m:t>
        </m:r>
        <m:r>
          <w:rPr>
            <w:rFonts w:ascii="Cambria Math" w:hAnsi="Cambria Math"/>
          </w:rPr>
          <m:t>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23</m:t>
            </m:r>
          </m:e>
        </m:d>
        <m:r>
          <w:rPr>
            <w:rFonts w:ascii="Cambria Math" w:hAnsi="Cambria Math"/>
          </w:rPr>
          <m:t>⊕K</m:t>
        </m:r>
        <m:r>
          <w:rPr>
            <w:rFonts w:ascii="Cambria Math" w:hAnsi="Cambria Math"/>
          </w:rPr>
          <m:t>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23</m:t>
            </m:r>
          </m:e>
        </m:d>
        <m:r>
          <w:rPr>
            <w:rFonts w:ascii="Cambria Math" w:hAnsi="Cambria Math"/>
          </w:rPr>
          <m:t>=C</m:t>
        </m:r>
        <m:r>
          <w:rPr>
            <w:rFonts w:ascii="Cambria Math" w:hAnsi="Cambria Math"/>
          </w:rPr>
          <m:t>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27</m:t>
            </m:r>
          </m:e>
        </m:d>
      </m:oMath>
      <w:r w:rsidRPr="002655C0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19</m:t>
            </m:r>
          </m:e>
        </m:d>
        <m:r>
          <w:rPr>
            <w:rFonts w:ascii="Cambria Math" w:hAnsi="Cambria Math"/>
          </w:rPr>
          <m:t>⊕K1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19</m:t>
            </m:r>
          </m:e>
        </m:d>
        <m:r>
          <w:rPr>
            <w:rFonts w:ascii="Cambria Math" w:hAnsi="Cambria Math"/>
          </w:rPr>
          <m:t>⊕K3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23</m:t>
            </m:r>
          </m:e>
        </m:d>
        <m:r>
          <w:rPr>
            <w:rFonts w:ascii="Cambria Math" w:hAnsi="Cambria Math"/>
          </w:rPr>
          <m:t>=C3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27</m:t>
            </m:r>
          </m:e>
        </m:d>
      </m:oMath>
      <w:r>
        <w:t>.</w:t>
      </w:r>
    </w:p>
    <w:p w:rsidR="002655C0" w:rsidRPr="006E05FB" w:rsidRDefault="002655C0" w:rsidP="002655C0">
      <w:r>
        <w:t xml:space="preserve">На вход 4 раунда </w:t>
      </w:r>
      <w:r w:rsidRPr="002655C0">
        <w:t xml:space="preserve">0 || 0 || 0 || 0 || 0 || 0 || 0001 || 0. </w:t>
      </w:r>
      <w:r>
        <w:t>После ксора получается 0</w:t>
      </w:r>
      <w:r w:rsidRPr="002655C0">
        <w:t xml:space="preserve"> || 0 || 0001 || 0. </w:t>
      </w:r>
      <w:r>
        <w:t xml:space="preserve">Тогда активным </w:t>
      </w:r>
      <w:r>
        <w:rPr>
          <w:lang w:val="en-US"/>
        </w:rPr>
        <w:t>s</w:t>
      </w:r>
      <w:r>
        <w:t xml:space="preserve">-блоком является </w:t>
      </w:r>
      <w:r>
        <w:rPr>
          <w:lang w:val="en-US"/>
        </w:rPr>
        <w:t>s</w:t>
      </w:r>
      <w:r w:rsidRPr="006E05FB">
        <w:t>43.</w:t>
      </w:r>
    </w:p>
    <w:p w:rsidR="006E05FB" w:rsidRDefault="002655C0" w:rsidP="006E05FB">
      <w:pPr>
        <w:rPr>
          <w:i/>
        </w:rPr>
      </w:pPr>
      <m:oMath>
        <m:r>
          <w:rPr>
            <w:rFonts w:ascii="Cambria Math" w:hAnsi="Cambria Math"/>
            <w:lang w:val="en-US"/>
          </w:rPr>
          <m:t>IN</m:t>
        </m:r>
        <m:r>
          <w:rPr>
            <w:rFonts w:ascii="Cambria Math" w:hAnsi="Cambria Math"/>
          </w:rPr>
          <m:t>4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27</m:t>
            </m:r>
          </m:e>
        </m:d>
        <m:r>
          <w:rPr>
            <w:rFonts w:ascii="Cambria Math" w:hAnsi="Cambria Math"/>
          </w:rPr>
          <m:t>⊕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4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OUT</m:t>
        </m:r>
        <m:r>
          <w:rPr>
            <w:rFonts w:ascii="Cambria Math" w:hAnsi="Cambria Math"/>
          </w:rPr>
          <m:t>[27, 31]</m:t>
        </m:r>
      </m:oMath>
      <w:r w:rsidR="006E05FB" w:rsidRPr="006E05FB">
        <w:rPr>
          <w:i/>
        </w:rPr>
        <w:t xml:space="preserve"> </w:t>
      </w:r>
      <w:r w:rsidR="006E05FB">
        <w:rPr>
          <w:i/>
        </w:rPr>
        <w:t xml:space="preserve">или </w:t>
      </w:r>
    </w:p>
    <w:p w:rsidR="002655C0" w:rsidRPr="006E05FB" w:rsidRDefault="006E05FB" w:rsidP="006E05FB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</m:t>
              </m:r>
            </m:e>
          </m:d>
          <m:r>
            <w:rPr>
              <w:rFonts w:ascii="Cambria Math" w:hAnsi="Cambria Math"/>
            </w:rPr>
            <m:t>⊕K1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</m:t>
              </m:r>
            </m:e>
          </m:d>
          <m:r>
            <w:rPr>
              <w:rFonts w:ascii="Cambria Math" w:hAnsi="Cambria Math"/>
            </w:rPr>
            <m:t>⊕K3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</m:t>
              </m:r>
            </m:e>
          </m:d>
          <m: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OUT</m:t>
          </m:r>
          <m:r>
            <w:rPr>
              <w:rFonts w:ascii="Cambria Math" w:hAnsi="Cambria Math"/>
            </w:rPr>
            <m:t>[27, 31]</m:t>
          </m:r>
        </m:oMath>
      </m:oMathPara>
    </w:p>
    <w:p w:rsidR="006E05FB" w:rsidRDefault="006E05FB" w:rsidP="006E05FB">
      <w:r>
        <w:t xml:space="preserve">На рисунке 4 представлены активные </w:t>
      </w:r>
      <w:r>
        <w:rPr>
          <w:lang w:val="en-US"/>
        </w:rPr>
        <w:t>s</w:t>
      </w:r>
      <w:r w:rsidRPr="006E05FB">
        <w:t>-</w:t>
      </w:r>
      <w:r>
        <w:t>блоки, входные и выходные биты раундов.</w:t>
      </w:r>
    </w:p>
    <w:p w:rsidR="006E05FB" w:rsidRDefault="006E05FB" w:rsidP="006E05FB">
      <w:pPr>
        <w:ind w:firstLine="0"/>
        <w:jc w:val="center"/>
      </w:pPr>
      <w:r>
        <w:rPr>
          <w:noProof/>
        </w:rPr>
        <w:drawing>
          <wp:inline distT="0" distB="0" distL="0" distR="0" wp14:anchorId="032C8CAB" wp14:editId="6CF3B2D3">
            <wp:extent cx="5940425" cy="52304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FB" w:rsidRDefault="006E05FB" w:rsidP="006E05FB">
      <w:pPr>
        <w:ind w:firstLine="0"/>
        <w:jc w:val="center"/>
      </w:pPr>
      <w:r>
        <w:t>Рисунок 4</w:t>
      </w:r>
      <w:r>
        <w:t xml:space="preserve"> – активные </w:t>
      </w:r>
      <w:r>
        <w:rPr>
          <w:lang w:val="en-US"/>
        </w:rPr>
        <w:t>s</w:t>
      </w:r>
      <w:r w:rsidRPr="002655C0">
        <w:t>-</w:t>
      </w:r>
      <w:r>
        <w:t>блоки и биты</w:t>
      </w:r>
      <w:r>
        <w:t xml:space="preserve"> второй стратегии</w:t>
      </w:r>
    </w:p>
    <w:p w:rsidR="006E05FB" w:rsidRDefault="006E05FB" w:rsidP="006E05FB">
      <w:pPr>
        <w:ind w:firstLine="0"/>
      </w:pPr>
      <w:r>
        <w:lastRenderedPageBreak/>
        <w:t xml:space="preserve">В характеристику входит 3 </w:t>
      </w:r>
      <w:r>
        <w:rPr>
          <w:lang w:val="en-US"/>
        </w:rPr>
        <w:t>s</w:t>
      </w:r>
      <w:r w:rsidRPr="006E05FB">
        <w:t>-</w:t>
      </w:r>
      <w:r>
        <w:t>блока</w:t>
      </w:r>
      <w:r w:rsidRPr="006E05FB">
        <w:t xml:space="preserve">: </w:t>
      </w:r>
      <w:r>
        <w:rPr>
          <w:lang w:val="en-US"/>
        </w:rPr>
        <w:t>s</w:t>
      </w:r>
      <w:r w:rsidRPr="006E05FB">
        <w:t xml:space="preserve">15, </w:t>
      </w:r>
      <w:r>
        <w:rPr>
          <w:lang w:val="en-US"/>
        </w:rPr>
        <w:t>s</w:t>
      </w:r>
      <w:r w:rsidRPr="006E05FB">
        <w:t xml:space="preserve">36, </w:t>
      </w:r>
      <w:r>
        <w:rPr>
          <w:lang w:val="en-US"/>
        </w:rPr>
        <w:t>s</w:t>
      </w:r>
      <w:r w:rsidRPr="006E05FB">
        <w:t xml:space="preserve">43. </w:t>
      </w:r>
    </w:p>
    <w:p w:rsidR="006E05FB" w:rsidRDefault="006E05FB" w:rsidP="006E05FB">
      <w:pPr>
        <w:ind w:firstLine="0"/>
        <w:rPr>
          <w:lang w:val="en-US"/>
        </w:rPr>
      </w:pPr>
      <w:r>
        <w:t>Вероятность такой характеристики</w:t>
      </w:r>
      <w:r>
        <w:rPr>
          <w:lang w:val="en-US"/>
        </w:rPr>
        <w:t>:</w:t>
      </w:r>
    </w:p>
    <w:p w:rsidR="006E05FB" w:rsidRPr="006E05FB" w:rsidRDefault="006E05FB" w:rsidP="006E05FB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</m:den>
          </m:f>
        </m:oMath>
      </m:oMathPara>
    </w:p>
    <w:p w:rsidR="006E05FB" w:rsidRPr="00F20FFB" w:rsidRDefault="006E05FB" w:rsidP="00F20FFB">
      <w:pPr>
        <w:ind w:firstLine="0"/>
        <w:rPr>
          <w:i/>
        </w:rPr>
      </w:pPr>
      <w:r>
        <w:t xml:space="preserve">Для </w:t>
      </w:r>
      <w:r w:rsidR="00F20FFB">
        <w:t xml:space="preserve">вскрытия ключа необходимо примерно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F20FFB" w:rsidRPr="00F20FFB">
        <w:t xml:space="preserve"> </w:t>
      </w:r>
      <w:r w:rsidR="00F20FFB">
        <w:t>пар открытый текст – шифртекст.</w:t>
      </w:r>
    </w:p>
    <w:p w:rsidR="007516FB" w:rsidRDefault="007516FB" w:rsidP="007516FB">
      <w:pPr>
        <w:pStyle w:val="1"/>
        <w:rPr>
          <w:color w:val="auto"/>
        </w:rPr>
      </w:pPr>
      <w:r>
        <w:rPr>
          <w:color w:val="auto"/>
        </w:rPr>
        <w:t>Контрольные вопросы</w:t>
      </w:r>
    </w:p>
    <w:p w:rsidR="007516FB" w:rsidRPr="00BA0957" w:rsidRDefault="007516FB" w:rsidP="00BA0957">
      <w:pPr>
        <w:pStyle w:val="a4"/>
        <w:numPr>
          <w:ilvl w:val="0"/>
          <w:numId w:val="4"/>
        </w:numPr>
        <w:tabs>
          <w:tab w:val="left" w:pos="1418"/>
        </w:tabs>
        <w:ind w:left="0" w:firstLine="851"/>
        <w:rPr>
          <w:i/>
        </w:rPr>
      </w:pPr>
      <w:r w:rsidRPr="00BA0957">
        <w:rPr>
          <w:i/>
        </w:rPr>
        <w:t>Что такое</w:t>
      </w:r>
      <w:r w:rsidR="00F20FFB">
        <w:rPr>
          <w:i/>
        </w:rPr>
        <w:t xml:space="preserve"> линейная </w:t>
      </w:r>
      <w:r w:rsidRPr="00BA0957">
        <w:rPr>
          <w:i/>
        </w:rPr>
        <w:t>характеристика?</w:t>
      </w:r>
    </w:p>
    <w:p w:rsidR="00F20FFB" w:rsidRDefault="00F20FFB" w:rsidP="00F20FFB">
      <w:r>
        <w:t>Линейная</w:t>
      </w:r>
      <w:r w:rsidR="00BA0957">
        <w:t xml:space="preserve"> характеристика – </w:t>
      </w:r>
      <w:r>
        <w:t>последовательность линейных сумм для отдельных раундов шифрования, в которых множество выходных параметров, входящих в линейную сумму предыдущего оператора, совпадает с множеством входных переменных, входящих в линейную сумму последующего оператора.</w:t>
      </w:r>
    </w:p>
    <w:p w:rsidR="007516FB" w:rsidRDefault="007516FB" w:rsidP="00F20FFB">
      <w:pPr>
        <w:ind w:firstLine="0"/>
      </w:pPr>
    </w:p>
    <w:p w:rsidR="007516FB" w:rsidRPr="00BA0957" w:rsidRDefault="007516FB" w:rsidP="00BA0957">
      <w:pPr>
        <w:pStyle w:val="a4"/>
        <w:numPr>
          <w:ilvl w:val="0"/>
          <w:numId w:val="4"/>
        </w:numPr>
        <w:ind w:left="0" w:firstLine="851"/>
        <w:rPr>
          <w:i/>
        </w:rPr>
      </w:pPr>
      <w:r w:rsidRPr="00BA0957">
        <w:rPr>
          <w:i/>
        </w:rPr>
        <w:t>Как</w:t>
      </w:r>
      <w:r w:rsidR="00F20FFB">
        <w:rPr>
          <w:i/>
        </w:rPr>
        <w:t xml:space="preserve"> можно найти преобладания линейных равенств для подстановки?</w:t>
      </w:r>
    </w:p>
    <w:p w:rsidR="00F20FFB" w:rsidRDefault="00F20FFB" w:rsidP="00BA0957">
      <w:pPr>
        <w:pStyle w:val="a4"/>
        <w:ind w:left="851" w:firstLine="0"/>
      </w:pPr>
      <w:r>
        <w:t xml:space="preserve">Каждый элемент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матрицы преобладаний содержит центрированное число выполнений равенств над полем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20FFB">
        <w:t xml:space="preserve">: </w:t>
      </w:r>
    </w:p>
    <w:p w:rsidR="00BA0957" w:rsidRPr="00F20FFB" w:rsidRDefault="00F20FFB" w:rsidP="00BA0957">
      <w:pPr>
        <w:pStyle w:val="a4"/>
        <w:ind w:left="851" w:firstLine="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..+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F20FFB" w:rsidRPr="00F20FFB" w:rsidRDefault="00F20FFB" w:rsidP="00BA0957">
      <w:pPr>
        <w:pStyle w:val="a4"/>
        <w:ind w:left="851" w:firstLine="0"/>
      </w:pPr>
      <w:r>
        <w:t xml:space="preserve">Т.е. число совпадений минус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F20FFB">
        <w:t>.</w:t>
      </w:r>
    </w:p>
    <w:p w:rsidR="007516FB" w:rsidRPr="00BA0957" w:rsidRDefault="007516FB" w:rsidP="00BA0957">
      <w:pPr>
        <w:pStyle w:val="a4"/>
        <w:numPr>
          <w:ilvl w:val="0"/>
          <w:numId w:val="4"/>
        </w:numPr>
        <w:ind w:left="0" w:firstLine="851"/>
        <w:rPr>
          <w:i/>
        </w:rPr>
      </w:pPr>
      <w:r w:rsidRPr="00BA0957">
        <w:rPr>
          <w:i/>
        </w:rPr>
        <w:t>Как влияет вес</w:t>
      </w:r>
      <w:r w:rsidR="00F20FFB">
        <w:rPr>
          <w:i/>
        </w:rPr>
        <w:t xml:space="preserve"> линейных равенств на стойкость шифра</w:t>
      </w:r>
      <w:r w:rsidRPr="00BA0957">
        <w:rPr>
          <w:i/>
        </w:rPr>
        <w:t>?</w:t>
      </w:r>
    </w:p>
    <w:p w:rsidR="00BA0957" w:rsidRDefault="00E923FD" w:rsidP="00E923FD">
      <w:pPr>
        <w:pStyle w:val="a4"/>
        <w:ind w:left="0"/>
      </w:pPr>
      <w:r>
        <w:t>Одним из вариантов построения высоковероятностной характеристики являе</w:t>
      </w:r>
      <w:r w:rsidR="00F20FFB">
        <w:t xml:space="preserve">тся построение, составленное из линейных равенств </w:t>
      </w:r>
      <w:r>
        <w:t xml:space="preserve">веса 2, которые обладают ненулевой вероятностью, поскольку число активных </w:t>
      </w:r>
      <w:r w:rsidR="00F20FFB">
        <w:rPr>
          <w:lang w:val="en-US"/>
        </w:rPr>
        <w:t>s</w:t>
      </w:r>
      <w:r w:rsidR="00F20FFB" w:rsidRPr="00F20FFB">
        <w:t>-</w:t>
      </w:r>
      <w:r w:rsidR="00F20FFB">
        <w:t>блоков</w:t>
      </w:r>
      <w:r>
        <w:t xml:space="preserve"> в такой характеристике минимально. Поэтому желательно, чтобы подстановка имела минимально возможную вероятность дифференциалов веса 2.</w:t>
      </w:r>
    </w:p>
    <w:p w:rsidR="006D4CA3" w:rsidRPr="006D4CA3" w:rsidRDefault="006D4CA3" w:rsidP="006D4CA3">
      <w:pPr>
        <w:pStyle w:val="1"/>
        <w:rPr>
          <w:color w:val="auto"/>
        </w:rPr>
      </w:pPr>
      <w:r w:rsidRPr="006D4CA3">
        <w:rPr>
          <w:color w:val="auto"/>
        </w:rPr>
        <w:lastRenderedPageBreak/>
        <w:t>Вывод</w:t>
      </w:r>
    </w:p>
    <w:p w:rsidR="0023471D" w:rsidRPr="00EF020E" w:rsidRDefault="00F20FFB" w:rsidP="006D4CA3">
      <w:r>
        <w:t>В результате данной работы были найдены высоковероятностные 3-х тактовые характеристики</w:t>
      </w:r>
      <w:r w:rsidR="00E659AA">
        <w:t xml:space="preserve"> для заданной криптосистемы. В </w:t>
      </w:r>
      <w:r>
        <w:t>первом случае в нее вошло 5</w:t>
      </w:r>
      <w:r w:rsidR="00E659AA">
        <w:t xml:space="preserve"> </w:t>
      </w:r>
      <w:r w:rsidR="00E659AA">
        <w:rPr>
          <w:lang w:val="en-US"/>
        </w:rPr>
        <w:t>s</w:t>
      </w:r>
      <w:r w:rsidR="00E659AA" w:rsidRPr="00E659AA">
        <w:t>-</w:t>
      </w:r>
      <w:r>
        <w:t>блока, преобладание равно</w:t>
      </w:r>
      <w:r w:rsidR="00E659AA">
        <w:t xml:space="preserve"> </w:t>
      </w:r>
      <w:r w:rsidRPr="00F20FFB">
        <w:t>0,0234375</w:t>
      </w:r>
      <w:r w:rsidR="00E659AA">
        <w:t xml:space="preserve">, что явно больше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-32</m:t>
            </m:r>
          </m:sup>
        </m:sSup>
      </m:oMath>
      <w:r w:rsidR="00E659AA" w:rsidRPr="00E659AA">
        <w:t xml:space="preserve">, </w:t>
      </w:r>
      <w:r w:rsidR="00E659AA">
        <w:t xml:space="preserve">поэтому, скорее всего, </w:t>
      </w:r>
      <w:r>
        <w:t>линейная</w:t>
      </w:r>
      <w:r w:rsidR="00E659AA">
        <w:t xml:space="preserve"> атака пройдет успешно. Для атаки достаточно</w:t>
      </w:r>
      <w:r w:rsidR="00E923FD">
        <w:t xml:space="preserve"> около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 w:rsidR="00E659AA">
        <w:t xml:space="preserve"> пар открытый текст – шифртекст.  </w:t>
      </w:r>
      <w:r w:rsidR="00EF020E">
        <w:t xml:space="preserve">Во втором случае в характеристику вошло 3 </w:t>
      </w:r>
      <w:r w:rsidR="00EF020E">
        <w:rPr>
          <w:lang w:val="en-US"/>
        </w:rPr>
        <w:t>s</w:t>
      </w:r>
      <w:r w:rsidR="00EF020E" w:rsidRPr="00EF020E">
        <w:t>-</w:t>
      </w:r>
      <w:r w:rsidR="00EF020E">
        <w:t xml:space="preserve">блока, преобладание равно </w:t>
      </w:r>
      <w:r w:rsidR="00EF020E" w:rsidRPr="00EF020E">
        <w:t>0,0625</w:t>
      </w:r>
      <w:r w:rsidR="00EF020E">
        <w:t xml:space="preserve">, необходимо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EF020E">
        <w:t xml:space="preserve"> пар текстов.</w:t>
      </w:r>
      <w:bookmarkStart w:id="0" w:name="_GoBack"/>
      <w:bookmarkEnd w:id="0"/>
    </w:p>
    <w:sectPr w:rsidR="0023471D" w:rsidRPr="00EF0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F5B46FD"/>
    <w:multiLevelType w:val="hybridMultilevel"/>
    <w:tmpl w:val="33B051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563E9C"/>
    <w:multiLevelType w:val="hybridMultilevel"/>
    <w:tmpl w:val="58E80F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C030EB9"/>
    <w:multiLevelType w:val="hybridMultilevel"/>
    <w:tmpl w:val="E5AC87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E9"/>
    <w:rsid w:val="0010790E"/>
    <w:rsid w:val="001167DC"/>
    <w:rsid w:val="001C39E9"/>
    <w:rsid w:val="001F236F"/>
    <w:rsid w:val="0023471D"/>
    <w:rsid w:val="002655C0"/>
    <w:rsid w:val="002829F1"/>
    <w:rsid w:val="002A3E26"/>
    <w:rsid w:val="002A639E"/>
    <w:rsid w:val="002C467D"/>
    <w:rsid w:val="002E6F5C"/>
    <w:rsid w:val="00342D96"/>
    <w:rsid w:val="00382B7E"/>
    <w:rsid w:val="003B23A9"/>
    <w:rsid w:val="004A37BD"/>
    <w:rsid w:val="004D0A25"/>
    <w:rsid w:val="004E14AF"/>
    <w:rsid w:val="004F3575"/>
    <w:rsid w:val="00536489"/>
    <w:rsid w:val="0060360E"/>
    <w:rsid w:val="0069264B"/>
    <w:rsid w:val="006D4CA3"/>
    <w:rsid w:val="006E05FB"/>
    <w:rsid w:val="007516FB"/>
    <w:rsid w:val="00874115"/>
    <w:rsid w:val="008E6417"/>
    <w:rsid w:val="00942B07"/>
    <w:rsid w:val="00970BA1"/>
    <w:rsid w:val="00984197"/>
    <w:rsid w:val="009A0E13"/>
    <w:rsid w:val="00A14AAD"/>
    <w:rsid w:val="00A73D8C"/>
    <w:rsid w:val="00B71FB6"/>
    <w:rsid w:val="00BA0957"/>
    <w:rsid w:val="00C00662"/>
    <w:rsid w:val="00C02AF2"/>
    <w:rsid w:val="00CE79C0"/>
    <w:rsid w:val="00CF58F8"/>
    <w:rsid w:val="00DA5957"/>
    <w:rsid w:val="00DA674B"/>
    <w:rsid w:val="00DC0588"/>
    <w:rsid w:val="00DE5666"/>
    <w:rsid w:val="00E04BD8"/>
    <w:rsid w:val="00E35F80"/>
    <w:rsid w:val="00E40CD5"/>
    <w:rsid w:val="00E659AA"/>
    <w:rsid w:val="00E923FD"/>
    <w:rsid w:val="00E924EE"/>
    <w:rsid w:val="00EE005E"/>
    <w:rsid w:val="00EF020E"/>
    <w:rsid w:val="00F20FFB"/>
    <w:rsid w:val="00FC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958A"/>
  <w15:chartTrackingRefBased/>
  <w15:docId w15:val="{E2BED282-D9FD-454B-B85F-8725E3CE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957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59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DA5957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link w:val="a3"/>
    <w:uiPriority w:val="34"/>
    <w:qFormat/>
    <w:rsid w:val="00DA5957"/>
    <w:pPr>
      <w:ind w:left="720"/>
      <w:contextualSpacing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DA59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Placeholder Text"/>
    <w:basedOn w:val="a0"/>
    <w:uiPriority w:val="99"/>
    <w:semiHidden/>
    <w:rsid w:val="00342D96"/>
    <w:rPr>
      <w:color w:val="808080"/>
    </w:rPr>
  </w:style>
  <w:style w:type="table" w:styleId="a6">
    <w:name w:val="Table Grid"/>
    <w:basedOn w:val="a1"/>
    <w:uiPriority w:val="39"/>
    <w:rsid w:val="00A14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970BA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8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Устюгов</dc:creator>
  <cp:keywords/>
  <dc:description/>
  <cp:lastModifiedBy>Александр Устюгов</cp:lastModifiedBy>
  <cp:revision>12</cp:revision>
  <dcterms:created xsi:type="dcterms:W3CDTF">2024-05-15T23:36:00Z</dcterms:created>
  <dcterms:modified xsi:type="dcterms:W3CDTF">2024-11-20T21:33:00Z</dcterms:modified>
</cp:coreProperties>
</file>