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7 Planning Document</w:t>
      </w:r>
    </w:p>
    <w:p>
      <w:r>
        <w:t>Sprint: Branded Client Mobile App (Android) | Duration: 2 Weeks</w:t>
      </w:r>
    </w:p>
    <w:p>
      <w:r>
        <w:t>Goal: Build automated branded Android app generation for clients</w:t>
      </w:r>
    </w:p>
    <w:p>
      <w:pPr>
        <w:pStyle w:val="Heading1"/>
      </w:pPr>
      <w:r>
        <w:t>Git Branch</w:t>
      </w:r>
    </w:p>
    <w:p>
      <w:r>
        <w:t>Branch: feature/sprint-7-branded-app</w:t>
      </w:r>
    </w:p>
    <w:p>
      <w:pPr>
        <w:pStyle w:val="Heading1"/>
      </w:pPr>
      <w:r>
        <w:t>Features</w:t>
      </w:r>
    </w:p>
    <w:p>
      <w:r>
        <w:t>• Branded App Generator (Android first)</w:t>
      </w:r>
    </w:p>
    <w:p>
      <w:r>
        <w:t>• App configuration per tenant</w:t>
      </w:r>
    </w:p>
    <w:p>
      <w:pPr>
        <w:pStyle w:val="Heading1"/>
      </w:pPr>
      <w:r>
        <w:t>Backend Tasks</w:t>
      </w:r>
    </w:p>
    <w:p>
      <w:r>
        <w:t>• Build automation pipeline (Codemagic or GitHub Actions)</w:t>
      </w:r>
    </w:p>
    <w:p>
      <w:r>
        <w:t>• Tenant app config model</w:t>
      </w:r>
    </w:p>
    <w:p>
      <w:r>
        <w:t>• APK generation endpoint</w:t>
      </w:r>
    </w:p>
    <w:p>
      <w:pPr>
        <w:pStyle w:val="Heading1"/>
      </w:pPr>
      <w:r>
        <w:t>Frontend Tasks</w:t>
      </w:r>
    </w:p>
    <w:p>
      <w:r>
        <w:t>• App configuration screen in admin</w:t>
      </w:r>
    </w:p>
    <w:p>
      <w:r>
        <w:t>• Branded app download flow (initially manual)</w:t>
      </w:r>
    </w:p>
    <w:p>
      <w:pPr>
        <w:pStyle w:val="Heading1"/>
      </w:pPr>
      <w:r>
        <w:t>User Stories</w:t>
      </w:r>
    </w:p>
    <w:p>
      <w:r>
        <w:t>• As a parlor owner, I want a branded version of the client app with my logo and colors.</w:t>
      </w:r>
    </w:p>
    <w:p>
      <w:pPr>
        <w:pStyle w:val="Heading1"/>
      </w:pPr>
      <w:r>
        <w:t>Use Cases</w:t>
      </w:r>
    </w:p>
    <w:p>
      <w:r>
        <w:t>• Generate and distribute branded Android app</w:t>
      </w:r>
    </w:p>
    <w:p>
      <w:pPr>
        <w:pStyle w:val="Heading1"/>
      </w:pPr>
      <w:r>
        <w:t>Test Cases</w:t>
      </w:r>
    </w:p>
    <w:p>
      <w:r>
        <w:t>• Test build pipeline</w:t>
      </w:r>
    </w:p>
    <w:p>
      <w:r>
        <w:t>• Test branded APK generation</w:t>
      </w:r>
    </w:p>
    <w:p>
      <w:pPr>
        <w:pStyle w:val="Heading1"/>
      </w:pPr>
      <w:r>
        <w:t>Execution Steps</w:t>
      </w:r>
    </w:p>
    <w:p>
      <w:r>
        <w:t>1. Set up Flutter build automation</w:t>
      </w:r>
    </w:p>
    <w:p>
      <w:r>
        <w:t>2. Create tenant app config</w:t>
      </w:r>
    </w:p>
    <w:p>
      <w:r>
        <w:t>3. Build admin UI for app requests</w:t>
      </w:r>
    </w:p>
    <w:p>
      <w:r>
        <w:t>4. Test end-to-end flow</w:t>
      </w:r>
    </w:p>
    <w:p>
      <w:pPr>
        <w:pStyle w:val="Heading1"/>
      </w:pPr>
      <w:r>
        <w:t>Deliverables</w:t>
      </w:r>
    </w:p>
    <w:p>
      <w:r>
        <w:t>• Working Android branded app generation</w:t>
      </w:r>
    </w:p>
    <w:p>
      <w:r>
        <w:t>•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