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7A3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331" w:lineRule="auto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000000"/>
          <w:sz w:val="52"/>
          <w:u w:val="none"/>
        </w:rPr>
        <w:t xml:space="preserve">Lab #1: Calculatrice</w:t>
      </w:r>
      <w:r/>
    </w:p>
    <w:p w14:paraId="3B35E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4544A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000000"/>
          <w:sz w:val="28"/>
          <w:u w:val="none"/>
        </w:rPr>
        <w:t xml:space="preserve">SEG 3502 - </w:t>
      </w:r>
      <w:r>
        <w:rPr>
          <w:rFonts w:ascii="Arial" w:hAnsi="Arial" w:eastAsia="Arial" w:cs="Arial"/>
          <w:b/>
          <w:color w:val="000000"/>
          <w:sz w:val="28"/>
          <w:u w:val="none"/>
        </w:rPr>
        <w:t xml:space="preserve">ARCHITECT. &amp; CONCEPT. LOGICIEL</w:t>
      </w:r>
      <w:r>
        <w:rPr>
          <w:rFonts w:ascii="Arial" w:hAnsi="Arial" w:eastAsia="Arial" w:cs="Arial"/>
          <w:b/>
          <w:color w:val="000000"/>
          <w:sz w:val="28"/>
          <w:u w:val="none"/>
        </w:rPr>
      </w:r>
      <w:r/>
    </w:p>
    <w:p w14:paraId="677FC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059F6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Automne 2026</w:t>
      </w:r>
      <w:r/>
    </w:p>
    <w:p w14:paraId="58A49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0BB2F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École de Génie Électrique et Science Informatique</w:t>
      </w:r>
      <w:r/>
    </w:p>
    <w:p w14:paraId="69C62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Université d’Ottawa</w:t>
      </w:r>
      <w:r/>
    </w:p>
    <w:p w14:paraId="73A91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54A55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Professeur:   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Kalonji Kalala</w:t>
      </w:r>
      <w:r>
        <w:rPr>
          <w:rFonts w:ascii="Arial" w:hAnsi="Arial" w:eastAsia="Arial" w:cs="Arial"/>
          <w:color w:val="000000"/>
          <w:sz w:val="22"/>
          <w:u w:val="none"/>
        </w:rPr>
      </w:r>
      <w:r/>
    </w:p>
    <w:p w14:paraId="44242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3288A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left"/>
        <w:rPr/>
      </w:pPr>
      <w:r>
        <w:rPr>
          <w:rFonts w:ascii="Arial" w:hAnsi="Arial" w:eastAsia="Arial" w:cs="Arial"/>
          <w:color w:val="000000"/>
          <w:sz w:val="22"/>
          <w:u w:val="none"/>
        </w:rPr>
      </w:r>
      <w:r/>
    </w:p>
    <w:p w14:paraId="7BFF7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rPr>
          <w:sz w:val="24"/>
        </w:rPr>
      </w:r>
      <w:r/>
    </w:p>
    <w:p w14:paraId="614B7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Étudiant 1: Robichaud, Tristan (300391286)</w:t>
      </w:r>
      <w:r/>
    </w:p>
    <w:p w14:paraId="3EB5A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/>
      </w:pPr>
      <w:r>
        <w:rPr>
          <w:rFonts w:ascii="Arial" w:hAnsi="Arial" w:eastAsia="Arial" w:cs="Arial"/>
          <w:color w:val="222222"/>
          <w:sz w:val="24"/>
          <w:highlight w:val="white"/>
          <w:u w:val="none"/>
        </w:rPr>
        <w:t xml:space="preserve">Étudiant 2: Dufresne, Sebastien (300364803)</w:t>
      </w:r>
      <w:r/>
    </w:p>
    <w:p w14:paraId="01E65433">
      <w:pPr>
        <w:pBdr/>
        <w:shd w:val="nil"/>
        <w:spacing/>
        <w:ind/>
        <w:rPr/>
      </w:pPr>
      <w:r>
        <w:br w:type="page" w:clear="all"/>
      </w:r>
      <w:r/>
      <w:r/>
    </w:p>
    <w:p w14:paraId="77766D1B">
      <w:pPr>
        <w:pBdr/>
        <w:spacing/>
        <w:ind/>
        <w:rPr/>
      </w:pPr>
      <w:r>
        <w:rPr>
          <w:highlight w:val="none"/>
          <w:lang w:val="fr-CA"/>
        </w:rPr>
        <w:t xml:space="preserve">Lien Github : </w:t>
      </w:r>
      <w:r>
        <w:rPr>
          <w:highlight w:val="none"/>
        </w:rPr>
      </w:r>
      <w:hyperlink r:id="rId9" w:tooltip="https://github.com/uOttawa-SEG3502-A2026-G10/uOttawa-SEG3502-A2026-G10" w:history="1">
        <w:r>
          <w:rPr>
            <w:rStyle w:val="187"/>
            <w:highlight w:val="none"/>
          </w:rPr>
          <w:t xml:space="preserve">https://github.com/uOttawa-SEG3502-A2026-G10/uOttawa-SEG3502-A2026-G10</w:t>
        </w:r>
        <w:r>
          <w:rPr>
            <w:rStyle w:val="187"/>
            <w:highlight w:val="none"/>
            <w:lang w:val="fr-CA"/>
          </w:rPr>
        </w:r>
      </w:hyperlink>
      <w:r>
        <w:rPr>
          <w:highlight w:val="none"/>
          <w:lang w:val="fr-CA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31D470E9">
      <w:pPr>
        <w:pStyle w:val="140"/>
        <w:pBdr/>
        <w:spacing/>
        <w:ind/>
        <w:rPr>
          <w:highlight w:val="none"/>
        </w:rPr>
      </w:pPr>
      <w:r>
        <w:t xml:space="preserve">Des captures d’écran de l’application;</w:t>
      </w:r>
      <w:r/>
    </w:p>
    <w:p w14:paraId="0559DB96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0025" cy="29241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5413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010024" cy="2924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5.75pt;height:230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34249" cy="42334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07399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934249" cy="4233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1.04pt;height:333.3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  <w:r/>
    </w:p>
    <w:p w14:paraId="71360A8B">
      <w:pPr>
        <w:pStyle w:val="140"/>
        <w:pBdr/>
        <w:spacing/>
        <w:ind/>
        <w:rPr>
          <w:highlight w:val="none"/>
        </w:rPr>
      </w:pPr>
      <w:r>
        <w:t xml:space="preserve">Une brève description du travail réalisé;</w:t>
      </w:r>
      <w:r/>
    </w:p>
    <w:p w14:paraId="170E68B1">
      <w:pPr>
        <w:pBdr/>
        <w:shd w:val="nil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Afin de réaliser ce laboratoire, nous sommes partis du projet Angular fourni sur GitHub et nous l’avons adapté pour obtenir l’interface présentée à la fin du document d’instructions. Nous avons ajouté les boutons correspondant aux quatre opérations de la ca</w:t>
      </w:r>
      <w:r>
        <w:rPr>
          <w:highlight w:val="none"/>
        </w:rPr>
        <w:t xml:space="preserve">lculatrice, deux champs permettant de saisir les opérandes ainsi qu’un champ en lecture seule pour afficher le résultat. Les champs sont liés au composant grâce à ngModel, tandis que les méthodes TypeScript effectuent les différentes opérations. Nous avons </w:t>
      </w:r>
      <w:r>
        <w:rPr>
          <w:highlight w:val="none"/>
        </w:rPr>
        <w:t xml:space="preserve">également ajusté les styles CSS afin que l’interface soit responsive et s’adapte aux différentes tailles d’écran.</w:t>
      </w: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40"/>
        <w:pBdr/>
        <w:spacing/>
        <w:ind/>
        <w:rPr>
          <w:highlight w:val="none"/>
        </w:rPr>
      </w:pPr>
      <w:r>
        <w:t xml:space="preserve">Les étapes nécessaires pour installer et exécuter le projet.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FFBD49">
      <w:pPr>
        <w:pStyle w:val="141"/>
        <w:pBdr/>
        <w:spacing/>
        <w:ind/>
        <w:rPr/>
      </w:pPr>
      <w:r>
        <w:rPr>
          <w:highlight w:val="none"/>
          <w:lang w:val="fr-CA"/>
        </w:rPr>
        <w:t xml:space="preserve">P</w:t>
      </w:r>
      <w:r>
        <w:rPr>
          <w:highlight w:val="none"/>
        </w:rPr>
        <w:t xml:space="preserve">rérequis</w:t>
      </w:r>
      <w:r/>
    </w:p>
    <w:p w14:paraId="7547476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Installez :</w:t>
      </w:r>
      <w:r>
        <w:rPr>
          <w:b/>
          <w:bCs/>
          <w:highlight w:val="none"/>
        </w:rPr>
      </w:r>
    </w:p>
    <w:p w14:paraId="4B691A73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Node.js 22.22.3 ou une version compatible plus récente</w:t>
      </w:r>
      <w:r>
        <w:rPr>
          <w:highlight w:val="none"/>
        </w:rPr>
      </w:r>
    </w:p>
    <w:p w14:paraId="6EAD0F15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npm (le projet indique npm@11.19.0)</w:t>
      </w:r>
      <w:r>
        <w:rPr>
          <w:highlight w:val="none"/>
        </w:rPr>
      </w:r>
    </w:p>
    <w:p w14:paraId="52BA697D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  <w:lang w:val="fr-CA"/>
        </w:rPr>
        <w:t xml:space="preserve">Angular CLI</w:t>
      </w:r>
      <w:r>
        <w:rPr>
          <w:highlight w:val="none"/>
        </w:rPr>
      </w:r>
      <w:r>
        <w:rPr>
          <w:highlight w:val="none"/>
        </w:rPr>
      </w:r>
    </w:p>
    <w:p w14:paraId="582C5933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Git</w:t>
      </w:r>
      <w:r>
        <w:rPr>
          <w:highlight w:val="none"/>
        </w:rPr>
      </w:r>
      <w:r/>
    </w:p>
    <w:p w14:paraId="0D81C3AE">
      <w:pPr>
        <w:pBdr/>
        <w:spacing/>
        <w:ind/>
        <w:rPr>
          <w:b/>
          <w:bCs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Vérification :</w:t>
      </w:r>
      <w:r>
        <w:rPr>
          <w:b/>
          <w:bCs/>
        </w:rPr>
      </w:r>
    </w:p>
    <w:p w14:paraId="18CBC6BE">
      <w:pPr>
        <w:pBdr/>
        <w:spacing/>
        <w:ind w:firstLine="0"/>
        <w:rPr>
          <w:b w:val="0"/>
          <w:bCs w:val="0"/>
          <w:i/>
        </w:rPr>
      </w:pPr>
      <w:r>
        <w:rPr>
          <w:b w:val="0"/>
          <w:bCs w:val="0"/>
          <w:i/>
          <w:iCs/>
          <w:highlight w:val="none"/>
        </w:rPr>
        <w:t xml:space="preserve">node --version</w:t>
      </w:r>
      <w:r>
        <w:rPr>
          <w:b w:val="0"/>
          <w:bCs w:val="0"/>
          <w:i/>
          <w:iCs/>
        </w:rPr>
      </w:r>
    </w:p>
    <w:p w14:paraId="6E6BFC7B">
      <w:pPr>
        <w:pBdr/>
        <w:spacing/>
        <w:ind/>
        <w:rPr>
          <w:b w:val="0"/>
          <w:bCs w:val="0"/>
          <w:i/>
        </w:rPr>
      </w:pPr>
      <w:r>
        <w:rPr>
          <w:b w:val="0"/>
          <w:bCs w:val="0"/>
          <w:i/>
          <w:iCs/>
          <w:highlight w:val="none"/>
        </w:rPr>
        <w:t xml:space="preserve">npm --version</w:t>
      </w:r>
      <w:r>
        <w:rPr>
          <w:b w:val="0"/>
          <w:bCs w:val="0"/>
          <w:i/>
          <w:iCs/>
        </w:rPr>
      </w:r>
    </w:p>
    <w:p w14:paraId="63D9092A">
      <w:pPr>
        <w:pStyle w:val="141"/>
        <w:pBdr/>
        <w:spacing/>
        <w:ind/>
        <w:rPr/>
      </w:pPr>
      <w:r>
        <w:rPr>
          <w:highlight w:val="none"/>
        </w:rPr>
        <w:t xml:space="preserve">Installation et exécution</w:t>
      </w:r>
      <w:r/>
    </w:p>
    <w:p w14:paraId="78CB15EA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Depuis la racine du dépôt Git :</w:t>
      </w:r>
      <w:r>
        <w:rPr>
          <w:b/>
          <w:bCs/>
        </w:rPr>
      </w:r>
    </w:p>
    <w:p w14:paraId="720640D2">
      <w:pPr>
        <w:pBdr/>
        <w:spacing/>
        <w:ind/>
        <w:rPr>
          <w:bCs/>
          <w:i/>
        </w:rPr>
      </w:pPr>
      <w:r>
        <w:rPr>
          <w:i/>
          <w:iCs/>
          <w:highlight w:val="none"/>
        </w:rPr>
        <w:t xml:space="preserve">cd lab1</w:t>
      </w:r>
      <w:r>
        <w:rPr>
          <w:i/>
          <w:iCs/>
        </w:rPr>
      </w:r>
    </w:p>
    <w:p w14:paraId="071DB71B">
      <w:pPr>
        <w:pBdr/>
        <w:spacing/>
        <w:ind/>
        <w:rPr>
          <w:bCs/>
          <w:i/>
        </w:rPr>
      </w:pPr>
      <w:r>
        <w:rPr>
          <w:i/>
          <w:iCs/>
          <w:highlight w:val="none"/>
        </w:rPr>
        <w:t xml:space="preserve">npm i</w:t>
      </w:r>
      <w:r>
        <w:rPr>
          <w:i/>
          <w:iCs/>
        </w:rPr>
      </w:r>
    </w:p>
    <w:p w14:paraId="6D43D430">
      <w:pPr>
        <w:pBdr/>
        <w:spacing/>
        <w:ind/>
        <w:rPr>
          <w:bCs/>
          <w:i/>
        </w:rPr>
      </w:pPr>
      <w:r>
        <w:rPr>
          <w:i/>
          <w:iCs/>
          <w:highlight w:val="none"/>
          <w:lang w:val="fr-CA"/>
        </w:rPr>
        <w:t xml:space="preserve">ng serve</w:t>
      </w:r>
      <w:r>
        <w:rPr>
          <w:i/>
          <w:iCs/>
        </w:rPr>
      </w:r>
    </w:p>
    <w:p w14:paraId="59951567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Ouvrez ensuite : </w:t>
      </w:r>
      <w:r>
        <w:rPr>
          <w:b/>
          <w:bCs/>
        </w:rPr>
      </w:r>
      <w:r>
        <w:rPr>
          <w:highlight w:val="none"/>
        </w:rPr>
        <w:t xml:space="preserve">http://localhost:4200/</w:t>
      </w:r>
      <w:r/>
      <w:r>
        <w:rPr>
          <w:b/>
          <w:bCs/>
          <w:highlight w:val="none"/>
        </w:rPr>
      </w:r>
    </w:p>
    <w:p w14:paraId="2BFC602E">
      <w:pPr>
        <w:pBdr/>
        <w:spacing/>
        <w:ind/>
        <w:rPr/>
      </w:pPr>
      <w:r>
        <w:rPr>
          <w:highlight w:val="none"/>
        </w:rPr>
        <w:t xml:space="preserve">Pour arrêter le serveur, utilisez Ctrl+C.</w:t>
      </w:r>
      <w:r/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60BCE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uOttawa-SEG3502-A2026-G10/uOttawa-SEG3502-A2026-G10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2026-09-17T19:32:27Z</dcterms:modified>
</cp:coreProperties>
</file>