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71FB1D20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 w:rsidR="0022594F">
            <w:rPr>
              <w:rFonts w:eastAsia="Times New Roman"/>
              <w:b/>
              <w:bCs/>
              <w:iCs/>
              <w:sz w:val="32"/>
              <w:szCs w:val="32"/>
            </w:rPr>
            <w:t>3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344E1138" w14:textId="162D7B5B" w:rsidR="00D75EC2" w:rsidRPr="00D75EC2" w:rsidRDefault="00D75EC2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603E12" w:rsidRPr="00603E12">
            <w:rPr>
              <w:rFonts w:eastAsia="Times New Roman"/>
              <w:iCs/>
              <w:sz w:val="32"/>
              <w:szCs w:val="32"/>
            </w:rPr>
            <w:t xml:space="preserve">Исследование </w:t>
          </w:r>
          <w:r w:rsidR="00F1405C" w:rsidRPr="00F1405C">
            <w:rPr>
              <w:rFonts w:eastAsia="Times New Roman"/>
              <w:iCs/>
              <w:sz w:val="32"/>
              <w:szCs w:val="32"/>
            </w:rPr>
            <w:t>равновесий по Нэшу, Парето-оптимальных ситуаций и смешанных стратегий в биматричных играх</w:t>
          </w:r>
          <w:r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471F437E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BB457B1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352C185A" w:rsidR="00D75EC2" w:rsidRDefault="009B5113" w:rsidP="009B5113">
          <w:pPr>
            <w:tabs>
              <w:tab w:val="left" w:pos="5272"/>
            </w:tabs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tab/>
          </w:r>
        </w:p>
      </w:sdtContent>
    </w:sdt>
    <w:p w14:paraId="03643A57" w14:textId="77777777" w:rsidR="00D75EC2" w:rsidRPr="00272A09" w:rsidRDefault="00D75EC2" w:rsidP="00272A0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72A09">
        <w:rPr>
          <w:rFonts w:cs="Times New Roman"/>
          <w:b/>
          <w:bCs/>
          <w:szCs w:val="28"/>
        </w:rPr>
        <w:lastRenderedPageBreak/>
        <w:t>Цель работы:</w:t>
      </w:r>
    </w:p>
    <w:p w14:paraId="10886268" w14:textId="7F609C2B" w:rsidR="0022594F" w:rsidRPr="00272A09" w:rsidRDefault="0022594F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Изучить критерии выбора стратегий в неантагонистической бескоалиционной игре двух игроков на основе равновесия Нэша и оптимальности по Парето. Проверить эти критерии на примере классических игр. Исследовать свойства оптимальных решений неантагонистических бескоалиционных игр на примере биматричных (2×2)-игр.</w:t>
      </w:r>
    </w:p>
    <w:p w14:paraId="35D854D5" w14:textId="78DEA5B7" w:rsidR="00D75EC2" w:rsidRPr="00272A09" w:rsidRDefault="00D75EC2" w:rsidP="00272A09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272A09">
        <w:rPr>
          <w:rFonts w:cs="Times New Roman"/>
          <w:b/>
          <w:bCs/>
          <w:szCs w:val="28"/>
        </w:rPr>
        <w:t>Постановка задачи:</w:t>
      </w:r>
    </w:p>
    <w:p w14:paraId="34146568" w14:textId="7C92DEDB" w:rsidR="0022594F" w:rsidRPr="00272A09" w:rsidRDefault="0022594F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1. Сгенерировать случайную биматричную игру (10 x 10). Найти ситуации, равновесные по Нэшу и оптимальные по Парето, а также пересечение множеств этих ситуаций. Выполнить проверку реализованных алгоритмов на примере трех известных игр: «Семейный спор», «Перекресток», «Дилемма заключенного».</w:t>
      </w:r>
    </w:p>
    <w:p w14:paraId="6C19405C" w14:textId="487D2F39" w:rsidR="007D3FC0" w:rsidRPr="00272A09" w:rsidRDefault="0022594F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2. Для заданной биматричной (2 x 2)-игры, пользуясь теоремами о свойствах оптимальных решений, найти ситуации, равновесные по Нэшу, для исходной игры и для ее смешанного расширения.</w:t>
      </w:r>
    </w:p>
    <w:p w14:paraId="730D846A" w14:textId="08B907A9" w:rsidR="007D3FC0" w:rsidRPr="00272A09" w:rsidRDefault="007D3FC0" w:rsidP="00272A0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72A09">
        <w:rPr>
          <w:rFonts w:cs="Times New Roman"/>
          <w:b/>
          <w:bCs/>
          <w:szCs w:val="28"/>
        </w:rPr>
        <w:t>Исходные данные</w:t>
      </w:r>
      <w:r w:rsidR="00D75EC2" w:rsidRPr="00272A09">
        <w:rPr>
          <w:rFonts w:cs="Times New Roman"/>
          <w:b/>
          <w:bCs/>
          <w:szCs w:val="28"/>
        </w:rPr>
        <w:t>:</w:t>
      </w:r>
    </w:p>
    <w:p w14:paraId="7F4BFB7F" w14:textId="3DEA3C4E" w:rsidR="007D3FC0" w:rsidRPr="00272A09" w:rsidRDefault="007D3FC0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И</w:t>
      </w:r>
      <w:r w:rsidR="0022594F" w:rsidRPr="00272A09">
        <w:rPr>
          <w:rFonts w:cs="Times New Roman"/>
          <w:szCs w:val="28"/>
        </w:rPr>
        <w:t>сходная</w:t>
      </w:r>
      <w:r w:rsidRPr="00272A09">
        <w:rPr>
          <w:rFonts w:cs="Times New Roman"/>
          <w:szCs w:val="28"/>
        </w:rPr>
        <w:t xml:space="preserve"> </w:t>
      </w:r>
      <w:r w:rsidR="0022594F" w:rsidRPr="00272A09">
        <w:rPr>
          <w:rFonts w:cs="Times New Roman"/>
          <w:szCs w:val="28"/>
        </w:rPr>
        <w:t>би</w:t>
      </w:r>
      <w:r w:rsidRPr="00272A09">
        <w:rPr>
          <w:rFonts w:cs="Times New Roman"/>
          <w:szCs w:val="28"/>
        </w:rPr>
        <w:t xml:space="preserve">матричная игра </w:t>
      </w:r>
      <w:r w:rsidR="0022594F" w:rsidRPr="00272A09">
        <w:rPr>
          <w:rFonts w:cs="Times New Roman"/>
          <w:szCs w:val="28"/>
        </w:rPr>
        <w:t>в соответствии с вариантом</w:t>
      </w:r>
      <w:r w:rsidR="00192F14" w:rsidRPr="00272A09">
        <w:rPr>
          <w:rFonts w:cs="Times New Roman"/>
          <w:szCs w:val="28"/>
        </w:rPr>
        <w:t>:</w:t>
      </w:r>
    </w:p>
    <w:p w14:paraId="30A2225A" w14:textId="3D09F766" w:rsidR="00DB7F8E" w:rsidRPr="00272A09" w:rsidRDefault="00000000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(4,1)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(6,2)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(11,7)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(0,5)</m:t>
                    </m:r>
                  </m:e>
                </m:mr>
              </m:m>
              <m:r>
                <w:rPr>
                  <w:rFonts w:ascii="Cambria Math" w:hAnsi="Cambria Math" w:cs="Times New Roman"/>
                  <w:szCs w:val="28"/>
                </w:rPr>
                <m:t xml:space="preserve"> </m:t>
              </m:r>
            </m:e>
          </m:d>
        </m:oMath>
      </m:oMathPara>
    </w:p>
    <w:p w14:paraId="3773EAF0" w14:textId="07B07FE7" w:rsidR="00D75EC2" w:rsidRPr="00272A09" w:rsidRDefault="00D75EC2" w:rsidP="00272A0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72A09">
        <w:rPr>
          <w:rFonts w:cs="Times New Roman"/>
          <w:b/>
          <w:bCs/>
          <w:szCs w:val="28"/>
        </w:rPr>
        <w:t>Ход работы:</w:t>
      </w:r>
    </w:p>
    <w:p w14:paraId="1B4D10C1" w14:textId="2C934A32" w:rsidR="005B04C1" w:rsidRPr="005B04C1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>Ситуация называется равновесной по Нэшу, если ни одному игроку не выгодно в одностороннем порядке отклоняться от выбранной стратегии при фиксированных стратегиях остальных игроков.</w:t>
      </w:r>
    </w:p>
    <w:p w14:paraId="76888DDB" w14:textId="77777777" w:rsidR="005B04C1" w:rsidRPr="005B04C1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>Для биматричной игры это означает, что в выбранной клетке:</w:t>
      </w:r>
    </w:p>
    <w:p w14:paraId="6FB71147" w14:textId="77777777" w:rsidR="005B04C1" w:rsidRPr="005B04C1" w:rsidRDefault="005B04C1" w:rsidP="00272A09">
      <w:pPr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 xml:space="preserve">выигрыш первого игрока максимален в своём столбце; </w:t>
      </w:r>
    </w:p>
    <w:p w14:paraId="5D1EC169" w14:textId="77777777" w:rsidR="005B04C1" w:rsidRPr="005B04C1" w:rsidRDefault="005B04C1" w:rsidP="00272A09">
      <w:pPr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>выигрыш второго игрока максимален в своей строке.</w:t>
      </w:r>
    </w:p>
    <w:p w14:paraId="02F13638" w14:textId="41E425BF" w:rsidR="005B04C1" w:rsidRPr="00272A09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Ситуация является оптимальной по Парето, если не существует другой ситуации, в которой выигрыши всех игроков не меньше, а хотя бы одного игрока строго больше.</w:t>
      </w:r>
    </w:p>
    <w:p w14:paraId="65669D92" w14:textId="6D229D6E" w:rsidR="005B04C1" w:rsidRPr="00272A09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lastRenderedPageBreak/>
        <w:t>Для невырожденной биматричной игры 2×2, если существует вполне смешанная ситуация равновесия, то она единственна и вычисляется по формулам:</w:t>
      </w:r>
    </w:p>
    <w:p w14:paraId="53A8290B" w14:textId="5A62A8C3" w:rsidR="005B04C1" w:rsidRPr="00272A09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​u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</w:rPr>
            <m:t>,  y=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​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</w:rPr>
            <m:t>u,</m:t>
          </m:r>
        </m:oMath>
      </m:oMathPara>
    </w:p>
    <w:p w14:paraId="03616E5E" w14:textId="40C77973" w:rsidR="005B04C1" w:rsidRPr="00272A09" w:rsidRDefault="005B04C1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где</w:t>
      </w:r>
    </w:p>
    <w:p w14:paraId="0EDB2CD9" w14:textId="143E939C" w:rsidR="005B04C1" w:rsidRPr="00272A09" w:rsidRDefault="00000000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​​=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u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​, 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1​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u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96200BD" w14:textId="22DE59A1" w:rsidR="005B04C1" w:rsidRPr="005B04C1" w:rsidRDefault="00272A09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Возможны</w:t>
      </w:r>
      <w:r w:rsidR="005B04C1" w:rsidRPr="005B04C1">
        <w:rPr>
          <w:rFonts w:cs="Times New Roman"/>
          <w:szCs w:val="28"/>
        </w:rPr>
        <w:t xml:space="preserve"> три случая:</w:t>
      </w:r>
    </w:p>
    <w:p w14:paraId="2FC32B14" w14:textId="738BC7AA" w:rsidR="005B04C1" w:rsidRPr="005B04C1" w:rsidRDefault="005B04C1" w:rsidP="00272A09">
      <w:pPr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>Если хотя бы один игрок имеет строго доминирующую стратегию, то игра и её смешанное расширение имеют единственную равновесную ситуацию по Нэшу.</w:t>
      </w:r>
    </w:p>
    <w:p w14:paraId="6D585EA0" w14:textId="77777777" w:rsidR="005B04C1" w:rsidRPr="005B04C1" w:rsidRDefault="005B04C1" w:rsidP="00272A09">
      <w:pPr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 xml:space="preserve">Если в игре нет равновесия по Нэшу в чистых стратегиях, то в смешанном расширении существует вполне смешанная ситуация равновесия. </w:t>
      </w:r>
    </w:p>
    <w:p w14:paraId="72332173" w14:textId="1A3AEB09" w:rsidR="005B04C1" w:rsidRPr="005B04C1" w:rsidRDefault="005B04C1" w:rsidP="00272A09">
      <w:pPr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5B04C1">
        <w:rPr>
          <w:rFonts w:cs="Times New Roman"/>
          <w:szCs w:val="28"/>
        </w:rPr>
        <w:t>Если игра имеет две равновесные ситуации по Нэшу в чистых стратегиях, то в смешанном дополнении существует ещё одна вполне смешанная ситуация равновесия.</w:t>
      </w:r>
    </w:p>
    <w:p w14:paraId="7CA3A979" w14:textId="4E9EE915" w:rsidR="00272A09" w:rsidRDefault="00272A09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Дальше рассмотрим различные ситуации</w:t>
      </w:r>
      <w:r>
        <w:rPr>
          <w:rFonts w:cs="Times New Roman"/>
          <w:szCs w:val="28"/>
        </w:rPr>
        <w:t xml:space="preserve"> на конкретных примерах.</w:t>
      </w:r>
    </w:p>
    <w:p w14:paraId="348C7604" w14:textId="61E4FA8B" w:rsidR="00272A09" w:rsidRPr="00272A09" w:rsidRDefault="00272A09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проверки корректности сначала разобраны классические игры, результат которых известен заранее, потом разобрана </w:t>
      </w:r>
      <w:r w:rsidRPr="00272A09">
        <w:rPr>
          <w:rFonts w:cs="Times New Roman"/>
          <w:szCs w:val="28"/>
        </w:rPr>
        <w:t>Случайная биматричная игра 10×10</w:t>
      </w:r>
      <w:r>
        <w:rPr>
          <w:rFonts w:cs="Times New Roman"/>
          <w:szCs w:val="28"/>
        </w:rPr>
        <w:t xml:space="preserve"> и игра, заданная по варианту.</w:t>
      </w:r>
    </w:p>
    <w:p w14:paraId="3DF54D01" w14:textId="5A154991" w:rsidR="003A7868" w:rsidRPr="00272A09" w:rsidRDefault="003A7868" w:rsidP="00272A0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 xml:space="preserve">Для удобного отображения на рисунках ситуации равновесные по Нэшу, оптимальные по Парето и их пересечения </w:t>
      </w:r>
      <w:r w:rsidR="00272A09">
        <w:rPr>
          <w:rFonts w:cs="Times New Roman"/>
          <w:szCs w:val="28"/>
        </w:rPr>
        <w:t>обозначены различными цветами.</w:t>
      </w:r>
    </w:p>
    <w:p w14:paraId="21A948C6" w14:textId="4CBE3304" w:rsidR="003A7868" w:rsidRDefault="003A7868" w:rsidP="003A7868">
      <w:pPr>
        <w:spacing w:before="0" w:beforeAutospacing="0" w:after="0" w:afterAutospacing="0"/>
        <w:jc w:val="center"/>
        <w:rPr>
          <w:rFonts w:cs="Times New Roman"/>
          <w:szCs w:val="28"/>
        </w:rPr>
      </w:pPr>
      <w:r w:rsidRPr="003A7868">
        <w:rPr>
          <w:rFonts w:cs="Times New Roman"/>
          <w:noProof/>
          <w:szCs w:val="28"/>
        </w:rPr>
        <w:drawing>
          <wp:inline distT="0" distB="0" distL="0" distR="0" wp14:anchorId="37B80A41" wp14:editId="1FAB9FCD">
            <wp:extent cx="2154803" cy="1134711"/>
            <wp:effectExtent l="0" t="0" r="0" b="8890"/>
            <wp:docPr id="5531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586" cy="11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0FFE" w14:textId="4E82683F" w:rsidR="003A7868" w:rsidRPr="003A7868" w:rsidRDefault="003A7868" w:rsidP="003A7868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>Рисунок 1 – цвета для обозначен</w:t>
      </w:r>
      <w:r>
        <w:rPr>
          <w:rFonts w:cs="Times New Roman"/>
          <w:i/>
          <w:iCs/>
          <w:szCs w:val="28"/>
        </w:rPr>
        <w:t>ия</w:t>
      </w:r>
      <w:r w:rsidRPr="003A7868">
        <w:rPr>
          <w:rFonts w:cs="Times New Roman"/>
          <w:i/>
          <w:iCs/>
          <w:szCs w:val="28"/>
        </w:rPr>
        <w:t xml:space="preserve"> в таблицах</w:t>
      </w:r>
    </w:p>
    <w:p w14:paraId="2603A3FD" w14:textId="77777777" w:rsidR="003A7868" w:rsidRDefault="003A7868" w:rsidP="00192F14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</w:p>
    <w:p w14:paraId="287403CE" w14:textId="77777777" w:rsidR="003A7868" w:rsidRDefault="003A7868" w:rsidP="00192F14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</w:p>
    <w:p w14:paraId="68E12698" w14:textId="74B6EB76" w:rsidR="00602507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192F14">
        <w:rPr>
          <w:rFonts w:cs="Times New Roman"/>
          <w:szCs w:val="28"/>
          <w:u w:val="single"/>
        </w:rPr>
        <w:lastRenderedPageBreak/>
        <w:t>Проверка алгоритма на классических играх</w:t>
      </w:r>
    </w:p>
    <w:p w14:paraId="74C6B8A4" w14:textId="34FECE93" w:rsidR="00192F14" w:rsidRDefault="00F34D3E" w:rsidP="00F34D3E">
      <w:pPr>
        <w:pStyle w:val="a7"/>
        <w:numPr>
          <w:ilvl w:val="0"/>
          <w:numId w:val="18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F34D3E">
        <w:rPr>
          <w:rFonts w:cs="Times New Roman"/>
          <w:szCs w:val="28"/>
        </w:rPr>
        <w:t>Дилемма заключённого</w:t>
      </w:r>
    </w:p>
    <w:p w14:paraId="7B41573B" w14:textId="7BFDA0B4" w:rsidR="00F34D3E" w:rsidRDefault="003A7868" w:rsidP="003A7868">
      <w:pPr>
        <w:pStyle w:val="a7"/>
        <w:spacing w:before="0" w:beforeAutospacing="0" w:after="0" w:afterAutospacing="0"/>
        <w:ind w:left="284" w:firstLine="0"/>
        <w:jc w:val="center"/>
        <w:rPr>
          <w:rFonts w:cs="Times New Roman"/>
          <w:szCs w:val="28"/>
        </w:rPr>
      </w:pPr>
      <w:r w:rsidRPr="003A7868">
        <w:rPr>
          <w:rFonts w:cs="Times New Roman"/>
          <w:noProof/>
          <w:szCs w:val="28"/>
        </w:rPr>
        <w:drawing>
          <wp:inline distT="0" distB="0" distL="0" distR="0" wp14:anchorId="4C0B0B5B" wp14:editId="1BB82C93">
            <wp:extent cx="5855793" cy="2751151"/>
            <wp:effectExtent l="0" t="0" r="0" b="0"/>
            <wp:docPr id="121659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3563" name=""/>
                    <pic:cNvPicPr/>
                  </pic:nvPicPr>
                  <pic:blipFill rotWithShape="1">
                    <a:blip r:embed="rId9"/>
                    <a:srcRect r="17406" b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837" cy="285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39D7C" w14:textId="6742066A" w:rsidR="003A7868" w:rsidRPr="003A7868" w:rsidRDefault="003A7868" w:rsidP="003A7868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>Рисунок 2 – Дилемма заключённого</w:t>
      </w:r>
    </w:p>
    <w:p w14:paraId="3A60A76F" w14:textId="065A3097" w:rsidR="003A7868" w:rsidRPr="003A7868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272A09">
        <w:rPr>
          <w:rFonts w:cs="Times New Roman"/>
          <w:szCs w:val="28"/>
        </w:rPr>
        <w:t xml:space="preserve"> данной игре единственная устойчивая ситуация по Нэшу не является оптимальной по Парето. Это и отражает парадокс дилеммы заключённого: индивидуально рациональное поведение приводит к худшему совместному результату.</w:t>
      </w:r>
    </w:p>
    <w:p w14:paraId="1F314A00" w14:textId="2EE88CC6" w:rsidR="003A7868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72A09">
        <w:rPr>
          <w:rFonts w:cs="Times New Roman"/>
          <w:szCs w:val="28"/>
        </w:rPr>
        <w:t>Для смешанных стратегий вполне смешанной равновесной ситуации не существует, поскольку у обоих игроков имеется строго доминирующая стратегия «Говорить».</w:t>
      </w:r>
    </w:p>
    <w:p w14:paraId="2EE5205F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0CA4E40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42E063C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2AC32495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2BB58F58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A2F0FE0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1F019CD3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CDDB19A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16EE4009" w14:textId="77777777" w:rsidR="00272A09" w:rsidRDefault="00272A09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7AFB899" w14:textId="6DA7BA12" w:rsidR="00F34D3E" w:rsidRPr="00F34D3E" w:rsidRDefault="00F34D3E" w:rsidP="00F34D3E">
      <w:pPr>
        <w:pStyle w:val="a7"/>
        <w:numPr>
          <w:ilvl w:val="0"/>
          <w:numId w:val="18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F34D3E">
        <w:rPr>
          <w:rFonts w:cs="Times New Roman"/>
          <w:szCs w:val="28"/>
        </w:rPr>
        <w:lastRenderedPageBreak/>
        <w:t>Семейный спор</w:t>
      </w:r>
    </w:p>
    <w:p w14:paraId="32DD986B" w14:textId="50090DF7" w:rsidR="003A7868" w:rsidRDefault="003A7868" w:rsidP="003A7868">
      <w:pPr>
        <w:pStyle w:val="a7"/>
        <w:spacing w:before="0" w:beforeAutospacing="0" w:after="0" w:afterAutospacing="0"/>
        <w:ind w:left="284" w:firstLine="0"/>
        <w:jc w:val="center"/>
        <w:rPr>
          <w:rFonts w:cs="Times New Roman"/>
          <w:szCs w:val="28"/>
        </w:rPr>
      </w:pPr>
      <w:r w:rsidRPr="003A7868">
        <w:rPr>
          <w:rFonts w:cs="Times New Roman"/>
          <w:noProof/>
          <w:szCs w:val="28"/>
        </w:rPr>
        <w:drawing>
          <wp:inline distT="0" distB="0" distL="0" distR="0" wp14:anchorId="0669AEED" wp14:editId="66898ABF">
            <wp:extent cx="5041127" cy="5980224"/>
            <wp:effectExtent l="0" t="0" r="7620" b="1905"/>
            <wp:docPr id="205789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4025" name=""/>
                    <pic:cNvPicPr/>
                  </pic:nvPicPr>
                  <pic:blipFill rotWithShape="1">
                    <a:blip r:embed="rId10"/>
                    <a:srcRect r="26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787" cy="611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D2067" w14:textId="74A378EC" w:rsidR="003A7868" w:rsidRPr="003A7868" w:rsidRDefault="003A7868" w:rsidP="003A7868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 xml:space="preserve">Рисунок </w:t>
      </w:r>
      <w:r w:rsidR="00272A09">
        <w:rPr>
          <w:rFonts w:cs="Times New Roman"/>
          <w:i/>
          <w:iCs/>
          <w:szCs w:val="28"/>
        </w:rPr>
        <w:t>3</w:t>
      </w:r>
      <w:r w:rsidRPr="003A7868">
        <w:rPr>
          <w:rFonts w:cs="Times New Roman"/>
          <w:i/>
          <w:iCs/>
          <w:szCs w:val="28"/>
        </w:rPr>
        <w:t xml:space="preserve"> – </w:t>
      </w:r>
      <w:r w:rsidR="00272A09" w:rsidRPr="00272A09">
        <w:rPr>
          <w:rFonts w:cs="Times New Roman"/>
          <w:i/>
          <w:iCs/>
          <w:szCs w:val="28"/>
        </w:rPr>
        <w:t>Семейный спор</w:t>
      </w:r>
    </w:p>
    <w:p w14:paraId="51F3A868" w14:textId="72869BC1" w:rsidR="00BF44A6" w:rsidRPr="00BF44A6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этой</w:t>
      </w:r>
      <w:r w:rsidRPr="00BF44A6">
        <w:rPr>
          <w:rFonts w:cs="Times New Roman"/>
          <w:szCs w:val="28"/>
        </w:rPr>
        <w:t xml:space="preserve"> игре существует два равновесия в чистых стратегиях, и оба они одновременно являются Парето-оптимальными.</w:t>
      </w:r>
    </w:p>
    <w:p w14:paraId="0B9091EC" w14:textId="58467D75" w:rsidR="00BF44A6" w:rsidRPr="00BF44A6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Кроме того,</w:t>
      </w:r>
      <w:r w:rsidRPr="00BF44A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существует </w:t>
      </w:r>
      <w:r w:rsidRPr="00BF44A6">
        <w:rPr>
          <w:rFonts w:cs="Times New Roman"/>
          <w:szCs w:val="28"/>
        </w:rPr>
        <w:t>смешанн</w:t>
      </w:r>
      <w:r>
        <w:rPr>
          <w:rFonts w:cs="Times New Roman"/>
          <w:szCs w:val="28"/>
        </w:rPr>
        <w:t>ая</w:t>
      </w:r>
      <w:r w:rsidRPr="00BF44A6">
        <w:rPr>
          <w:rFonts w:cs="Times New Roman"/>
          <w:szCs w:val="28"/>
        </w:rPr>
        <w:t xml:space="preserve"> равновес</w:t>
      </w:r>
      <w:r>
        <w:rPr>
          <w:rFonts w:cs="Times New Roman"/>
          <w:szCs w:val="28"/>
        </w:rPr>
        <w:t>ная ситуация</w:t>
      </w:r>
      <w:r w:rsidRPr="00BF44A6">
        <w:rPr>
          <w:rFonts w:cs="Times New Roman"/>
          <w:szCs w:val="28"/>
        </w:rPr>
        <w:t>:</w:t>
      </w:r>
    </w:p>
    <w:p w14:paraId="5EF98E9F" w14:textId="3BC5443C" w:rsidR="003A7868" w:rsidRPr="00BF44A6" w:rsidRDefault="00BF44A6" w:rsidP="003A7868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x=[0.8;0.2],  y=[0.2;0.8]</m:t>
          </m:r>
        </m:oMath>
      </m:oMathPara>
    </w:p>
    <w:p w14:paraId="40250570" w14:textId="7E265A62" w:rsidR="00BF44A6" w:rsidRDefault="00BF44A6" w:rsidP="003A7868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BF44A6">
        <w:rPr>
          <w:rFonts w:cs="Times New Roman"/>
          <w:iCs/>
          <w:szCs w:val="28"/>
        </w:rPr>
        <w:t>Равновесные выигрыши:</w:t>
      </w:r>
    </w:p>
    <w:p w14:paraId="47BB7354" w14:textId="2EB5CBB5" w:rsidR="00BF44A6" w:rsidRPr="003A7868" w:rsidRDefault="00BF44A6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v1=0.8,  v2=0.8.</m:t>
          </m:r>
        </m:oMath>
      </m:oMathPara>
    </w:p>
    <w:p w14:paraId="2FE4A354" w14:textId="77777777" w:rsidR="003A7868" w:rsidRPr="003A7868" w:rsidRDefault="003A7868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69F55D3" w14:textId="54CE285A" w:rsidR="00F34D3E" w:rsidRPr="00F34D3E" w:rsidRDefault="00F34D3E" w:rsidP="00F34D3E">
      <w:pPr>
        <w:pStyle w:val="a7"/>
        <w:numPr>
          <w:ilvl w:val="0"/>
          <w:numId w:val="18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F34D3E">
        <w:rPr>
          <w:rFonts w:cs="Times New Roman"/>
          <w:szCs w:val="28"/>
        </w:rPr>
        <w:lastRenderedPageBreak/>
        <w:t>Перекрёсток</w:t>
      </w:r>
    </w:p>
    <w:p w14:paraId="7C9C804E" w14:textId="26637499" w:rsidR="003A7868" w:rsidRDefault="003A7868" w:rsidP="003A7868">
      <w:pPr>
        <w:pStyle w:val="a7"/>
        <w:spacing w:before="0" w:beforeAutospacing="0" w:after="0" w:afterAutospacing="0"/>
        <w:ind w:left="284" w:firstLine="0"/>
        <w:jc w:val="center"/>
        <w:rPr>
          <w:rFonts w:cs="Times New Roman"/>
          <w:szCs w:val="28"/>
        </w:rPr>
      </w:pPr>
      <w:r w:rsidRPr="003A7868">
        <w:rPr>
          <w:rFonts w:cs="Times New Roman"/>
          <w:noProof/>
          <w:szCs w:val="28"/>
        </w:rPr>
        <w:drawing>
          <wp:inline distT="0" distB="0" distL="0" distR="0" wp14:anchorId="507CD0D2" wp14:editId="6A4C1C81">
            <wp:extent cx="5461993" cy="5398936"/>
            <wp:effectExtent l="0" t="0" r="5715" b="0"/>
            <wp:docPr id="128656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543" cy="542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1B1D" w14:textId="16939999" w:rsidR="003A7868" w:rsidRPr="003A7868" w:rsidRDefault="003A7868" w:rsidP="003A7868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 xml:space="preserve">Рисунок </w:t>
      </w:r>
      <w:r w:rsidR="00272A09">
        <w:rPr>
          <w:rFonts w:cs="Times New Roman"/>
          <w:i/>
          <w:iCs/>
          <w:szCs w:val="28"/>
        </w:rPr>
        <w:t>4</w:t>
      </w:r>
      <w:r w:rsidRPr="003A7868">
        <w:rPr>
          <w:rFonts w:cs="Times New Roman"/>
          <w:i/>
          <w:iCs/>
          <w:szCs w:val="28"/>
        </w:rPr>
        <w:t xml:space="preserve"> – </w:t>
      </w:r>
      <w:r w:rsidR="00272A09" w:rsidRPr="00272A09">
        <w:rPr>
          <w:rFonts w:cs="Times New Roman"/>
          <w:i/>
          <w:iCs/>
          <w:szCs w:val="28"/>
        </w:rPr>
        <w:t>Перекрёсток</w:t>
      </w:r>
    </w:p>
    <w:p w14:paraId="099122DB" w14:textId="77777777" w:rsidR="00BF44A6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Pr="00BF44A6">
        <w:rPr>
          <w:rFonts w:cs="Times New Roman"/>
          <w:szCs w:val="28"/>
        </w:rPr>
        <w:t>стойчивыми являются две асимметричные ситуации, в которых один игрок уступает дорогу, а другой проезжает перекрёсток.</w:t>
      </w:r>
    </w:p>
    <w:p w14:paraId="26831EC4" w14:textId="2C0FBC64" w:rsidR="00BF44A6" w:rsidRPr="00BF44A6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F44A6">
        <w:rPr>
          <w:rFonts w:cs="Times New Roman"/>
          <w:szCs w:val="28"/>
        </w:rPr>
        <w:t>По общему виду это согласуется с классической игрой «Перекрёсток</w:t>
      </w:r>
      <w:r>
        <w:rPr>
          <w:rFonts w:cs="Times New Roman"/>
          <w:szCs w:val="28"/>
        </w:rPr>
        <w:t>, где</w:t>
      </w:r>
      <w:r w:rsidRPr="00BF44A6">
        <w:rPr>
          <w:rFonts w:cs="Times New Roman"/>
          <w:szCs w:val="28"/>
        </w:rPr>
        <w:t xml:space="preserve"> также имеются два равновесия по Нэшу и три Парето-оптимальные ситуации.</w:t>
      </w:r>
    </w:p>
    <w:p w14:paraId="0F400891" w14:textId="11526708" w:rsidR="00BF44A6" w:rsidRPr="00BF44A6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BF44A6">
        <w:rPr>
          <w:rFonts w:cs="Times New Roman"/>
          <w:szCs w:val="28"/>
        </w:rPr>
        <w:t>мешанн</w:t>
      </w:r>
      <w:r>
        <w:rPr>
          <w:rFonts w:cs="Times New Roman"/>
          <w:szCs w:val="28"/>
        </w:rPr>
        <w:t>ая</w:t>
      </w:r>
      <w:r w:rsidRPr="00BF44A6">
        <w:rPr>
          <w:rFonts w:cs="Times New Roman"/>
          <w:szCs w:val="28"/>
        </w:rPr>
        <w:t xml:space="preserve"> равновес</w:t>
      </w:r>
      <w:r>
        <w:rPr>
          <w:rFonts w:cs="Times New Roman"/>
          <w:szCs w:val="28"/>
        </w:rPr>
        <w:t>ная ситуация</w:t>
      </w:r>
      <w:r w:rsidRPr="00BF44A6">
        <w:rPr>
          <w:rFonts w:cs="Times New Roman"/>
          <w:szCs w:val="28"/>
        </w:rPr>
        <w:t>:</w:t>
      </w:r>
    </w:p>
    <w:p w14:paraId="56296AD2" w14:textId="6C3F74D2" w:rsidR="003A7868" w:rsidRPr="003A7868" w:rsidRDefault="00BF44A6" w:rsidP="003A7868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x=[0.926;0.074],  y=[0.73;0.27],</m:t>
          </m:r>
        </m:oMath>
      </m:oMathPara>
    </w:p>
    <w:p w14:paraId="102A33A9" w14:textId="75D28800" w:rsidR="00192F14" w:rsidRDefault="00BF44A6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v1​=0.919,  v2​=0.963.</m:t>
          </m:r>
        </m:oMath>
      </m:oMathPara>
    </w:p>
    <w:p w14:paraId="014CC577" w14:textId="4BD8D392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bookmarkStart w:id="0" w:name="_Hlk226591927"/>
      <w:r w:rsidRPr="00192F14">
        <w:rPr>
          <w:rFonts w:cs="Times New Roman"/>
          <w:szCs w:val="28"/>
          <w:u w:val="single"/>
        </w:rPr>
        <w:lastRenderedPageBreak/>
        <w:t>Случайная биматричная игра 10×10</w:t>
      </w:r>
    </w:p>
    <w:bookmarkEnd w:id="0"/>
    <w:p w14:paraId="0EE03488" w14:textId="101C010E" w:rsidR="003A7868" w:rsidRDefault="003A7868" w:rsidP="003A7868">
      <w:pPr>
        <w:pStyle w:val="a7"/>
        <w:spacing w:before="0" w:beforeAutospacing="0" w:after="0" w:afterAutospacing="0"/>
        <w:ind w:left="284" w:firstLine="0"/>
        <w:jc w:val="center"/>
        <w:rPr>
          <w:rFonts w:cs="Times New Roman"/>
          <w:szCs w:val="28"/>
        </w:rPr>
      </w:pPr>
      <w:r w:rsidRPr="003A7868">
        <w:rPr>
          <w:rFonts w:cs="Times New Roman"/>
          <w:noProof/>
          <w:szCs w:val="28"/>
        </w:rPr>
        <w:drawing>
          <wp:inline distT="0" distB="0" distL="0" distR="0" wp14:anchorId="1D613328" wp14:editId="36983108">
            <wp:extent cx="5967971" cy="2536466"/>
            <wp:effectExtent l="0" t="0" r="0" b="0"/>
            <wp:docPr id="1718512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2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317" cy="256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0BB0" w14:textId="6A4B6038" w:rsidR="003A7868" w:rsidRPr="003A7868" w:rsidRDefault="003A7868" w:rsidP="003A7868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 xml:space="preserve">Рисунок </w:t>
      </w:r>
      <w:r w:rsidR="00272A09">
        <w:rPr>
          <w:rFonts w:cs="Times New Roman"/>
          <w:i/>
          <w:iCs/>
          <w:szCs w:val="28"/>
        </w:rPr>
        <w:t>5</w:t>
      </w:r>
      <w:r w:rsidRPr="003A7868">
        <w:rPr>
          <w:rFonts w:cs="Times New Roman"/>
          <w:i/>
          <w:iCs/>
          <w:szCs w:val="28"/>
        </w:rPr>
        <w:t xml:space="preserve"> – </w:t>
      </w:r>
      <w:r w:rsidR="00272A09" w:rsidRPr="00272A09">
        <w:rPr>
          <w:rFonts w:cs="Times New Roman"/>
          <w:i/>
          <w:iCs/>
          <w:szCs w:val="28"/>
        </w:rPr>
        <w:t>Случайная биматричная игра 10×10</w:t>
      </w:r>
    </w:p>
    <w:p w14:paraId="3C395CAD" w14:textId="19B036B0" w:rsidR="005F6ABB" w:rsidRDefault="00BF44A6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BF44A6">
        <w:rPr>
          <w:rFonts w:cs="Times New Roman"/>
          <w:szCs w:val="28"/>
        </w:rPr>
        <w:t xml:space="preserve"> случайной </w:t>
      </w:r>
      <w:r>
        <w:rPr>
          <w:rFonts w:cs="Times New Roman"/>
          <w:szCs w:val="28"/>
        </w:rPr>
        <w:t xml:space="preserve">сгенерированной биматричной </w:t>
      </w:r>
      <w:r w:rsidRPr="00BF44A6">
        <w:rPr>
          <w:rFonts w:cs="Times New Roman"/>
          <w:szCs w:val="28"/>
        </w:rPr>
        <w:t>игре существу</w:t>
      </w:r>
      <w:r>
        <w:rPr>
          <w:rFonts w:cs="Times New Roman"/>
          <w:szCs w:val="28"/>
        </w:rPr>
        <w:t>ют все 3 возможные типа</w:t>
      </w:r>
      <w:r w:rsidRPr="00BF44A6">
        <w:rPr>
          <w:rFonts w:cs="Times New Roman"/>
          <w:szCs w:val="28"/>
        </w:rPr>
        <w:t xml:space="preserve"> ситуаци</w:t>
      </w:r>
      <w:r>
        <w:rPr>
          <w:rFonts w:cs="Times New Roman"/>
          <w:szCs w:val="28"/>
        </w:rPr>
        <w:t>й</w:t>
      </w:r>
      <w:r w:rsidR="005F6ABB">
        <w:rPr>
          <w:rFonts w:cs="Times New Roman"/>
          <w:szCs w:val="28"/>
        </w:rPr>
        <w:t>.</w:t>
      </w:r>
    </w:p>
    <w:p w14:paraId="6AB6A4B3" w14:textId="72930F4E" w:rsidR="005F6ABB" w:rsidRDefault="005F6ABB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Равновесные только по Нэшу:</w:t>
      </w:r>
    </w:p>
    <w:p w14:paraId="7B2B9CEF" w14:textId="3BFE7354" w:rsidR="005F6ABB" w:rsidRPr="005F6ABB" w:rsidRDefault="005F6ABB" w:rsidP="005F6ABB">
      <w:pPr>
        <w:spacing w:before="0" w:beforeAutospacing="0" w:after="0" w:afterAutospacing="0"/>
        <w:ind w:firstLine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 xml:space="preserve">(A5,B6)=(31,37),  </m:t>
          </m:r>
        </m:oMath>
      </m:oMathPara>
    </w:p>
    <w:p w14:paraId="76D4FC03" w14:textId="5569195A" w:rsidR="005F6ABB" w:rsidRDefault="005F6ABB" w:rsidP="005F6ABB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Оптимальные только по Парето:</w:t>
      </w:r>
    </w:p>
    <w:p w14:paraId="14B4DEBC" w14:textId="77777777" w:rsidR="005F6ABB" w:rsidRPr="005F6ABB" w:rsidRDefault="00000000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A1,B5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0,45</m:t>
              </m:r>
            </m:e>
          </m:d>
          <m:r>
            <w:rPr>
              <w:rFonts w:ascii="Cambria Math" w:hAnsi="Cambria Math" w:cs="Times New Roman"/>
              <w:szCs w:val="28"/>
            </w:rPr>
            <m:t xml:space="preserve">,  </m:t>
          </m:r>
        </m:oMath>
      </m:oMathPara>
    </w:p>
    <w:p w14:paraId="0C0C9466" w14:textId="77777777" w:rsidR="005F6ABB" w:rsidRPr="005F6ABB" w:rsidRDefault="00000000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A9,B7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-4,48</m:t>
              </m:r>
            </m:e>
          </m:d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2C58984" w14:textId="0CAAB5C9" w:rsidR="005F6ABB" w:rsidRDefault="005F6ABB" w:rsidP="00BF44A6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(A10,B3)=(50,26)</m:t>
          </m:r>
        </m:oMath>
      </m:oMathPara>
    </w:p>
    <w:p w14:paraId="2E0F0A97" w14:textId="15E48E3B" w:rsidR="005F6ABB" w:rsidRDefault="005F6ABB" w:rsidP="005F6ABB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BF44A6" w:rsidRPr="00BF44A6">
        <w:rPr>
          <w:rFonts w:cs="Times New Roman"/>
          <w:szCs w:val="28"/>
        </w:rPr>
        <w:t>дновременно равновесн</w:t>
      </w:r>
      <w:r>
        <w:rPr>
          <w:rFonts w:cs="Times New Roman"/>
          <w:szCs w:val="28"/>
        </w:rPr>
        <w:t>ые</w:t>
      </w:r>
      <w:r w:rsidR="00BF44A6" w:rsidRPr="00BF44A6">
        <w:rPr>
          <w:rFonts w:cs="Times New Roman"/>
          <w:szCs w:val="28"/>
        </w:rPr>
        <w:t xml:space="preserve"> по Нэшу, и Парето-оптимальн</w:t>
      </w:r>
      <w:r>
        <w:rPr>
          <w:rFonts w:cs="Times New Roman"/>
          <w:szCs w:val="28"/>
        </w:rPr>
        <w:t>ые</w:t>
      </w:r>
      <w:r w:rsidR="00BF44A6" w:rsidRPr="00BF44A6">
        <w:rPr>
          <w:rFonts w:cs="Times New Roman"/>
          <w:szCs w:val="28"/>
        </w:rPr>
        <w:t>:</w:t>
      </w:r>
    </w:p>
    <w:p w14:paraId="496B6675" w14:textId="121601B9" w:rsidR="003A7868" w:rsidRDefault="00BF44A6" w:rsidP="005F6A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(A7,B8)=(43,44).</m:t>
          </m:r>
        </m:oMath>
      </m:oMathPara>
    </w:p>
    <w:p w14:paraId="53EAC89C" w14:textId="77777777" w:rsid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6A71547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6CDAEACF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2AD8A1A7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77548A7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DDF31BC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3FB6F8DE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81D9F2E" w14:textId="77777777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8889166" w14:textId="19BE3437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192F14">
        <w:rPr>
          <w:rFonts w:cs="Times New Roman"/>
          <w:szCs w:val="28"/>
          <w:u w:val="single"/>
        </w:rPr>
        <w:lastRenderedPageBreak/>
        <w:t>Исследование игры</w:t>
      </w:r>
      <w:r>
        <w:rPr>
          <w:rFonts w:cs="Times New Roman"/>
          <w:szCs w:val="28"/>
          <w:u w:val="single"/>
        </w:rPr>
        <w:t xml:space="preserve"> в соответствии с вариантом</w:t>
      </w:r>
    </w:p>
    <w:p w14:paraId="5A51E211" w14:textId="3AD36FE8" w:rsidR="005B04C1" w:rsidRDefault="005B04C1" w:rsidP="005B04C1">
      <w:pPr>
        <w:pStyle w:val="a7"/>
        <w:spacing w:before="0" w:beforeAutospacing="0" w:after="0" w:afterAutospacing="0"/>
        <w:ind w:left="284" w:firstLine="0"/>
        <w:jc w:val="center"/>
        <w:rPr>
          <w:rFonts w:cs="Times New Roman"/>
          <w:szCs w:val="28"/>
        </w:rPr>
      </w:pPr>
      <w:r w:rsidRPr="005B04C1">
        <w:rPr>
          <w:rFonts w:cs="Times New Roman"/>
          <w:noProof/>
          <w:szCs w:val="28"/>
        </w:rPr>
        <w:drawing>
          <wp:inline distT="0" distB="0" distL="0" distR="0" wp14:anchorId="5C78E01C" wp14:editId="3F8729A4">
            <wp:extent cx="4285753" cy="5494354"/>
            <wp:effectExtent l="0" t="0" r="635" b="0"/>
            <wp:docPr id="80971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830" cy="55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7C5" w14:textId="39B73156" w:rsidR="005B04C1" w:rsidRPr="003A7868" w:rsidRDefault="005B04C1" w:rsidP="005B04C1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A7868">
        <w:rPr>
          <w:rFonts w:cs="Times New Roman"/>
          <w:i/>
          <w:iCs/>
          <w:szCs w:val="28"/>
        </w:rPr>
        <w:t xml:space="preserve">Рисунок </w:t>
      </w:r>
      <w:r w:rsidR="00272A09">
        <w:rPr>
          <w:rFonts w:cs="Times New Roman"/>
          <w:i/>
          <w:iCs/>
          <w:szCs w:val="28"/>
        </w:rPr>
        <w:t>6</w:t>
      </w:r>
      <w:r w:rsidRPr="003A7868">
        <w:rPr>
          <w:rFonts w:cs="Times New Roman"/>
          <w:i/>
          <w:iCs/>
          <w:szCs w:val="28"/>
        </w:rPr>
        <w:t xml:space="preserve"> – </w:t>
      </w:r>
      <w:r w:rsidR="00272A09" w:rsidRPr="00272A09">
        <w:rPr>
          <w:rFonts w:cs="Times New Roman"/>
          <w:i/>
          <w:iCs/>
          <w:szCs w:val="28"/>
        </w:rPr>
        <w:t>Исследование игры в соответствии с вариантом</w:t>
      </w:r>
    </w:p>
    <w:p w14:paraId="59928DCA" w14:textId="44966192" w:rsidR="005F6ABB" w:rsidRDefault="00307B3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5F6ABB">
        <w:rPr>
          <w:rFonts w:cs="Times New Roman"/>
          <w:szCs w:val="28"/>
        </w:rPr>
        <w:t>гра имеет два равновесия по Нэшу в чистых стратегиях</w:t>
      </w:r>
      <w:r w:rsidR="005F6ABB" w:rsidRPr="005F6ABB">
        <w:rPr>
          <w:rFonts w:cs="Times New Roman"/>
          <w:szCs w:val="28"/>
        </w:rPr>
        <w:t>:</w:t>
      </w:r>
    </w:p>
    <w:p w14:paraId="4207AB62" w14:textId="5CE15157" w:rsidR="005F6ABB" w:rsidRP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(α1​,β2​)=(6,2)</m:t>
          </m:r>
        </m:oMath>
      </m:oMathPara>
    </w:p>
    <w:p w14:paraId="19714880" w14:textId="7A76CADE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(α2​,β1​)=(11,7)</m:t>
          </m:r>
        </m:oMath>
      </m:oMathPara>
    </w:p>
    <w:p w14:paraId="5AEE50C1" w14:textId="4CAC556B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F6ABB">
        <w:rPr>
          <w:rFonts w:cs="Times New Roman"/>
          <w:szCs w:val="28"/>
        </w:rPr>
        <w:t>Парето-оптимальной ситуацией является:</w:t>
      </w:r>
    </w:p>
    <w:p w14:paraId="218A9F49" w14:textId="13BEF33D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(α2​,β1​)=(11,7)</m:t>
          </m:r>
        </m:oMath>
      </m:oMathPara>
    </w:p>
    <w:p w14:paraId="720A193A" w14:textId="1033B268" w:rsidR="00192F14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F6ABB">
        <w:rPr>
          <w:rFonts w:cs="Times New Roman"/>
          <w:szCs w:val="28"/>
        </w:rPr>
        <w:t>Эта ситуация доминирует все остальные по совместному результату, так как даёт наибольший выигрыш обоим игрокам одновременно.</w:t>
      </w:r>
    </w:p>
    <w:p w14:paraId="2FB2BA34" w14:textId="03A73E65" w:rsidR="005F6ABB" w:rsidRPr="005F6ABB" w:rsidRDefault="005F6ABB" w:rsidP="005F6A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F6ABB">
        <w:rPr>
          <w:rFonts w:cs="Times New Roman"/>
          <w:szCs w:val="28"/>
        </w:rPr>
        <w:lastRenderedPageBreak/>
        <w:t>Пересечение множества равновесий по Нэшу и множества Парето-оптимальных ситуаций состоит из одной точки</w:t>
      </w:r>
      <w:r>
        <w:rPr>
          <w:rFonts w:cs="Times New Roman"/>
          <w:szCs w:val="28"/>
        </w:rPr>
        <w:t xml:space="preserve">. </w:t>
      </w:r>
      <w:r w:rsidRPr="005F6ABB">
        <w:rPr>
          <w:rFonts w:cs="Times New Roman"/>
          <w:szCs w:val="28"/>
        </w:rPr>
        <w:t>Следовательно, именно эта ситуация является наилучшим итоговым выбором по двум критериям одновременно.</w:t>
      </w:r>
    </w:p>
    <w:p w14:paraId="4E314DBB" w14:textId="15DFE7D8" w:rsidR="00192F14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F6ABB">
        <w:rPr>
          <w:rFonts w:cs="Times New Roman"/>
          <w:szCs w:val="28"/>
        </w:rPr>
        <w:t>Так как в исходной игре имеются две равновесные ситуации по Нэшу в чистых стратегиях, в смешанном дополнении должна существовать ещё одна вполне смешанная ситуация равновесия.</w:t>
      </w:r>
    </w:p>
    <w:p w14:paraId="055648B3" w14:textId="22E12755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данном случае это следующая ситуация:</w:t>
      </w:r>
    </w:p>
    <w:p w14:paraId="596C9237" w14:textId="19465433" w:rsidR="005F6ABB" w:rsidRP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x=[0.667;0.333],y=[0.462;0.538].</m:t>
          </m:r>
        </m:oMath>
      </m:oMathPara>
    </w:p>
    <w:p w14:paraId="71F7A7CB" w14:textId="5E8058DE" w:rsidR="005F6ABB" w:rsidRDefault="005F6AB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F6ABB">
        <w:rPr>
          <w:rFonts w:cs="Times New Roman"/>
          <w:szCs w:val="28"/>
        </w:rPr>
        <w:t>Равновесные выигрыши:</w:t>
      </w:r>
    </w:p>
    <w:p w14:paraId="01DCE456" w14:textId="16E0E016" w:rsidR="00234F39" w:rsidRPr="00234F39" w:rsidRDefault="005F6ABB" w:rsidP="00234F39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v1​=5.077,  v2​=3.</m:t>
          </m:r>
        </m:oMath>
      </m:oMathPara>
    </w:p>
    <w:p w14:paraId="6E561221" w14:textId="77777777" w:rsidR="00234F39" w:rsidRPr="00192F14" w:rsidRDefault="00234F39" w:rsidP="00234F39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32B7E975" w14:textId="5D5AB54F" w:rsidR="00D75EC2" w:rsidRPr="00192F14" w:rsidRDefault="00D75EC2" w:rsidP="00192F14">
      <w:pPr>
        <w:pStyle w:val="a7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192F14">
        <w:rPr>
          <w:rFonts w:cs="Times New Roman"/>
          <w:b/>
          <w:bCs/>
          <w:iCs/>
          <w:szCs w:val="28"/>
        </w:rPr>
        <w:t>Вывод:</w:t>
      </w:r>
    </w:p>
    <w:p w14:paraId="09FA4E6D" w14:textId="77777777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В ходе лабораторной работы были изучены два критерия выбора решений в неантагонистических бескоалиционных играх: равновесие по Нэшу и оптимальность по Парето. </w:t>
      </w:r>
    </w:p>
    <w:p w14:paraId="629F6883" w14:textId="77777777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Было показано, что множества равновесных по Нэшу и Парето-оптимальных ситуаций могут: </w:t>
      </w:r>
    </w:p>
    <w:p w14:paraId="18795D48" w14:textId="77777777" w:rsidR="00192F14" w:rsidRPr="00192F14" w:rsidRDefault="00192F14" w:rsidP="00192F14">
      <w:pPr>
        <w:numPr>
          <w:ilvl w:val="0"/>
          <w:numId w:val="12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совпадать полностью, как в игре «Семейный спор»; </w:t>
      </w:r>
    </w:p>
    <w:p w14:paraId="02FC5805" w14:textId="7D629C24" w:rsidR="00192F14" w:rsidRPr="00192F14" w:rsidRDefault="00192F14" w:rsidP="00192F14">
      <w:pPr>
        <w:numPr>
          <w:ilvl w:val="0"/>
          <w:numId w:val="12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пересекаться частично, как в игре «Перекрёсток»; </w:t>
      </w:r>
    </w:p>
    <w:p w14:paraId="25C96886" w14:textId="77777777" w:rsidR="00192F14" w:rsidRPr="00192F14" w:rsidRDefault="00192F14" w:rsidP="00192F14">
      <w:pPr>
        <w:numPr>
          <w:ilvl w:val="0"/>
          <w:numId w:val="12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не пересекаться вовсе, как в дилемме заключённого. </w:t>
      </w:r>
    </w:p>
    <w:p w14:paraId="3ABB92B5" w14:textId="7622F860" w:rsidR="00192F14" w:rsidRPr="00192F14" w:rsidRDefault="00192F14" w:rsidP="00192F14">
      <w:pPr>
        <w:spacing w:before="0" w:beforeAutospacing="0" w:after="0" w:afterAutospacing="0"/>
        <w:ind w:left="360" w:firstLine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Для случайной игры 10×10 была найдена ситуация, одновременно равновесная по Нэшу и оптимальная по Парето: </w:t>
      </w:r>
    </w:p>
    <w:p w14:paraId="1B143020" w14:textId="10DC0AD5" w:rsidR="00192F14" w:rsidRDefault="00192F14" w:rsidP="00192F14">
      <w:pPr>
        <w:spacing w:before="0" w:beforeAutospacing="0" w:after="0" w:afterAutospacing="0"/>
        <w:ind w:firstLine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(A7,B8)=(43,44).</m:t>
          </m:r>
        </m:oMath>
      </m:oMathPara>
    </w:p>
    <w:p w14:paraId="6B2ACCDB" w14:textId="5D717E06" w:rsidR="00192F14" w:rsidRPr="00192F14" w:rsidRDefault="00192F14" w:rsidP="00192F14">
      <w:pPr>
        <w:spacing w:before="0" w:beforeAutospacing="0" w:after="0" w:afterAutospacing="0"/>
        <w:ind w:firstLine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Для игры </w:t>
      </w:r>
      <w:r w:rsidR="00A87F15">
        <w:rPr>
          <w:rFonts w:cs="Times New Roman"/>
          <w:szCs w:val="28"/>
        </w:rPr>
        <w:t xml:space="preserve">из </w:t>
      </w:r>
      <w:r w:rsidRPr="00192F14">
        <w:rPr>
          <w:rFonts w:cs="Times New Roman"/>
          <w:szCs w:val="28"/>
        </w:rPr>
        <w:t xml:space="preserve">варианта найдены: </w:t>
      </w:r>
    </w:p>
    <w:p w14:paraId="6401EFB5" w14:textId="77777777" w:rsidR="00192F14" w:rsidRPr="00192F14" w:rsidRDefault="00192F14" w:rsidP="00192F14">
      <w:pPr>
        <w:numPr>
          <w:ilvl w:val="0"/>
          <w:numId w:val="15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>два равновесия по Нэшу в чистых стратегиях:</w:t>
      </w:r>
    </w:p>
    <w:p w14:paraId="3955E03A" w14:textId="4D20C290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(α1​,β2​)=(6,2),  (α2​,β1​)=(11,7);</m:t>
          </m:r>
        </m:oMath>
      </m:oMathPara>
    </w:p>
    <w:p w14:paraId="2E87D302" w14:textId="77777777" w:rsidR="00192F14" w:rsidRPr="00192F14" w:rsidRDefault="00192F14" w:rsidP="00192F14">
      <w:pPr>
        <w:numPr>
          <w:ilvl w:val="0"/>
          <w:numId w:val="15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>одна Парето-оптимальная ситуация:</w:t>
      </w:r>
    </w:p>
    <w:p w14:paraId="2BB6C793" w14:textId="74936C0F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w:lastRenderedPageBreak/>
            <m:t>(α2​,β1​)=(11,7);</m:t>
          </m:r>
        </m:oMath>
      </m:oMathPara>
    </w:p>
    <w:p w14:paraId="1E130FB2" w14:textId="77777777" w:rsidR="00192F14" w:rsidRPr="00192F14" w:rsidRDefault="00192F14" w:rsidP="00192F14">
      <w:pPr>
        <w:numPr>
          <w:ilvl w:val="0"/>
          <w:numId w:val="15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>одна ситуация в пересечении двух множеств:</w:t>
      </w:r>
    </w:p>
    <w:p w14:paraId="4AFB3D59" w14:textId="0CCDD530" w:rsid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(α2​,β1​)=(11,7).</m:t>
          </m:r>
        </m:oMath>
      </m:oMathPara>
    </w:p>
    <w:p w14:paraId="34027736" w14:textId="14C454F0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 xml:space="preserve">В смешанном расширении игры варианта 13 найдена вполне смешанная ситуация равновесия: </w:t>
      </w:r>
    </w:p>
    <w:p w14:paraId="2E2E8DB1" w14:textId="10F479A9" w:rsid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x=[0.667;0.333],  y=[0.462;0.538],</m:t>
          </m:r>
        </m:oMath>
      </m:oMathPara>
    </w:p>
    <w:p w14:paraId="7E27D7B9" w14:textId="15DBD95D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>с равновесными выигрышами</w:t>
      </w:r>
    </w:p>
    <w:p w14:paraId="4291C785" w14:textId="309AB227" w:rsid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v1​=5.077,  v2​=3.</m:t>
          </m:r>
        </m:oMath>
      </m:oMathPara>
    </w:p>
    <w:p w14:paraId="65F8BF86" w14:textId="77027A9D" w:rsidR="00192F14" w:rsidRPr="00192F14" w:rsidRDefault="00192F14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t>Таким образом, алгоритмы поиска равновесия по Нэшу, Парето-оптимальных ситуаций и смешанных равновесий были реализованы и проверены на классических примерах, случайной игре и индивидуальном варианте.</w:t>
      </w:r>
    </w:p>
    <w:p w14:paraId="4C3F58C4" w14:textId="77777777" w:rsidR="005A6F7B" w:rsidRPr="00192F14" w:rsidRDefault="005A6F7B" w:rsidP="00192F14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92F14">
        <w:rPr>
          <w:rFonts w:cs="Times New Roman"/>
          <w:szCs w:val="28"/>
        </w:rPr>
        <w:br w:type="page"/>
      </w:r>
    </w:p>
    <w:p w14:paraId="3B979869" w14:textId="3EA49794" w:rsidR="005A6F7B" w:rsidRDefault="005A6F7B" w:rsidP="005A6F7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5A6F7B">
        <w:rPr>
          <w:rFonts w:cs="Times New Roman"/>
          <w:b/>
          <w:bCs/>
          <w:szCs w:val="28"/>
        </w:rPr>
        <w:lastRenderedPageBreak/>
        <w:t>Приложение</w:t>
      </w:r>
      <w:r>
        <w:rPr>
          <w:rFonts w:cs="Times New Roman"/>
          <w:b/>
          <w:bCs/>
          <w:szCs w:val="28"/>
        </w:rPr>
        <w:t xml:space="preserve"> (</w:t>
      </w:r>
      <w:r w:rsidR="00603E12">
        <w:rPr>
          <w:rFonts w:cs="Times New Roman"/>
          <w:b/>
          <w:bCs/>
          <w:szCs w:val="28"/>
        </w:rPr>
        <w:t xml:space="preserve">исходный </w:t>
      </w:r>
      <w:r>
        <w:rPr>
          <w:rFonts w:cs="Times New Roman"/>
          <w:b/>
          <w:bCs/>
          <w:szCs w:val="28"/>
        </w:rPr>
        <w:t>код)</w:t>
      </w:r>
    </w:p>
    <w:p w14:paraId="39AE19B6" w14:textId="7F6733F2" w:rsidR="00603E12" w:rsidRPr="00603E12" w:rsidRDefault="00603E12" w:rsidP="00603E1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from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__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future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__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import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annotations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import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random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from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typing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import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List,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Optional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Sequence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Tuple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Number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float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Matrix = List[List[Number]]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Position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Tuple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[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]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RANDOM_GAME_SEED = 567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RANDOM_GAME_SIZE = 10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RANDOM_GAME_LOW = -50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RANDOM_GAME_HIGH = 50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class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Ansi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RESET = "\033[0m"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BOLD = "\033[1m"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BLUE_BG = "\033[44;97m"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GREEN_BG = "\033[42;30m"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MAGENTA_BG = "\033[45;97m"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CYAN = "\033[36m"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YELLOW = "\033[33m"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def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colorize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: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style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: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) -&gt;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not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style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return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return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f"{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style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}{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}{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Ansi.RESET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}"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CLASSIC_GAMES = {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"Дилемма заключённого": {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rows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["Говорить", "Молчать"],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["Говорить", "Молчать"],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[(-5, -5), (0, -10)],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[(-10, 0), (-1, -1)],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"Устойчивой по Нэшу считается только ситуация (Г, Г).",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},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"Семейный спор": {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rows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["Футбол", "Театр"],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["Футбол", "Театр"],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[(4, 1), (0, 0)],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[(0, 0), (1, 4)],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"Классическая игра с двумя чистыми и одной смешанной равновесной ситуацией.",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},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"Перекрёсток (Феррари / КамАЗ)": {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rows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["Стоп", "Ехать"],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["Стоп", "Ехать"],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[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[(1.0, 1.0), (0.7, 2.0)],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    [(2.0, 0.5), (-2, -12)],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],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": "Несимметричный учебный вариант перекрёстка для проверки алгоритма.",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},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>}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def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(x: Number) -&gt;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abs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(x -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round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(x)) &lt; 1e-9: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return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round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(x)))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return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f"{x:.3f}".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rstrip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("0").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rstrip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(".")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pair_str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(a: Number, b: Number) -&gt; str: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f"({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(b)})"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pairs_to_matrices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(pairs: Sequence[Sequence[Tuple[Number, Number]]]) -&gt; Tuple[Matrix, Matrix]: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 = [[cell[0] for cell in row] for row in pairs]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 = [[cell[1] for cell in row] for row in pairs]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a, b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(matrix: Matrix) -&gt; Tuple[int, int]: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(matrix),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(matrix[0])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print_separator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(char: str = "=", width: int = 96)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print(char * width)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positions: Sequence[Position],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pairs: Sequence[Sequence[Tuple[Number, Number]]],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str: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positions: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parts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i, j in positions: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[i]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{i + 1}"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[j]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{j + 1}"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parts.append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(f"({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})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pair_str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(*pairs[i][j])}")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"; ".join(parts)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intersection(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Sequence[Position],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Sequence[Position]) -&gt; List[Position]: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sorted(set(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 &amp; set(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find_nash_equilibria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(a: Matrix, b: Matrix, strict: bool = False) -&gt; List[Position]: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m,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strict: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all(a[i][j] &gt; a[k][j] for k in range(m) if k != i)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all(b[i][j] &gt; b[i][l] for l in range(n) if l != j)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all(a[i][j] &gt;= a[k][j] for k in range(m) if k != i)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all(b[i][j] &gt;= b[i][l] for l in range(n) if l != j)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col_ok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result.append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((i, j))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(a: Matrix, b: Matrix) -&gt; List[Position]: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m,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dominated = False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p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q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better_or_equal_for_both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a[p][q] &gt;= a[i][j] and b[p][q] &gt;= b[i][j]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strictly_better_for_someone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a[p][q] &gt; a[i][j] or b[p][q] &gt; b[i][j]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better_or_equal_for_both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strictly_better_for_someone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dominated = True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dominated: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dominated: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result.append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((i, j))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find_pareto_weak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(a: Matrix, b: Matrix) -&gt; List[Position]: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m,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strongly_dominated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False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p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q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if a[p][q] &gt; a[i][j] and b[p][q] &gt; b[i][j]: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strongly_dominated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True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strongly_dominated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strongly_dominated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result.append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((i, j))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cell_marker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(pos: Position,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set[Position], pareto: set[Position]) -&gt; str: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pos in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pos in pareto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"NP"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"N"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"P"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 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cell_style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(pos: Position,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set[Position], pareto: set[Position]) -&gt; str: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pos in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pos in pareto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Ansi.MAGENTA_BG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Ansi.BLUE_BG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in_pareto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Ansi.GREEN_BG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print_legend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Легенда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" + colorize("  N  ",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Ansi.BLUE_BG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+ " —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строгий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Нэш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" + colorize("  P  ",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Ansi.GREEN_BG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+ " —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сильный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Парето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" + colorize(" NP  ",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Ansi.MAGENTA_BG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+ " —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пересечение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print_colored_matrix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pairs: Sequence[Sequence[Tuple[Number, Number]]],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Sequence[Position],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pareto: Sequence[Position],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(pairs)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(pairs[0])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{i + 1}" for i in range(m)]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{j + 1}" for j in range(n)]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set(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set(pareto)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widths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max_len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(str(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[j]))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marker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cell_marker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((i, j),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f"{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pair_str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(*pairs[i][j])} {marker}".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max_len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max_len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widths.append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max_len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+ 2)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first_col_w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(max(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, key=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)), 8)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header = " " *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first_col_w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+ 3)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header += f"{str(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[j]):^{widths[j]}}"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print(header)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line = f"{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[i]:&gt;{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first_col_w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}} |"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marker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cell_marker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((i, j),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f"{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pair_str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(*pairs[i][j])} {marker}".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padded = f"{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:^{widths[j]}}"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style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cell_style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((i, j),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line += colorize(padded, style) if style else padded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print(line)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has_strictly_dominant_row_strategy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(a: Matrix) -&gt; Optional[int]: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m,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True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k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k == i: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not (a[i][j] &gt; a[k][j]):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False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i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None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has_strictly_dominant_col_strategy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(b: Matrix) -&gt; Optional[int]: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m, n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(b)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j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True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l in range(n):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l == j: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i in range(m):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not (b[i][j] &gt; b[i][l]):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False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break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dominates_all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j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None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inverse_2x2(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mtx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Matrix) -&gt; Tuple[Optional[Matrix], Number]: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a, b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mtx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[0]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c, d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mtx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[1]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det = a * d - b * c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abs(det) &lt; 1e-12: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None, det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inv = [[d / det, -b / det], [-c / det, a / det]]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inv, det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mixed_equilibrium_2x2(a: Matrix, b: Matrix) -&gt;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[str, object]: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a11, a12 = a[0]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a21, a22 = a[1]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b11, b12 = b[0]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b21, b22 = b[1]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result: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[str, object] = {"exists": False, "reason": None}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denom_q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a11 - a12 - a21 + a22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b11 - b12 - b21 + b22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denom_q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denom_q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abs(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denom_q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 &lt; 1e-12 or abs(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 &lt; 1e-12: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result["reason"] = 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Одна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формул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безразличия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вырождается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равен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нулю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, 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поэтому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полностью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смешанную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ситуацию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построить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нельзя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q = (a22 - a12) /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denom_q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 = (b22 - b21) /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denom_p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 = [p, 1 - p]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y = [q, 1 - q]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result["p"] = p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result["q"] = q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result["x"] = x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result["y"] = y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(0 &lt; p &lt; 1 and 0 &lt; q &lt; 1):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result["reason"] = 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уравнений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безразличия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лежит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границе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или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вне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[0, 1], 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поэтому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полностью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смешанной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равновесной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ситуации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v1_from_row1 = q * a11 + (1 - q) * a12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v1_from_row2 = q * a21 + (1 - q) * a22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v2_from_col1 = p * b11 + (1 - p) * b21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v2_from_col2 = p * b12 + (1 - p) * b22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result["v1_from_row1"] = v1_from_row1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result["v1_from_row2"] = v1_from_row2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result["v2_from_col1"] = v2_from_col1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result["v2_from_col2"] = v2_from_col2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result["v1"] = (v1_from_row1 + v1_from_row2) / 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result["v2"] = (v2_from_col1 + v2_from_col2) / 2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inverse_2x2(a)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inverse_2x2(b)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det_b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 and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sum(sum(row) for row in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sum(sum(row) for row in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abs(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 &gt; 1e-12 and abs(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 &gt; 1e-12: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v1_formula = 1 /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v2_formula = 1 /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sum_b_inv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v1_formula *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[0][0] +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[0][1]),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v1_formula *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[1][0] +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[1][1]),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v2_formula *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[0][0] +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[1][0]),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v2_formula *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[0][1] +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b_inv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[1][1]),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result["v1_formula"] = v1_formula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result["v2_formula"] = v2_formula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result["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result["exists"] = True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print_mixed_analysis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a: Matrix,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b: Matrix,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pairs: Sequence[Sequence[Tuple[Number, Number]]],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size_of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 != (2, 2):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Смешанные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анализ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выполняется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только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2x2.\n")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Смешанные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96)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dom_row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has_strictly_dominant_row_strategy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dom_col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has_strictly_dominant_col_strategy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(b)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dom_row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У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строго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доминирующей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name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dom_row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dom_row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У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есть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строго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доминирующая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{name}.")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dom_col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None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("У игрока 2 строго доминирующей стратегии нет.")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else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[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dom_col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]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else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f"B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dom_col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+ 1}"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f"У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игрока 2 есть строго доминирующая стратегия: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}.")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pure_nash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find_nash_equilibria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(a, b,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=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False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("Чистые равновесия по Нэшу:")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pure_nash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))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mix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= mixed_equilibrium_2x2(a, b)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if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not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mix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["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exists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"]: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lastRenderedPageBreak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("Полностью смешанная равновесная ситуация: не существует.")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f"Причина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mix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reason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']}")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return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</w:rPr>
        <w:t>("Полностью смешанная равновесная ситуация существует.")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br/>
        <w:t xml:space="preserve">    p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rint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q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q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'])}")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denom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'])}")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, 1-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] = 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'][1])}],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q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, 1-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q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] = 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'][1])}]"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1: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from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1'])},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from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2'])}"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2: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from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1'])},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from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2'])}"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Равновесные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выигрыши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1'])},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2'])}")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.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")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is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None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and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.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")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is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None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методички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'])},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det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'])}")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^(-1) = [[{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'][0][1])}],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'][1][1])}]]"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^(-1) = [[{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'][0][1])}],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inv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'][1][1])}]]"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.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formula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")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is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None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and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.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formula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")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is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None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 = 1 / 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u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^(-1)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u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1_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formula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'])}, 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 = 1 / 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u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^(-1)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u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) =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2_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formula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'])}"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v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2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u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^(-1) = 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mix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formula</w:t>
      </w:r>
      <w:proofErr w:type="spellEnd"/>
      <w:r w:rsidRPr="00A87F15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'][0])}, 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(mix['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x_formula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'][1])}]")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f"y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v1 * A^(-1) * u = [{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(mix['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'][0])},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(mix['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y_formula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'][1])}]")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generate_random_bimatrix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rows: int,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cols: int,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low: int,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high: int,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seed: int,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List[List[Tuple[Number, Number]]]: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random.Random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(seed)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pairs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_ in range(rows):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 = []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_ in range(cols):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rng.randint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(low, high),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rng.randint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(low, high)))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pairs.append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(row)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pairs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name: str,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pairs: Sequence[Sequence[Tuple[Number, Number]]],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Optional[Sequence[str]]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extra_comment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Optional[str] = None,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a, b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pairs_to_matrices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(pairs)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nash_classic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find_nash_equilibria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(a, b, strict=False)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find_nash_equilibria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(a, b, strict=True)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(a, b)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pareto_weak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find_pareto_weak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(a, b)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inter = intersection(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print_separator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("=")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print(name)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print_separator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("=")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extra_comment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extra_comment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print_legend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клетке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A_ij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B_ij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метка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результата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print_colored_matrix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Краткая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сводка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Нэш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нестрогий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nash_classic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Нэш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строгий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семинару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Парето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сильный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pareto_strong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Парето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слабый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pareto_weak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Пересечение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(inter,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inter: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Итоговый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выбор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(inter,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print(f"-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Итоговый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выбор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positions_to_text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nash_strict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print_mixed_analysis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(a, b, pairs,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main() -&gt; None: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АЛГОРИТМОВ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ТРЁХ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КЛАССИЧЕСКИХ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ИГРАХ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game_name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data in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CLASSIC_GAMES.items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game_name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data["pairs"],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=data["rows"],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=data["cols"],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extra_comment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data.get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("comment"),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СЛУЧАЙНАЯ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БИМАТРИЧНАЯ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10x10")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print_separator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("-")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random_pairs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generate_random_bimatrix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rows=RANDOM_GAME_SIZE,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cols=RANDOM_GAME_SIZE,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low=RANDOM_GAME_LOW,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high=RANDOM_GAME_HIGH,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seed=RANDOM_GAME_SEED,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Случайная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10x10",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random_pairs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ТАБЛИЦЫ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Л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5.1")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print_separator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("-")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13",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[[(4, 1), (6, 2)], [(11, 7), (0, 5)]],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row_labels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=["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α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1",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α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2"],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col_labels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=["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β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1", 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β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2"],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extra_comment</w:t>
      </w:r>
      <w:proofErr w:type="spellEnd"/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="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этой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дополнительно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ищем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равновесные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ситуации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смешанном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603E12">
        <w:rPr>
          <w:rFonts w:ascii="Courier New" w:eastAsia="Times New Roman" w:hAnsi="Courier New"/>
          <w:color w:val="auto"/>
          <w:sz w:val="16"/>
          <w:szCs w:val="16"/>
        </w:rPr>
        <w:t>расширении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t>.",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603E1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main()</w:t>
      </w:r>
    </w:p>
    <w:sectPr w:rsidR="00603E12" w:rsidRPr="00603E12" w:rsidSect="00D75EC2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D9C40" w14:textId="77777777" w:rsidR="00A226D6" w:rsidRDefault="00A226D6" w:rsidP="00D75EC2">
      <w:pPr>
        <w:spacing w:before="0" w:after="0" w:line="240" w:lineRule="auto"/>
      </w:pPr>
      <w:r>
        <w:separator/>
      </w:r>
    </w:p>
  </w:endnote>
  <w:endnote w:type="continuationSeparator" w:id="0">
    <w:p w14:paraId="74150320" w14:textId="77777777" w:rsidR="00A226D6" w:rsidRDefault="00A226D6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5AE0" w14:textId="77777777" w:rsidR="00A226D6" w:rsidRDefault="00A226D6" w:rsidP="00D75EC2">
      <w:pPr>
        <w:spacing w:before="0" w:after="0" w:line="240" w:lineRule="auto"/>
      </w:pPr>
      <w:r>
        <w:separator/>
      </w:r>
    </w:p>
  </w:footnote>
  <w:footnote w:type="continuationSeparator" w:id="0">
    <w:p w14:paraId="1C07F1B0" w14:textId="77777777" w:rsidR="00A226D6" w:rsidRDefault="00A226D6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581"/>
    <w:multiLevelType w:val="hybridMultilevel"/>
    <w:tmpl w:val="630417D8"/>
    <w:lvl w:ilvl="0" w:tplc="92B6CF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D747AE"/>
    <w:multiLevelType w:val="multilevel"/>
    <w:tmpl w:val="4672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D74E3"/>
    <w:multiLevelType w:val="multilevel"/>
    <w:tmpl w:val="FB4C1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84423"/>
    <w:multiLevelType w:val="multilevel"/>
    <w:tmpl w:val="2A4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7773"/>
    <w:multiLevelType w:val="multilevel"/>
    <w:tmpl w:val="9E0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C7329"/>
    <w:multiLevelType w:val="hybridMultilevel"/>
    <w:tmpl w:val="AF389FCE"/>
    <w:lvl w:ilvl="0" w:tplc="1EA609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328BD"/>
    <w:multiLevelType w:val="multilevel"/>
    <w:tmpl w:val="29D64D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F5589"/>
    <w:multiLevelType w:val="multilevel"/>
    <w:tmpl w:val="DD0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33EA1"/>
    <w:multiLevelType w:val="multilevel"/>
    <w:tmpl w:val="ED1E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B2392"/>
    <w:multiLevelType w:val="multilevel"/>
    <w:tmpl w:val="C2A612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11CA0"/>
    <w:multiLevelType w:val="multilevel"/>
    <w:tmpl w:val="C826D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BD616F"/>
    <w:multiLevelType w:val="multilevel"/>
    <w:tmpl w:val="D1C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5"/>
  </w:num>
  <w:num w:numId="2" w16cid:durableId="1422138563">
    <w:abstractNumId w:val="6"/>
  </w:num>
  <w:num w:numId="3" w16cid:durableId="1051729888">
    <w:abstractNumId w:val="11"/>
  </w:num>
  <w:num w:numId="4" w16cid:durableId="123082456">
    <w:abstractNumId w:val="15"/>
  </w:num>
  <w:num w:numId="5" w16cid:durableId="2114277193">
    <w:abstractNumId w:val="17"/>
  </w:num>
  <w:num w:numId="6" w16cid:durableId="1525483407">
    <w:abstractNumId w:val="18"/>
  </w:num>
  <w:num w:numId="7" w16cid:durableId="745612026">
    <w:abstractNumId w:val="9"/>
  </w:num>
  <w:num w:numId="8" w16cid:durableId="869415998">
    <w:abstractNumId w:val="7"/>
  </w:num>
  <w:num w:numId="9" w16cid:durableId="1422068757">
    <w:abstractNumId w:val="14"/>
  </w:num>
  <w:num w:numId="10" w16cid:durableId="1583297287">
    <w:abstractNumId w:val="0"/>
  </w:num>
  <w:num w:numId="11" w16cid:durableId="1701736410">
    <w:abstractNumId w:val="1"/>
  </w:num>
  <w:num w:numId="12" w16cid:durableId="861430474">
    <w:abstractNumId w:val="12"/>
  </w:num>
  <w:num w:numId="13" w16cid:durableId="1660964257">
    <w:abstractNumId w:val="2"/>
  </w:num>
  <w:num w:numId="14" w16cid:durableId="1328168607">
    <w:abstractNumId w:val="19"/>
  </w:num>
  <w:num w:numId="15" w16cid:durableId="202712671">
    <w:abstractNumId w:val="3"/>
  </w:num>
  <w:num w:numId="16" w16cid:durableId="1365401301">
    <w:abstractNumId w:val="10"/>
  </w:num>
  <w:num w:numId="17" w16cid:durableId="323821086">
    <w:abstractNumId w:val="16"/>
  </w:num>
  <w:num w:numId="18" w16cid:durableId="3019923">
    <w:abstractNumId w:val="8"/>
  </w:num>
  <w:num w:numId="19" w16cid:durableId="1769740350">
    <w:abstractNumId w:val="20"/>
  </w:num>
  <w:num w:numId="20" w16cid:durableId="1358845172">
    <w:abstractNumId w:val="13"/>
  </w:num>
  <w:num w:numId="21" w16cid:durableId="746728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0CFD"/>
    <w:rsid w:val="000110F8"/>
    <w:rsid w:val="00036E96"/>
    <w:rsid w:val="0004022A"/>
    <w:rsid w:val="000424D5"/>
    <w:rsid w:val="00067C3D"/>
    <w:rsid w:val="000A6241"/>
    <w:rsid w:val="000F6864"/>
    <w:rsid w:val="00140225"/>
    <w:rsid w:val="00192F14"/>
    <w:rsid w:val="00196AFD"/>
    <w:rsid w:val="0022594F"/>
    <w:rsid w:val="0023215F"/>
    <w:rsid w:val="00233C1A"/>
    <w:rsid w:val="002347D2"/>
    <w:rsid w:val="00234F39"/>
    <w:rsid w:val="00240982"/>
    <w:rsid w:val="00272A09"/>
    <w:rsid w:val="00307B3B"/>
    <w:rsid w:val="00324A2F"/>
    <w:rsid w:val="003A49FE"/>
    <w:rsid w:val="003A747F"/>
    <w:rsid w:val="003A7868"/>
    <w:rsid w:val="003B15E9"/>
    <w:rsid w:val="004249C3"/>
    <w:rsid w:val="00452D07"/>
    <w:rsid w:val="004A08E4"/>
    <w:rsid w:val="004D0811"/>
    <w:rsid w:val="004D6315"/>
    <w:rsid w:val="004D7555"/>
    <w:rsid w:val="00530685"/>
    <w:rsid w:val="005A2D71"/>
    <w:rsid w:val="005A6F7B"/>
    <w:rsid w:val="005B04C1"/>
    <w:rsid w:val="005C479C"/>
    <w:rsid w:val="005D0221"/>
    <w:rsid w:val="005D6FE3"/>
    <w:rsid w:val="005F6ABB"/>
    <w:rsid w:val="00602507"/>
    <w:rsid w:val="00603E12"/>
    <w:rsid w:val="0060513D"/>
    <w:rsid w:val="00650382"/>
    <w:rsid w:val="006E49DE"/>
    <w:rsid w:val="00717403"/>
    <w:rsid w:val="00724ACE"/>
    <w:rsid w:val="00755D97"/>
    <w:rsid w:val="0078490D"/>
    <w:rsid w:val="007B76BA"/>
    <w:rsid w:val="007C5915"/>
    <w:rsid w:val="007C662B"/>
    <w:rsid w:val="007D0D97"/>
    <w:rsid w:val="007D3FC0"/>
    <w:rsid w:val="007E3D17"/>
    <w:rsid w:val="007E7B11"/>
    <w:rsid w:val="008033BC"/>
    <w:rsid w:val="0086433B"/>
    <w:rsid w:val="008D4BC1"/>
    <w:rsid w:val="008E0DDF"/>
    <w:rsid w:val="008F7133"/>
    <w:rsid w:val="00900913"/>
    <w:rsid w:val="00981B21"/>
    <w:rsid w:val="00983689"/>
    <w:rsid w:val="00991E1E"/>
    <w:rsid w:val="009A33B1"/>
    <w:rsid w:val="009A7ACB"/>
    <w:rsid w:val="009B4E34"/>
    <w:rsid w:val="009B5113"/>
    <w:rsid w:val="009D716F"/>
    <w:rsid w:val="009E34D3"/>
    <w:rsid w:val="009F017B"/>
    <w:rsid w:val="009F490A"/>
    <w:rsid w:val="00A15054"/>
    <w:rsid w:val="00A226D6"/>
    <w:rsid w:val="00A7719B"/>
    <w:rsid w:val="00A87F15"/>
    <w:rsid w:val="00AD7B10"/>
    <w:rsid w:val="00AE196B"/>
    <w:rsid w:val="00AF0755"/>
    <w:rsid w:val="00B1322D"/>
    <w:rsid w:val="00B44818"/>
    <w:rsid w:val="00B50DF6"/>
    <w:rsid w:val="00B61F56"/>
    <w:rsid w:val="00B91321"/>
    <w:rsid w:val="00BB7B8C"/>
    <w:rsid w:val="00BC53C8"/>
    <w:rsid w:val="00BF44A6"/>
    <w:rsid w:val="00C11F9B"/>
    <w:rsid w:val="00C25BAF"/>
    <w:rsid w:val="00C33847"/>
    <w:rsid w:val="00C81CA7"/>
    <w:rsid w:val="00CB560D"/>
    <w:rsid w:val="00CE24D6"/>
    <w:rsid w:val="00CE4312"/>
    <w:rsid w:val="00D27707"/>
    <w:rsid w:val="00D341C4"/>
    <w:rsid w:val="00D51848"/>
    <w:rsid w:val="00D75EC2"/>
    <w:rsid w:val="00D835E4"/>
    <w:rsid w:val="00DB7F8E"/>
    <w:rsid w:val="00DC2CE8"/>
    <w:rsid w:val="00E362E7"/>
    <w:rsid w:val="00E76ABD"/>
    <w:rsid w:val="00E97E4D"/>
    <w:rsid w:val="00EF2D9C"/>
    <w:rsid w:val="00F1405C"/>
    <w:rsid w:val="00F227B6"/>
    <w:rsid w:val="00F31F8B"/>
    <w:rsid w:val="00F34D3E"/>
    <w:rsid w:val="00F379A7"/>
    <w:rsid w:val="00F84354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5A6F7B"/>
  </w:style>
  <w:style w:type="paragraph" w:customStyle="1" w:styleId="msonormal0">
    <w:name w:val="msonormal"/>
    <w:basedOn w:val="a"/>
    <w:rsid w:val="005A6F7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6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6F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17</Pages>
  <Words>3576</Words>
  <Characters>20385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54</cp:revision>
  <cp:lastPrinted>2026-03-23T08:36:00Z</cp:lastPrinted>
  <dcterms:created xsi:type="dcterms:W3CDTF">2025-10-14T19:40:00Z</dcterms:created>
  <dcterms:modified xsi:type="dcterms:W3CDTF">2026-04-08T23:26:00Z</dcterms:modified>
</cp:coreProperties>
</file>