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alibri" w:eastAsia="Calibri" w:hAnsi="Calibri" w:cs="Times New Roman"/>
          <w:color w:val="auto"/>
          <w:sz w:val="22"/>
          <w:lang w:eastAsia="en-US"/>
        </w:rPr>
        <w:id w:val="2095429055"/>
        <w:docPartObj>
          <w:docPartGallery w:val="Cover Pages"/>
          <w:docPartUnique/>
        </w:docPartObj>
      </w:sdtPr>
      <w:sdtContent>
        <w:tbl>
          <w:tblPr>
            <w:tblW w:w="9628" w:type="dxa"/>
            <w:tblLook w:val="04A0" w:firstRow="1" w:lastRow="0" w:firstColumn="1" w:lastColumn="0" w:noHBand="0" w:noVBand="1"/>
          </w:tblPr>
          <w:tblGrid>
            <w:gridCol w:w="1432"/>
            <w:gridCol w:w="8196"/>
          </w:tblGrid>
          <w:tr w:rsidR="007C2369" w14:paraId="43235006" w14:textId="77777777">
            <w:trPr>
              <w:trHeight w:val="1950"/>
            </w:trPr>
            <w:tc>
              <w:tcPr>
                <w:tcW w:w="1432" w:type="dxa"/>
              </w:tcPr>
              <w:p w14:paraId="57AAB8DD" w14:textId="77777777" w:rsidR="007C2369" w:rsidRDefault="00000000">
                <w:pPr>
                  <w:spacing w:line="240" w:lineRule="auto"/>
                  <w:ind w:left="284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noProof/>
                    <w:lang w:eastAsia="en-US"/>
                  </w:rPr>
                  <mc:AlternateContent>
                    <mc:Choice Requires="wpg">
                      <w:drawing>
                        <wp:anchor distT="0" distB="0" distL="114300" distR="114300" simplePos="0" relativeHeight="251659264" behindDoc="1" locked="0" layoutInCell="1" allowOverlap="1" wp14:anchorId="5857422F" wp14:editId="2692E3DC">
                          <wp:simplePos x="0" y="0"/>
                          <wp:positionH relativeFrom="column">
                            <wp:posOffset>-13970</wp:posOffset>
                          </wp:positionH>
                          <wp:positionV relativeFrom="paragraph">
                            <wp:posOffset>209550</wp:posOffset>
                          </wp:positionV>
                          <wp:extent cx="733425" cy="828675"/>
                          <wp:effectExtent l="0" t="0" r="9525" b="9525"/>
                          <wp:wrapTight wrapText="bothSides">
                            <wp:wrapPolygon edited="1">
                              <wp:start x="0" y="0"/>
                              <wp:lineTo x="0" y="21352"/>
                              <wp:lineTo x="21319" y="21352"/>
                              <wp:lineTo x="21319" y="0"/>
                              <wp:lineTo x="0" y="0"/>
                            </wp:wrapPolygon>
                          </wp:wrapTight>
                          <wp:docPr id="1" name="Рисунок 18" descr="Gerb-BMSTU_0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Рисунок 18" descr="Gerb-BMSTU_01"/>
                                  <pic:cNvPicPr>
                                    <a:picLocks noChangeAspect="1"/>
                                  </pic:cNvPicPr>
                                </pic:nvPicPr>
                                <pic:blipFill rotWithShape="1">
                                  <a:blip r:embed="rId7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733424" cy="8286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</a:graphicData>
                          </a:graphic>
                          <wp14:sizeRelH relativeFrom="page">
                            <wp14:pctWidth>0</wp14:pctWidth>
                          </wp14:sizeRelH>
                          <wp14:sizeRelV relativeFrom="page">
                            <wp14:pctHeight>0</wp14:pctHeight>
                          </wp14:sizeRelV>
                        </wp:anchor>
                      </w:drawing>
                    </mc:Choice>
                    <mc:Fallback xmlns:a="http://schemas.openxmlformats.org/drawingml/2006/main">
                      <w:pict>
                        <v:shapetype id="_x0000_t75" coordsize="21600,21600" o:spt="75" o:preferrelative="t" path="m@4@5l@4@11@9@11@9@5xe" filled="f" stroked="f">
                          <v:stroke joinstyle="miter"/>
                          <v:formulas>
                            <v:f eqn="if lineDrawn pixelLineWidth 0"/>
                            <v:f eqn="sum @0 1 0"/>
                            <v:f eqn="sum 0 0 @1"/>
                            <v:f eqn="prod @2 1 2"/>
                            <v:f eqn="prod @3 21600 pixelWidth"/>
                            <v:f eqn="prod @3 21600 pixelHeight"/>
                            <v:f eqn="sum @0 0 1"/>
                            <v:f eqn="prod @6 1 2"/>
                            <v:f eqn="prod @7 21600 pixelWidth"/>
                            <v:f eqn="sum @8 21600 0"/>
                            <v:f eqn="prod @7 21600 pixelHeight"/>
                            <v:f eqn="sum @10 21600 0"/>
                          </v:formulas>
                          <v:path o:extrusionok="f" gradientshapeok="t" o:connecttype="rect"/>
                          <o:lock v:ext="edit" aspectratio="t"/>
                        </v:shapetype>
                        <v:shape id="_x0000_i0" o:spid="_x0000_s0" type="#_x0000_t75" style="position:absolute;z-index:-251659264;o:allowoverlap:true;o:allowincell:true;mso-position-horizontal-relative:text;margin-left:-1.10pt;mso-position-horizontal:absolute;mso-position-vertical-relative:text;margin-top:16.50pt;mso-position-vertical:absolute;width:57.75pt;height:65.25pt;mso-wrap-distance-left:9.00pt;mso-wrap-distance-top:0.00pt;mso-wrap-distance-right:9.00pt;mso-wrap-distance-bottom:0.00pt;z-index:1;" wrapcoords="0 0 0 98852 98699 98852 98699 0 0 0" stroked="false">
                          <w10:wrap type="tight"/>
                          <v:imagedata r:id="rId11" o:title=""/>
                          <o:lock v:ext="edit" rotation="t"/>
                        </v:shape>
                      </w:pict>
                    </mc:Fallback>
                  </mc:AlternateContent>
                </w:r>
              </w:p>
            </w:tc>
            <w:tc>
              <w:tcPr>
                <w:tcW w:w="8196" w:type="dxa"/>
              </w:tcPr>
              <w:p w14:paraId="4B82E6E7" w14:textId="77777777" w:rsidR="007C2369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Министерство науки и высшего образования Российской Федерации</w:t>
                </w:r>
              </w:p>
              <w:p w14:paraId="77E105FB" w14:textId="77777777" w:rsidR="007C2369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Федеральное государственное автономное образовательное учреждение</w:t>
                </w:r>
              </w:p>
              <w:p w14:paraId="0EAF54C4" w14:textId="77777777" w:rsidR="007C2369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высшего образования</w:t>
                </w:r>
              </w:p>
              <w:p w14:paraId="775389F0" w14:textId="77777777" w:rsidR="007C2369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«Московский государственный технический университет</w:t>
                </w:r>
              </w:p>
              <w:p w14:paraId="5ADFB8DE" w14:textId="77777777" w:rsidR="007C2369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имени Н.Э. Баумана</w:t>
                </w:r>
              </w:p>
              <w:p w14:paraId="53C40014" w14:textId="77777777" w:rsidR="007C2369" w:rsidRDefault="00000000">
                <w:pPr>
                  <w:pStyle w:val="afc"/>
                  <w:spacing w:line="256" w:lineRule="auto"/>
                  <w:jc w:val="center"/>
                  <w:rPr>
                    <w:b/>
                    <w:sz w:val="24"/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(национальный исследовательский университет)»</w:t>
                </w:r>
              </w:p>
              <w:p w14:paraId="2143DA88" w14:textId="77777777" w:rsidR="007C2369" w:rsidRDefault="00000000">
                <w:pPr>
                  <w:pStyle w:val="afc"/>
                  <w:spacing w:line="256" w:lineRule="auto"/>
                  <w:jc w:val="center"/>
                  <w:rPr>
                    <w:szCs w:val="24"/>
                    <w:lang w:eastAsia="en-US"/>
                  </w:rPr>
                </w:pPr>
                <w:r>
                  <w:rPr>
                    <w:b/>
                    <w:sz w:val="24"/>
                    <w:szCs w:val="24"/>
                    <w:lang w:eastAsia="en-US"/>
                  </w:rPr>
                  <w:t>(МГТУ им. Н.Э. Баумана)</w:t>
                </w:r>
              </w:p>
            </w:tc>
          </w:tr>
        </w:tbl>
        <w:p w14:paraId="3CC1CDFF" w14:textId="77777777" w:rsidR="007C2369" w:rsidRDefault="007C2369">
          <w:pPr>
            <w:pBdr>
              <w:bottom w:val="single" w:sz="24" w:space="1" w:color="000000"/>
            </w:pBdr>
            <w:spacing w:before="0" w:beforeAutospacing="0" w:line="240" w:lineRule="auto"/>
            <w:ind w:firstLine="0"/>
            <w:rPr>
              <w:b/>
              <w:sz w:val="16"/>
              <w:szCs w:val="16"/>
              <w:lang w:val="en-US"/>
            </w:rPr>
          </w:pPr>
        </w:p>
        <w:p w14:paraId="720884FA" w14:textId="77777777" w:rsidR="007C2369" w:rsidRDefault="00000000">
          <w:pPr>
            <w:spacing w:before="0" w:beforeAutospacing="0" w:line="240" w:lineRule="auto"/>
            <w:ind w:firstLine="0"/>
            <w:rPr>
              <w:rFonts w:cs="Times New Roman"/>
              <w:color w:val="333333"/>
              <w:szCs w:val="28"/>
              <w:u w:val="single"/>
              <w:shd w:val="clear" w:color="auto" w:fill="FFFFFF"/>
            </w:rPr>
          </w:pPr>
          <w:r>
            <w:rPr>
              <w:rFonts w:cs="Times New Roman"/>
              <w:szCs w:val="28"/>
              <w:u w:val="single"/>
            </w:rPr>
            <w:t>ФАКУЛЬТЕТ      «Информатика и системы управления» (ИУ)</w:t>
          </w:r>
        </w:p>
        <w:p w14:paraId="4BE266C0" w14:textId="77777777" w:rsidR="007C2369" w:rsidRDefault="00000000">
          <w:pPr>
            <w:spacing w:before="0" w:beforeAutospacing="0" w:line="240" w:lineRule="auto"/>
            <w:ind w:firstLine="0"/>
            <w:rPr>
              <w:rFonts w:cs="Times New Roman"/>
              <w:szCs w:val="28"/>
              <w:u w:val="single"/>
            </w:rPr>
          </w:pPr>
          <w:r>
            <w:rPr>
              <w:rFonts w:cs="Times New Roman"/>
              <w:szCs w:val="28"/>
              <w:u w:val="single"/>
            </w:rPr>
            <w:t xml:space="preserve">КАФЕДРА            </w:t>
          </w:r>
          <w:r>
            <w:rPr>
              <w:rFonts w:cs="Times New Roman"/>
              <w:iCs/>
              <w:szCs w:val="28"/>
              <w:u w:val="single"/>
            </w:rPr>
            <w:t>«Информационная безопасность» (ИУ8)</w:t>
          </w:r>
        </w:p>
        <w:p w14:paraId="478CBE5F" w14:textId="77777777" w:rsidR="007C2369" w:rsidRDefault="007C2369">
          <w:pPr>
            <w:pStyle w:val="Default"/>
          </w:pPr>
        </w:p>
        <w:p w14:paraId="7D702E8E" w14:textId="77777777" w:rsidR="007C2369" w:rsidRDefault="007C2369">
          <w:pPr>
            <w:pStyle w:val="Default"/>
          </w:pPr>
        </w:p>
        <w:p w14:paraId="53B6FAF1" w14:textId="77777777" w:rsidR="007C2369" w:rsidRDefault="007C2369">
          <w:pPr>
            <w:pStyle w:val="Default"/>
          </w:pPr>
        </w:p>
        <w:p w14:paraId="2DC5C50C" w14:textId="77777777" w:rsidR="007C2369" w:rsidRDefault="007C2369">
          <w:pPr>
            <w:pStyle w:val="Default"/>
          </w:pPr>
        </w:p>
        <w:p w14:paraId="17251A81" w14:textId="77777777" w:rsidR="007C2369" w:rsidRDefault="00000000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ТЕОРИЯ ИГР И ИССЛЕДОВАНИЕ ОПЕРАЦИЙ</w:t>
          </w:r>
        </w:p>
        <w:p w14:paraId="057682BC" w14:textId="77777777" w:rsidR="007C2369" w:rsidRDefault="007C2369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</w:p>
        <w:p w14:paraId="2E821ECB" w14:textId="394AFDFC" w:rsidR="007C2369" w:rsidRDefault="00000000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 xml:space="preserve">Лабораторная работа № </w:t>
          </w:r>
          <w:r w:rsidR="005466FC">
            <w:rPr>
              <w:rFonts w:eastAsia="Times New Roman"/>
              <w:b/>
              <w:bCs/>
              <w:iCs/>
              <w:sz w:val="32"/>
              <w:szCs w:val="32"/>
            </w:rPr>
            <w:t>8</w:t>
          </w:r>
        </w:p>
        <w:p w14:paraId="50E429F0" w14:textId="77777777" w:rsidR="007C2369" w:rsidRDefault="00000000">
          <w:pPr>
            <w:spacing w:before="0" w:beforeAutospacing="0"/>
            <w:jc w:val="center"/>
            <w:rPr>
              <w:rFonts w:eastAsia="Times New Roman"/>
              <w:b/>
              <w:bCs/>
              <w:iCs/>
              <w:sz w:val="32"/>
              <w:szCs w:val="32"/>
            </w:rPr>
          </w:pPr>
          <w:r>
            <w:rPr>
              <w:rFonts w:eastAsia="Times New Roman"/>
              <w:b/>
              <w:bCs/>
              <w:iCs/>
              <w:sz w:val="32"/>
              <w:szCs w:val="32"/>
            </w:rPr>
            <w:t>на тему:</w:t>
          </w:r>
        </w:p>
        <w:p w14:paraId="5C29AE02" w14:textId="7FCEAF78" w:rsidR="007C2369" w:rsidRDefault="00000000">
          <w:pPr>
            <w:spacing w:before="0" w:beforeAutospacing="0" w:afterAutospacing="0"/>
            <w:ind w:left="708" w:firstLine="0"/>
            <w:jc w:val="center"/>
            <w:rPr>
              <w:rFonts w:eastAsia="Times New Roman"/>
              <w:iCs/>
              <w:sz w:val="32"/>
              <w:szCs w:val="32"/>
            </w:rPr>
          </w:pPr>
          <w:r>
            <w:rPr>
              <w:rFonts w:eastAsia="Times New Roman"/>
              <w:iCs/>
              <w:sz w:val="32"/>
              <w:szCs w:val="32"/>
            </w:rPr>
            <w:t>«Байесовские игры. Статическая и динамическая постановки»</w:t>
          </w:r>
        </w:p>
        <w:p w14:paraId="46056A0D" w14:textId="77777777" w:rsidR="007C2369" w:rsidRDefault="00000000">
          <w:pPr>
            <w:jc w:val="center"/>
            <w:rPr>
              <w:rFonts w:eastAsia="Times New Roman"/>
              <w:sz w:val="32"/>
              <w:szCs w:val="32"/>
            </w:rPr>
          </w:pPr>
          <w:r>
            <w:rPr>
              <w:rFonts w:eastAsia="Times New Roman"/>
              <w:sz w:val="32"/>
              <w:szCs w:val="32"/>
            </w:rPr>
            <w:t>Вариант 13</w:t>
          </w:r>
        </w:p>
        <w:p w14:paraId="58C26111" w14:textId="77777777" w:rsidR="007C2369" w:rsidRDefault="007C2369">
          <w:pPr>
            <w:spacing w:line="240" w:lineRule="auto"/>
            <w:rPr>
              <w:rFonts w:eastAsia="Times New Roman"/>
              <w:sz w:val="24"/>
              <w:szCs w:val="24"/>
            </w:rPr>
          </w:pPr>
        </w:p>
        <w:tbl>
          <w:tblPr>
            <w:tblStyle w:val="13"/>
            <w:tblpPr w:leftFromText="180" w:rightFromText="180" w:vertAnchor="text" w:horzAnchor="margin" w:tblpY="328"/>
            <w:tblW w:w="9345" w:type="dxa"/>
            <w:tblLook w:val="04A0" w:firstRow="1" w:lastRow="0" w:firstColumn="1" w:lastColumn="0" w:noHBand="0" w:noVBand="1"/>
          </w:tblPr>
          <w:tblGrid>
            <w:gridCol w:w="2406"/>
            <w:gridCol w:w="1843"/>
            <w:gridCol w:w="697"/>
            <w:gridCol w:w="1430"/>
            <w:gridCol w:w="283"/>
            <w:gridCol w:w="2686"/>
          </w:tblGrid>
          <w:tr w:rsidR="007C2369" w14:paraId="7439650C" w14:textId="77777777">
            <w:tc>
              <w:tcPr>
                <w:tcW w:w="240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3412BC0B" w14:textId="77777777" w:rsidR="007C2369" w:rsidRDefault="007C2369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  <w:p w14:paraId="4DC4B6EE" w14:textId="77777777" w:rsidR="007C2369" w:rsidRDefault="007C2369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single" w:sz="4" w:space="0" w:color="auto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0EAAA680" w14:textId="77777777" w:rsidR="007C2369" w:rsidRDefault="00000000">
                <w:pPr>
                  <w:spacing w:before="0" w:beforeAutospacing="0" w:line="240" w:lineRule="auto"/>
                  <w:ind w:firstLine="0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 xml:space="preserve">          (Группа)</w:t>
                </w:r>
              </w:p>
            </w:tc>
            <w:tc>
              <w:tcPr>
                <w:tcW w:w="697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43C22E67" w14:textId="77777777" w:rsidR="007C2369" w:rsidRDefault="007C2369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0B7AFE36" w14:textId="77777777" w:rsidR="007C2369" w:rsidRDefault="007C2369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08771A76" w14:textId="77777777" w:rsidR="007C2369" w:rsidRDefault="007C2369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single" w:sz="4" w:space="0" w:color="auto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C3EE739" w14:textId="77777777" w:rsidR="007C2369" w:rsidRDefault="00000000">
                <w:pPr>
                  <w:spacing w:before="0" w:beforeAutospacing="0"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(И. О. Фамилия)</w:t>
                </w:r>
              </w:p>
            </w:tc>
          </w:tr>
          <w:tr w:rsidR="007C2369" w14:paraId="332907BA" w14:textId="77777777">
            <w:tc>
              <w:tcPr>
                <w:tcW w:w="240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8E67A6A" w14:textId="77777777" w:rsidR="007C2369" w:rsidRDefault="007C2369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1CF3147E" w14:textId="77777777" w:rsidR="007C2369" w:rsidRDefault="007C2369">
                <w:pPr>
                  <w:spacing w:line="240" w:lineRule="auto"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3465F366" w14:textId="77777777" w:rsidR="007C2369" w:rsidRDefault="007C2369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463770C9" w14:textId="77777777" w:rsidR="007C2369" w:rsidRDefault="007C2369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57EEBBF7" w14:textId="77777777" w:rsidR="007C2369" w:rsidRDefault="007C2369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7CADD09D" w14:textId="77777777" w:rsidR="007C2369" w:rsidRDefault="007C2369">
                <w:pPr>
                  <w:spacing w:line="240" w:lineRule="auto"/>
                  <w:jc w:val="center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</w:tr>
          <w:tr w:rsidR="007C2369" w14:paraId="6C4E1553" w14:textId="77777777">
            <w:tc>
              <w:tcPr>
                <w:tcW w:w="240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481A4B9A" w14:textId="77777777" w:rsidR="007C2369" w:rsidRDefault="00000000">
                <w:pPr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Преподаватель: </w:t>
                </w:r>
              </w:p>
            </w:tc>
            <w:tc>
              <w:tcPr>
                <w:tcW w:w="184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33D33567" w14:textId="77777777" w:rsidR="007C2369" w:rsidRDefault="007C2369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48B47DD2" w14:textId="77777777" w:rsidR="007C2369" w:rsidRDefault="007C2369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4F4BAD1E" w14:textId="77777777" w:rsidR="007C2369" w:rsidRDefault="007C2369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253D2AD9" w14:textId="77777777" w:rsidR="007C2369" w:rsidRDefault="007C2369">
                <w:pPr>
                  <w:spacing w:line="240" w:lineRule="auto"/>
                  <w:rPr>
                    <w:rFonts w:eastAsia="Times New Roman" w:cs="Times New Roman"/>
                    <w:szCs w:val="2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none" w:sz="4" w:space="0" w:color="000000"/>
                  <w:left w:val="none" w:sz="4" w:space="0" w:color="000000"/>
                  <w:bottom w:val="single" w:sz="4" w:space="0" w:color="auto"/>
                  <w:right w:val="none" w:sz="4" w:space="0" w:color="000000"/>
                </w:tcBorders>
              </w:tcPr>
              <w:p w14:paraId="36A17D3B" w14:textId="77777777" w:rsidR="007C2369" w:rsidRDefault="00000000">
                <w:pPr>
                  <w:spacing w:line="240" w:lineRule="auto"/>
                  <w:ind w:firstLine="0"/>
                  <w:rPr>
                    <w:rFonts w:eastAsia="Times New Roman" w:cs="Times New Roman"/>
                    <w:szCs w:val="28"/>
                    <w:lang w:eastAsia="en-US"/>
                  </w:rPr>
                </w:pPr>
                <w:r>
                  <w:rPr>
                    <w:rFonts w:eastAsia="Times New Roman" w:cs="Times New Roman"/>
                    <w:szCs w:val="28"/>
                    <w:lang w:eastAsia="en-US"/>
                  </w:rPr>
                  <w:t xml:space="preserve">       Н. С. Коннова</w:t>
                </w:r>
              </w:p>
            </w:tc>
          </w:tr>
          <w:tr w:rsidR="007C2369" w14:paraId="55695A4C" w14:textId="77777777">
            <w:tc>
              <w:tcPr>
                <w:tcW w:w="2406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0A9509A4" w14:textId="77777777" w:rsidR="007C2369" w:rsidRDefault="007C2369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84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129F8F0E" w14:textId="77777777" w:rsidR="007C2369" w:rsidRDefault="007C2369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697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0E3FC197" w14:textId="77777777" w:rsidR="007C2369" w:rsidRDefault="007C2369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1430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3EF2657E" w14:textId="77777777" w:rsidR="007C2369" w:rsidRDefault="007C2369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83" w:type="dxa"/>
                <w:tcBorders>
                  <w:top w:val="none" w:sz="4" w:space="0" w:color="000000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742C6FFB" w14:textId="77777777" w:rsidR="007C2369" w:rsidRDefault="007C2369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</w:p>
            </w:tc>
            <w:tc>
              <w:tcPr>
                <w:tcW w:w="2686" w:type="dxa"/>
                <w:tcBorders>
                  <w:top w:val="single" w:sz="4" w:space="0" w:color="auto"/>
                  <w:left w:val="none" w:sz="4" w:space="0" w:color="000000"/>
                  <w:bottom w:val="none" w:sz="4" w:space="0" w:color="000000"/>
                  <w:right w:val="none" w:sz="4" w:space="0" w:color="000000"/>
                </w:tcBorders>
              </w:tcPr>
              <w:p w14:paraId="67D0EEE3" w14:textId="77777777" w:rsidR="007C2369" w:rsidRDefault="00000000">
                <w:pPr>
                  <w:spacing w:line="240" w:lineRule="auto"/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</w:pPr>
                <w:r>
                  <w:rPr>
                    <w:rFonts w:eastAsia="Times New Roman" w:cs="Times New Roman"/>
                    <w:sz w:val="18"/>
                    <w:szCs w:val="18"/>
                    <w:lang w:eastAsia="en-US"/>
                  </w:rPr>
                  <w:t>(И. О. Фамилия)</w:t>
                </w:r>
              </w:p>
            </w:tc>
          </w:tr>
        </w:tbl>
        <w:p w14:paraId="45B9FBA9" w14:textId="77777777" w:rsidR="007C2369" w:rsidRDefault="00000000">
          <w:pPr>
            <w:spacing w:before="0" w:beforeAutospacing="0" w:line="240" w:lineRule="auto"/>
            <w:ind w:firstLine="0"/>
            <w:rPr>
              <w:rFonts w:eastAsia="Times New Roman"/>
              <w:szCs w:val="28"/>
            </w:rPr>
          </w:pPr>
          <w:r>
            <w:rPr>
              <w:rFonts w:eastAsia="Times New Roman"/>
              <w:szCs w:val="28"/>
            </w:rPr>
            <w:t xml:space="preserve">  Студент:                       ИУ8-105                                               Б. Е. Шекунов</w:t>
          </w:r>
        </w:p>
        <w:p w14:paraId="0AF86B5F" w14:textId="77777777" w:rsidR="007C2369" w:rsidRDefault="007C2369">
          <w:pPr>
            <w:spacing w:line="276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</w:p>
        <w:p w14:paraId="773BE158" w14:textId="77777777" w:rsidR="007C2369" w:rsidRDefault="00000000">
          <w:pPr>
            <w:spacing w:before="0" w:beforeAutospacing="0" w:after="160" w:afterAutospacing="0" w:line="259" w:lineRule="auto"/>
            <w:ind w:firstLine="0"/>
            <w:rPr>
              <w:rFonts w:ascii="Calibri" w:eastAsia="Calibri" w:hAnsi="Calibri" w:cs="Times New Roman"/>
              <w:color w:val="auto"/>
              <w:sz w:val="22"/>
              <w:lang w:eastAsia="en-US"/>
            </w:rPr>
          </w:pPr>
          <w:r>
            <w:rPr>
              <w:rFonts w:ascii="Calibri" w:eastAsia="Calibri" w:hAnsi="Calibri" w:cs="Times New Roman"/>
              <w:color w:val="auto"/>
              <w:sz w:val="22"/>
              <w:lang w:eastAsia="en-US"/>
            </w:rPr>
            <w:br w:type="page" w:clear="all"/>
          </w:r>
        </w:p>
      </w:sdtContent>
    </w:sdt>
    <w:p w14:paraId="4F40D1E6" w14:textId="77777777" w:rsidR="007C2369" w:rsidRPr="00915362" w:rsidRDefault="00000000" w:rsidP="00915362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915362">
        <w:rPr>
          <w:rFonts w:cs="Times New Roman"/>
          <w:b/>
          <w:bCs/>
          <w:szCs w:val="28"/>
        </w:rPr>
        <w:lastRenderedPageBreak/>
        <w:t>Цель работы:</w:t>
      </w:r>
    </w:p>
    <w:p w14:paraId="04C131CF" w14:textId="4DED4984" w:rsidR="007C2369" w:rsidRPr="00915362" w:rsidRDefault="00000000" w:rsidP="005A68FE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Цель работы </w:t>
      </w:r>
      <w:r w:rsidR="005A68FE">
        <w:rPr>
          <w:rFonts w:eastAsia="Times New Roman" w:cs="Times New Roman"/>
          <w:szCs w:val="28"/>
        </w:rPr>
        <w:t xml:space="preserve">– </w:t>
      </w:r>
      <w:r w:rsidRPr="00915362">
        <w:rPr>
          <w:rFonts w:eastAsia="Times New Roman" w:cs="Times New Roman"/>
          <w:szCs w:val="28"/>
        </w:rPr>
        <w:t>изучить постановку статических и динамических байесовских игр с неполной информацией, найти равновесия Байеса</w:t>
      </w:r>
      <w:r w:rsidR="00C84E52">
        <w:rPr>
          <w:rFonts w:eastAsia="Times New Roman" w:cs="Times New Roman"/>
          <w:szCs w:val="28"/>
        </w:rPr>
        <w:t>-</w:t>
      </w:r>
      <w:r w:rsidRPr="00915362">
        <w:rPr>
          <w:rFonts w:eastAsia="Times New Roman" w:cs="Times New Roman"/>
          <w:szCs w:val="28"/>
        </w:rPr>
        <w:t>Нэша для статической игры и совершенное байесовское равновесие для динамической игры.</w:t>
      </w:r>
    </w:p>
    <w:p w14:paraId="02A09018" w14:textId="77777777" w:rsidR="007C2369" w:rsidRPr="00915362" w:rsidRDefault="00000000" w:rsidP="00915362">
      <w:pPr>
        <w:spacing w:before="0" w:beforeAutospacing="0" w:after="0" w:afterAutospacing="0"/>
        <w:jc w:val="both"/>
        <w:rPr>
          <w:rFonts w:cs="Times New Roman"/>
          <w:bCs/>
          <w:i/>
          <w:szCs w:val="28"/>
        </w:rPr>
      </w:pPr>
      <w:r w:rsidRPr="00915362">
        <w:rPr>
          <w:rFonts w:cs="Times New Roman"/>
          <w:b/>
          <w:bCs/>
          <w:szCs w:val="28"/>
        </w:rPr>
        <w:t>Постановка задачи:</w:t>
      </w:r>
    </w:p>
    <w:p w14:paraId="65DCB982" w14:textId="51928AA4" w:rsidR="007C2369" w:rsidRPr="00A70FA8" w:rsidRDefault="00000000" w:rsidP="00A70FA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Рассматривается байесовская игра двух игроков с неполной информацией. Первый игрок не знает точный тип второго игрока, но знает вероятности возможных типов. Тип второго игрока влияет на платежную матрицу игры.</w:t>
      </w:r>
      <w:r w:rsidR="00A70FA8">
        <w:rPr>
          <w:rFonts w:cs="Times New Roman"/>
          <w:szCs w:val="28"/>
        </w:rPr>
        <w:t xml:space="preserve"> </w:t>
      </w:r>
      <w:r w:rsidRPr="00915362">
        <w:rPr>
          <w:rFonts w:eastAsia="Times New Roman" w:cs="Times New Roman"/>
          <w:szCs w:val="28"/>
        </w:rPr>
        <w:t>В общем виде заданы:</w:t>
      </w:r>
    </w:p>
    <w:p w14:paraId="5FC5A32A" w14:textId="545C123A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>
        <m:r>
          <w:rPr>
            <w:rFonts w:ascii="Cambria Math" w:hAnsi="Cambria Math" w:cs="Times New Roman"/>
            <w:szCs w:val="28"/>
          </w:rPr>
          <m:t>I={1,2}</m:t>
        </m:r>
      </m:oMath>
      <w:r w:rsidRPr="00915362">
        <w:rPr>
          <w:rFonts w:eastAsia="Times New Roman" w:cs="Times New Roman"/>
          <w:szCs w:val="28"/>
        </w:rPr>
        <w:t xml:space="preserve"> </w:t>
      </w:r>
      <w:r w:rsidR="005A68FE">
        <w:rPr>
          <w:rFonts w:eastAsia="Times New Roman" w:cs="Times New Roman"/>
          <w:szCs w:val="28"/>
        </w:rPr>
        <w:t>–</w:t>
      </w:r>
      <w:r w:rsidRPr="00915362">
        <w:rPr>
          <w:rFonts w:eastAsia="Times New Roman" w:cs="Times New Roman"/>
          <w:szCs w:val="28"/>
        </w:rPr>
        <w:t xml:space="preserve"> множество игроков;</w:t>
      </w:r>
    </w:p>
    <w:p w14:paraId="3C117486" w14:textId="4AEFFF5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Cs w:val="28"/>
          </w:rPr>
          <m:t>={</m:t>
        </m:r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Cs w:val="28"/>
          </w:rPr>
          <m:t>,</m:t>
        </m:r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Cs w:val="28"/>
          </w:rPr>
          <m:t>},</m:t>
        </m:r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Cs w:val="28"/>
          </w:rPr>
          <m:t>={</m:t>
        </m:r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b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Cs w:val="28"/>
          </w:rPr>
          <m:t>,</m:t>
        </m:r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b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Cs w:val="28"/>
          </w:rPr>
          <m:t>}</m:t>
        </m:r>
      </m:oMath>
      <w:r w:rsidRPr="00915362">
        <w:rPr>
          <w:rFonts w:eastAsia="Times New Roman" w:cs="Times New Roman"/>
          <w:szCs w:val="28"/>
        </w:rPr>
        <w:t xml:space="preserve"> </w:t>
      </w:r>
      <w:r w:rsidR="005A68FE">
        <w:rPr>
          <w:rFonts w:eastAsia="Times New Roman" w:cs="Times New Roman"/>
          <w:szCs w:val="28"/>
        </w:rPr>
        <w:t>–</w:t>
      </w:r>
      <w:r w:rsidRPr="00915362">
        <w:rPr>
          <w:rFonts w:eastAsia="Times New Roman" w:cs="Times New Roman"/>
          <w:szCs w:val="28"/>
        </w:rPr>
        <w:t xml:space="preserve"> множества действий игроков;</w:t>
      </w:r>
    </w:p>
    <w:p w14:paraId="04B01299" w14:textId="2336BC9E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Cs w:val="28"/>
          </w:rPr>
          <m:t>={</m:t>
        </m:r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θ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Cs w:val="28"/>
          </w:rPr>
          <m:t>,</m:t>
        </m:r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θ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Cs w:val="28"/>
          </w:rPr>
          <m:t>}</m:t>
        </m:r>
      </m:oMath>
      <w:r w:rsidRPr="00915362">
        <w:rPr>
          <w:rFonts w:eastAsia="Times New Roman" w:cs="Times New Roman"/>
          <w:szCs w:val="28"/>
        </w:rPr>
        <w:t xml:space="preserve"> </w:t>
      </w:r>
      <w:r w:rsidR="005A68FE">
        <w:rPr>
          <w:rFonts w:eastAsia="Times New Roman" w:cs="Times New Roman"/>
          <w:szCs w:val="28"/>
        </w:rPr>
        <w:t>–</w:t>
      </w:r>
      <w:r w:rsidRPr="00915362">
        <w:rPr>
          <w:rFonts w:eastAsia="Times New Roman" w:cs="Times New Roman"/>
          <w:szCs w:val="28"/>
        </w:rPr>
        <w:t xml:space="preserve"> множество типов второго игрока;</w:t>
      </w:r>
    </w:p>
    <w:p w14:paraId="71C629DB" w14:textId="33E8D6D4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>
        <m:r>
          <w:rPr>
            <w:rFonts w:ascii="Cambria Math" w:hAnsi="Cambria Math" w:cs="Times New Roman"/>
            <w:szCs w:val="28"/>
          </w:rPr>
          <m:t>P(</m:t>
        </m:r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θ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Cs w:val="28"/>
          </w:rPr>
          <m:t>)=p,P(</m:t>
        </m:r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θ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Cs w:val="28"/>
          </w:rPr>
          <m:t>)=1-p</m:t>
        </m:r>
      </m:oMath>
      <w:r w:rsidRPr="00915362">
        <w:rPr>
          <w:rFonts w:eastAsia="Times New Roman" w:cs="Times New Roman"/>
          <w:szCs w:val="28"/>
        </w:rPr>
        <w:t xml:space="preserve"> </w:t>
      </w:r>
      <w:r w:rsidR="005A68FE">
        <w:rPr>
          <w:rFonts w:eastAsia="Times New Roman" w:cs="Times New Roman"/>
          <w:szCs w:val="28"/>
        </w:rPr>
        <w:t>–</w:t>
      </w:r>
      <w:r w:rsidRPr="00915362">
        <w:rPr>
          <w:rFonts w:eastAsia="Times New Roman" w:cs="Times New Roman"/>
          <w:szCs w:val="28"/>
        </w:rPr>
        <w:t xml:space="preserve"> вероятности типов второго игрока.</w:t>
      </w:r>
    </w:p>
    <w:p w14:paraId="5A40B230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Необходимо рассмотреть две постановки игры:</w:t>
      </w:r>
    </w:p>
    <w:p w14:paraId="7F00D08C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Статическая байесовская игра. Оба игрока выбирают действия одновременно. Первый игрок выбирает одну из стратегий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Cs w:val="28"/>
          </w:rPr>
          <m:t>,</m:t>
        </m:r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Pr="00915362">
        <w:rPr>
          <w:rFonts w:eastAsia="Times New Roman" w:cs="Times New Roman"/>
          <w:szCs w:val="28"/>
        </w:rPr>
        <w:t xml:space="preserve">, а второй игрок выбирает действие в зависимости от своего типа. Стратегия второго игрока имеет вид: </w:t>
      </w:r>
    </w:p>
    <w:p w14:paraId="5D4D8764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: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→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024FDCFA" w14:textId="1AC450CF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Требуется найти чистые равновесия </w:t>
      </w:r>
      <w:r w:rsidR="00C84E52">
        <w:rPr>
          <w:rFonts w:eastAsia="Times New Roman" w:cs="Times New Roman"/>
          <w:szCs w:val="28"/>
        </w:rPr>
        <w:t>Байеса-Нэша</w:t>
      </w:r>
      <w:r w:rsidRPr="00915362">
        <w:rPr>
          <w:rFonts w:eastAsia="Times New Roman" w:cs="Times New Roman"/>
          <w:szCs w:val="28"/>
        </w:rPr>
        <w:t xml:space="preserve"> и ожидаемые выигрыши игроков.</w:t>
      </w:r>
    </w:p>
    <w:p w14:paraId="4CDD0789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Динамическая байесовская игра. Сначала Природа выбирает тип второго игрока, затем первый игрок выбирает действие, после чего второй игрок, зная свой тип и наблюдая действие первого игрока, выбирает ответ. Стратегия второго игрока имеет вид: </w:t>
      </w:r>
    </w:p>
    <w:p w14:paraId="5676ECC2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: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×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→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2B65C517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Требуется найти совершенное байесовское равновесие и ожидаемые выигрыши игроков.</w:t>
      </w:r>
    </w:p>
    <w:p w14:paraId="7A46CB6F" w14:textId="77777777" w:rsidR="007C2369" w:rsidRPr="00915362" w:rsidRDefault="00000000" w:rsidP="00915362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915362">
        <w:rPr>
          <w:rFonts w:cs="Times New Roman"/>
          <w:b/>
          <w:bCs/>
          <w:szCs w:val="28"/>
        </w:rPr>
        <w:lastRenderedPageBreak/>
        <w:t>Исходные данные:</w:t>
      </w:r>
    </w:p>
    <w:p w14:paraId="08F7577D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Пусть:</w:t>
      </w:r>
    </w:p>
    <w:p w14:paraId="13E41B1F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θ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=v13,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θ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=v14.</m:t>
          </m:r>
        </m:oMath>
      </m:oMathPara>
    </w:p>
    <w:p w14:paraId="30F13D65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Вероятности типов:</w:t>
      </w:r>
    </w:p>
    <w:p w14:paraId="31CD09F5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P(v13)=p,P(v14)=1-p.</m:t>
          </m:r>
        </m:oMath>
      </m:oMathPara>
    </w:p>
    <w:p w14:paraId="2203D3AC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В основном расчёте принято:</w:t>
      </w:r>
    </w:p>
    <w:p w14:paraId="07DC34E5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p=0.5.</m:t>
          </m:r>
        </m:oMath>
      </m:oMathPara>
    </w:p>
    <w:p w14:paraId="25E5ECA4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Матрица выплат для типа </w:t>
      </w:r>
      <m:oMath>
        <m:r>
          <w:rPr>
            <w:rFonts w:ascii="Cambria Math" w:hAnsi="Cambria Math" w:cs="Times New Roman"/>
            <w:szCs w:val="28"/>
          </w:rPr>
          <m:t>v13</m:t>
        </m:r>
      </m:oMath>
      <w:r w:rsidRPr="00915362">
        <w:rPr>
          <w:rFonts w:eastAsia="Times New Roman" w:cs="Times New Roman"/>
          <w:szCs w:val="28"/>
        </w:rPr>
        <w:t>:</w:t>
      </w:r>
    </w:p>
    <w:p w14:paraId="00B412F1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G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v13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d>
            <m:dPr>
              <m:shp m:val="match"/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Times New Roman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(4,1)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(6,2)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(11,7)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(0,5)</m:t>
                    </m:r>
                  </m:e>
                </m:mr>
              </m:m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17476658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Матрица выплат для типа </w:t>
      </w:r>
      <m:oMath>
        <m:r>
          <w:rPr>
            <w:rFonts w:ascii="Cambria Math" w:hAnsi="Cambria Math" w:cs="Times New Roman"/>
            <w:szCs w:val="28"/>
          </w:rPr>
          <m:t>v14</m:t>
        </m:r>
      </m:oMath>
      <w:r w:rsidRPr="00915362">
        <w:rPr>
          <w:rFonts w:eastAsia="Times New Roman" w:cs="Times New Roman"/>
          <w:szCs w:val="28"/>
        </w:rPr>
        <w:t>:</w:t>
      </w:r>
    </w:p>
    <w:p w14:paraId="292DF9B1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G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v14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d>
            <m:dPr>
              <m:shp m:val="match"/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eastAsia="Cambria Math" w:hAnsi="Cambria Math" w:cs="Times New Roman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(9,8)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(7,4)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(2,1)</m:t>
                    </m:r>
                  </m:e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(10,3)</m:t>
                    </m:r>
                  </m:e>
                </m:mr>
              </m:m>
            </m:e>
          </m:d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63D0B15C" w14:textId="7DDD8719" w:rsidR="007C2369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В каждой паре первое число </w:t>
      </w:r>
      <w:r w:rsidR="005A68FE">
        <w:rPr>
          <w:rFonts w:eastAsia="Times New Roman" w:cs="Times New Roman"/>
          <w:szCs w:val="28"/>
        </w:rPr>
        <w:t>–</w:t>
      </w:r>
      <w:r w:rsidRPr="00915362">
        <w:rPr>
          <w:rFonts w:eastAsia="Times New Roman" w:cs="Times New Roman"/>
          <w:szCs w:val="28"/>
        </w:rPr>
        <w:t xml:space="preserve"> выигрыш первого игрока, второе число </w:t>
      </w:r>
      <w:r w:rsidR="005A68FE">
        <w:rPr>
          <w:rFonts w:eastAsia="Times New Roman" w:cs="Times New Roman"/>
          <w:szCs w:val="28"/>
        </w:rPr>
        <w:t>–</w:t>
      </w:r>
      <w:r w:rsidRPr="00915362">
        <w:rPr>
          <w:rFonts w:eastAsia="Times New Roman" w:cs="Times New Roman"/>
          <w:szCs w:val="28"/>
        </w:rPr>
        <w:t xml:space="preserve"> выигрыш второго игрока. Строки соответствуют действиям первого игрока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Cs w:val="28"/>
          </w:rPr>
          <m:t>,</m:t>
        </m:r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Pr="00915362">
        <w:rPr>
          <w:rFonts w:eastAsia="Times New Roman" w:cs="Times New Roman"/>
          <w:szCs w:val="28"/>
        </w:rPr>
        <w:t xml:space="preserve">, столбцы </w:t>
      </w:r>
      <w:r w:rsidR="005A68FE">
        <w:rPr>
          <w:rFonts w:eastAsia="Times New Roman" w:cs="Times New Roman"/>
          <w:szCs w:val="28"/>
        </w:rPr>
        <w:t>–</w:t>
      </w:r>
      <w:r w:rsidRPr="00915362">
        <w:rPr>
          <w:rFonts w:eastAsia="Times New Roman" w:cs="Times New Roman"/>
          <w:szCs w:val="28"/>
        </w:rPr>
        <w:t xml:space="preserve"> действиям второго игрока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b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Cs w:val="28"/>
          </w:rPr>
          <m:t>,</m:t>
        </m:r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b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Pr="00915362">
        <w:rPr>
          <w:rFonts w:eastAsia="Times New Roman" w:cs="Times New Roman"/>
          <w:szCs w:val="28"/>
        </w:rPr>
        <w:t>.</w:t>
      </w:r>
    </w:p>
    <w:p w14:paraId="37E889A3" w14:textId="77777777" w:rsidR="00A70FA8" w:rsidRPr="00915362" w:rsidRDefault="00A70FA8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58310580" w14:textId="77777777" w:rsidR="007C2369" w:rsidRPr="00915362" w:rsidRDefault="00000000" w:rsidP="00915362">
      <w:pPr>
        <w:spacing w:before="0" w:beforeAutospacing="0" w:after="0" w:afterAutospacing="0"/>
        <w:jc w:val="both"/>
        <w:rPr>
          <w:rFonts w:cs="Times New Roman"/>
          <w:b/>
          <w:bCs/>
          <w:szCs w:val="28"/>
        </w:rPr>
      </w:pPr>
      <w:r w:rsidRPr="00915362">
        <w:rPr>
          <w:rFonts w:cs="Times New Roman"/>
          <w:b/>
          <w:bCs/>
          <w:szCs w:val="28"/>
        </w:rPr>
        <w:t>Ход работы:</w:t>
      </w:r>
    </w:p>
    <w:p w14:paraId="6BACF762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В статической игре первый игрок выбирает одно действие:</w:t>
      </w:r>
    </w:p>
    <w:p w14:paraId="659B5C6A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∈{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}.</m:t>
          </m:r>
        </m:oMath>
      </m:oMathPara>
    </w:p>
    <w:p w14:paraId="14354B6B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Второй игрок знает свой тип, поэтому его стратегия задаётся как действие для каждого типа:</w:t>
      </w:r>
    </w:p>
    <w:p w14:paraId="5B9AF37A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=(v13→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i</m:t>
              </m:r>
            </m:sub>
          </m:sSub>
          <m:r>
            <w:rPr>
              <w:rFonts w:ascii="Cambria Math" w:hAnsi="Cambria Math" w:cs="Times New Roman"/>
              <w:szCs w:val="28"/>
            </w:rPr>
            <m:t>, v14→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j</m:t>
              </m:r>
            </m:sub>
          </m:sSub>
          <m:r>
            <w:rPr>
              <w:rFonts w:ascii="Cambria Math" w:hAnsi="Cambria Math" w:cs="Times New Roman"/>
              <w:szCs w:val="28"/>
            </w:rPr>
            <m:t>).</m:t>
          </m:r>
        </m:oMath>
      </m:oMathPara>
    </w:p>
    <w:p w14:paraId="627B8495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Рассмотрим возможные лучшие ответы второго игрока.</w:t>
      </w:r>
    </w:p>
    <w:p w14:paraId="379A2C3C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Если первый игрок выбирает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915362">
        <w:rPr>
          <w:rFonts w:eastAsia="Times New Roman" w:cs="Times New Roman"/>
          <w:szCs w:val="28"/>
        </w:rPr>
        <w:t xml:space="preserve">, то для типа </w:t>
      </w:r>
      <m:oMath>
        <m:r>
          <w:rPr>
            <w:rFonts w:ascii="Cambria Math" w:hAnsi="Cambria Math" w:cs="Times New Roman"/>
            <w:szCs w:val="28"/>
          </w:rPr>
          <m:t>v13</m:t>
        </m:r>
      </m:oMath>
      <w:r w:rsidRPr="00915362">
        <w:rPr>
          <w:rFonts w:eastAsia="Times New Roman" w:cs="Times New Roman"/>
          <w:szCs w:val="28"/>
        </w:rPr>
        <w:t>:</w:t>
      </w:r>
    </w:p>
    <w:p w14:paraId="309FC70D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)=1,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)=2.</m:t>
          </m:r>
        </m:oMath>
      </m:oMathPara>
    </w:p>
    <w:p w14:paraId="39F89139" w14:textId="2EA9BA0E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Следовательно, типу </w:t>
      </w:r>
      <m:oMath>
        <m:r>
          <w:rPr>
            <w:rFonts w:ascii="Cambria Math" w:hAnsi="Cambria Math" w:cs="Times New Roman"/>
            <w:szCs w:val="28"/>
          </w:rPr>
          <m:t>v13</m:t>
        </m:r>
      </m:oMath>
      <w:r w:rsidRPr="00915362">
        <w:rPr>
          <w:rFonts w:eastAsia="Times New Roman" w:cs="Times New Roman"/>
          <w:szCs w:val="28"/>
        </w:rPr>
        <w:t xml:space="preserve"> выгодно выбрать</w:t>
      </w:r>
      <w:r w:rsidR="00A70FA8">
        <w:rPr>
          <w:rFonts w:eastAsia="Times New Roman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b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Cs w:val="28"/>
          </w:rPr>
          <m:t>.</m:t>
        </m:r>
      </m:oMath>
    </w:p>
    <w:p w14:paraId="0FE813CC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Для типа </w:t>
      </w:r>
      <m:oMath>
        <m:r>
          <w:rPr>
            <w:rFonts w:ascii="Cambria Math" w:hAnsi="Cambria Math" w:cs="Times New Roman"/>
            <w:szCs w:val="28"/>
          </w:rPr>
          <m:t>v14</m:t>
        </m:r>
      </m:oMath>
      <w:r w:rsidRPr="00915362">
        <w:rPr>
          <w:rFonts w:eastAsia="Times New Roman" w:cs="Times New Roman"/>
          <w:szCs w:val="28"/>
        </w:rPr>
        <w:t>:</w:t>
      </w:r>
    </w:p>
    <w:p w14:paraId="554C35A7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)=8,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)=4.</m:t>
          </m:r>
        </m:oMath>
      </m:oMathPara>
    </w:p>
    <w:p w14:paraId="5CC0596B" w14:textId="6DA7F83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Следовательно, типу </w:t>
      </w:r>
      <m:oMath>
        <m:r>
          <w:rPr>
            <w:rFonts w:ascii="Cambria Math" w:hAnsi="Cambria Math" w:cs="Times New Roman"/>
            <w:szCs w:val="28"/>
          </w:rPr>
          <m:t>v14</m:t>
        </m:r>
      </m:oMath>
      <w:r w:rsidRPr="00915362">
        <w:rPr>
          <w:rFonts w:eastAsia="Times New Roman" w:cs="Times New Roman"/>
          <w:szCs w:val="28"/>
        </w:rPr>
        <w:t xml:space="preserve"> выгодно выбрать</w:t>
      </w:r>
      <w:r w:rsidR="00A70FA8">
        <w:rPr>
          <w:rFonts w:eastAsia="Times New Roman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b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Cs w:val="28"/>
          </w:rPr>
          <m:t>.</m:t>
        </m:r>
      </m:oMath>
    </w:p>
    <w:p w14:paraId="5A333310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lastRenderedPageBreak/>
        <w:t>Получаем кандидат на равновесие:</w:t>
      </w:r>
    </w:p>
    <w:p w14:paraId="793ADACE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=(v13→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, v14→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).</m:t>
          </m:r>
        </m:oMath>
      </m:oMathPara>
    </w:p>
    <w:p w14:paraId="61E9038D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Ожидаемый выигрыш первого игрока при </w:t>
      </w:r>
      <m:oMath>
        <m:r>
          <w:rPr>
            <w:rFonts w:ascii="Cambria Math" w:hAnsi="Cambria Math" w:cs="Times New Roman"/>
            <w:szCs w:val="28"/>
          </w:rPr>
          <m:t>p=0.5</m:t>
        </m:r>
      </m:oMath>
      <w:r w:rsidRPr="00915362">
        <w:rPr>
          <w:rFonts w:eastAsia="Times New Roman" w:cs="Times New Roman"/>
          <w:szCs w:val="28"/>
        </w:rPr>
        <w:t>:</w:t>
      </w:r>
    </w:p>
    <w:p w14:paraId="433A15A9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)=0.5⋅6+0.5⋅9=7.5.</m:t>
          </m:r>
        </m:oMath>
      </m:oMathPara>
    </w:p>
    <w:p w14:paraId="265DBB47" w14:textId="1ED1BF9E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При отклонении первого игрока к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Pr="00915362">
        <w:rPr>
          <w:rFonts w:eastAsia="Times New Roman" w:cs="Times New Roman"/>
          <w:szCs w:val="28"/>
        </w:rPr>
        <w:t>:</w:t>
      </w:r>
    </w:p>
    <w:p w14:paraId="74E6662F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)=0.5⋅0+0.5⋅2=1.</m:t>
          </m:r>
        </m:oMath>
      </m:oMathPara>
    </w:p>
    <w:p w14:paraId="296EF954" w14:textId="48C2DDCE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Так как</w:t>
      </w:r>
      <w:r w:rsidR="00CE61F4">
        <w:rPr>
          <w:rFonts w:eastAsia="Times New Roman"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7.5</m:t>
        </m:r>
        <m:r>
          <w:rPr>
            <w:rFonts w:ascii="Cambria Math" w:eastAsia="Cambria Math" w:hAnsi="Cambria Math" w:cs="Times New Roman"/>
            <w:szCs w:val="28"/>
          </w:rPr>
          <m:t>&gt;</m:t>
        </m:r>
        <m:r>
          <w:rPr>
            <w:rFonts w:ascii="Cambria Math" w:hAnsi="Cambria Math" w:cs="Times New Roman"/>
            <w:szCs w:val="28"/>
          </w:rPr>
          <m:t>1</m:t>
        </m:r>
      </m:oMath>
      <w:r w:rsidR="00CE61F4">
        <w:rPr>
          <w:rFonts w:eastAsia="Times New Roman" w:cs="Times New Roman"/>
          <w:szCs w:val="28"/>
        </w:rPr>
        <w:t xml:space="preserve"> </w:t>
      </w:r>
      <w:r w:rsidRPr="00915362">
        <w:rPr>
          <w:rFonts w:eastAsia="Times New Roman" w:cs="Times New Roman"/>
          <w:szCs w:val="28"/>
        </w:rPr>
        <w:t>первому игроку невыгодно отклоняться. Поэтому найден первый профиль равновесия:</w:t>
      </w:r>
    </w:p>
    <w:p w14:paraId="215FD339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; v13→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, v14→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).</m:t>
          </m:r>
        </m:oMath>
      </m:oMathPara>
    </w:p>
    <w:p w14:paraId="74370506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Ожидаемые выигрыши:</w:t>
      </w:r>
    </w:p>
    <w:p w14:paraId="7DC8B6C7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E[u]=(7.5, 5).</m:t>
          </m:r>
        </m:oMath>
      </m:oMathPara>
    </w:p>
    <w:p w14:paraId="1818FD63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Теперь рассмотрим случай, когда первый игрок выбирает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Pr="00915362">
        <w:rPr>
          <w:rFonts w:eastAsia="Times New Roman" w:cs="Times New Roman"/>
          <w:szCs w:val="28"/>
        </w:rPr>
        <w:t>.</w:t>
      </w:r>
    </w:p>
    <w:p w14:paraId="11BD73A5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Для типа </w:t>
      </w:r>
      <m:oMath>
        <m:r>
          <w:rPr>
            <w:rFonts w:ascii="Cambria Math" w:hAnsi="Cambria Math" w:cs="Times New Roman"/>
            <w:szCs w:val="28"/>
          </w:rPr>
          <m:t>v13</m:t>
        </m:r>
      </m:oMath>
      <w:r w:rsidRPr="00915362">
        <w:rPr>
          <w:rFonts w:eastAsia="Times New Roman" w:cs="Times New Roman"/>
          <w:szCs w:val="28"/>
        </w:rPr>
        <w:t>:</w:t>
      </w:r>
    </w:p>
    <w:p w14:paraId="2C0A28A8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)=7,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)=5.</m:t>
          </m:r>
        </m:oMath>
      </m:oMathPara>
    </w:p>
    <w:p w14:paraId="0430C30E" w14:textId="2F60613B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Следовательно, типу </w:t>
      </w:r>
      <m:oMath>
        <m:r>
          <w:rPr>
            <w:rFonts w:ascii="Cambria Math" w:hAnsi="Cambria Math" w:cs="Times New Roman"/>
            <w:szCs w:val="28"/>
          </w:rPr>
          <m:t>v13</m:t>
        </m:r>
      </m:oMath>
      <w:r w:rsidRPr="00915362">
        <w:rPr>
          <w:rFonts w:eastAsia="Times New Roman" w:cs="Times New Roman"/>
          <w:szCs w:val="28"/>
        </w:rPr>
        <w:t xml:space="preserve"> выгодно выбрать</w:t>
      </w:r>
      <w:r w:rsidR="00CE61F4">
        <w:rPr>
          <w:rFonts w:eastAsia="Times New Roman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b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Cs w:val="28"/>
          </w:rPr>
          <m:t>.</m:t>
        </m:r>
      </m:oMath>
    </w:p>
    <w:p w14:paraId="5DB7A9DB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Для типа </w:t>
      </w:r>
      <m:oMath>
        <m:r>
          <w:rPr>
            <w:rFonts w:ascii="Cambria Math" w:hAnsi="Cambria Math" w:cs="Times New Roman"/>
            <w:szCs w:val="28"/>
          </w:rPr>
          <m:t>v14</m:t>
        </m:r>
      </m:oMath>
      <w:r w:rsidRPr="00915362">
        <w:rPr>
          <w:rFonts w:eastAsia="Times New Roman" w:cs="Times New Roman"/>
          <w:szCs w:val="28"/>
        </w:rPr>
        <w:t>:</w:t>
      </w:r>
    </w:p>
    <w:p w14:paraId="69FC121E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)=1,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)=3.</m:t>
          </m:r>
        </m:oMath>
      </m:oMathPara>
    </w:p>
    <w:p w14:paraId="47463E72" w14:textId="1058B771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Следовательно, типу </w:t>
      </w:r>
      <m:oMath>
        <m:r>
          <w:rPr>
            <w:rFonts w:ascii="Cambria Math" w:hAnsi="Cambria Math" w:cs="Times New Roman"/>
            <w:szCs w:val="28"/>
          </w:rPr>
          <m:t>v14</m:t>
        </m:r>
      </m:oMath>
      <w:r w:rsidRPr="00915362">
        <w:rPr>
          <w:rFonts w:eastAsia="Times New Roman" w:cs="Times New Roman"/>
          <w:szCs w:val="28"/>
        </w:rPr>
        <w:t xml:space="preserve"> выгодно выбрать</w:t>
      </w:r>
      <w:r w:rsidR="00CE61F4">
        <w:rPr>
          <w:rFonts w:eastAsia="Times New Roman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b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Cs w:val="28"/>
          </w:rPr>
          <m:t>.</m:t>
        </m:r>
      </m:oMath>
    </w:p>
    <w:p w14:paraId="6CD67241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Получаем второй кандидат:</w:t>
      </w:r>
    </w:p>
    <w:p w14:paraId="79EA1574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=(v13→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, v14→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).</m:t>
          </m:r>
        </m:oMath>
      </m:oMathPara>
    </w:p>
    <w:p w14:paraId="24460E6F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Ожидаемый выигрыш первого игрока:</w:t>
      </w:r>
    </w:p>
    <w:p w14:paraId="2EA48594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)=0.5⋅11+0.5⋅10=10.5.</m:t>
          </m:r>
        </m:oMath>
      </m:oMathPara>
    </w:p>
    <w:p w14:paraId="78A53CA7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При отклонении к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915362">
        <w:rPr>
          <w:rFonts w:eastAsia="Times New Roman" w:cs="Times New Roman"/>
          <w:szCs w:val="28"/>
        </w:rPr>
        <w:t>:</w:t>
      </w:r>
    </w:p>
    <w:p w14:paraId="7614D437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)=0.5⋅4+0.5⋅7=5.5.</m:t>
          </m:r>
        </m:oMath>
      </m:oMathPara>
    </w:p>
    <w:p w14:paraId="54C77F5E" w14:textId="66D8A450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Так как</w:t>
      </w:r>
      <w:r w:rsidR="00CE61F4">
        <w:rPr>
          <w:rFonts w:eastAsia="Times New Roman"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10.5</m:t>
        </m:r>
        <m:r>
          <w:rPr>
            <w:rFonts w:ascii="Cambria Math" w:eastAsia="Cambria Math" w:hAnsi="Cambria Math" w:cs="Times New Roman"/>
            <w:szCs w:val="28"/>
          </w:rPr>
          <m:t>&gt;</m:t>
        </m:r>
        <m:r>
          <w:rPr>
            <w:rFonts w:ascii="Cambria Math" w:hAnsi="Cambria Math" w:cs="Times New Roman"/>
            <w:szCs w:val="28"/>
          </w:rPr>
          <m:t>5.5</m:t>
        </m:r>
      </m:oMath>
      <w:r w:rsidR="00CE61F4">
        <w:rPr>
          <w:rFonts w:eastAsia="Times New Roman" w:cs="Times New Roman"/>
          <w:szCs w:val="28"/>
        </w:rPr>
        <w:t xml:space="preserve"> </w:t>
      </w:r>
      <w:r w:rsidRPr="00915362">
        <w:rPr>
          <w:rFonts w:eastAsia="Times New Roman" w:cs="Times New Roman"/>
          <w:szCs w:val="28"/>
        </w:rPr>
        <w:t>первому игроку невыгодно отклоняться. Поэтому найден второй профиль равновесия:</w:t>
      </w:r>
    </w:p>
    <w:p w14:paraId="046E0E7F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; v13→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, v14→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).</m:t>
          </m:r>
        </m:oMath>
      </m:oMathPara>
    </w:p>
    <w:p w14:paraId="0D2ECD58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Ожидаемые выигрыши:</w:t>
      </w:r>
    </w:p>
    <w:p w14:paraId="57886D14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E[u]=(10.5, 5).</m:t>
          </m:r>
        </m:oMath>
      </m:oMathPara>
    </w:p>
    <w:p w14:paraId="27CD7661" w14:textId="19D92E8A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lastRenderedPageBreak/>
        <w:t xml:space="preserve">Таким образом, в статической байесовской игре при </w:t>
      </w:r>
      <m:oMath>
        <m:r>
          <w:rPr>
            <w:rFonts w:ascii="Cambria Math" w:hAnsi="Cambria Math" w:cs="Times New Roman"/>
            <w:szCs w:val="28"/>
          </w:rPr>
          <m:t>p=0.5</m:t>
        </m:r>
      </m:oMath>
      <w:r w:rsidRPr="00915362">
        <w:rPr>
          <w:rFonts w:eastAsia="Times New Roman" w:cs="Times New Roman"/>
          <w:szCs w:val="28"/>
        </w:rPr>
        <w:t xml:space="preserve"> найдено два чистых равновесия </w:t>
      </w:r>
      <w:r w:rsidR="00C84E52">
        <w:rPr>
          <w:rFonts w:eastAsia="Times New Roman" w:cs="Times New Roman"/>
          <w:szCs w:val="28"/>
        </w:rPr>
        <w:t>Байеса-Нэша</w:t>
      </w:r>
      <w:r w:rsidRPr="00915362">
        <w:rPr>
          <w:rFonts w:eastAsia="Times New Roman" w:cs="Times New Roman"/>
          <w:szCs w:val="28"/>
        </w:rPr>
        <w:t>:</w:t>
      </w:r>
    </w:p>
    <w:p w14:paraId="1043201D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; v13→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, v14→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),</m:t>
          </m:r>
        </m:oMath>
      </m:oMathPara>
    </w:p>
    <w:p w14:paraId="7A33A6D6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; v13→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, v14→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).</m:t>
          </m:r>
        </m:oMath>
      </m:oMathPara>
    </w:p>
    <w:p w14:paraId="2A9469B0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Для первого равновесия:</w:t>
      </w:r>
    </w:p>
    <w:p w14:paraId="1AA747DA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=(v13→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, v14→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).</m:t>
          </m:r>
        </m:oMath>
      </m:oMathPara>
    </w:p>
    <w:p w14:paraId="1E7C318A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Ожидаемый выигрыш первого игрока:</w:t>
      </w:r>
    </w:p>
    <w:p w14:paraId="1D854F94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)=6p+9(1-p)=9-3p.</m:t>
          </m:r>
        </m:oMath>
      </m:oMathPara>
    </w:p>
    <w:p w14:paraId="1E4AAF71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При отклонении к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Pr="00915362">
        <w:rPr>
          <w:rFonts w:eastAsia="Times New Roman" w:cs="Times New Roman"/>
          <w:szCs w:val="28"/>
        </w:rPr>
        <w:t>:</w:t>
      </w:r>
    </w:p>
    <w:p w14:paraId="32395140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)=0p+2(1-p)=2-2p.</m:t>
          </m:r>
        </m:oMath>
      </m:oMathPara>
    </w:p>
    <w:p w14:paraId="5BEEDDDD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Условие равновесия:</w:t>
      </w:r>
    </w:p>
    <w:p w14:paraId="75C24A6A" w14:textId="77777777" w:rsidR="007C2369" w:rsidRPr="00FF56A3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9-3p≥2-2p.</m:t>
          </m:r>
        </m:oMath>
      </m:oMathPara>
    </w:p>
    <w:p w14:paraId="33B3EEBA" w14:textId="3AECC9AB" w:rsidR="00FF56A3" w:rsidRPr="00FF56A3" w:rsidRDefault="00FF56A3" w:rsidP="00FF56A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p≤7.</m:t>
          </m:r>
        </m:oMath>
      </m:oMathPara>
    </w:p>
    <w:p w14:paraId="2C361A1C" w14:textId="446C3A82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Так как</w:t>
      </w:r>
      <w:r w:rsidR="00C84E52">
        <w:rPr>
          <w:rFonts w:eastAsia="Times New Roman"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p∈[0,1],</m:t>
        </m:r>
      </m:oMath>
      <w:r w:rsidR="00C84E52">
        <w:rPr>
          <w:rFonts w:eastAsia="Times New Roman" w:cs="Times New Roman"/>
          <w:szCs w:val="28"/>
        </w:rPr>
        <w:t xml:space="preserve"> </w:t>
      </w:r>
      <w:r w:rsidRPr="00915362">
        <w:rPr>
          <w:rFonts w:eastAsia="Times New Roman" w:cs="Times New Roman"/>
          <w:szCs w:val="28"/>
        </w:rPr>
        <w:t>условие выполняется для всех допустимых значений</w:t>
      </w:r>
      <w:r w:rsidR="00C84E52">
        <w:t> </w:t>
      </w:r>
      <m:oMath>
        <m:r>
          <w:rPr>
            <w:rFonts w:ascii="Cambria Math" w:hAnsi="Cambria Math" w:cs="Times New Roman"/>
            <w:szCs w:val="28"/>
          </w:rPr>
          <m:t>p</m:t>
        </m:r>
      </m:oMath>
      <w:r w:rsidRPr="00915362">
        <w:rPr>
          <w:rFonts w:eastAsia="Times New Roman" w:cs="Times New Roman"/>
          <w:szCs w:val="28"/>
        </w:rPr>
        <w:t>.</w:t>
      </w:r>
    </w:p>
    <w:p w14:paraId="32947F5C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Для второго равновесия:</w:t>
      </w:r>
    </w:p>
    <w:p w14:paraId="05E6C870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=(v13→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, v14→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).</m:t>
          </m:r>
        </m:oMath>
      </m:oMathPara>
    </w:p>
    <w:p w14:paraId="01A42644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Ожидаемый выигрыш первого игрока:</w:t>
      </w:r>
    </w:p>
    <w:p w14:paraId="115CAD50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)=11p+10(1-p)=10+p.</m:t>
          </m:r>
        </m:oMath>
      </m:oMathPara>
    </w:p>
    <w:p w14:paraId="2B7188CB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При отклонении к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915362">
        <w:rPr>
          <w:rFonts w:eastAsia="Times New Roman" w:cs="Times New Roman"/>
          <w:szCs w:val="28"/>
        </w:rPr>
        <w:t>:</w:t>
      </w:r>
    </w:p>
    <w:p w14:paraId="3D99919A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)=4p+7(1-p)=7-3p.</m:t>
          </m:r>
        </m:oMath>
      </m:oMathPara>
    </w:p>
    <w:p w14:paraId="47738578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Условие равновесия:</w:t>
      </w:r>
    </w:p>
    <w:p w14:paraId="35D41786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10+p≥7-3p.</m:t>
          </m:r>
        </m:oMath>
      </m:oMathPara>
    </w:p>
    <w:p w14:paraId="24973BBC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p≥-</m:t>
          </m:r>
          <m:f>
            <m:f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3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4</m:t>
              </m:r>
            </m:den>
          </m:f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72835B6A" w14:textId="1C2E75FE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Это условие также выполняется для всех</w:t>
      </w:r>
      <w:r w:rsidR="00C84E52">
        <w:rPr>
          <w:rFonts w:eastAsia="Times New Roman"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p∈[0,1].</m:t>
        </m:r>
      </m:oMath>
    </w:p>
    <w:p w14:paraId="3456EDE4" w14:textId="56A785AF" w:rsidR="007C2369" w:rsidRDefault="00C84E52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С</w:t>
      </w:r>
      <w:r w:rsidRPr="00915362">
        <w:rPr>
          <w:rFonts w:eastAsia="Times New Roman" w:cs="Times New Roman"/>
          <w:szCs w:val="28"/>
        </w:rPr>
        <w:t xml:space="preserve">татическая игра имеет два чистых равновесия </w:t>
      </w:r>
      <w:r>
        <w:rPr>
          <w:rFonts w:eastAsia="Times New Roman" w:cs="Times New Roman"/>
          <w:szCs w:val="28"/>
        </w:rPr>
        <w:t>Байеса-Нэша</w:t>
      </w:r>
      <w:r w:rsidRPr="00915362">
        <w:rPr>
          <w:rFonts w:eastAsia="Times New Roman" w:cs="Times New Roman"/>
          <w:szCs w:val="28"/>
        </w:rPr>
        <w:t>.</w:t>
      </w:r>
    </w:p>
    <w:p w14:paraId="3ABB9B6F" w14:textId="77777777" w:rsidR="00C84E52" w:rsidRDefault="00C84E52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</w:p>
    <w:p w14:paraId="17E467D5" w14:textId="77777777" w:rsidR="00C84E52" w:rsidRDefault="00C84E52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</w:p>
    <w:p w14:paraId="547930C4" w14:textId="77777777" w:rsidR="00C84E52" w:rsidRDefault="00C84E52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</w:p>
    <w:p w14:paraId="59E4D77E" w14:textId="77777777" w:rsidR="00C84E52" w:rsidRPr="00915362" w:rsidRDefault="00C84E52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05F10B63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lastRenderedPageBreak/>
        <w:t>В динамической постановке порядок ходов следующий:</w:t>
      </w:r>
    </w:p>
    <w:p w14:paraId="0B4E9A5A" w14:textId="77777777" w:rsidR="007C2369" w:rsidRPr="00915362" w:rsidRDefault="00000000" w:rsidP="00915362">
      <w:pPr>
        <w:pStyle w:val="af6"/>
        <w:numPr>
          <w:ilvl w:val="0"/>
          <w:numId w:val="1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 Природа выбирает тип второго игрока: </w:t>
      </w:r>
      <m:oMath>
        <m:r>
          <w:rPr>
            <w:rFonts w:ascii="Cambria Math" w:hAnsi="Cambria Math" w:cs="Times New Roman"/>
            <w:szCs w:val="28"/>
          </w:rPr>
          <m:t>v13</m:t>
        </m:r>
      </m:oMath>
      <w:r w:rsidRPr="00915362">
        <w:rPr>
          <w:rFonts w:eastAsia="Times New Roman" w:cs="Times New Roman"/>
          <w:szCs w:val="28"/>
        </w:rPr>
        <w:t xml:space="preserve"> или </w:t>
      </w:r>
      <m:oMath>
        <m:r>
          <w:rPr>
            <w:rFonts w:ascii="Cambria Math" w:hAnsi="Cambria Math" w:cs="Times New Roman"/>
            <w:szCs w:val="28"/>
          </w:rPr>
          <m:t>v14</m:t>
        </m:r>
      </m:oMath>
      <w:r w:rsidRPr="00915362">
        <w:rPr>
          <w:rFonts w:eastAsia="Times New Roman" w:cs="Times New Roman"/>
          <w:szCs w:val="28"/>
        </w:rPr>
        <w:t xml:space="preserve">. </w:t>
      </w:r>
    </w:p>
    <w:p w14:paraId="618429D0" w14:textId="2901749F" w:rsidR="007C2369" w:rsidRPr="00915362" w:rsidRDefault="00000000" w:rsidP="00915362">
      <w:pPr>
        <w:pStyle w:val="af6"/>
        <w:numPr>
          <w:ilvl w:val="0"/>
          <w:numId w:val="1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 Первый игрок выбирает действие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915362">
        <w:rPr>
          <w:rFonts w:eastAsia="Times New Roman" w:cs="Times New Roman"/>
          <w:szCs w:val="28"/>
        </w:rPr>
        <w:t xml:space="preserve"> или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Pr="00915362">
        <w:rPr>
          <w:rFonts w:eastAsia="Times New Roman" w:cs="Times New Roman"/>
          <w:szCs w:val="28"/>
        </w:rPr>
        <w:t>, не зная тип второго игрока.</w:t>
      </w:r>
    </w:p>
    <w:p w14:paraId="2644F678" w14:textId="3851C51D" w:rsidR="007C2369" w:rsidRPr="00915362" w:rsidRDefault="00000000" w:rsidP="00915362">
      <w:pPr>
        <w:pStyle w:val="af6"/>
        <w:numPr>
          <w:ilvl w:val="0"/>
          <w:numId w:val="13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ind w:left="0" w:firstLine="709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 Второй игрок знает свой тип, наблюдает действие первого игрока и выбирает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b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915362">
        <w:rPr>
          <w:rFonts w:eastAsia="Times New Roman" w:cs="Times New Roman"/>
          <w:szCs w:val="28"/>
        </w:rPr>
        <w:t xml:space="preserve"> или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b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Pr="00915362">
        <w:rPr>
          <w:rFonts w:eastAsia="Times New Roman" w:cs="Times New Roman"/>
          <w:szCs w:val="28"/>
        </w:rPr>
        <w:t>.</w:t>
      </w:r>
    </w:p>
    <w:p w14:paraId="3EB00E45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Сначала найдём лучшие ответы второго игрока в каждой возможной ситуации.</w:t>
      </w:r>
    </w:p>
    <w:p w14:paraId="03203B25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Для типа </w:t>
      </w:r>
      <m:oMath>
        <m:r>
          <w:rPr>
            <w:rFonts w:ascii="Cambria Math" w:hAnsi="Cambria Math" w:cs="Times New Roman"/>
            <w:szCs w:val="28"/>
          </w:rPr>
          <m:t>v13</m:t>
        </m:r>
      </m:oMath>
      <w:r w:rsidRPr="00915362">
        <w:rPr>
          <w:rFonts w:eastAsia="Times New Roman" w:cs="Times New Roman"/>
          <w:szCs w:val="28"/>
        </w:rPr>
        <w:t>:</w:t>
      </w:r>
    </w:p>
    <w:p w14:paraId="0689B843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если первый игрок выбрал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915362">
        <w:rPr>
          <w:rFonts w:eastAsia="Times New Roman" w:cs="Times New Roman"/>
          <w:szCs w:val="28"/>
        </w:rPr>
        <w:t>:</w:t>
      </w:r>
    </w:p>
    <w:p w14:paraId="6C6E9032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)=1,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)=2,</m:t>
          </m:r>
        </m:oMath>
      </m:oMathPara>
    </w:p>
    <w:p w14:paraId="689EC54A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поэтому:</w:t>
      </w:r>
    </w:p>
    <w:p w14:paraId="2E03919C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(v13,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)=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59F5CC76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Если первый игрок выбрал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Pr="00915362">
        <w:rPr>
          <w:rFonts w:eastAsia="Times New Roman" w:cs="Times New Roman"/>
          <w:szCs w:val="28"/>
        </w:rPr>
        <w:t>:</w:t>
      </w:r>
    </w:p>
    <w:p w14:paraId="45B1ACF3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)=7,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)=5,</m:t>
          </m:r>
        </m:oMath>
      </m:oMathPara>
    </w:p>
    <w:p w14:paraId="4C44B733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поэтому:</w:t>
      </w:r>
    </w:p>
    <w:p w14:paraId="0334FFF7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(v13,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)=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234C5171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Для типа </w:t>
      </w:r>
      <m:oMath>
        <m:r>
          <w:rPr>
            <w:rFonts w:ascii="Cambria Math" w:hAnsi="Cambria Math" w:cs="Times New Roman"/>
            <w:szCs w:val="28"/>
          </w:rPr>
          <m:t>v14</m:t>
        </m:r>
      </m:oMath>
      <w:r w:rsidRPr="00915362">
        <w:rPr>
          <w:rFonts w:eastAsia="Times New Roman" w:cs="Times New Roman"/>
          <w:szCs w:val="28"/>
        </w:rPr>
        <w:t>:</w:t>
      </w:r>
    </w:p>
    <w:p w14:paraId="41DD240F" w14:textId="0A58B8BF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если первый игрок выбрал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915362">
        <w:rPr>
          <w:rFonts w:eastAsia="Times New Roman" w:cs="Times New Roman"/>
          <w:szCs w:val="28"/>
        </w:rPr>
        <w:t>:</w:t>
      </w:r>
    </w:p>
    <w:p w14:paraId="5BBD3348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)=8,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)=4,</m:t>
          </m:r>
        </m:oMath>
      </m:oMathPara>
    </w:p>
    <w:p w14:paraId="04653736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поэтому:</w:t>
      </w:r>
    </w:p>
    <w:p w14:paraId="3A03D53B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(v14,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)=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4017FE44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Если первый игрок выбрал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Pr="00915362">
        <w:rPr>
          <w:rFonts w:eastAsia="Times New Roman" w:cs="Times New Roman"/>
          <w:szCs w:val="28"/>
        </w:rPr>
        <w:t>:</w:t>
      </w:r>
    </w:p>
    <w:p w14:paraId="73825BA1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)=1,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)=3,</m:t>
          </m:r>
        </m:oMath>
      </m:oMathPara>
    </w:p>
    <w:p w14:paraId="6B022307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поэтому:</w:t>
      </w:r>
    </w:p>
    <w:p w14:paraId="4C06A0FA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(v14,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)=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355A8424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Итак, рациональная стратегия второго игрока:</w:t>
      </w:r>
    </w:p>
    <w:p w14:paraId="6C8C3370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(v13,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)=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599E5223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(v13,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)=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29C1EBB2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(v14,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)=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0F7BE37C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(v14,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)=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1ED2BB07" w14:textId="0415DFC5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Теперь первый игрок сравнивает ожидаемые выигрыши от действий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915362">
        <w:rPr>
          <w:rFonts w:eastAsia="Times New Roman" w:cs="Times New Roman"/>
          <w:szCs w:val="28"/>
        </w:rPr>
        <w:t xml:space="preserve"> и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Pr="00915362">
        <w:rPr>
          <w:rFonts w:eastAsia="Times New Roman" w:cs="Times New Roman"/>
          <w:szCs w:val="28"/>
        </w:rPr>
        <w:t>.</w:t>
      </w:r>
    </w:p>
    <w:p w14:paraId="155DD11D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Если первый игрок выбирает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1</m:t>
            </m:r>
          </m:sub>
        </m:sSub>
      </m:oMath>
      <w:r w:rsidRPr="00915362">
        <w:rPr>
          <w:rFonts w:eastAsia="Times New Roman" w:cs="Times New Roman"/>
          <w:szCs w:val="28"/>
        </w:rPr>
        <w:t>, то:</w:t>
      </w:r>
    </w:p>
    <w:p w14:paraId="4B2C09A5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)=6p+9(1-p)=9-3p.</m:t>
          </m:r>
        </m:oMath>
      </m:oMathPara>
    </w:p>
    <w:p w14:paraId="737ADD0C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Если первый игрок выбирает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Pr="00915362">
        <w:rPr>
          <w:rFonts w:eastAsia="Times New Roman" w:cs="Times New Roman"/>
          <w:szCs w:val="28"/>
        </w:rPr>
        <w:t>, то:</w:t>
      </w:r>
    </w:p>
    <w:p w14:paraId="351E9D30" w14:textId="3E525346" w:rsidR="00FF56A3" w:rsidRPr="00760CE8" w:rsidRDefault="00000000" w:rsidP="00FF56A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)=11p+10(1-p)=10+p.</m:t>
          </m:r>
        </m:oMath>
      </m:oMathPara>
    </w:p>
    <w:p w14:paraId="3380A59A" w14:textId="3322DC2D" w:rsidR="00760CE8" w:rsidRPr="00FF56A3" w:rsidRDefault="00760CE8" w:rsidP="00FF56A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760CE8">
        <w:rPr>
          <w:rFonts w:cs="Times New Roman"/>
          <w:szCs w:val="28"/>
        </w:rPr>
        <w:t xml:space="preserve">Первому игроку выгоднее выбрать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 w:rsidRPr="00760CE8">
        <w:rPr>
          <w:rFonts w:cs="Times New Roman"/>
          <w:szCs w:val="28"/>
        </w:rPr>
        <w:t>, если:</w:t>
      </w:r>
    </w:p>
    <w:p w14:paraId="31B47142" w14:textId="044F7EB7" w:rsidR="00FF56A3" w:rsidRPr="00FF56A3" w:rsidRDefault="00FF56A3" w:rsidP="00FF56A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 xml:space="preserve">10+p </m:t>
          </m:r>
          <m:r>
            <w:rPr>
              <w:rFonts w:ascii="Cambria Math" w:eastAsia="Cambria Math" w:hAnsi="Cambria Math" w:cs="Times New Roman"/>
              <w:szCs w:val="28"/>
            </w:rPr>
            <m:t xml:space="preserve">≥ </m:t>
          </m:r>
          <m:r>
            <w:rPr>
              <w:rFonts w:ascii="Cambria Math" w:hAnsi="Cambria Math" w:cs="Times New Roman"/>
              <w:szCs w:val="28"/>
            </w:rPr>
            <m:t>9-3p</m:t>
          </m:r>
        </m:oMath>
      </m:oMathPara>
    </w:p>
    <w:p w14:paraId="0D9980E7" w14:textId="5184A0E8" w:rsidR="00FF56A3" w:rsidRPr="00760CE8" w:rsidRDefault="00FF56A3" w:rsidP="00FF56A3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p</m:t>
          </m:r>
          <m:r>
            <w:rPr>
              <w:rFonts w:ascii="Cambria Math" w:eastAsia="Cambria Math" w:hAnsi="Cambria Math" w:cs="Times New Roman"/>
              <w:szCs w:val="28"/>
            </w:rPr>
            <m:t>≥</m:t>
          </m:r>
          <m:r>
            <w:rPr>
              <w:rFonts w:ascii="Cambria Math" w:hAnsi="Cambria Math" w:cs="Times New Roman"/>
              <w:szCs w:val="28"/>
            </w:rPr>
            <m:t>-</m:t>
          </m:r>
          <m:f>
            <m:fPr>
              <m:ctrlPr>
                <w:rPr>
                  <w:rFonts w:ascii="Cambria Math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Cs w:val="28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Cs w:val="28"/>
                </w:rPr>
                <m:t>4</m:t>
              </m:r>
            </m:den>
          </m:f>
        </m:oMath>
      </m:oMathPara>
    </w:p>
    <w:p w14:paraId="4FA7C1C8" w14:textId="4BCB800C" w:rsidR="00760CE8" w:rsidRPr="00760CE8" w:rsidRDefault="00760CE8" w:rsidP="00760CE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760CE8">
        <w:rPr>
          <w:rFonts w:cs="Times New Roman"/>
          <w:szCs w:val="28"/>
        </w:rPr>
        <w:t>Так как в задаче</w:t>
      </w:r>
      <w:r w:rsidR="00C84E52">
        <w:rPr>
          <w:rFonts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p∈[0,1],</m:t>
        </m:r>
      </m:oMath>
      <w:r w:rsidR="00C84E52">
        <w:rPr>
          <w:rFonts w:cs="Times New Roman"/>
          <w:szCs w:val="28"/>
        </w:rPr>
        <w:t xml:space="preserve"> </w:t>
      </w:r>
      <w:r w:rsidRPr="00760CE8">
        <w:rPr>
          <w:rFonts w:cs="Times New Roman"/>
          <w:szCs w:val="28"/>
        </w:rPr>
        <w:t xml:space="preserve">это условие выполняется для всех допустимых значений </w:t>
      </w:r>
      <m:oMath>
        <m:r>
          <w:rPr>
            <w:rFonts w:ascii="Cambria Math" w:hAnsi="Cambria Math" w:cs="Times New Roman"/>
            <w:szCs w:val="28"/>
          </w:rPr>
          <m:t>p</m:t>
        </m:r>
      </m:oMath>
      <w:r w:rsidRPr="00760CE8">
        <w:rPr>
          <w:rFonts w:cs="Times New Roman"/>
          <w:szCs w:val="28"/>
        </w:rPr>
        <w:t xml:space="preserve">. Следовательно, в </w:t>
      </w:r>
      <w:r>
        <w:rPr>
          <w:rFonts w:cs="Times New Roman"/>
          <w:szCs w:val="28"/>
        </w:rPr>
        <w:t xml:space="preserve">данной </w:t>
      </w:r>
      <w:r w:rsidRPr="00760CE8">
        <w:rPr>
          <w:rFonts w:cs="Times New Roman"/>
          <w:szCs w:val="28"/>
        </w:rPr>
        <w:t xml:space="preserve">динамической игре первый игрок при любом </w:t>
      </w:r>
      <m:oMath>
        <m:r>
          <w:rPr>
            <w:rFonts w:ascii="Cambria Math" w:hAnsi="Cambria Math" w:cs="Times New Roman"/>
            <w:szCs w:val="28"/>
          </w:rPr>
          <m:t>p∈[0,1]</m:t>
        </m:r>
      </m:oMath>
      <w:r w:rsidRPr="00760CE8">
        <w:rPr>
          <w:rFonts w:cs="Times New Roman"/>
          <w:szCs w:val="28"/>
        </w:rPr>
        <w:t xml:space="preserve"> выбирает</w:t>
      </w:r>
      <w:r>
        <w:rPr>
          <w:rFonts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</m:oMath>
      <w:r>
        <w:rPr>
          <w:rFonts w:cs="Times New Roman"/>
          <w:szCs w:val="28"/>
        </w:rPr>
        <w:t xml:space="preserve">. </w:t>
      </w:r>
      <w:r w:rsidRPr="00760CE8">
        <w:rPr>
          <w:rFonts w:cs="Times New Roman"/>
          <w:szCs w:val="28"/>
        </w:rPr>
        <w:t>То есть порогового значения вероятности внутри допустимого интервала нет.</w:t>
      </w:r>
    </w:p>
    <w:p w14:paraId="6639FDBF" w14:textId="0C42D258" w:rsidR="007C2369" w:rsidRPr="00915362" w:rsidRDefault="00C84E52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Например, п</w:t>
      </w:r>
      <w:r w:rsidRPr="00915362">
        <w:rPr>
          <w:rFonts w:eastAsia="Times New Roman" w:cs="Times New Roman"/>
          <w:szCs w:val="28"/>
        </w:rPr>
        <w:t xml:space="preserve">ри </w:t>
      </w:r>
      <m:oMath>
        <m:r>
          <w:rPr>
            <w:rFonts w:ascii="Cambria Math" w:hAnsi="Cambria Math" w:cs="Times New Roman"/>
            <w:szCs w:val="28"/>
          </w:rPr>
          <m:t>p=0.5</m:t>
        </m:r>
      </m:oMath>
      <w:r w:rsidRPr="00915362">
        <w:rPr>
          <w:rFonts w:eastAsia="Times New Roman" w:cs="Times New Roman"/>
          <w:szCs w:val="28"/>
        </w:rPr>
        <w:t>:</w:t>
      </w:r>
    </w:p>
    <w:p w14:paraId="59C872EF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)=7.5,</m:t>
          </m:r>
        </m:oMath>
      </m:oMathPara>
    </w:p>
    <w:p w14:paraId="79EE1FE6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)=10.5.</m:t>
          </m:r>
        </m:oMath>
      </m:oMathPara>
    </w:p>
    <w:p w14:paraId="27E870C3" w14:textId="77777777" w:rsidR="00C84E52" w:rsidRDefault="00000000" w:rsidP="00C84E5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w:r w:rsidRPr="00915362">
        <w:rPr>
          <w:rFonts w:eastAsia="Times New Roman" w:cs="Times New Roman"/>
          <w:szCs w:val="28"/>
        </w:rPr>
        <w:t>Так как</w:t>
      </w:r>
      <w:r w:rsidR="00760CE8">
        <w:rPr>
          <w:rFonts w:eastAsia="Times New Roman" w:cs="Times New Roman"/>
          <w:szCs w:val="28"/>
        </w:rPr>
        <w:t xml:space="preserve"> </w:t>
      </w:r>
      <m:oMath>
        <m:r>
          <w:rPr>
            <w:rFonts w:ascii="Cambria Math" w:hAnsi="Cambria Math" w:cs="Times New Roman"/>
            <w:szCs w:val="28"/>
          </w:rPr>
          <m:t>10.5</m:t>
        </m:r>
        <m:r>
          <w:rPr>
            <w:rFonts w:ascii="Cambria Math" w:eastAsia="Cambria Math" w:hAnsi="Cambria Math" w:cs="Times New Roman"/>
            <w:szCs w:val="28"/>
          </w:rPr>
          <m:t>&gt;</m:t>
        </m:r>
        <m:r>
          <w:rPr>
            <w:rFonts w:ascii="Cambria Math" w:hAnsi="Cambria Math" w:cs="Times New Roman"/>
            <w:szCs w:val="28"/>
          </w:rPr>
          <m:t>7.5,</m:t>
        </m:r>
      </m:oMath>
      <w:r w:rsidR="00760CE8">
        <w:rPr>
          <w:rFonts w:eastAsia="Times New Roman" w:cs="Times New Roman"/>
          <w:szCs w:val="28"/>
        </w:rPr>
        <w:t xml:space="preserve"> </w:t>
      </w:r>
      <w:r w:rsidRPr="00915362">
        <w:rPr>
          <w:rFonts w:eastAsia="Times New Roman" w:cs="Times New Roman"/>
          <w:szCs w:val="28"/>
        </w:rPr>
        <w:t>первому игроку выгоднее выбрать</w:t>
      </w:r>
      <w:r w:rsidR="00760CE8">
        <w:rPr>
          <w:rFonts w:eastAsia="Times New Roman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="Cambria Math" w:hAnsi="Cambria Math" w:cs="Times New Roman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Cs w:val="28"/>
              </w:rPr>
              <m:t>a</m:t>
            </m:r>
          </m:e>
          <m:sub>
            <m:r>
              <w:rPr>
                <w:rFonts w:ascii="Cambria Math" w:hAnsi="Cambria Math" w:cs="Times New Roman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Cs w:val="28"/>
          </w:rPr>
          <m:t>.</m:t>
        </m:r>
      </m:oMath>
    </w:p>
    <w:p w14:paraId="2FC10489" w14:textId="77777777" w:rsidR="00C84E52" w:rsidRPr="00915362" w:rsidRDefault="00C84E52" w:rsidP="00C84E5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Ожидаемые выигрыши при </w:t>
      </w:r>
      <m:oMath>
        <m:r>
          <w:rPr>
            <w:rFonts w:ascii="Cambria Math" w:hAnsi="Cambria Math" w:cs="Times New Roman"/>
            <w:szCs w:val="28"/>
          </w:rPr>
          <m:t>p=0.5</m:t>
        </m:r>
      </m:oMath>
      <w:r w:rsidRPr="00915362">
        <w:rPr>
          <w:rFonts w:eastAsia="Times New Roman" w:cs="Times New Roman"/>
          <w:szCs w:val="28"/>
        </w:rPr>
        <w:t>:</w:t>
      </w:r>
    </w:p>
    <w:p w14:paraId="1AD7BEAF" w14:textId="77777777" w:rsidR="00C84E52" w:rsidRPr="00915362" w:rsidRDefault="00C84E52" w:rsidP="00C84E52">
      <w:pP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E[u]=(10.5, 5).</m:t>
          </m:r>
        </m:oMath>
      </m:oMathPara>
    </w:p>
    <w:p w14:paraId="3769225B" w14:textId="52F53985" w:rsidR="007C2369" w:rsidRPr="00915362" w:rsidRDefault="00C84E52" w:rsidP="00C84E5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>
        <w:rPr>
          <w:rFonts w:eastAsia="Times New Roman" w:cs="Times New Roman"/>
          <w:szCs w:val="28"/>
        </w:rPr>
        <w:t>С</w:t>
      </w:r>
      <w:r w:rsidRPr="00915362">
        <w:rPr>
          <w:rFonts w:eastAsia="Times New Roman" w:cs="Times New Roman"/>
          <w:szCs w:val="28"/>
        </w:rPr>
        <w:t>овершенное байесовское равновесие динамической игры имеет вид:</w:t>
      </w:r>
    </w:p>
    <w:p w14:paraId="5757C404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=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5D07A7D1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(v13,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)=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09BDD904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(v13,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)=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533B2AFF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(v14,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)=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1FED497D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(v14,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)=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05078FBB" w14:textId="77777777" w:rsidR="007C2369" w:rsidRDefault="007C2369" w:rsidP="00915362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39B31505" w14:textId="77777777" w:rsidR="00363264" w:rsidRPr="00915362" w:rsidRDefault="00363264" w:rsidP="00915362">
      <w:pPr>
        <w:spacing w:before="0" w:beforeAutospacing="0" w:after="0" w:afterAutospacing="0"/>
        <w:jc w:val="both"/>
        <w:rPr>
          <w:rFonts w:cs="Times New Roman"/>
          <w:szCs w:val="28"/>
        </w:rPr>
      </w:pPr>
    </w:p>
    <w:p w14:paraId="0E21A5E5" w14:textId="77777777" w:rsidR="007C2369" w:rsidRPr="00915362" w:rsidRDefault="00000000" w:rsidP="00915362">
      <w:pPr>
        <w:pStyle w:val="af6"/>
        <w:spacing w:before="0" w:beforeAutospacing="0" w:after="0" w:afterAutospacing="0"/>
        <w:ind w:left="0"/>
        <w:jc w:val="both"/>
        <w:rPr>
          <w:rFonts w:cs="Times New Roman"/>
          <w:b/>
          <w:bCs/>
          <w:iCs/>
          <w:szCs w:val="28"/>
        </w:rPr>
      </w:pPr>
      <w:r w:rsidRPr="00915362">
        <w:rPr>
          <w:rFonts w:cs="Times New Roman"/>
          <w:b/>
          <w:bCs/>
          <w:iCs/>
          <w:szCs w:val="28"/>
        </w:rPr>
        <w:lastRenderedPageBreak/>
        <w:t>Вывод:</w:t>
      </w:r>
    </w:p>
    <w:p w14:paraId="3BE5F511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В работе была рассмотрена байесовская игра с неполной информацией.</w:t>
      </w:r>
    </w:p>
    <w:p w14:paraId="7FF773D3" w14:textId="387294F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 xml:space="preserve">В статической постановке первый игрок выбирает действие, не зная тип второго игрока, а второй игрок выбирает действие в зависимости от своего типа. При </w:t>
      </w:r>
      <m:oMath>
        <m:r>
          <w:rPr>
            <w:rFonts w:ascii="Cambria Math" w:hAnsi="Cambria Math" w:cs="Times New Roman"/>
            <w:szCs w:val="28"/>
          </w:rPr>
          <m:t>p=0.5</m:t>
        </m:r>
      </m:oMath>
      <w:r w:rsidRPr="00915362">
        <w:rPr>
          <w:rFonts w:eastAsia="Times New Roman" w:cs="Times New Roman"/>
          <w:szCs w:val="28"/>
        </w:rPr>
        <w:t xml:space="preserve"> найдено два чистых равновесия </w:t>
      </w:r>
      <w:r w:rsidR="00C84E52">
        <w:rPr>
          <w:rFonts w:eastAsia="Times New Roman" w:cs="Times New Roman"/>
          <w:szCs w:val="28"/>
        </w:rPr>
        <w:t>Байеса-Нэша</w:t>
      </w:r>
      <w:r w:rsidRPr="00915362">
        <w:rPr>
          <w:rFonts w:eastAsia="Times New Roman" w:cs="Times New Roman"/>
          <w:szCs w:val="28"/>
        </w:rPr>
        <w:t>:</w:t>
      </w:r>
    </w:p>
    <w:p w14:paraId="53236002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; v13→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, v14→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),</m:t>
          </m:r>
        </m:oMath>
      </m:oMathPara>
    </w:p>
    <w:p w14:paraId="0F271E65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(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; v13→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, v14→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).</m:t>
          </m:r>
        </m:oMath>
      </m:oMathPara>
    </w:p>
    <w:p w14:paraId="6AC5D138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Ожидаемые выигрыши в этих равновесиях равны:</w:t>
      </w:r>
    </w:p>
    <w:p w14:paraId="2143694A" w14:textId="1F7DA89E" w:rsidR="007C2369" w:rsidRPr="00915362" w:rsidRDefault="00C84E52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E[u]=(7.5, 5), E[u]=(10.5, 5).</m:t>
          </m:r>
        </m:oMath>
      </m:oMathPara>
    </w:p>
    <w:p w14:paraId="322B0B88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Во втором равновесии первый игрок получает больший ожидаемый выигрыш.</w:t>
      </w:r>
    </w:p>
    <w:p w14:paraId="38663D78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В динамической постановке игра была рассмотрена как последовательная: сначала ходит первый игрок, затем второй игрок, зная свой тип и наблюдая действие первого игрока. Решение было найдено методом обратного рассуждения: сначала определены лучшие ответы второго игрока, затем выбран оптимальный ход первого игрока.</w:t>
      </w:r>
    </w:p>
    <w:p w14:paraId="4550EEFF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В динамической игре найдено одно совершенное байесовское равновесие:</w:t>
      </w:r>
    </w:p>
    <w:p w14:paraId="4CED94A3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Player1→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516C0F8C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При этом второй игрок действует следующим образом:</w:t>
      </w:r>
    </w:p>
    <w:p w14:paraId="399D6200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(v13,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)=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(v13,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)=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,</m:t>
          </m:r>
        </m:oMath>
      </m:oMathPara>
    </w:p>
    <w:p w14:paraId="65C5624E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eastAsia="Times New Roman" w:cs="Times New Roman"/>
          <w:szCs w:val="28"/>
        </w:rPr>
      </w:pPr>
      <m:oMathPara>
        <m:oMath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(v14,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)=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1</m:t>
              </m:r>
            </m:sub>
          </m:sSub>
          <m:r>
            <w:rPr>
              <w:rFonts w:ascii="Cambria Math" w:hAnsi="Cambria Math" w:cs="Times New Roman"/>
              <w:szCs w:val="28"/>
            </w:rPr>
            <m:t>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(v14,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)=</m:t>
          </m:r>
          <m:sSub>
            <m:sSubPr>
              <m:ctrlPr>
                <w:rPr>
                  <w:rFonts w:ascii="Cambria Math" w:eastAsia="Cambria Math" w:hAnsi="Cambria Math" w:cs="Times New Roman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Cs w:val="28"/>
                </w:rPr>
                <m:t>2</m:t>
              </m:r>
            </m:sub>
          </m:sSub>
          <m:r>
            <w:rPr>
              <w:rFonts w:ascii="Cambria Math" w:hAnsi="Cambria Math" w:cs="Times New Roman"/>
              <w:szCs w:val="28"/>
            </w:rPr>
            <m:t>.</m:t>
          </m:r>
        </m:oMath>
      </m:oMathPara>
    </w:p>
    <w:p w14:paraId="60592F0A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Ожидаемые выигрыши равны:</w:t>
      </w:r>
    </w:p>
    <w:p w14:paraId="586E7144" w14:textId="77777777" w:rsidR="007C2369" w:rsidRPr="00915362" w:rsidRDefault="00000000" w:rsidP="00915362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m:oMathPara>
        <m:oMath>
          <m:r>
            <w:rPr>
              <w:rFonts w:ascii="Cambria Math" w:hAnsi="Cambria Math" w:cs="Times New Roman"/>
              <w:szCs w:val="28"/>
            </w:rPr>
            <m:t>E[u]=(10.5, 5).</m:t>
          </m:r>
        </m:oMath>
      </m:oMathPara>
    </w:p>
    <w:p w14:paraId="277E85E2" w14:textId="11995174" w:rsidR="007C2369" w:rsidRPr="00915362" w:rsidRDefault="00000000" w:rsidP="00082549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eastAsia="Times New Roman" w:cs="Times New Roman"/>
          <w:szCs w:val="28"/>
        </w:rPr>
        <w:t>Таким образом, переход от статической к динамической постановке изменяет множество равновесий: в статической игре существует два равновесия, а в динамической остаётся одно равновесие, выбранное с учётом последовательной рациональности второго игрока.</w:t>
      </w:r>
    </w:p>
    <w:p w14:paraId="3BE2EEF1" w14:textId="77777777" w:rsidR="007C2369" w:rsidRPr="00915362" w:rsidRDefault="00000000" w:rsidP="00915362">
      <w:pPr>
        <w:spacing w:before="0" w:beforeAutospacing="0" w:after="0" w:afterAutospacing="0"/>
        <w:jc w:val="both"/>
        <w:rPr>
          <w:rFonts w:cs="Times New Roman"/>
          <w:szCs w:val="28"/>
        </w:rPr>
      </w:pPr>
      <w:r w:rsidRPr="00915362">
        <w:rPr>
          <w:rFonts w:cs="Times New Roman"/>
          <w:szCs w:val="28"/>
        </w:rPr>
        <w:br w:type="page" w:clear="all"/>
      </w:r>
    </w:p>
    <w:p w14:paraId="0BF5641A" w14:textId="77777777" w:rsidR="007C2369" w:rsidRDefault="00000000">
      <w:pPr>
        <w:spacing w:before="0" w:beforeAutospacing="0" w:after="0" w:afterAutospacing="0"/>
        <w:jc w:val="both"/>
        <w:rPr>
          <w:rFonts w:cs="Times New Roman"/>
          <w:b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lastRenderedPageBreak/>
        <w:t>Приложение</w:t>
      </w:r>
      <w:r>
        <w:rPr>
          <w:rFonts w:cs="Times New Roman"/>
          <w:b/>
          <w:bCs/>
          <w:szCs w:val="28"/>
          <w:lang w:val="en-US"/>
        </w:rPr>
        <w:t xml:space="preserve"> (</w:t>
      </w:r>
      <w:r>
        <w:rPr>
          <w:rFonts w:cs="Times New Roman"/>
          <w:b/>
          <w:bCs/>
          <w:szCs w:val="28"/>
        </w:rPr>
        <w:t>исходный</w:t>
      </w:r>
      <w:r>
        <w:rPr>
          <w:rFonts w:cs="Times New Roman"/>
          <w:b/>
          <w:bCs/>
          <w:szCs w:val="28"/>
          <w:lang w:val="en-US"/>
        </w:rPr>
        <w:t xml:space="preserve"> </w:t>
      </w:r>
      <w:r>
        <w:rPr>
          <w:rFonts w:cs="Times New Roman"/>
          <w:b/>
          <w:bCs/>
          <w:szCs w:val="28"/>
        </w:rPr>
        <w:t>код</w:t>
      </w:r>
      <w:r>
        <w:rPr>
          <w:rFonts w:cs="Times New Roman"/>
          <w:b/>
          <w:bCs/>
          <w:szCs w:val="28"/>
          <w:lang w:val="en-US"/>
        </w:rPr>
        <w:t>)</w:t>
      </w:r>
    </w:p>
    <w:p w14:paraId="758EBCF1" w14:textId="77777777" w:rsidR="00CE61F4" w:rsidRPr="00CE61F4" w:rsidRDefault="00CE61F4" w:rsidP="00CE61F4">
      <w:pPr>
        <w:shd w:val="clear" w:color="auto" w:fill="FFFFFF" w:themeFill="background1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40" w:lineRule="auto"/>
        <w:ind w:firstLine="0"/>
        <w:rPr>
          <w:rFonts w:ascii="Courier New" w:eastAsia="Times New Roman" w:hAnsi="Courier New"/>
          <w:color w:val="auto"/>
          <w:sz w:val="16"/>
          <w:szCs w:val="16"/>
          <w:lang w:val="en-US"/>
        </w:rPr>
      </w:pP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from __future__ import annotations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from dataclasses import dataclass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from itertools import product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from typing import Dict, Hashable, List, Mapping, Tuple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Action = Hashable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TypeName = Hashable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Player = str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TypeProfile = Tuple[TypeName, ...]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ActionProfile = Tuple[Action, ...]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Payoff = Tuple[float, ...]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fmt_number(x: float, digits: int = 6) -&gt; str: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abs(x - round(x)) &lt; 10 ** (-(digits - 1)):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str(int(round(x)))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f"{x:.{digits}f}".rstrip("0").rstrip(".")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fmt_payoff(payoff: Tuple[float, ...]) -&gt; str: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"(" + ", ".join(fmt_number(v) for v in payoff) + ")"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@dataclass(frozen=True)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class BayesianGame: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players: Tuple[Player, ...]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types: Tuple[Tuple[TypeName, ...], ...]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actions: Tuple[Tuple[Action, ...], ...]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prior: Mapping[TypeProfile, float]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payoff: Mapping[Tuple[TypeProfile, ActionProfile], Payoff]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__post_init__(self) -&gt; None: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len(self.players) != len(self.types) or len(self.players) != len(self.actions):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raise ValueError("players, types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actions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должны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иметь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одинаковую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длину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n = len(self.players)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total = sum(self.prior.values())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abs(total - 1.0) &gt; 1e-9: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raise ValueError(f"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Сумма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вероятностей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типов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должна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быть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1,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сейчас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{total}")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all_type_profiles = set(product(*self.types))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set(self.prior.keys()) != all_type_profiles: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missing = all_type_profiles - set(self.prior.keys())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extra = set(self.prior.keys()) - all_type_profiles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raise ValueError(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"prior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должен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быть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задан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всех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профилей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типов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; "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f"missing={missing}, extra={extra}"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type_profile in all_type_profiles: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action_profile in product(*self.actions):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key = (type_profile, action_profile)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key not in self.payoff: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raise ValueError(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    f"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Нет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платежей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type_profile={type_profile}, "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    f"action_profile={action_profile}"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len(self.payoff[key]) != n: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raise ValueError(f"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Платеж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должен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содержать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{n}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чисел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pure_strategies_for_player(self, player_index: int) -&gt; List[Tuple[Action, ...]]: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list(product(self.actions[player_index], repeat=len(self.types[player_index])))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all_strategy_profiles(self) -&gt; List[Tuple[Tuple[Action, ...], ...]]: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strategies = [self.pure_strategies_for_player(i) for i in range(len(self.players))]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list(product(*strategies))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action_by_strategy(self, player_index: int, strategy: Tuple[Action, ...], type_i: TypeName) -&gt; Action: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type_position = self.types[player_index].index(type_i)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strategy[type_position]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action_profile_from_strategies(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self,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strategy_profile: Tuple[Tuple[Action, ...], ...],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    type_profile: TypeProfile,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 -&gt; ActionProfile: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tuple(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self.action_by_strategy(i, strategy_profile[i], type_profile[i])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i in range(len(self.players))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conditional_type_profiles(self, player_index: int, own_type: TypeName) -&gt; List[Tuple[TypeProfile, float]]: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denom = sum(prob for tp, prob in self.prior.items() if tp[player_index] == own_type)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denom &lt;= 0: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raise ValueError(f"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Тип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{own_type!r}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{self.players[player_index]}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имеет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нулевую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вероятность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[(tp, prob / denom) for tp, prob in self.prior.items() if tp[player_index] == own_type]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expected_payoff_for_type_action(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self,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player_index: int,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own_type: TypeName,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action: Action,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opponents_strategy_profile: Tuple[Tuple[Action, ...], ...],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 -&gt; float: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n = len(self.players)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total = 0.0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type_profile, cond_prob in self.conditional_type_profiles(player_index, own_type):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action_profile: list[Action] = []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opponent_pos = 0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j in range(n):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j == player_index: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action_profile.append(action)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else: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strategy_j = opponents_strategy_profile[opponent_pos]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action_profile.append(self.action_by_strategy(j, strategy_j, type_profile[j]))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opponent_pos += 1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total += cond_prob * self.payoff[(type_profile, tuple(action_profile))][player_index]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total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best_responses_for_type(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self,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player_index: int,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own_type: TypeName,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opponents_strategy_profile: Tuple[Tuple[Action, ...], ...],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tol: float = 1e-9,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 -&gt; Tuple[float, List[Action], Dict[Action, float]]: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utilities = {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action: self.expected_payoff_for_type_action(player_index, own_type, action, opponents_strategy_profile)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action in self.actions[player_index]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}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best_value = max(utilities.values())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best_actions = [action for action, value in utilities.items() if abs(value - best_value) &lt;= tol]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best_value, best_actions, utilities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is_bayes_nash_equilibrium(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self,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strategy_profile: Tuple[Tuple[Action, ...], ...],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tol: float = 1e-9,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 -&gt; bool: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n = len(self.players)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i in range(n):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opponents = tuple(strategy_profile[j] for j in range(n) if j != i)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own_type in self.types[i]: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chosen = self.action_by_strategy(i, strategy_profile[i], own_type)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_, best_actions, _ = self.best_responses_for_type(i, own_type, opponents, tol=tol)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chosen not in best_actions: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return False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True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bayes_nash_equilibria(self, tol: float = 1e-9) -&gt; List[Tuple[Tuple[Action, ...], ...]]: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[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strategy_profile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    for strategy_profile in self.all_strategy_profiles()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if self.is_bayes_nash_equilibrium(strategy_profile, tol=tol)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ex_ante_expected_payoff(self, strategy_profile: Tuple[Tuple[Action, ...], ...]) -&gt; Tuple[float, ...]: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n = len(self.players)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total = [0.0] * n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type_profile, prob in self.prior.items():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action_profile = self.action_profile_from_strategies(strategy_profile, type_profile)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payoff = self.payoff[(type_profile, action_profile)]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i in range(n):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total[i] += prob * payoff[i]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tuple(total)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describe_strategy_profile(self, strategy_profile: Tuple[Tuple[Action, ...], ...]) -&gt; str: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parts: list[str] = []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i, player in enumerate(self.players):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mapping = ", ".join(f"{type_i}-&gt;{action}" for type_i, action in zip(self.types[i], strategy_profile[i]))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parts.append(f"{player}: ({mapping})")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"; ".join(parts)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print_equilibrium_analysis(self, title: str) -&gt; None: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print("\n" + "=" * 92)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print(title)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print("=" * 92)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equilibria = self.bayes_nash_equilibria()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Игроки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: {self.players}")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Типы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player, types_i in zip(self.players, self.types):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print(f"  {player}: {types_i}")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Действия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player, actions_i in zip(self.players, self.actions):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print(f"  {player}: {actions_i}")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Априорное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распределение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типов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type_profile, prob in sorted(self.prior.items(), key=lambda item: str(item[0])):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print(f"  P{type_profile} = {fmt_number(prob)}")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print(f"\n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Найдено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чистых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равновесий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Байеса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—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Нэша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: {len(equilibria)}")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idx, equilibrium in enumerate(equilibria, start=1):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print(f"  {idx}) {self.describe_strategy_profile(equilibrium)}")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print(f"     Ex ante E[u] = {fmt_payoff(self.ex_ante_expected_payoff(equilibrium))}")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print("    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Проверка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типам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i, player in enumerate(self.players):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opponents = tuple(equilibrium[j] for j in range(len(self.players)) if j != i)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for own_type in self.types[i]: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chosen = self.action_by_strategy(i, equilibrium[i], own_type)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_, best_actions, utilities = self.best_responses_for_type(i, own_type, opponents)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utilities_s = ", ".join(f"{action}: {fmt_number(value)}" for action, value in utilities.items())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print(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    f"       {player},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тип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{own_type}: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выбрано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{chosen}; "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    f"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полезности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{{{utilities_s}}};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лучшие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ответы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{best_actions}"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@dataclass(frozen=True)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class DynamicTwoPlayerBayesianGame: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player1: Player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player2: Player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player1_actions: Tuple[Action, ...]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player2_actions: Tuple[Action, ...]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player2_types: Tuple[TypeName, ...]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prior: Mapping[TypeName, float]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payoff: Mapping[Tuple[TypeName, Action, Action], Payoff]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__post_init__(self) -&gt; None: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total = sum(self.prior.values())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abs(total - 1.0) &gt; 1e-9: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raise ValueError(f"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Сумма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вероятностей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типов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должна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быть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1,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сейчас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{total}")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set(self.prior.keys()) != set(self.player2_types):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    raise ValueError("prior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должен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быть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задан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всех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типов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type_2 in self.player2_types: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a in self.player1_actions: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for b in self.player2_actions: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key = (type_2, a, b)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if key not in self.payoff: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    raise ValueError(f"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Нет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платежей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type={type_2}, a={a}, b={b}")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if len(self.payoff[key]) != 2: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    raise ValueError("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Платеж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должен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содержать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два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числа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player2_utilities(self, type_2: TypeName, action1: Action) -&gt; Dict[Action, float]: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{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action2: self.payoff[(type_2, action1, action2)][1]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action2 in self.player2_actions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}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player2_best_responses(self, type_2: TypeName, action1: Action, tol: float = 1e-9) -&gt; List[Action]: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utilities = self.player2_utilities(type_2, action1)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best_value = max(utilities.values())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[action for action, value in utilities.items() if abs(value - best_value) &lt;= tol]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all_sequentially_rational_player2_strategies(self) -&gt; List[Dict[Tuple[TypeName, Action], Action]]: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infosets: list[tuple[TypeName, Action]] = [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(type_2, action1)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type_2 in self.player2_types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action1 in self.player1_actions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best_actions_by_infoset = [self.player2_best_responses(type_2, action1) for type_2, action1 in infosets]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strategies: list[dict[tuple[TypeName, Action], Action]] = []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chosen_actions in product(*best_actions_by_infoset):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strategies.append(dict(zip(infosets, chosen_actions)))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strategies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player1_expected_payoff(self, action1: Action,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                player2_strategy: Mapping[Tuple[TypeName, Action], Action]) -&gt; float: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total = 0.0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type_2, prob in self.prior.items():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action2 = player2_strategy[(type_2, action1)]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total += prob * self.payoff[(type_2, action1, action2)][0]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total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expected_payoff(self, action1: Action, player2_strategy: Mapping[Tuple[TypeName, Action], Action]) -&gt; Payoff: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total_1 = 0.0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total_2 = 0.0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type_2, prob in self.prior.items():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action2 = player2_strategy[(type_2, action1)]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p1, p2 = self.payoff[(type_2, action1, action2)]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total_1 += prob * p1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total_2 += prob * p2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total_1, total_2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pure_perfect_bayesian_equilibria(self, tol: float = 1e-9) -&gt; List[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Tuple[Action, Dict[Tuple[TypeName, Action], Action]]]: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equilibria: list[tuple[Action, dict[tuple[TypeName, Action], Action]]] = []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player2_strategy in self.all_sequentially_rational_player2_strategies():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utilities_1 = {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action1: self.player1_expected_payoff(action1, player2_strategy)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for action1 in self.player1_actions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}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best_value = max(utilities_1.values())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best_actions_1 = [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action for action, value in utilities_1.items()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abs(value - best_value) &lt;= tol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action1 in best_actions_1: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equilibria.append((action1, player2_strategy))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equilibria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describe_player2_strategy(self, strategy: Mapping[Tuple[TypeName, Action], Action]) -&gt; str: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chunks = []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type_2 in self.player2_types: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rules = ", ".join(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если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{self.player1}-&gt;{action1},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то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{action2}"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for action1 in self.player1_actions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for (t, a), action2 in strategy.items()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if t == type_2 and a == action1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chunks.append(f"{self.player2},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тип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{type_2}: {rules}")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return "; ".join(chunks)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def print_backward_induction_solution(self, title: str) -&gt; None: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print("\n" + "=" * 92)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print(title)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print("=" * 92)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Порядок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ходов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Природа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выбирает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тип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2 -&gt;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игрок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выбирает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действие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-&gt;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игрок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выбирает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ответ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Игрок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1: {self.player1},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действия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: {self.player1_actions}")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Игрок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2: {self.player2},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действия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{self.player2_actions},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типы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: {self.player2_types}")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Априорные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вероятности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типов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2:")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type_2, prob in self.prior.items():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print(f"  P({type_2}) = {fmt_number(prob)}")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print("\n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Шаг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1.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Лучшие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ответы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каждой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возможной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вершине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type_2 in self.player2_types: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for action1 in self.player1_actions: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utilities = self.player2_utilities(type_2, action1)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best = self.player2_best_responses(type_2, action1)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utilities_s = ", ".join(f"{a2}: {fmt_number(v)}" for a2, v in utilities.items())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print(f" 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тип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{type_2},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после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{self.player1}-&gt;{action1}: {{{utilities_s}}};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лучшие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ответы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{best}")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p2_strategies = self.all_sequentially_rational_player2_strategies()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print("\n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Шаг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2.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Стратегии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2,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рациональные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во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всех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его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информационных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множествах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idx, strategy in enumerate(p2_strategies, start=1):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print(f"  {idx}) {self.describe_player2_strategy(strategy)}")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print("\n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Шаг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3.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Выбор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с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учетом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ожидаемого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выигрыша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:")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equilibria = self.pure_perfect_bayesian_equilibria()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idx, strategy in enumerate(p2_strategies, start=1):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utilities_1 = {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action1: self.player1_expected_payoff(action1, strategy)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for action1 in self.player1_actions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}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utilities_s = ", ".join(f"{a1}: {fmt_number(v)}" for a1, v in utilities_1.items())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print(f" 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стратегии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 №{idx}: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выигрыши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игрока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 {{{utilities_s}}}")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print(f"\n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Найдено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чистых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совершенных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байесовских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равновесий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: {len(equilibria)}")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idx, (action1, strategy) in enumerate(equilibria, start=1):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print(f"  {idx}) {self.player1}-&gt;{action1}; {self.describe_player2_strategy(strategy)}")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print(f"     Ex ante E[u] = {fmt_payoff(self.expected_payoff(action1, strategy))}")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VARIANT_13_MATRIX: Dict[Tuple[Action, Action], Payoff] = {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("a1", "b1"): (4, 1),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("a1", "b2"): (6, 2),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("a2", "b1"): (11, 7),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("a2", "b2"): (0, 5),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}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VARIANT_14_MATRIX: Dict[Tuple[Action, Action], Payoff] = {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("a1", "b1"): (9, 8),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("a1", "b2"): (7, 4),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("a2", "b1"): (2, 1),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("a2", "b2"): (10, 3),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}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print_matrix(title: str, matrix: Mapping[Tuple[Action, Action], Payoff]) -&gt; None: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print(title)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        b1       b2")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print(f"a1   {fmt_payoff(matrix[('a1', 'b1')]):&gt;8} {fmt_payoff(matrix[('a1', 'b2')]):&gt;8}")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print(f"a2   {fmt_payoff(matrix[('a2', 'b1')]):&gt;8} {fmt_payoff(matrix[('a2', 'b2')]):&gt;8}")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build_static_methodical_variants_13_14_game(p_variant13: float = 0.5) -&gt; BayesianGame: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not (0.0 &lt; p_variant13 &lt; 1.0):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raise ValueError(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этого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примера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используйте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0 &lt; p_variant13 &lt; 1,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чтобы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оба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типа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имели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положительную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вероятность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players = ("Player1", "Player2")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types = (("single",), ("v13", "v14"))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actions = (("a1", "a2"), ("b1", "b2"))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prior = {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("single", "v13"): float(p_variant13),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("single", "v14"): float(1 - p_variant13),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}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payoff: dict[tuple[TypeProfile, ActionProfile], Payoff] = {}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action_profile, p in VARIANT_13_MATRIX.items():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payoff[(("single", "v13"), action_profile)] = p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action_profile, p in VARIANT_14_MATRIX.items():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payoff[(("single", "v14"), action_profile)] = p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BayesianGame(players, types, actions, prior, payoff)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build_dynamic_methodical_variants_13_14_game(p_variant13: float = 0.5) -&gt; DynamicTwoPlayerBayesianGame: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not (0.0 &lt;= p_variant13 &lt;= 1.0):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ValueError("p_variant13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должна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лежать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[0, 1]")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payoff: dict[tuple[TypeName, Action, Action], Payoff] = {}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(a, b), p in VARIANT_13_MATRIX.items():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payoff[("v13", a, b)] = p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(a, b), p in VARIANT_14_MATRIX.items():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payoff[("v14", a, b)] = p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DynamicTwoPlayerBayesianGame(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player1="Player1",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player2="Player2",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player1_actions=("a1", "a2"),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player2_actions=("b1", "b2"),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player2_types=("v13", "v14"),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prior={"v13": float(p_variant13), "v14": float(1 - p_variant13)},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payoff=payoff,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print_static_threshold_for_methodical_game() -&gt; None: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"-" * 92)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Аналитический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разбор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статической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из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вариантов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13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14")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Обозначим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p = P(v13), 1-p = P(v14).")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типа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v13:")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print_matrix("", VARIANT_13_MATRIX)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Матрица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типа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v14:")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print_matrix("", VARIANT_14_MATRIX)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Если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Player1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выбирает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a1:")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типа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v13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игроку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выгоднее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b2,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так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как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 &gt; 1;")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типа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v14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игроку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2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выгоднее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b1,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так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как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8 &gt; 4.")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Поэтому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стратегия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Player2: v13-&gt;b2, v14-&gt;b1.")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U1(a1) = 6p + 9(1-p) = 9 - 3p")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При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отклонении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Player1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к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a2: U1(a2) = 0*p + 2(1-p) = 2 - 2p")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Условие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a1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как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лучшего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ответа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: 9 - 3p &gt;= 2 - 2p =&gt; p &lt;= 7")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всех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p in [0,1]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это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выполнено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.")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print("\nЕсли Player1 выбирает a2:")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br/>
        <w:t xml:space="preserve">    print("  для типа v13 игроку 2 выгоднее b1, так как 7 &gt; 5;")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br/>
        <w:t xml:space="preserve">    print("  для типа v14 игроку 2 выгоднее b2, так как 3 &gt; 1.")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br/>
        <w:t xml:space="preserve">    print("  Поэтому стратегия Player2: v13-&gt;b1, v14-&gt;b2.")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br/>
        <w:t xml:space="preserve">    print("  U1(a2) = 11p + 10(1-p) = 10 + p")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br/>
        <w:t xml:space="preserve">    print("  При отклонении Player1 к a1: U1(a1) = 4p + 7(1-p) = 7 - 3p")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br/>
        <w:t xml:space="preserve">    print("  Условие a2 как лучшего ответа: 10 + p &gt;= 7 - 3p =&gt; p &gt;= -3/4")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br/>
        <w:t xml:space="preserve">    print("  Для всех p in [0,1] это выполнено.")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br/>
        <w:t xml:space="preserve">    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print("\n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Следовательно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при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0 &lt; p &lt; 1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статическая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игра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имеет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два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чистых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BNE:")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1) Player1-&gt;a1; Player2: v13-&gt;b2, v14-&gt;b1")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  2) Player1-&gt;a2; Player2: v13-&gt;b1, v14-&gt;b2")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scan_static_methodical_p_grid() -&gt; None: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"-" * 92)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Сканирование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p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статической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из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вариантов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13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14")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p in [0.01, 0.25, 0.50, 0.75, 0.99]: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game = build_static_methodical_variants_13_14_game(p)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equilibria = game.bayes_nash_equilibria()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print(f"p={p:.2f}: {len(equilibria)} BNE")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equilibrium in equilibria: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    f"  {game.describe_strategy_profile(equilibrium)}; E[u]={fmt_payoff(game.ex_ante_expected_payoff(equilibrium))}")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scan_dynamic_methodical_p_grid() -&gt; None: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"-" * 92)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Сканирование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p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динамической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игры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из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вариантов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13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14")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p in [0.00, 0.25, 0.50, 0.75, 1.00]: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game = build_dynamic_methodical_variants_13_14_game(p)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equilibria = game.pure_perfect_bayesian_equilibria()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print(f"p={p:.2f}: {len(equilibria)} PBE")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action1, strategy2 in equilibria: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print(f"  Player1-&gt;{action1}; E[u]={fmt_payoff(game.expected_payoff(action1, strategy2))}")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build_sheriff_game(q: float = 0.5) -&gt; BayesianGame: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not (0.0 &lt; q &lt; 1.0):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raise ValueError("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Для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статической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модели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используйте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0 &lt; q &lt; 1")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players = ("Suspect", "Sheriff")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types = (("criminal", "civilian"), ("sheriff",))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actions = (("Shoot", "Not"), ("Shoot", "Not"))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prior = {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("criminal", "sheriff"): float(q),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("civilian", "sheriff"): float(1 - q),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}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payoff: dict[tuple[TypeProfile, ActionProfile], Payoff] = {}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criminal_matrix = {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("Shoot", "Shoot"): (0, 0),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("Shoot", "Not"): (2, -2),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("Not", "Shoot"): (-2, -1),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("Not", "Not"): (-1, 1),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}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civilian_matrix = {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("Shoot", "Shoot"): (-3, -1),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("Shoot", "Not"): (-1, -2),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("Not", "Shoot"): (-2, -1),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("Not", "Not"): (0, 0),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}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action_profile, p in criminal_matrix.items():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payoff[(("criminal", "sheriff"), action_profile)] = p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action_profile, p in civilian_matrix.items():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payoff[(("civilian", "sheriff"), action_profile)] = p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BayesianGame(players, types, actions, prior, payoff)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print_slide_threshold_example() -&gt; None: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"-" * 92)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Контрольный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пример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со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слайдов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13-14: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порог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по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представлению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p=P(t1)")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Сравниваются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два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кандидата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(I, C)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(H/I, H/C).")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print("U1(I, C) = 2p + (-3)(1-p) = 5p - 3")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print("U1(H/I, H/C) = (-1)p + 0(1-p) = -p")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print("I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выгоднее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,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если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5p - 3 &gt; -p,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то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есть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p &gt; 1/2.")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p in [0.25, 0.50, 0.75]: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u_i = 5 * p - 3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u_h = -p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if abs(u_i - u_h) &lt; 1e-9: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conclusion = 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игрок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безразличен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;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возможны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оба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кандидата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"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elif u_i &gt; u_h: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conclusion = 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выбирается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кандидат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(I, C)"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else: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conclusion = 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выбирается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кандидат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(H/I, H/C)"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print(f"p={p:.2f}: U1(I,C)={fmt_number(u_i)}, U1(H/I,H/C)={fmt_number(u_h)} -&gt; {conclusion}")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build_market_entry_game(p_normal: float = 0.7) -&gt; DynamicTwoPlayerBayesianGame: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if not (0.0 &lt;= p_normal &lt;= 1.0):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lastRenderedPageBreak/>
        <w:t xml:space="preserve">        raise ValueError("p_normal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должна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лежать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[0, 1]")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payoff: dict[tuple[TypeName, Action, Action], Payoff] = {}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for type_2 in ("Normal", "Tough"):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for action2 in ("Fight", "Acquiesce"):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    payoff[(type_2, "Out", action2)] = (0, 2)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payoff[("Normal", "In", "Fight")] = (-1, -1)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payoff[("Normal", "In", "Acquiesce")] = (1, 1)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payoff[("Tough", "In", "Fight")] = (-1, 1)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payoff[("Tough", "In", "Acquiesce")] = (1, -1)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return DynamicTwoPlayerBayesianGame(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player1="Entrant",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player2="Incumbent",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player1_actions=("Out", "In"),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player2_actions=("Fight", "Acquiesce"),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player2_types=("Normal", "Tough"),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prior={"Normal": float(p_normal), "Tough": float(1 - p_normal)},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payoff=payoff,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def solve_bayesian_task() -&gt; None: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"#" * 92)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ОСНОВНОЙ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РАСЧЕТ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варианты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13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14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из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методички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print("#" * 92)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static_game = build_static_methodical_variants_13_14_game(p_variant13=0.5)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static_game.print_equilibrium_analysis(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Статическая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байесовская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игра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варианты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13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14, p=P(v13)=0.5"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print_static_threshold_for_methodical_game()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scan_static_methodical_p_grid()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dynamic_game = build_dynamic_methodical_variants_13_14_game(p_variant13=0.5)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dynamic_game.print_backward_induction_solution(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    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Динамическая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байесовская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игра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варианты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13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и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14, p=P(v13)=0.5"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scan_dynamic_methodical_p_grid()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print("\n" + "#" * 92)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КОНТРОЛЬНЫЕ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ЛЕКЦИОННЫЕ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ПРИМЕРЫ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print("#" * 92)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sheriff = build_sheriff_game(q=0.5)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sheriff.print_equilibrium_analysis("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Контрольный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пример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дилемма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шерифа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, q=0.5")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print_slide_threshold_example()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market = build_market_entry_game(p_normal=0.7)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market.print_backward_induction_solution("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Контрольный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динамический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пример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: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выход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на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 xml:space="preserve"> </w:t>
      </w:r>
      <w:r w:rsidRPr="00CE61F4">
        <w:rPr>
          <w:rFonts w:ascii="Courier New" w:eastAsia="Times New Roman" w:hAnsi="Courier New"/>
          <w:color w:val="auto"/>
          <w:sz w:val="16"/>
          <w:szCs w:val="16"/>
        </w:rPr>
        <w:t>рынок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t>, p(Normal)=0.7")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>if __name__ == "__main__":</w:t>
      </w:r>
      <w:r w:rsidRPr="00CE61F4">
        <w:rPr>
          <w:rFonts w:ascii="Courier New" w:eastAsia="Times New Roman" w:hAnsi="Courier New"/>
          <w:color w:val="auto"/>
          <w:sz w:val="16"/>
          <w:szCs w:val="16"/>
          <w:lang w:val="en-US"/>
        </w:rPr>
        <w:br/>
        <w:t xml:space="preserve">    solve_bayesian_task()</w:t>
      </w:r>
    </w:p>
    <w:sectPr w:rsidR="00CE61F4" w:rsidRPr="00CE61F4">
      <w:footerReference w:type="default" r:id="rId12"/>
      <w:footerReference w:type="first" r:id="rId13"/>
      <w:pgSz w:w="11906" w:h="16838"/>
      <w:pgMar w:top="1134" w:right="850" w:bottom="1134" w:left="1701" w:header="708" w:footer="708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115433" w14:textId="77777777" w:rsidR="002D4CB5" w:rsidRDefault="002D4CB5">
      <w:pPr>
        <w:spacing w:before="0" w:after="0" w:line="240" w:lineRule="auto"/>
      </w:pPr>
      <w:r>
        <w:separator/>
      </w:r>
    </w:p>
  </w:endnote>
  <w:endnote w:type="continuationSeparator" w:id="0">
    <w:p w14:paraId="41247335" w14:textId="77777777" w:rsidR="002D4CB5" w:rsidRDefault="002D4CB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8391115"/>
      <w:docPartObj>
        <w:docPartGallery w:val="Page Numbers (Bottom of Page)"/>
        <w:docPartUnique/>
      </w:docPartObj>
    </w:sdtPr>
    <w:sdtContent>
      <w:p w14:paraId="1FB57625" w14:textId="77777777" w:rsidR="007C2369" w:rsidRDefault="00000000">
        <w:pPr>
          <w:pStyle w:val="aff0"/>
          <w:spacing w:before="100" w:after="100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1E5FB3" w14:textId="77777777" w:rsidR="007C2369" w:rsidRDefault="00000000">
    <w:pPr>
      <w:pStyle w:val="aff0"/>
      <w:spacing w:before="100" w:after="100"/>
      <w:ind w:firstLine="0"/>
      <w:jc w:val="center"/>
    </w:pPr>
    <w:r>
      <w:t>Москва, 2026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D88AD2" w14:textId="77777777" w:rsidR="002D4CB5" w:rsidRDefault="002D4CB5">
      <w:pPr>
        <w:spacing w:before="0" w:after="0" w:line="240" w:lineRule="auto"/>
      </w:pPr>
      <w:r>
        <w:separator/>
      </w:r>
    </w:p>
  </w:footnote>
  <w:footnote w:type="continuationSeparator" w:id="0">
    <w:p w14:paraId="5920D202" w14:textId="77777777" w:rsidR="002D4CB5" w:rsidRDefault="002D4CB5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D387E"/>
    <w:multiLevelType w:val="multilevel"/>
    <w:tmpl w:val="79F62D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DB5328"/>
    <w:multiLevelType w:val="multilevel"/>
    <w:tmpl w:val="3ADED5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586BC1"/>
    <w:multiLevelType w:val="multilevel"/>
    <w:tmpl w:val="6082DC6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BB1550"/>
    <w:multiLevelType w:val="multilevel"/>
    <w:tmpl w:val="A9549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D98A37"/>
    <w:multiLevelType w:val="multilevel"/>
    <w:tmpl w:val="0A8272D0"/>
    <w:lvl w:ilvl="0">
      <w:start w:val="1"/>
      <w:numFmt w:val="decimal"/>
      <w:lvlText w:val="%1."/>
      <w:lvlJc w:val="right"/>
      <w:pPr>
        <w:ind w:left="709" w:hanging="360"/>
      </w:pPr>
      <w:rPr>
        <w:rFonts w:ascii="Times New Roman" w:eastAsia="Times New Roman" w:hAnsi="Times New Roman" w:cs="Times New Roman"/>
        <w:color w:val="00000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5" w15:restartNumberingAfterBreak="0">
    <w:nsid w:val="36BE5504"/>
    <w:multiLevelType w:val="multilevel"/>
    <w:tmpl w:val="A4BAD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6D6E3D"/>
    <w:multiLevelType w:val="multilevel"/>
    <w:tmpl w:val="60868856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7" w15:restartNumberingAfterBreak="0">
    <w:nsid w:val="48759C38"/>
    <w:multiLevelType w:val="multilevel"/>
    <w:tmpl w:val="9918C1F0"/>
    <w:lvl w:ilvl="0">
      <w:start w:val="1"/>
      <w:numFmt w:val="decimal"/>
      <w:lvlText w:val="%1."/>
      <w:lvlJc w:val="right"/>
      <w:pPr>
        <w:ind w:left="709" w:hanging="360"/>
      </w:pPr>
      <w:rPr>
        <w:rFonts w:ascii="Times New Roman" w:eastAsia="Times New Roman" w:hAnsi="Times New Roman" w:cs="Times New Roman"/>
        <w:color w:val="00000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8" w15:restartNumberingAfterBreak="0">
    <w:nsid w:val="4CC852C3"/>
    <w:multiLevelType w:val="multilevel"/>
    <w:tmpl w:val="D040E14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EE6F62"/>
    <w:multiLevelType w:val="multilevel"/>
    <w:tmpl w:val="82AEE7E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401F9A"/>
    <w:multiLevelType w:val="multilevel"/>
    <w:tmpl w:val="F1CCDF44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 w:val="0"/>
        <w:bCs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550542"/>
    <w:multiLevelType w:val="multilevel"/>
    <w:tmpl w:val="1CFC5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7FE52F4"/>
    <w:multiLevelType w:val="multilevel"/>
    <w:tmpl w:val="C9A41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9438965">
    <w:abstractNumId w:val="1"/>
  </w:num>
  <w:num w:numId="2" w16cid:durableId="2121484028">
    <w:abstractNumId w:val="2"/>
  </w:num>
  <w:num w:numId="3" w16cid:durableId="50619180">
    <w:abstractNumId w:val="8"/>
  </w:num>
  <w:num w:numId="4" w16cid:durableId="1647854081">
    <w:abstractNumId w:val="10"/>
  </w:num>
  <w:num w:numId="5" w16cid:durableId="631322942">
    <w:abstractNumId w:val="11"/>
  </w:num>
  <w:num w:numId="6" w16cid:durableId="1556356297">
    <w:abstractNumId w:val="12"/>
  </w:num>
  <w:num w:numId="7" w16cid:durableId="14969381">
    <w:abstractNumId w:val="5"/>
  </w:num>
  <w:num w:numId="8" w16cid:durableId="1087068876">
    <w:abstractNumId w:val="3"/>
  </w:num>
  <w:num w:numId="9" w16cid:durableId="251665360">
    <w:abstractNumId w:val="9"/>
  </w:num>
  <w:num w:numId="10" w16cid:durableId="951549315">
    <w:abstractNumId w:val="0"/>
  </w:num>
  <w:num w:numId="11" w16cid:durableId="1677727054">
    <w:abstractNumId w:val="4"/>
  </w:num>
  <w:num w:numId="12" w16cid:durableId="426926284">
    <w:abstractNumId w:val="7"/>
  </w:num>
  <w:num w:numId="13" w16cid:durableId="126438616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369"/>
    <w:rsid w:val="00020EBF"/>
    <w:rsid w:val="00082549"/>
    <w:rsid w:val="002D4CB5"/>
    <w:rsid w:val="00363264"/>
    <w:rsid w:val="005466FC"/>
    <w:rsid w:val="00584DAB"/>
    <w:rsid w:val="005A68FE"/>
    <w:rsid w:val="00760CE8"/>
    <w:rsid w:val="007C2369"/>
    <w:rsid w:val="00915362"/>
    <w:rsid w:val="00A53AB6"/>
    <w:rsid w:val="00A70FA8"/>
    <w:rsid w:val="00C84E52"/>
    <w:rsid w:val="00CE61F4"/>
    <w:rsid w:val="00FF56A3"/>
    <w:rsid w:val="00FF7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BA4D25"/>
  <w15:docId w15:val="{1E3DD1EB-96A2-4BCF-9756-6903C02A1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before="100" w:beforeAutospacing="1" w:after="100" w:afterAutospacing="1" w:line="360" w:lineRule="auto"/>
      <w:ind w:firstLine="709"/>
    </w:pPr>
    <w:rPr>
      <w:rFonts w:ascii="Times New Roman" w:eastAsia="Courier New" w:hAnsi="Times New Roman" w:cs="Courier New"/>
      <w:color w:val="000000"/>
      <w:sz w:val="28"/>
      <w:lang w:eastAsia="ru-RU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2F5496" w:themeColor="accent1" w:themeShade="BF"/>
    </w:rPr>
  </w:style>
  <w:style w:type="character" w:styleId="a3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4">
    <w:name w:val="Emphasis"/>
    <w:basedOn w:val="a0"/>
    <w:uiPriority w:val="20"/>
    <w:qFormat/>
    <w:rPr>
      <w:i/>
      <w:iCs/>
    </w:rPr>
  </w:style>
  <w:style w:type="character" w:styleId="a5">
    <w:name w:val="Strong"/>
    <w:basedOn w:val="a0"/>
    <w:uiPriority w:val="22"/>
    <w:qFormat/>
    <w:rPr>
      <w:b/>
      <w:bCs/>
    </w:rPr>
  </w:style>
  <w:style w:type="character" w:styleId="a6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7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8">
    <w:name w:val="footnote text"/>
    <w:basedOn w:val="a"/>
    <w:link w:val="a9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9">
    <w:name w:val="Текст сноски Знак"/>
    <w:basedOn w:val="a0"/>
    <w:link w:val="a8"/>
    <w:uiPriority w:val="99"/>
    <w:semiHidden/>
    <w:rPr>
      <w:sz w:val="20"/>
      <w:szCs w:val="20"/>
    </w:rPr>
  </w:style>
  <w:style w:type="character" w:styleId="aa">
    <w:name w:val="footnote reference"/>
    <w:basedOn w:val="a0"/>
    <w:uiPriority w:val="99"/>
    <w:semiHidden/>
    <w:unhideWhenUsed/>
    <w:rPr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c">
    <w:name w:val="Текст концевой сноски Знак"/>
    <w:basedOn w:val="a0"/>
    <w:link w:val="ab"/>
    <w:uiPriority w:val="99"/>
    <w:semiHidden/>
    <w:rPr>
      <w:sz w:val="20"/>
      <w:szCs w:val="20"/>
    </w:rPr>
  </w:style>
  <w:style w:type="character" w:styleId="ad">
    <w:name w:val="endnote reference"/>
    <w:basedOn w:val="a0"/>
    <w:uiPriority w:val="99"/>
    <w:semiHidden/>
    <w:unhideWhenUsed/>
    <w:rPr>
      <w:vertAlign w:val="superscript"/>
    </w:rPr>
  </w:style>
  <w:style w:type="character" w:styleId="ae">
    <w:name w:val="Hyperlink"/>
    <w:basedOn w:val="a0"/>
    <w:uiPriority w:val="99"/>
    <w:unhideWhenUsed/>
    <w:rPr>
      <w:color w:val="0563C1" w:themeColor="hyperlink"/>
      <w:u w:val="single"/>
    </w:rPr>
  </w:style>
  <w:style w:type="character" w:styleId="af">
    <w:name w:val="FollowedHyperlink"/>
    <w:basedOn w:val="a0"/>
    <w:uiPriority w:val="99"/>
    <w:semiHidden/>
    <w:unhideWhenUsed/>
    <w:rPr>
      <w:color w:val="954F72" w:themeColor="followedHyperlink"/>
      <w:u w:val="single"/>
    </w:rPr>
  </w:style>
  <w:style w:type="paragraph" w:styleId="12">
    <w:name w:val="toc 1"/>
    <w:basedOn w:val="a"/>
    <w:next w:val="a"/>
    <w:uiPriority w:val="39"/>
    <w:unhideWhenUsed/>
  </w:style>
  <w:style w:type="paragraph" w:styleId="22">
    <w:name w:val="toc 2"/>
    <w:basedOn w:val="a"/>
    <w:next w:val="a"/>
    <w:uiPriority w:val="39"/>
    <w:unhideWhenUsed/>
    <w:pPr>
      <w:ind w:left="220"/>
    </w:pPr>
  </w:style>
  <w:style w:type="paragraph" w:styleId="32">
    <w:name w:val="toc 3"/>
    <w:basedOn w:val="a"/>
    <w:next w:val="a"/>
    <w:uiPriority w:val="39"/>
    <w:unhideWhenUsed/>
    <w:pPr>
      <w:ind w:left="440"/>
    </w:pPr>
  </w:style>
  <w:style w:type="paragraph" w:styleId="42">
    <w:name w:val="toc 4"/>
    <w:basedOn w:val="a"/>
    <w:next w:val="a"/>
    <w:uiPriority w:val="39"/>
    <w:unhideWhenUsed/>
    <w:pPr>
      <w:ind w:left="660"/>
    </w:pPr>
  </w:style>
  <w:style w:type="paragraph" w:styleId="52">
    <w:name w:val="toc 5"/>
    <w:basedOn w:val="a"/>
    <w:next w:val="a"/>
    <w:uiPriority w:val="39"/>
    <w:unhideWhenUsed/>
    <w:pPr>
      <w:ind w:left="880"/>
    </w:pPr>
  </w:style>
  <w:style w:type="paragraph" w:styleId="61">
    <w:name w:val="toc 6"/>
    <w:basedOn w:val="a"/>
    <w:next w:val="a"/>
    <w:uiPriority w:val="39"/>
    <w:unhideWhenUsed/>
    <w:pPr>
      <w:ind w:left="1100"/>
    </w:pPr>
  </w:style>
  <w:style w:type="paragraph" w:styleId="71">
    <w:name w:val="toc 7"/>
    <w:basedOn w:val="a"/>
    <w:next w:val="a"/>
    <w:uiPriority w:val="39"/>
    <w:unhideWhenUsed/>
    <w:pPr>
      <w:ind w:left="1320"/>
    </w:pPr>
  </w:style>
  <w:style w:type="paragraph" w:styleId="81">
    <w:name w:val="toc 8"/>
    <w:basedOn w:val="a"/>
    <w:next w:val="a"/>
    <w:uiPriority w:val="39"/>
    <w:unhideWhenUsed/>
    <w:pPr>
      <w:ind w:left="1540"/>
    </w:pPr>
  </w:style>
  <w:style w:type="paragraph" w:styleId="91">
    <w:name w:val="toc 9"/>
    <w:basedOn w:val="a"/>
    <w:next w:val="a"/>
    <w:uiPriority w:val="39"/>
    <w:unhideWhenUsed/>
    <w:pPr>
      <w:ind w:left="1760"/>
    </w:pPr>
  </w:style>
  <w:style w:type="paragraph" w:styleId="af0">
    <w:name w:val="TOC Heading"/>
    <w:uiPriority w:val="39"/>
    <w:unhideWhenUsed/>
  </w:style>
  <w:style w:type="paragraph" w:styleId="af1">
    <w:name w:val="table of figures"/>
    <w:basedOn w:val="a"/>
    <w:next w:val="a"/>
    <w:uiPriority w:val="99"/>
    <w:unhideWhenUsed/>
    <w:pPr>
      <w:spacing w:after="0" w:afterAutospacing="0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f2">
    <w:name w:val="Title"/>
    <w:basedOn w:val="a"/>
    <w:next w:val="a"/>
    <w:link w:val="af3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af3">
    <w:name w:val="Заголовок Знак"/>
    <w:basedOn w:val="a0"/>
    <w:link w:val="af2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f4">
    <w:name w:val="Subtitle"/>
    <w:basedOn w:val="a"/>
    <w:next w:val="a"/>
    <w:link w:val="af5"/>
    <w:uiPriority w:val="11"/>
    <w:qFormat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f5">
    <w:name w:val="Подзаголовок Знак"/>
    <w:basedOn w:val="a0"/>
    <w:link w:val="af4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"/>
    <w:next w:val="a"/>
    <w:link w:val="24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0"/>
    <w:link w:val="23"/>
    <w:uiPriority w:val="29"/>
    <w:rPr>
      <w:i/>
      <w:iCs/>
      <w:color w:val="404040" w:themeColor="text1" w:themeTint="BF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character" w:styleId="af7">
    <w:name w:val="Intense Emphasis"/>
    <w:basedOn w:val="a0"/>
    <w:uiPriority w:val="21"/>
    <w:qFormat/>
    <w:rPr>
      <w:i/>
      <w:iCs/>
      <w:color w:val="2F5496" w:themeColor="accent1" w:themeShade="BF"/>
    </w:rPr>
  </w:style>
  <w:style w:type="paragraph" w:styleId="af8">
    <w:name w:val="Intense Quote"/>
    <w:basedOn w:val="a"/>
    <w:next w:val="a"/>
    <w:link w:val="af9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9">
    <w:name w:val="Выделенная цитата Знак"/>
    <w:basedOn w:val="a0"/>
    <w:link w:val="af8"/>
    <w:uiPriority w:val="30"/>
    <w:rPr>
      <w:i/>
      <w:iCs/>
      <w:color w:val="2F5496" w:themeColor="accent1" w:themeShade="BF"/>
    </w:rPr>
  </w:style>
  <w:style w:type="character" w:styleId="afa">
    <w:name w:val="Intense Reference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afb">
    <w:name w:val="caption"/>
    <w:basedOn w:val="a"/>
    <w:next w:val="a"/>
    <w:uiPriority w:val="35"/>
    <w:unhideWhenUsed/>
    <w:qFormat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fc">
    <w:name w:val="No Spacing"/>
    <w:uiPriority w:val="1"/>
    <w:qFormat/>
    <w:pPr>
      <w:spacing w:after="0" w:line="240" w:lineRule="auto"/>
      <w:ind w:left="10" w:hanging="10"/>
    </w:pPr>
    <w:rPr>
      <w:rFonts w:ascii="Times New Roman" w:eastAsia="Courier New" w:hAnsi="Times New Roman" w:cs="Courier New"/>
      <w:color w:val="000000"/>
      <w:sz w:val="28"/>
      <w:lang w:eastAsia="ru-RU"/>
    </w:rPr>
  </w:style>
  <w:style w:type="paragraph" w:customStyle="1" w:styleId="Default">
    <w:name w:val="Default"/>
    <w:pPr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table" w:styleId="afd">
    <w:name w:val="Table Grid"/>
    <w:basedOn w:val="a1"/>
    <w:uiPriority w:val="39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basedOn w:val="a1"/>
    <w:uiPriority w:val="39"/>
    <w:pPr>
      <w:spacing w:after="0" w:line="240" w:lineRule="auto"/>
    </w:pPr>
    <w:rPr>
      <w:rFonts w:ascii="Calibri" w:eastAsia="Calibri" w:hAnsi="Calibri" w:cs="Times New Roman"/>
      <w:sz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e">
    <w:name w:val="header"/>
    <w:basedOn w:val="a"/>
    <w:link w:val="aff"/>
    <w:uiPriority w:val="99"/>
    <w:unhideWhenUsed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f">
    <w:name w:val="Верхний колонтитул Знак"/>
    <w:basedOn w:val="a0"/>
    <w:link w:val="afe"/>
    <w:uiPriority w:val="99"/>
    <w:rPr>
      <w:rFonts w:ascii="Times New Roman" w:eastAsia="Courier New" w:hAnsi="Times New Roman" w:cs="Courier New"/>
      <w:color w:val="000000"/>
      <w:sz w:val="28"/>
      <w:lang w:eastAsia="ru-RU"/>
    </w:rPr>
  </w:style>
  <w:style w:type="paragraph" w:styleId="aff0">
    <w:name w:val="footer"/>
    <w:basedOn w:val="a"/>
    <w:link w:val="aff1"/>
    <w:uiPriority w:val="99"/>
    <w:unhideWhenUsed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f1">
    <w:name w:val="Нижний колонтитул Знак"/>
    <w:basedOn w:val="a0"/>
    <w:link w:val="aff0"/>
    <w:uiPriority w:val="99"/>
    <w:rPr>
      <w:rFonts w:ascii="Times New Roman" w:eastAsia="Courier New" w:hAnsi="Times New Roman" w:cs="Courier New"/>
      <w:color w:val="000000"/>
      <w:sz w:val="28"/>
      <w:lang w:eastAsia="ru-RU"/>
    </w:rPr>
  </w:style>
  <w:style w:type="character" w:styleId="aff2">
    <w:name w:val="Placeholder Text"/>
    <w:basedOn w:val="a0"/>
    <w:uiPriority w:val="99"/>
    <w:semiHidden/>
    <w:rPr>
      <w:color w:val="666666"/>
    </w:rPr>
  </w:style>
  <w:style w:type="paragraph" w:styleId="aff3">
    <w:name w:val="Normal (Web)"/>
    <w:basedOn w:val="a"/>
    <w:uiPriority w:val="99"/>
    <w:semiHidden/>
    <w:unhideWhenUsed/>
    <w:rPr>
      <w:rFonts w:cs="Times New Roman"/>
      <w:sz w:val="24"/>
      <w:szCs w:val="24"/>
    </w:rPr>
  </w:style>
  <w:style w:type="numbering" w:customStyle="1" w:styleId="14">
    <w:name w:val="Нет списка1"/>
    <w:next w:val="a2"/>
    <w:uiPriority w:val="99"/>
    <w:semiHidden/>
    <w:unhideWhenUsed/>
  </w:style>
  <w:style w:type="paragraph" w:customStyle="1" w:styleId="msonormal0">
    <w:name w:val="msonormal"/>
    <w:basedOn w:val="a"/>
    <w:pPr>
      <w:spacing w:line="240" w:lineRule="auto"/>
      <w:ind w:firstLine="0"/>
    </w:pPr>
    <w:rPr>
      <w:rFonts w:eastAsia="Times New Roman" w:cs="Times New Roman"/>
      <w:color w:val="auto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 w:line="240" w:lineRule="auto"/>
      <w:ind w:firstLine="0"/>
    </w:pPr>
    <w:rPr>
      <w:rFonts w:ascii="Courier New" w:eastAsia="Times New Roman" w:hAnsi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0.jp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16</Pages>
  <Words>4878</Words>
  <Characters>27807</Characters>
  <Application>Microsoft Office Word</Application>
  <DocSecurity>0</DocSecurity>
  <Lines>231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79146208306</dc:creator>
  <cp:keywords/>
  <dc:description/>
  <cp:lastModifiedBy>Morgan Arias</cp:lastModifiedBy>
  <cp:revision>78</cp:revision>
  <cp:lastPrinted>2026-05-20T00:42:00Z</cp:lastPrinted>
  <dcterms:created xsi:type="dcterms:W3CDTF">2025-10-14T19:40:00Z</dcterms:created>
  <dcterms:modified xsi:type="dcterms:W3CDTF">2026-05-20T02:18:00Z</dcterms:modified>
</cp:coreProperties>
</file>