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A2" w:rsidRPr="0087119C" w:rsidRDefault="002834A2" w:rsidP="002834A2">
      <w:pPr>
        <w:pStyle w:val="1"/>
        <w:spacing w:after="120"/>
        <w:ind w:left="284" w:firstLine="709"/>
        <w:rPr>
          <w:rFonts w:ascii="Times New Roman" w:hAnsi="Times New Roman"/>
          <w:color w:val="auto"/>
        </w:rPr>
      </w:pPr>
      <w:r w:rsidRPr="00E36680">
        <w:rPr>
          <w:rFonts w:ascii="Times New Roman" w:hAnsi="Times New Roman"/>
          <w:color w:val="auto"/>
        </w:rPr>
        <w:t xml:space="preserve">Оценка </w:t>
      </w:r>
      <w:r>
        <w:rPr>
          <w:rFonts w:ascii="Times New Roman" w:hAnsi="Times New Roman"/>
          <w:color w:val="auto"/>
        </w:rPr>
        <w:t>проекта</w:t>
      </w:r>
    </w:p>
    <w:p w:rsidR="002834A2" w:rsidRPr="0087119C" w:rsidRDefault="002834A2" w:rsidP="002834A2"/>
    <w:p w:rsidR="002834A2" w:rsidRDefault="002834A2" w:rsidP="002834A2">
      <w:pPr>
        <w:pStyle w:val="a4"/>
        <w:spacing w:before="0" w:beforeAutospacing="0" w:after="0" w:afterAutospacing="0"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данного дипломного проекта произведена методом </w:t>
      </w:r>
      <w:r w:rsidRPr="00E76117">
        <w:rPr>
          <w:sz w:val="28"/>
          <w:szCs w:val="28"/>
        </w:rPr>
        <w:t>PERT</w:t>
      </w:r>
      <w:r>
        <w:rPr>
          <w:sz w:val="28"/>
          <w:szCs w:val="28"/>
        </w:rPr>
        <w:t>.</w:t>
      </w:r>
    </w:p>
    <w:p w:rsidR="002834A2" w:rsidRDefault="002834A2" w:rsidP="002834A2">
      <w:pPr>
        <w:pStyle w:val="a4"/>
        <w:spacing w:before="0" w:beforeAutospacing="0" w:after="0" w:afterAutospacing="0" w:line="360" w:lineRule="auto"/>
        <w:ind w:left="284" w:right="284" w:firstLine="709"/>
        <w:jc w:val="both"/>
        <w:rPr>
          <w:sz w:val="28"/>
          <w:szCs w:val="28"/>
        </w:rPr>
      </w:pPr>
      <w:r w:rsidRPr="002E03D9">
        <w:rPr>
          <w:sz w:val="28"/>
          <w:szCs w:val="28"/>
        </w:rPr>
        <w:t>Инженерный метод оценки трудоемкости проекта PERT (</w:t>
      </w:r>
      <w:proofErr w:type="spellStart"/>
      <w:r w:rsidRPr="002E03D9">
        <w:rPr>
          <w:sz w:val="28"/>
          <w:szCs w:val="28"/>
        </w:rPr>
        <w:t>Program</w:t>
      </w:r>
      <w:proofErr w:type="spellEnd"/>
      <w:r w:rsidRPr="002E03D9">
        <w:rPr>
          <w:sz w:val="28"/>
          <w:szCs w:val="28"/>
        </w:rPr>
        <w:t>/</w:t>
      </w:r>
      <w:proofErr w:type="spellStart"/>
      <w:r w:rsidRPr="002E03D9">
        <w:rPr>
          <w:sz w:val="28"/>
          <w:szCs w:val="28"/>
        </w:rPr>
        <w:t>Project</w:t>
      </w:r>
      <w:proofErr w:type="spellEnd"/>
      <w:r w:rsidRPr="002E03D9">
        <w:rPr>
          <w:sz w:val="28"/>
          <w:szCs w:val="28"/>
        </w:rPr>
        <w:t xml:space="preserve"> </w:t>
      </w:r>
      <w:proofErr w:type="spellStart"/>
      <w:r w:rsidRPr="002E03D9">
        <w:rPr>
          <w:sz w:val="28"/>
          <w:szCs w:val="28"/>
        </w:rPr>
        <w:t>Evaluation</w:t>
      </w:r>
      <w:proofErr w:type="spellEnd"/>
      <w:r w:rsidRPr="002E03D9">
        <w:rPr>
          <w:sz w:val="28"/>
          <w:szCs w:val="28"/>
        </w:rPr>
        <w:t xml:space="preserve"> </w:t>
      </w:r>
      <w:proofErr w:type="spellStart"/>
      <w:r w:rsidRPr="002E03D9">
        <w:rPr>
          <w:sz w:val="28"/>
          <w:szCs w:val="28"/>
        </w:rPr>
        <w:t>and</w:t>
      </w:r>
      <w:proofErr w:type="spellEnd"/>
      <w:r w:rsidRPr="002E03D9">
        <w:rPr>
          <w:sz w:val="28"/>
          <w:szCs w:val="28"/>
        </w:rPr>
        <w:t xml:space="preserve"> </w:t>
      </w:r>
      <w:proofErr w:type="spellStart"/>
      <w:r w:rsidRPr="002E03D9">
        <w:rPr>
          <w:sz w:val="28"/>
          <w:szCs w:val="28"/>
        </w:rPr>
        <w:t>Review</w:t>
      </w:r>
      <w:proofErr w:type="spellEnd"/>
      <w:r w:rsidRPr="002E03D9">
        <w:rPr>
          <w:sz w:val="28"/>
          <w:szCs w:val="28"/>
        </w:rPr>
        <w:t xml:space="preserve"> </w:t>
      </w:r>
      <w:proofErr w:type="spellStart"/>
      <w:r w:rsidRPr="002E03D9">
        <w:rPr>
          <w:sz w:val="28"/>
          <w:szCs w:val="28"/>
        </w:rPr>
        <w:t>Technique</w:t>
      </w:r>
      <w:proofErr w:type="spellEnd"/>
      <w:r w:rsidRPr="002E03D9">
        <w:rPr>
          <w:sz w:val="28"/>
          <w:szCs w:val="28"/>
        </w:rPr>
        <w:t>) был разработан в 1958 году в ходе проекта по созданию баллистических ракет морского базирования «</w:t>
      </w:r>
      <w:proofErr w:type="spellStart"/>
      <w:r w:rsidRPr="002E03D9">
        <w:rPr>
          <w:sz w:val="28"/>
          <w:szCs w:val="28"/>
        </w:rPr>
        <w:t>Поларис</w:t>
      </w:r>
      <w:proofErr w:type="spellEnd"/>
      <w:r w:rsidRPr="002E03D9">
        <w:rPr>
          <w:sz w:val="28"/>
          <w:szCs w:val="28"/>
        </w:rPr>
        <w:t>». Входом для данного метода оценки служит список элементарных пакетов работ.</w:t>
      </w:r>
      <w:r>
        <w:rPr>
          <w:sz w:val="28"/>
          <w:szCs w:val="28"/>
        </w:rPr>
        <w:t xml:space="preserve"> </w:t>
      </w:r>
    </w:p>
    <w:p w:rsidR="002834A2" w:rsidRPr="00C40B74" w:rsidRDefault="002834A2" w:rsidP="002834A2">
      <w:pPr>
        <w:spacing w:line="360" w:lineRule="auto"/>
        <w:ind w:left="426" w:right="284" w:firstLine="567"/>
        <w:jc w:val="both"/>
        <w:rPr>
          <w:sz w:val="28"/>
          <w:szCs w:val="28"/>
        </w:rPr>
      </w:pPr>
      <w:r w:rsidRPr="00C40B74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элементарных пакетов работ</w:t>
      </w:r>
      <w:r w:rsidRPr="00C40B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данного игрового </w:t>
      </w:r>
      <w:r w:rsidRPr="00C40B74">
        <w:rPr>
          <w:sz w:val="28"/>
          <w:szCs w:val="28"/>
        </w:rPr>
        <w:t>приложения для проведения оценки:</w:t>
      </w:r>
    </w:p>
    <w:p w:rsidR="002834A2" w:rsidRPr="003433E0" w:rsidRDefault="002834A2" w:rsidP="002834A2">
      <w:pPr>
        <w:pStyle w:val="a3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разработка</w:t>
      </w:r>
      <w:r w:rsidRPr="00202E07">
        <w:rPr>
          <w:sz w:val="28"/>
          <w:szCs w:val="28"/>
          <w:lang w:eastAsia="en-US"/>
        </w:rPr>
        <w:t xml:space="preserve"> персонажа</w:t>
      </w:r>
      <w:r>
        <w:rPr>
          <w:sz w:val="28"/>
          <w:szCs w:val="28"/>
          <w:lang w:eastAsia="en-US"/>
        </w:rPr>
        <w:t xml:space="preserve"> (количество </w:t>
      </w:r>
      <w:r w:rsidRPr="003433E0">
        <w:rPr>
          <w:sz w:val="28"/>
          <w:szCs w:val="28"/>
          <w:lang w:val="en-US" w:eastAsia="en-US"/>
        </w:rPr>
        <w:t>1</w:t>
      </w:r>
      <w:r w:rsidRPr="003433E0">
        <w:rPr>
          <w:sz w:val="28"/>
          <w:szCs w:val="28"/>
          <w:lang w:eastAsia="en-US"/>
        </w:rPr>
        <w:t xml:space="preserve"> шт.)</w:t>
      </w:r>
      <w:r w:rsidRPr="003433E0">
        <w:rPr>
          <w:sz w:val="28"/>
          <w:szCs w:val="28"/>
          <w:lang w:val="en-US" w:eastAsia="en-US"/>
        </w:rPr>
        <w:t>;</w:t>
      </w:r>
    </w:p>
    <w:p w:rsidR="002834A2" w:rsidRPr="003433E0" w:rsidRDefault="002834A2" w:rsidP="002834A2">
      <w:pPr>
        <w:pStyle w:val="a3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  <w:lang w:eastAsia="en-US"/>
        </w:rPr>
      </w:pPr>
      <w:r w:rsidRPr="003433E0">
        <w:rPr>
          <w:sz w:val="28"/>
          <w:szCs w:val="28"/>
          <w:lang w:eastAsia="en-US"/>
        </w:rPr>
        <w:t>разработка спецэффекта (количество 2 шт.)</w:t>
      </w:r>
      <w:r w:rsidRPr="003433E0">
        <w:rPr>
          <w:sz w:val="28"/>
          <w:szCs w:val="28"/>
          <w:lang w:val="en-US" w:eastAsia="en-US"/>
        </w:rPr>
        <w:t>;</w:t>
      </w:r>
    </w:p>
    <w:p w:rsidR="002834A2" w:rsidRPr="003433E0" w:rsidRDefault="002834A2" w:rsidP="002834A2">
      <w:pPr>
        <w:pStyle w:val="a3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  <w:lang w:eastAsia="en-US"/>
        </w:rPr>
      </w:pPr>
      <w:r w:rsidRPr="003433E0">
        <w:rPr>
          <w:sz w:val="28"/>
          <w:szCs w:val="28"/>
          <w:lang w:eastAsia="en-US"/>
        </w:rPr>
        <w:t xml:space="preserve">разработка </w:t>
      </w:r>
      <w:proofErr w:type="spellStart"/>
      <w:r w:rsidRPr="003433E0">
        <w:rPr>
          <w:sz w:val="28"/>
          <w:szCs w:val="28"/>
          <w:lang w:eastAsia="en-US"/>
        </w:rPr>
        <w:t>скриптов</w:t>
      </w:r>
      <w:proofErr w:type="spellEnd"/>
      <w:r w:rsidRPr="003433E0">
        <w:rPr>
          <w:sz w:val="28"/>
          <w:szCs w:val="28"/>
          <w:lang w:eastAsia="en-US"/>
        </w:rPr>
        <w:t xml:space="preserve"> (количество 8 шт.)</w:t>
      </w:r>
      <w:r w:rsidRPr="003433E0">
        <w:rPr>
          <w:sz w:val="28"/>
          <w:szCs w:val="28"/>
          <w:lang w:val="en-US" w:eastAsia="en-US"/>
        </w:rPr>
        <w:t>;</w:t>
      </w:r>
    </w:p>
    <w:p w:rsidR="002834A2" w:rsidRPr="003433E0" w:rsidRDefault="002834A2" w:rsidP="002834A2">
      <w:pPr>
        <w:pStyle w:val="a3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  <w:lang w:eastAsia="en-US"/>
        </w:rPr>
      </w:pPr>
      <w:r w:rsidRPr="003433E0">
        <w:rPr>
          <w:sz w:val="28"/>
          <w:szCs w:val="28"/>
          <w:lang w:eastAsia="en-US"/>
        </w:rPr>
        <w:t>разработка элементов интерфейса (количество 9 шт.);</w:t>
      </w:r>
    </w:p>
    <w:p w:rsidR="002834A2" w:rsidRPr="003433E0" w:rsidRDefault="002834A2" w:rsidP="002834A2">
      <w:pPr>
        <w:pStyle w:val="a3"/>
        <w:numPr>
          <w:ilvl w:val="0"/>
          <w:numId w:val="1"/>
        </w:numPr>
        <w:spacing w:line="360" w:lineRule="auto"/>
        <w:ind w:right="284"/>
        <w:jc w:val="both"/>
        <w:rPr>
          <w:sz w:val="28"/>
          <w:szCs w:val="28"/>
        </w:rPr>
      </w:pPr>
      <w:r w:rsidRPr="003433E0">
        <w:rPr>
          <w:sz w:val="28"/>
          <w:szCs w:val="28"/>
          <w:lang w:eastAsia="en-US"/>
        </w:rPr>
        <w:t>разработка кнопок меню (количество 3 шт.).</w:t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2834A2" w:rsidRPr="00E42F79" w:rsidRDefault="002834A2" w:rsidP="002834A2">
      <w:pPr>
        <w:autoSpaceDE w:val="0"/>
        <w:autoSpaceDN w:val="0"/>
        <w:adjustRightInd w:val="0"/>
        <w:spacing w:line="360" w:lineRule="auto"/>
        <w:ind w:left="284" w:right="284" w:firstLine="709"/>
        <w:jc w:val="both"/>
        <w:rPr>
          <w:b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Диапазон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E42F79">
        <w:rPr>
          <w:rFonts w:eastAsia="Calibri"/>
          <w:sz w:val="28"/>
          <w:szCs w:val="28"/>
          <w:lang w:val="uk-UA" w:eastAsia="en-US"/>
        </w:rPr>
        <w:t>неопределенности</w:t>
      </w:r>
      <w:proofErr w:type="spellEnd"/>
      <w:r w:rsidRPr="00E42F7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E42F79">
        <w:rPr>
          <w:rFonts w:eastAsia="Calibri"/>
          <w:sz w:val="28"/>
          <w:szCs w:val="28"/>
          <w:lang w:val="uk-UA" w:eastAsia="en-US"/>
        </w:rPr>
        <w:t>достаточно</w:t>
      </w:r>
      <w:proofErr w:type="spellEnd"/>
      <w:r w:rsidRPr="00E42F7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E42F79">
        <w:rPr>
          <w:rFonts w:eastAsia="Calibri"/>
          <w:sz w:val="28"/>
          <w:szCs w:val="28"/>
          <w:lang w:val="uk-UA" w:eastAsia="en-US"/>
        </w:rPr>
        <w:t>охарактеризовать</w:t>
      </w:r>
      <w:proofErr w:type="spellEnd"/>
      <w:r w:rsidRPr="00E42F7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E42F79">
        <w:rPr>
          <w:rFonts w:eastAsia="Calibri"/>
          <w:sz w:val="28"/>
          <w:szCs w:val="28"/>
          <w:lang w:val="uk-UA" w:eastAsia="en-US"/>
        </w:rPr>
        <w:t>тремя</w:t>
      </w:r>
      <w:proofErr w:type="spellEnd"/>
      <w:r w:rsidRPr="00E42F79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E42F79">
        <w:rPr>
          <w:rFonts w:eastAsia="Calibri"/>
          <w:sz w:val="28"/>
          <w:szCs w:val="28"/>
          <w:lang w:val="uk-UA" w:eastAsia="en-US"/>
        </w:rPr>
        <w:t>оценками</w:t>
      </w:r>
      <w:proofErr w:type="spellEnd"/>
      <w:r w:rsidRPr="00E42F79">
        <w:rPr>
          <w:rFonts w:eastAsia="Calibri"/>
          <w:sz w:val="28"/>
          <w:szCs w:val="28"/>
          <w:lang w:val="uk-UA" w:eastAsia="en-US"/>
        </w:rPr>
        <w:t>:</w:t>
      </w:r>
    </w:p>
    <w:p w:rsidR="002834A2" w:rsidRPr="000C597C" w:rsidRDefault="002834A2" w:rsidP="002834A2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sz w:val="28"/>
          <w:szCs w:val="28"/>
          <w:lang w:val="uk-UA"/>
        </w:rPr>
      </w:pPr>
      <w:r w:rsidRPr="000C597C">
        <w:rPr>
          <w:sz w:val="28"/>
          <w:szCs w:val="28"/>
          <w:lang w:val="en-US"/>
        </w:rPr>
        <w:t>Mi</w:t>
      </w:r>
      <w:r w:rsidRPr="000C597C">
        <w:rPr>
          <w:sz w:val="28"/>
          <w:szCs w:val="28"/>
          <w:lang w:val="uk-UA"/>
        </w:rPr>
        <w:t xml:space="preserve"> – </w:t>
      </w:r>
      <w:proofErr w:type="spellStart"/>
      <w:r w:rsidRPr="000C597C">
        <w:rPr>
          <w:sz w:val="28"/>
          <w:szCs w:val="28"/>
          <w:lang w:val="uk-UA"/>
        </w:rPr>
        <w:t>Наиболее</w:t>
      </w:r>
      <w:proofErr w:type="spellEnd"/>
      <w:r w:rsidRPr="000C597C">
        <w:rPr>
          <w:sz w:val="28"/>
          <w:szCs w:val="28"/>
          <w:lang w:val="uk-UA"/>
        </w:rPr>
        <w:t xml:space="preserve"> </w:t>
      </w:r>
      <w:proofErr w:type="spellStart"/>
      <w:r w:rsidRPr="000C597C">
        <w:rPr>
          <w:sz w:val="28"/>
          <w:szCs w:val="28"/>
          <w:lang w:val="uk-UA"/>
        </w:rPr>
        <w:t>вероятная</w:t>
      </w:r>
      <w:proofErr w:type="spellEnd"/>
      <w:r w:rsidRPr="000C597C">
        <w:rPr>
          <w:sz w:val="28"/>
          <w:szCs w:val="28"/>
          <w:lang w:val="uk-UA"/>
        </w:rPr>
        <w:t xml:space="preserve"> </w:t>
      </w:r>
      <w:proofErr w:type="spellStart"/>
      <w:r w:rsidRPr="000C597C">
        <w:rPr>
          <w:sz w:val="28"/>
          <w:szCs w:val="28"/>
          <w:lang w:val="uk-UA"/>
        </w:rPr>
        <w:t>оценка</w:t>
      </w:r>
      <w:proofErr w:type="spellEnd"/>
      <w:r w:rsidRPr="000C597C">
        <w:rPr>
          <w:sz w:val="28"/>
          <w:szCs w:val="28"/>
          <w:lang w:val="uk-UA"/>
        </w:rPr>
        <w:t xml:space="preserve">  </w:t>
      </w:r>
      <w:proofErr w:type="spellStart"/>
      <w:r w:rsidRPr="000C597C">
        <w:rPr>
          <w:sz w:val="28"/>
          <w:szCs w:val="28"/>
          <w:lang w:val="uk-UA"/>
        </w:rPr>
        <w:t>трудозатрат</w:t>
      </w:r>
      <w:proofErr w:type="spellEnd"/>
      <w:r w:rsidRPr="000C597C">
        <w:rPr>
          <w:sz w:val="28"/>
          <w:szCs w:val="28"/>
        </w:rPr>
        <w:t>;</w:t>
      </w:r>
    </w:p>
    <w:p w:rsidR="002834A2" w:rsidRPr="000C597C" w:rsidRDefault="002834A2" w:rsidP="002834A2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sz w:val="28"/>
          <w:szCs w:val="28"/>
          <w:lang w:val="uk-UA"/>
        </w:rPr>
      </w:pPr>
      <w:proofErr w:type="spellStart"/>
      <w:r w:rsidRPr="000C597C">
        <w:rPr>
          <w:sz w:val="28"/>
          <w:szCs w:val="28"/>
          <w:lang w:val="en-US"/>
        </w:rPr>
        <w:t>Oi</w:t>
      </w:r>
      <w:proofErr w:type="spellEnd"/>
      <w:r w:rsidRPr="000C597C">
        <w:rPr>
          <w:sz w:val="28"/>
          <w:szCs w:val="28"/>
          <w:lang w:val="uk-UA"/>
        </w:rPr>
        <w:t xml:space="preserve"> -  </w:t>
      </w:r>
      <w:proofErr w:type="spellStart"/>
      <w:r w:rsidRPr="000C597C">
        <w:rPr>
          <w:sz w:val="28"/>
          <w:szCs w:val="28"/>
          <w:lang w:val="uk-UA"/>
        </w:rPr>
        <w:t>Минимально</w:t>
      </w:r>
      <w:proofErr w:type="spellEnd"/>
      <w:r w:rsidRPr="000C597C">
        <w:rPr>
          <w:sz w:val="28"/>
          <w:szCs w:val="28"/>
          <w:lang w:val="uk-UA"/>
        </w:rPr>
        <w:t xml:space="preserve"> </w:t>
      </w:r>
      <w:proofErr w:type="spellStart"/>
      <w:r w:rsidRPr="000C597C">
        <w:rPr>
          <w:sz w:val="28"/>
          <w:szCs w:val="28"/>
          <w:lang w:val="uk-UA"/>
        </w:rPr>
        <w:t>возможные</w:t>
      </w:r>
      <w:proofErr w:type="spellEnd"/>
      <w:r w:rsidRPr="000C597C">
        <w:rPr>
          <w:sz w:val="28"/>
          <w:szCs w:val="28"/>
          <w:lang w:val="uk-UA"/>
        </w:rPr>
        <w:t xml:space="preserve"> </w:t>
      </w:r>
      <w:proofErr w:type="spellStart"/>
      <w:r w:rsidRPr="000C597C">
        <w:rPr>
          <w:sz w:val="28"/>
          <w:szCs w:val="28"/>
          <w:lang w:val="uk-UA"/>
        </w:rPr>
        <w:t>трудозат</w:t>
      </w:r>
      <w:r>
        <w:rPr>
          <w:sz w:val="28"/>
          <w:szCs w:val="28"/>
          <w:lang w:val="uk-UA"/>
        </w:rPr>
        <w:t>раты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реализацию</w:t>
      </w:r>
      <w:proofErr w:type="spellEnd"/>
      <w:r>
        <w:rPr>
          <w:sz w:val="28"/>
          <w:szCs w:val="28"/>
          <w:lang w:val="uk-UA"/>
        </w:rPr>
        <w:t xml:space="preserve"> пакета </w:t>
      </w:r>
      <w:proofErr w:type="spellStart"/>
      <w:r>
        <w:rPr>
          <w:sz w:val="28"/>
          <w:szCs w:val="28"/>
          <w:lang w:val="uk-UA"/>
        </w:rPr>
        <w:t>работ</w:t>
      </w:r>
      <w:proofErr w:type="spellEnd"/>
      <w:r w:rsidRPr="000C597C">
        <w:rPr>
          <w:sz w:val="28"/>
          <w:szCs w:val="28"/>
        </w:rPr>
        <w:t>;</w:t>
      </w:r>
    </w:p>
    <w:p w:rsidR="002834A2" w:rsidRPr="000C597C" w:rsidRDefault="002834A2" w:rsidP="002834A2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sz w:val="28"/>
          <w:szCs w:val="28"/>
          <w:lang w:val="uk-UA"/>
        </w:rPr>
      </w:pPr>
      <w:r w:rsidRPr="000C597C">
        <w:rPr>
          <w:sz w:val="28"/>
          <w:szCs w:val="28"/>
          <w:lang w:val="en-US"/>
        </w:rPr>
        <w:t>Pi</w:t>
      </w:r>
      <w:r w:rsidRPr="000C597C">
        <w:rPr>
          <w:sz w:val="28"/>
          <w:szCs w:val="28"/>
          <w:lang w:val="uk-UA"/>
        </w:rPr>
        <w:t xml:space="preserve"> – Максимально </w:t>
      </w:r>
      <w:proofErr w:type="spellStart"/>
      <w:r w:rsidRPr="000C597C">
        <w:rPr>
          <w:sz w:val="28"/>
          <w:szCs w:val="28"/>
          <w:lang w:val="uk-UA"/>
        </w:rPr>
        <w:t>возможные</w:t>
      </w:r>
      <w:proofErr w:type="spellEnd"/>
      <w:r w:rsidRPr="000C597C">
        <w:rPr>
          <w:sz w:val="28"/>
          <w:szCs w:val="28"/>
          <w:lang w:val="uk-UA"/>
        </w:rPr>
        <w:t xml:space="preserve"> </w:t>
      </w:r>
      <w:proofErr w:type="spellStart"/>
      <w:r w:rsidRPr="000C597C">
        <w:rPr>
          <w:sz w:val="28"/>
          <w:szCs w:val="28"/>
          <w:lang w:val="uk-UA"/>
        </w:rPr>
        <w:t>трудозатраты</w:t>
      </w:r>
      <w:proofErr w:type="spellEnd"/>
      <w:r>
        <w:rPr>
          <w:sz w:val="28"/>
          <w:szCs w:val="28"/>
          <w:lang w:val="en-US"/>
        </w:rPr>
        <w:t>.</w:t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2834A2" w:rsidRPr="00E76117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>Проведем оценку для лучших, худших и наиболее вероятных случаев.</w:t>
      </w:r>
    </w:p>
    <w:p w:rsidR="002834A2" w:rsidRPr="000C597C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1.4pt;margin-top:45.3pt;width:30.95pt;height:25.15pt;z-index:251660288" stroked="f">
            <v:textbox style="mso-next-textbox:#_x0000_s1026">
              <w:txbxContent>
                <w:p w:rsidR="002834A2" w:rsidRPr="00611573" w:rsidRDefault="002834A2" w:rsidP="002834A2">
                  <w:pPr>
                    <w:rPr>
                      <w:sz w:val="28"/>
                      <w:szCs w:val="28"/>
                    </w:rPr>
                  </w:pPr>
                  <w:r w:rsidRPr="00611573">
                    <w:rPr>
                      <w:sz w:val="28"/>
                      <w:szCs w:val="28"/>
                    </w:rPr>
                    <w:t>(1)</w:t>
                  </w:r>
                </w:p>
              </w:txbxContent>
            </v:textbox>
          </v:shape>
        </w:pict>
      </w:r>
      <w:r w:rsidRPr="000C597C">
        <w:rPr>
          <w:sz w:val="28"/>
          <w:szCs w:val="28"/>
        </w:rPr>
        <w:t>Оценку средней трудоемкости по каждому элементарному пакету можно определить  по формуле</w:t>
      </w:r>
      <w:proofErr w:type="gramStart"/>
      <w:r w:rsidRPr="000C597C">
        <w:rPr>
          <w:sz w:val="28"/>
          <w:szCs w:val="28"/>
        </w:rPr>
        <w:t xml:space="preserve"> :</w:t>
      </w:r>
      <w:proofErr w:type="gramEnd"/>
    </w:p>
    <w:p w:rsidR="002834A2" w:rsidRPr="009F749B" w:rsidRDefault="002834A2" w:rsidP="002834A2">
      <w:pPr>
        <w:spacing w:line="360" w:lineRule="auto"/>
        <w:ind w:left="284" w:right="284" w:firstLine="709"/>
        <w:contextualSpacing/>
        <w:jc w:val="center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Ei</w:t>
      </w:r>
      <w:proofErr w:type="spellEnd"/>
      <w:r w:rsidRPr="009F749B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9F749B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9F749B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9F749B">
        <w:rPr>
          <w:sz w:val="28"/>
          <w:szCs w:val="28"/>
        </w:rPr>
        <w:t>)</w:t>
      </w:r>
      <w:r>
        <w:rPr>
          <w:sz w:val="28"/>
          <w:szCs w:val="28"/>
        </w:rPr>
        <w:t>/</w:t>
      </w:r>
      <w:r w:rsidRPr="009F749B">
        <w:rPr>
          <w:sz w:val="28"/>
          <w:szCs w:val="28"/>
        </w:rPr>
        <w:t>6,</w:t>
      </w: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5D1F">
        <w:rPr>
          <w:sz w:val="28"/>
          <w:szCs w:val="28"/>
          <w:lang w:val="en-US"/>
        </w:rPr>
        <w:t>Pi</w:t>
      </w:r>
      <w:r w:rsidRPr="00BD5D1F">
        <w:rPr>
          <w:sz w:val="28"/>
          <w:szCs w:val="28"/>
        </w:rPr>
        <w:t xml:space="preserve"> – </w:t>
      </w:r>
      <w:r w:rsidRPr="00BD5D1F">
        <w:rPr>
          <w:sz w:val="28"/>
          <w:szCs w:val="28"/>
          <w:lang w:val="uk-UA"/>
        </w:rPr>
        <w:t xml:space="preserve">Максимально </w:t>
      </w:r>
      <w:proofErr w:type="spellStart"/>
      <w:r w:rsidRPr="00BD5D1F">
        <w:rPr>
          <w:sz w:val="28"/>
          <w:szCs w:val="28"/>
          <w:lang w:val="uk-UA"/>
        </w:rPr>
        <w:t>возможные</w:t>
      </w:r>
      <w:proofErr w:type="spellEnd"/>
      <w:r w:rsidRPr="00BD5D1F">
        <w:rPr>
          <w:sz w:val="28"/>
          <w:szCs w:val="28"/>
          <w:lang w:val="uk-UA"/>
        </w:rPr>
        <w:t xml:space="preserve"> </w:t>
      </w:r>
      <w:proofErr w:type="spellStart"/>
      <w:r w:rsidRPr="00BD5D1F">
        <w:rPr>
          <w:sz w:val="28"/>
          <w:szCs w:val="28"/>
          <w:lang w:val="uk-UA"/>
        </w:rPr>
        <w:t>трудозатраты</w:t>
      </w:r>
      <w:proofErr w:type="spellEnd"/>
      <w:r w:rsidRPr="00BD5D1F">
        <w:rPr>
          <w:sz w:val="28"/>
          <w:szCs w:val="28"/>
        </w:rPr>
        <w:t>,</w:t>
      </w:r>
    </w:p>
    <w:p w:rsidR="002834A2" w:rsidRPr="00E42F79" w:rsidRDefault="002834A2" w:rsidP="002834A2">
      <w:pPr>
        <w:spacing w:line="360" w:lineRule="auto"/>
        <w:ind w:left="1415" w:right="284" w:firstLine="709"/>
        <w:contextualSpacing/>
        <w:jc w:val="both"/>
        <w:rPr>
          <w:sz w:val="28"/>
          <w:szCs w:val="28"/>
          <w:lang w:val="uk-UA"/>
        </w:rPr>
      </w:pPr>
      <w:r w:rsidRPr="00E42F79">
        <w:rPr>
          <w:sz w:val="28"/>
          <w:szCs w:val="28"/>
          <w:lang w:val="en-US"/>
        </w:rPr>
        <w:t>Mi</w:t>
      </w:r>
      <w:r w:rsidRPr="00E42F79">
        <w:rPr>
          <w:sz w:val="28"/>
          <w:szCs w:val="28"/>
          <w:lang w:val="uk-UA"/>
        </w:rPr>
        <w:t xml:space="preserve"> – </w:t>
      </w:r>
      <w:proofErr w:type="spellStart"/>
      <w:r w:rsidRPr="00E42F79">
        <w:rPr>
          <w:sz w:val="28"/>
          <w:szCs w:val="28"/>
          <w:lang w:val="uk-UA"/>
        </w:rPr>
        <w:t>Наиболее</w:t>
      </w:r>
      <w:proofErr w:type="spellEnd"/>
      <w:r w:rsidRPr="00E42F79">
        <w:rPr>
          <w:sz w:val="28"/>
          <w:szCs w:val="28"/>
          <w:lang w:val="uk-UA"/>
        </w:rPr>
        <w:t xml:space="preserve"> </w:t>
      </w:r>
      <w:proofErr w:type="spellStart"/>
      <w:r w:rsidRPr="00E42F79">
        <w:rPr>
          <w:sz w:val="28"/>
          <w:szCs w:val="28"/>
          <w:lang w:val="uk-UA"/>
        </w:rPr>
        <w:t>вероятная</w:t>
      </w:r>
      <w:proofErr w:type="spellEnd"/>
      <w:r w:rsidRPr="00E42F79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42F79">
        <w:rPr>
          <w:sz w:val="28"/>
          <w:szCs w:val="28"/>
          <w:lang w:val="uk-UA"/>
        </w:rPr>
        <w:t>оценка</w:t>
      </w:r>
      <w:proofErr w:type="spellEnd"/>
      <w:r w:rsidRPr="00E42F79">
        <w:rPr>
          <w:sz w:val="28"/>
          <w:szCs w:val="28"/>
          <w:lang w:val="uk-UA"/>
        </w:rPr>
        <w:t xml:space="preserve">  </w:t>
      </w:r>
      <w:proofErr w:type="spellStart"/>
      <w:r w:rsidRPr="00E42F79">
        <w:rPr>
          <w:sz w:val="28"/>
          <w:szCs w:val="28"/>
          <w:lang w:val="uk-UA"/>
        </w:rPr>
        <w:t>трудозатрат</w:t>
      </w:r>
      <w:proofErr w:type="spellEnd"/>
      <w:proofErr w:type="gramEnd"/>
    </w:p>
    <w:p w:rsidR="002834A2" w:rsidRPr="00E42F79" w:rsidRDefault="002834A2" w:rsidP="002834A2">
      <w:pPr>
        <w:spacing w:line="360" w:lineRule="auto"/>
        <w:ind w:left="1415" w:right="284" w:firstLine="709"/>
        <w:contextualSpacing/>
        <w:jc w:val="both"/>
        <w:rPr>
          <w:sz w:val="28"/>
          <w:szCs w:val="28"/>
          <w:lang w:val="uk-UA"/>
        </w:rPr>
      </w:pPr>
      <w:proofErr w:type="spellStart"/>
      <w:proofErr w:type="gramStart"/>
      <w:r w:rsidRPr="00E42F79">
        <w:rPr>
          <w:sz w:val="28"/>
          <w:szCs w:val="28"/>
          <w:lang w:val="en-US"/>
        </w:rPr>
        <w:t>Oi</w:t>
      </w:r>
      <w:proofErr w:type="spellEnd"/>
      <w:r>
        <w:rPr>
          <w:sz w:val="28"/>
          <w:szCs w:val="28"/>
          <w:lang w:val="uk-UA"/>
        </w:rPr>
        <w:t xml:space="preserve"> </w:t>
      </w:r>
      <w:r w:rsidRPr="00E42F79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proofErr w:type="spellStart"/>
      <w:r w:rsidRPr="00E42F79">
        <w:rPr>
          <w:sz w:val="28"/>
          <w:szCs w:val="28"/>
          <w:lang w:val="uk-UA"/>
        </w:rPr>
        <w:t>Минимально</w:t>
      </w:r>
      <w:proofErr w:type="spellEnd"/>
      <w:r w:rsidRPr="00E42F79">
        <w:rPr>
          <w:sz w:val="28"/>
          <w:szCs w:val="28"/>
          <w:lang w:val="uk-UA"/>
        </w:rPr>
        <w:t xml:space="preserve"> </w:t>
      </w:r>
      <w:proofErr w:type="spellStart"/>
      <w:r w:rsidRPr="00E42F79">
        <w:rPr>
          <w:sz w:val="28"/>
          <w:szCs w:val="28"/>
          <w:lang w:val="uk-UA"/>
        </w:rPr>
        <w:t>возможные</w:t>
      </w:r>
      <w:proofErr w:type="spellEnd"/>
      <w:r w:rsidRPr="00E42F79">
        <w:rPr>
          <w:sz w:val="28"/>
          <w:szCs w:val="28"/>
          <w:lang w:val="uk-UA"/>
        </w:rPr>
        <w:t xml:space="preserve"> </w:t>
      </w:r>
      <w:proofErr w:type="spellStart"/>
      <w:r w:rsidRPr="00E42F79">
        <w:rPr>
          <w:sz w:val="28"/>
          <w:szCs w:val="28"/>
          <w:lang w:val="uk-UA"/>
        </w:rPr>
        <w:t>трудозатраты</w:t>
      </w:r>
      <w:proofErr w:type="spellEnd"/>
      <w:r w:rsidRPr="00E42F79">
        <w:rPr>
          <w:sz w:val="28"/>
          <w:szCs w:val="28"/>
          <w:lang w:val="uk-UA"/>
        </w:rPr>
        <w:t xml:space="preserve"> на </w:t>
      </w:r>
      <w:proofErr w:type="spellStart"/>
      <w:r w:rsidRPr="00E42F79">
        <w:rPr>
          <w:sz w:val="28"/>
          <w:szCs w:val="28"/>
          <w:lang w:val="uk-UA"/>
        </w:rPr>
        <w:t>реализацию</w:t>
      </w:r>
      <w:proofErr w:type="spellEnd"/>
      <w:r w:rsidRPr="00E42F79">
        <w:rPr>
          <w:sz w:val="28"/>
          <w:szCs w:val="28"/>
          <w:lang w:val="uk-UA"/>
        </w:rPr>
        <w:t xml:space="preserve"> пакета </w:t>
      </w:r>
      <w:proofErr w:type="spellStart"/>
      <w:r w:rsidRPr="00E42F79">
        <w:rPr>
          <w:sz w:val="28"/>
          <w:szCs w:val="28"/>
          <w:lang w:val="uk-UA"/>
        </w:rPr>
        <w:t>работ</w:t>
      </w:r>
      <w:proofErr w:type="spellEnd"/>
      <w:r w:rsidRPr="00E42F79">
        <w:rPr>
          <w:sz w:val="28"/>
          <w:szCs w:val="28"/>
          <w:lang w:val="uk-UA"/>
        </w:rPr>
        <w:t>.</w:t>
      </w:r>
      <w:proofErr w:type="gramEnd"/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  <w:lang w:val="uk-UA"/>
        </w:rPr>
      </w:pPr>
    </w:p>
    <w:p w:rsidR="002834A2" w:rsidRPr="000C597C" w:rsidRDefault="002834A2" w:rsidP="002834A2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 w:rsidRPr="000C597C">
        <w:rPr>
          <w:sz w:val="28"/>
          <w:szCs w:val="28"/>
        </w:rPr>
        <w:t xml:space="preserve">  персонажа</w:t>
      </w:r>
      <w:r w:rsidRPr="000C597C">
        <w:rPr>
          <w:sz w:val="28"/>
          <w:szCs w:val="28"/>
          <w:lang w:val="en-US"/>
        </w:rPr>
        <w:t>.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E42F79">
        <w:rPr>
          <w:sz w:val="28"/>
          <w:szCs w:val="28"/>
          <w:lang w:val="en-US"/>
        </w:rPr>
        <w:t>Oi</w:t>
      </w:r>
      <w:proofErr w:type="spellEnd"/>
      <w:r w:rsidRPr="00E42F79">
        <w:rPr>
          <w:sz w:val="28"/>
          <w:szCs w:val="28"/>
        </w:rPr>
        <w:t xml:space="preserve">  =</w:t>
      </w:r>
      <w:proofErr w:type="gramEnd"/>
      <w:r w:rsidRPr="00E42F79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gramStart"/>
      <w:r w:rsidRPr="00E42F79">
        <w:rPr>
          <w:sz w:val="28"/>
          <w:szCs w:val="28"/>
          <w:lang w:val="en-US"/>
        </w:rPr>
        <w:t>Pi</w:t>
      </w:r>
      <w:r w:rsidRPr="00E42F79">
        <w:rPr>
          <w:sz w:val="28"/>
          <w:szCs w:val="28"/>
        </w:rPr>
        <w:t xml:space="preserve">  =</w:t>
      </w:r>
      <w:proofErr w:type="gramEnd"/>
      <w:r w:rsidRPr="00E42F79">
        <w:rPr>
          <w:sz w:val="28"/>
          <w:szCs w:val="28"/>
        </w:rPr>
        <w:t xml:space="preserve">  </w:t>
      </w:r>
      <w:r>
        <w:rPr>
          <w:sz w:val="28"/>
          <w:szCs w:val="28"/>
        </w:rPr>
        <w:t>24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Mi</w:t>
      </w:r>
      <w:r w:rsidRPr="00E42F7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трудоемкость рассчитана по формуле (1):</w:t>
      </w:r>
    </w:p>
    <w:p w:rsidR="002834A2" w:rsidRPr="009131E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42F79">
        <w:rPr>
          <w:sz w:val="28"/>
          <w:szCs w:val="28"/>
        </w:rPr>
        <w:t>Е</w:t>
      </w:r>
      <w:proofErr w:type="spellStart"/>
      <w:proofErr w:type="gramStart"/>
      <w:r w:rsidRPr="00E42F79">
        <w:rPr>
          <w:sz w:val="28"/>
          <w:szCs w:val="28"/>
          <w:lang w:val="en-US"/>
        </w:rPr>
        <w:t>i</w:t>
      </w:r>
      <w:proofErr w:type="spellEnd"/>
      <w:proofErr w:type="gramEnd"/>
      <w:r w:rsidRPr="008368FB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8368FB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8368FB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8368FB">
        <w:rPr>
          <w:sz w:val="28"/>
          <w:szCs w:val="28"/>
        </w:rPr>
        <w:t xml:space="preserve">)/6 = (2+4*4+24) /6=7 </w:t>
      </w:r>
      <w:r w:rsidRPr="004F2193">
        <w:rPr>
          <w:sz w:val="28"/>
          <w:szCs w:val="28"/>
        </w:rPr>
        <w:t>чел</w:t>
      </w:r>
      <w:r w:rsidRPr="008368FB">
        <w:rPr>
          <w:sz w:val="28"/>
          <w:szCs w:val="28"/>
        </w:rPr>
        <w:t xml:space="preserve">. </w:t>
      </w:r>
      <w:r>
        <w:rPr>
          <w:sz w:val="28"/>
          <w:szCs w:val="28"/>
        </w:rPr>
        <w:t>ч</w:t>
      </w:r>
      <w:r w:rsidRPr="004F2193">
        <w:rPr>
          <w:sz w:val="28"/>
          <w:szCs w:val="28"/>
        </w:rPr>
        <w:t>ас</w:t>
      </w:r>
    </w:p>
    <w:p w:rsidR="002834A2" w:rsidRPr="000C597C" w:rsidRDefault="002834A2" w:rsidP="002834A2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Pr="000C597C">
        <w:rPr>
          <w:sz w:val="28"/>
          <w:szCs w:val="28"/>
        </w:rPr>
        <w:t>спецэффекта</w:t>
      </w:r>
      <w:r>
        <w:rPr>
          <w:sz w:val="28"/>
          <w:szCs w:val="28"/>
        </w:rPr>
        <w:t>.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E42F79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gramStart"/>
      <w:r w:rsidRPr="00E42F79">
        <w:rPr>
          <w:sz w:val="28"/>
          <w:szCs w:val="28"/>
          <w:lang w:val="en-US"/>
        </w:rPr>
        <w:t>Pi</w:t>
      </w:r>
      <w:r w:rsidRPr="00E42F79">
        <w:rPr>
          <w:sz w:val="28"/>
          <w:szCs w:val="28"/>
        </w:rPr>
        <w:t xml:space="preserve">  =</w:t>
      </w:r>
      <w:proofErr w:type="gramEnd"/>
      <w:r w:rsidRPr="00E42F79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Mi</w:t>
      </w:r>
      <w:r w:rsidRPr="00E42F79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трудоемкость рассчитана по формуле (1):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</w:rPr>
        <w:t>Е</w:t>
      </w:r>
      <w:proofErr w:type="spellStart"/>
      <w:proofErr w:type="gramStart"/>
      <w:r w:rsidRPr="00E42F79">
        <w:rPr>
          <w:sz w:val="28"/>
          <w:szCs w:val="28"/>
          <w:lang w:val="en-US"/>
        </w:rPr>
        <w:t>i</w:t>
      </w:r>
      <w:proofErr w:type="spellEnd"/>
      <w:proofErr w:type="gramEnd"/>
      <w:r w:rsidRPr="00264968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264968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264968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264968">
        <w:rPr>
          <w:sz w:val="28"/>
          <w:szCs w:val="28"/>
        </w:rPr>
        <w:t xml:space="preserve">)/6 = (1+4*1+3) /6=1.3 </w:t>
      </w:r>
      <w:r>
        <w:rPr>
          <w:sz w:val="28"/>
          <w:szCs w:val="28"/>
        </w:rPr>
        <w:t>чел</w:t>
      </w:r>
      <w:r w:rsidRPr="00264968">
        <w:rPr>
          <w:sz w:val="28"/>
          <w:szCs w:val="28"/>
        </w:rPr>
        <w:t xml:space="preserve">. </w:t>
      </w:r>
      <w:r>
        <w:rPr>
          <w:sz w:val="28"/>
          <w:szCs w:val="28"/>
        </w:rPr>
        <w:t>ч</w:t>
      </w:r>
      <w:r w:rsidRPr="004F2193">
        <w:rPr>
          <w:sz w:val="28"/>
          <w:szCs w:val="28"/>
        </w:rPr>
        <w:t>ас</w:t>
      </w:r>
    </w:p>
    <w:p w:rsidR="002834A2" w:rsidRPr="000C597C" w:rsidRDefault="002834A2" w:rsidP="002834A2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0C597C">
        <w:rPr>
          <w:sz w:val="28"/>
          <w:szCs w:val="28"/>
        </w:rPr>
        <w:t xml:space="preserve"> </w:t>
      </w:r>
      <w:proofErr w:type="spellStart"/>
      <w:r w:rsidRPr="000C597C">
        <w:rPr>
          <w:sz w:val="28"/>
          <w:szCs w:val="28"/>
        </w:rPr>
        <w:t>скрипт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.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gramStart"/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 =</w:t>
      </w:r>
      <w:proofErr w:type="gramEnd"/>
      <w:r w:rsidRPr="00BC4B8C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Mi</w:t>
      </w:r>
      <w:r w:rsidRPr="00BC4B8C">
        <w:rPr>
          <w:sz w:val="28"/>
          <w:szCs w:val="28"/>
        </w:rPr>
        <w:t xml:space="preserve"> = 10</w:t>
      </w: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трудоемкость рассчитана по формуле (1):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</w:rPr>
        <w:t>Е</w:t>
      </w:r>
      <w:proofErr w:type="spellStart"/>
      <w:proofErr w:type="gramStart"/>
      <w:r w:rsidRPr="00E42F79">
        <w:rPr>
          <w:sz w:val="28"/>
          <w:szCs w:val="28"/>
          <w:lang w:val="en-US"/>
        </w:rPr>
        <w:t>i</w:t>
      </w:r>
      <w:proofErr w:type="spellEnd"/>
      <w:proofErr w:type="gramEnd"/>
      <w:r w:rsidRPr="00264968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264968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264968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264968">
        <w:rPr>
          <w:sz w:val="28"/>
          <w:szCs w:val="28"/>
        </w:rPr>
        <w:t xml:space="preserve">)/6 = (1+4*10+10)/6=8,5 </w:t>
      </w:r>
      <w:r>
        <w:rPr>
          <w:sz w:val="28"/>
          <w:szCs w:val="28"/>
        </w:rPr>
        <w:t>чел</w:t>
      </w:r>
      <w:r w:rsidRPr="00264968">
        <w:rPr>
          <w:sz w:val="28"/>
          <w:szCs w:val="28"/>
        </w:rPr>
        <w:t xml:space="preserve">. </w:t>
      </w:r>
      <w:r>
        <w:rPr>
          <w:sz w:val="28"/>
          <w:szCs w:val="28"/>
        </w:rPr>
        <w:t>ч</w:t>
      </w:r>
      <w:r w:rsidRPr="004F2193">
        <w:rPr>
          <w:sz w:val="28"/>
          <w:szCs w:val="28"/>
        </w:rPr>
        <w:t>ас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</w:rPr>
        <w:t xml:space="preserve">4) </w:t>
      </w:r>
      <w:r>
        <w:rPr>
          <w:sz w:val="28"/>
          <w:szCs w:val="28"/>
        </w:rPr>
        <w:t>Разработка элементов</w:t>
      </w:r>
      <w:r w:rsidRPr="00E42F7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интерфейса.</w:t>
      </w:r>
    </w:p>
    <w:p w:rsidR="002834A2" w:rsidRPr="002A24AD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:rsidR="002834A2" w:rsidRPr="002A24AD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Pi</w:t>
      </w:r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Mi</w:t>
      </w:r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трудоемкость рассчитана по формуле (1):</w:t>
      </w:r>
    </w:p>
    <w:p w:rsidR="002834A2" w:rsidRPr="00E42F79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</w:rPr>
        <w:t>Е</w:t>
      </w:r>
      <w:proofErr w:type="spellStart"/>
      <w:proofErr w:type="gramStart"/>
      <w:r w:rsidRPr="00E42F79">
        <w:rPr>
          <w:sz w:val="28"/>
          <w:szCs w:val="28"/>
          <w:lang w:val="en-US"/>
        </w:rPr>
        <w:t>i</w:t>
      </w:r>
      <w:proofErr w:type="spellEnd"/>
      <w:proofErr w:type="gramEnd"/>
      <w:r w:rsidRPr="00264968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264968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264968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264968">
        <w:rPr>
          <w:sz w:val="28"/>
          <w:szCs w:val="28"/>
        </w:rPr>
        <w:t xml:space="preserve">)/6  = (1+4*2+5)/6=2.3  </w:t>
      </w:r>
      <w:r w:rsidRPr="002A24AD">
        <w:rPr>
          <w:sz w:val="28"/>
          <w:szCs w:val="28"/>
        </w:rPr>
        <w:t>чел</w:t>
      </w:r>
      <w:r w:rsidRPr="00264968">
        <w:rPr>
          <w:sz w:val="28"/>
          <w:szCs w:val="28"/>
        </w:rPr>
        <w:t xml:space="preserve">. </w:t>
      </w:r>
      <w:r>
        <w:rPr>
          <w:sz w:val="28"/>
          <w:szCs w:val="28"/>
        </w:rPr>
        <w:t>ч</w:t>
      </w:r>
      <w:r w:rsidRPr="00E42F79">
        <w:rPr>
          <w:sz w:val="28"/>
          <w:szCs w:val="28"/>
        </w:rPr>
        <w:t>ас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5) Разработка кнопок меню.</w:t>
      </w:r>
    </w:p>
    <w:p w:rsidR="002834A2" w:rsidRPr="002A24AD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p w:rsidR="002834A2" w:rsidRPr="002A24AD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Pi</w:t>
      </w:r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Mi</w:t>
      </w:r>
      <w:r w:rsidRPr="002A24AD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трудоемкость рассчитана по формуле (1):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</w:rPr>
        <w:t>Е</w:t>
      </w:r>
      <w:proofErr w:type="spellStart"/>
      <w:proofErr w:type="gramStart"/>
      <w:r w:rsidRPr="00E42F79">
        <w:rPr>
          <w:sz w:val="28"/>
          <w:szCs w:val="28"/>
          <w:lang w:val="en-US"/>
        </w:rPr>
        <w:t>i</w:t>
      </w:r>
      <w:proofErr w:type="spellEnd"/>
      <w:proofErr w:type="gramEnd"/>
      <w:r w:rsidRPr="000C597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0C597C">
        <w:rPr>
          <w:sz w:val="28"/>
          <w:szCs w:val="28"/>
        </w:rPr>
        <w:t>+4*</w:t>
      </w:r>
      <w:r w:rsidRPr="00E42F79">
        <w:rPr>
          <w:sz w:val="28"/>
          <w:szCs w:val="28"/>
          <w:lang w:val="en-US"/>
        </w:rPr>
        <w:t>Mi</w:t>
      </w:r>
      <w:r w:rsidRPr="000C597C">
        <w:rPr>
          <w:sz w:val="28"/>
          <w:szCs w:val="28"/>
        </w:rPr>
        <w:t xml:space="preserve"> +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0C597C">
        <w:rPr>
          <w:sz w:val="28"/>
          <w:szCs w:val="28"/>
        </w:rPr>
        <w:t xml:space="preserve">)/6  = (1+4*3+8)/6=3.5 </w:t>
      </w:r>
      <w:r w:rsidRPr="002A24AD">
        <w:rPr>
          <w:sz w:val="28"/>
          <w:szCs w:val="28"/>
        </w:rPr>
        <w:t>чел</w:t>
      </w:r>
      <w:r w:rsidRPr="000C597C">
        <w:rPr>
          <w:sz w:val="28"/>
          <w:szCs w:val="28"/>
        </w:rPr>
        <w:t xml:space="preserve">. </w:t>
      </w:r>
      <w:r>
        <w:rPr>
          <w:sz w:val="28"/>
          <w:szCs w:val="28"/>
        </w:rPr>
        <w:t>ч</w:t>
      </w:r>
      <w:r w:rsidRPr="00E42F79">
        <w:rPr>
          <w:sz w:val="28"/>
          <w:szCs w:val="28"/>
        </w:rPr>
        <w:t>ас</w:t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2834A2" w:rsidRPr="00E76117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E76117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>1</w:t>
      </w:r>
      <w:r w:rsidRPr="00E76117">
        <w:rPr>
          <w:sz w:val="28"/>
          <w:szCs w:val="28"/>
        </w:rPr>
        <w:t xml:space="preserve"> показаны оценки наиболее вероятного и ожидаемого случаев.</w:t>
      </w:r>
    </w:p>
    <w:p w:rsidR="002834A2" w:rsidRPr="00DE4F65" w:rsidRDefault="002834A2" w:rsidP="002834A2">
      <w:pPr>
        <w:pStyle w:val="a5"/>
        <w:keepNext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DE4F6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E4F65">
        <w:rPr>
          <w:rFonts w:ascii="Times New Roman" w:hAnsi="Times New Roman" w:cs="Times New Roman"/>
          <w:sz w:val="28"/>
          <w:szCs w:val="28"/>
        </w:rPr>
        <w:fldChar w:fldCharType="begin"/>
      </w:r>
      <w:r w:rsidRPr="00DE4F65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DE4F6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DE4F65">
        <w:rPr>
          <w:rFonts w:ascii="Times New Roman" w:hAnsi="Times New Roman" w:cs="Times New Roman"/>
          <w:sz w:val="28"/>
          <w:szCs w:val="28"/>
        </w:rPr>
        <w:fldChar w:fldCharType="end"/>
      </w:r>
      <w:r w:rsidRPr="00DE4F65">
        <w:rPr>
          <w:rFonts w:ascii="Times New Roman" w:hAnsi="Times New Roman" w:cs="Times New Roman"/>
          <w:sz w:val="28"/>
          <w:szCs w:val="28"/>
        </w:rPr>
        <w:t xml:space="preserve"> Оценка наиболее вероятного и ожидаемого случаев</w:t>
      </w:r>
    </w:p>
    <w:tbl>
      <w:tblPr>
        <w:tblpPr w:leftFromText="180" w:rightFromText="180" w:bottomFromText="200" w:vertAnchor="text" w:horzAnchor="margin" w:tblpXSpec="center" w:tblpY="70"/>
        <w:tblW w:w="9747" w:type="dxa"/>
        <w:tblLayout w:type="fixed"/>
        <w:tblLook w:val="04A0"/>
      </w:tblPr>
      <w:tblGrid>
        <w:gridCol w:w="3369"/>
        <w:gridCol w:w="1417"/>
        <w:gridCol w:w="1701"/>
        <w:gridCol w:w="1418"/>
        <w:gridCol w:w="1842"/>
      </w:tblGrid>
      <w:tr w:rsidR="002834A2" w:rsidRPr="00E76117" w:rsidTr="00F77B2D">
        <w:trPr>
          <w:trHeight w:val="1249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834A2" w:rsidRPr="00E76117" w:rsidRDefault="002834A2" w:rsidP="00F77B2D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Компоненты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834A2" w:rsidRPr="00E76117" w:rsidRDefault="002834A2" w:rsidP="00F77B2D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Луч</w:t>
            </w:r>
            <w:r w:rsidRPr="00E76117">
              <w:rPr>
                <w:b/>
                <w:bCs/>
                <w:sz w:val="28"/>
                <w:szCs w:val="28"/>
                <w:lang w:eastAsia="en-US"/>
              </w:rPr>
              <w:t>ший случай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834A2" w:rsidRPr="00E76117" w:rsidRDefault="002834A2" w:rsidP="00F77B2D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E76117">
              <w:rPr>
                <w:b/>
                <w:bCs/>
                <w:sz w:val="28"/>
                <w:szCs w:val="28"/>
                <w:lang w:eastAsia="en-US"/>
              </w:rPr>
              <w:t>Наиболее вероятный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834A2" w:rsidRPr="00E76117" w:rsidRDefault="002834A2" w:rsidP="00F77B2D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E76117">
              <w:rPr>
                <w:b/>
                <w:bCs/>
                <w:sz w:val="28"/>
                <w:szCs w:val="28"/>
                <w:lang w:eastAsia="en-US"/>
              </w:rPr>
              <w:t>Худший случай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834A2" w:rsidRPr="00E76117" w:rsidRDefault="002834A2" w:rsidP="00F77B2D">
            <w:pPr>
              <w:spacing w:line="360" w:lineRule="auto"/>
              <w:jc w:val="both"/>
              <w:rPr>
                <w:b/>
                <w:sz w:val="28"/>
                <w:szCs w:val="28"/>
                <w:lang w:eastAsia="en-US"/>
              </w:rPr>
            </w:pPr>
            <w:r w:rsidRPr="00E76117">
              <w:rPr>
                <w:b/>
                <w:bCs/>
                <w:sz w:val="28"/>
                <w:szCs w:val="28"/>
                <w:lang w:eastAsia="en-US"/>
              </w:rPr>
              <w:t>Ожидаемый случай</w:t>
            </w:r>
          </w:p>
        </w:tc>
      </w:tr>
      <w:tr w:rsidR="002834A2" w:rsidRPr="00E76117" w:rsidTr="00F77B2D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834A2" w:rsidRPr="00E76117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4228BF">
              <w:rPr>
                <w:sz w:val="28"/>
                <w:szCs w:val="28"/>
              </w:rPr>
              <w:t>персонажа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 w:rsidRPr="004F2193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 w:rsidRPr="004F2193"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 w:rsidRPr="004F2193">
              <w:rPr>
                <w:sz w:val="28"/>
                <w:szCs w:val="28"/>
              </w:rPr>
              <w:t>24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</w:tr>
      <w:tr w:rsidR="002834A2" w:rsidRPr="00E76117" w:rsidTr="00F77B2D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  <w:lang w:eastAsia="en-US"/>
              </w:rPr>
            </w:pPr>
            <w:r w:rsidRPr="004228BF">
              <w:rPr>
                <w:sz w:val="28"/>
                <w:szCs w:val="28"/>
              </w:rPr>
              <w:t>Разработка спецэффектов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2834A2" w:rsidRPr="00E76117" w:rsidTr="00F77B2D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  <w:lang w:eastAsia="en-US"/>
              </w:rPr>
            </w:pPr>
            <w:r w:rsidRPr="004228BF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4228BF">
              <w:rPr>
                <w:sz w:val="28"/>
                <w:szCs w:val="28"/>
              </w:rPr>
              <w:t>скриптов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 w:rsidRPr="00E76117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2834A2" w:rsidRPr="00E76117" w:rsidTr="00F77B2D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  <w:lang w:val="en-US" w:eastAsia="en-US"/>
              </w:rPr>
            </w:pPr>
            <w:r w:rsidRPr="004228BF"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 xml:space="preserve">элементов </w:t>
            </w:r>
            <w:r w:rsidRPr="004228BF">
              <w:rPr>
                <w:sz w:val="28"/>
                <w:szCs w:val="28"/>
              </w:rPr>
              <w:t>интерфейса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</w:p>
        </w:tc>
      </w:tr>
      <w:tr w:rsidR="002834A2" w:rsidRPr="00E76117" w:rsidTr="00F77B2D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4228BF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кнопок меню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834A2" w:rsidRDefault="002834A2" w:rsidP="00F77B2D">
            <w:pPr>
              <w:spacing w:line="360" w:lineRule="auto"/>
              <w:ind w:left="284" w:right="28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5</w:t>
            </w:r>
          </w:p>
        </w:tc>
      </w:tr>
      <w:tr w:rsidR="002834A2" w:rsidRPr="00E76117" w:rsidTr="00F77B2D">
        <w:trPr>
          <w:trHeight w:val="315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2834A2" w:rsidRPr="00E76117" w:rsidRDefault="002834A2" w:rsidP="00F77B2D">
            <w:pPr>
              <w:spacing w:line="360" w:lineRule="auto"/>
              <w:ind w:right="284"/>
              <w:jc w:val="both"/>
              <w:rPr>
                <w:sz w:val="28"/>
                <w:szCs w:val="28"/>
                <w:lang w:eastAsia="en-US"/>
              </w:rPr>
            </w:pPr>
            <w:r w:rsidRPr="00E76117">
              <w:rPr>
                <w:b/>
                <w:bCs/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2834A2" w:rsidRPr="00E67FDD" w:rsidRDefault="002834A2" w:rsidP="00F77B2D">
            <w:pPr>
              <w:spacing w:line="360" w:lineRule="auto"/>
              <w:ind w:left="284" w:right="284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2834A2" w:rsidRPr="00E67FDD" w:rsidRDefault="002834A2" w:rsidP="00F77B2D">
            <w:pPr>
              <w:keepNext/>
              <w:spacing w:line="360" w:lineRule="auto"/>
              <w:ind w:left="284" w:right="284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22</w:t>
            </w:r>
            <w:r>
              <w:rPr>
                <w:b/>
                <w:sz w:val="28"/>
                <w:szCs w:val="28"/>
                <w:lang w:val="en-US" w:eastAsia="en-US"/>
              </w:rPr>
              <w:t>,</w:t>
            </w: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</w:tr>
    </w:tbl>
    <w:p w:rsidR="002834A2" w:rsidRPr="00E67FDD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202" style="position:absolute;left:0;text-align:left;margin-left:453.9pt;margin-top:21.15pt;width:30.95pt;height:25.15pt;z-index:251664384" stroked="f">
            <v:textbox style="mso-next-textbox:#_x0000_s1030">
              <w:txbxContent>
                <w:p w:rsidR="002834A2" w:rsidRPr="00611573" w:rsidRDefault="002834A2" w:rsidP="002834A2">
                  <w:pPr>
                    <w:rPr>
                      <w:sz w:val="28"/>
                      <w:szCs w:val="28"/>
                    </w:rPr>
                  </w:pPr>
                  <w:r w:rsidRPr="00611573">
                    <w:rPr>
                      <w:sz w:val="28"/>
                      <w:szCs w:val="28"/>
                    </w:rPr>
                    <w:t>(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Pr="00BC4B8C">
        <w:rPr>
          <w:sz w:val="28"/>
          <w:szCs w:val="28"/>
        </w:rPr>
        <w:t>Для расчета среднеквадратичного отклонения используется формула: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center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>)/6</w:t>
      </w:r>
      <w:r>
        <w:rPr>
          <w:sz w:val="28"/>
          <w:szCs w:val="28"/>
        </w:rPr>
        <w:t>,</w:t>
      </w:r>
    </w:p>
    <w:p w:rsidR="002834A2" w:rsidRDefault="002834A2" w:rsidP="002834A2">
      <w:pPr>
        <w:spacing w:line="360" w:lineRule="auto"/>
        <w:ind w:left="284" w:right="284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E42F79"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– </w:t>
      </w:r>
      <w:r w:rsidRPr="00A55352">
        <w:rPr>
          <w:sz w:val="28"/>
          <w:szCs w:val="28"/>
        </w:rPr>
        <w:t>Максимально возможные трудозатраты</w:t>
      </w:r>
    </w:p>
    <w:p w:rsidR="002834A2" w:rsidRPr="00D4552B" w:rsidRDefault="002834A2" w:rsidP="002834A2">
      <w:pPr>
        <w:spacing w:line="360" w:lineRule="auto"/>
        <w:ind w:left="1415" w:right="284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E42F79">
        <w:rPr>
          <w:sz w:val="28"/>
          <w:szCs w:val="28"/>
          <w:lang w:val="en-US"/>
        </w:rPr>
        <w:t>Oi</w:t>
      </w:r>
      <w:proofErr w:type="spellEnd"/>
      <w:r>
        <w:rPr>
          <w:sz w:val="28"/>
          <w:szCs w:val="28"/>
        </w:rPr>
        <w:t xml:space="preserve"> - </w:t>
      </w:r>
      <w:r w:rsidRPr="00A55352">
        <w:rPr>
          <w:sz w:val="28"/>
          <w:szCs w:val="28"/>
        </w:rPr>
        <w:t>Минимально возможные трудозатраты на реализацию пакета работ.</w:t>
      </w:r>
      <w:proofErr w:type="gramEnd"/>
    </w:p>
    <w:p w:rsidR="002834A2" w:rsidRPr="000C597C" w:rsidRDefault="002834A2" w:rsidP="002834A2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0C597C">
        <w:rPr>
          <w:sz w:val="28"/>
          <w:szCs w:val="28"/>
        </w:rPr>
        <w:t xml:space="preserve">Для </w:t>
      </w:r>
      <w:r>
        <w:rPr>
          <w:sz w:val="28"/>
          <w:szCs w:val="28"/>
        </w:rPr>
        <w:t>разработки</w:t>
      </w:r>
      <w:r w:rsidRPr="000C597C">
        <w:rPr>
          <w:sz w:val="28"/>
          <w:szCs w:val="28"/>
        </w:rPr>
        <w:t xml:space="preserve"> персонажа, среднеквадратичное отклонение рассчитано по формуле</w:t>
      </w:r>
      <w:r>
        <w:rPr>
          <w:sz w:val="28"/>
          <w:szCs w:val="28"/>
        </w:rPr>
        <w:t xml:space="preserve"> (2).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)/6 = </w:t>
      </w:r>
      <w:r w:rsidRPr="004F2193">
        <w:rPr>
          <w:sz w:val="28"/>
          <w:szCs w:val="28"/>
        </w:rPr>
        <w:t>(24-2)/6=3.6</w:t>
      </w:r>
      <w:r>
        <w:rPr>
          <w:sz w:val="28"/>
          <w:szCs w:val="28"/>
        </w:rPr>
        <w:t xml:space="preserve"> </w:t>
      </w:r>
      <w:r w:rsidRPr="00BC4B8C">
        <w:rPr>
          <w:sz w:val="28"/>
          <w:szCs w:val="28"/>
        </w:rPr>
        <w:t xml:space="preserve">чел. </w:t>
      </w:r>
      <w:r>
        <w:rPr>
          <w:sz w:val="28"/>
          <w:szCs w:val="28"/>
        </w:rPr>
        <w:t>ч</w:t>
      </w:r>
      <w:r w:rsidRPr="00BC4B8C">
        <w:rPr>
          <w:sz w:val="28"/>
          <w:szCs w:val="28"/>
        </w:rPr>
        <w:t>ас</w:t>
      </w:r>
    </w:p>
    <w:p w:rsidR="002834A2" w:rsidRPr="00F3403B" w:rsidRDefault="002834A2" w:rsidP="002834A2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F3403B">
        <w:rPr>
          <w:sz w:val="28"/>
          <w:szCs w:val="28"/>
        </w:rPr>
        <w:t>Для разработки спецэффектов, среднеквадратичное отклонение рассчитано по формуле (2).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)/6 = </w:t>
      </w:r>
      <w:r w:rsidRPr="004F2193">
        <w:rPr>
          <w:sz w:val="28"/>
          <w:szCs w:val="28"/>
        </w:rPr>
        <w:t>(3-1)/6=</w:t>
      </w:r>
      <w:proofErr w:type="gramStart"/>
      <w:r w:rsidRPr="004F2193">
        <w:rPr>
          <w:sz w:val="28"/>
          <w:szCs w:val="28"/>
        </w:rPr>
        <w:t>0.3</w:t>
      </w:r>
      <w:r w:rsidRPr="00BC4B8C">
        <w:rPr>
          <w:sz w:val="28"/>
          <w:szCs w:val="28"/>
        </w:rPr>
        <w:t xml:space="preserve">  =</w:t>
      </w:r>
      <w:proofErr w:type="gramEnd"/>
      <w:r w:rsidRPr="00BC4B8C">
        <w:rPr>
          <w:sz w:val="28"/>
          <w:szCs w:val="28"/>
        </w:rPr>
        <w:t xml:space="preserve"> 2.66 чел. </w:t>
      </w:r>
      <w:r>
        <w:rPr>
          <w:sz w:val="28"/>
          <w:szCs w:val="28"/>
        </w:rPr>
        <w:t>ч</w:t>
      </w:r>
      <w:r w:rsidRPr="00BC4B8C">
        <w:rPr>
          <w:sz w:val="28"/>
          <w:szCs w:val="28"/>
        </w:rPr>
        <w:t>ас</w:t>
      </w:r>
    </w:p>
    <w:p w:rsidR="002834A2" w:rsidRPr="00F3403B" w:rsidRDefault="002834A2" w:rsidP="002834A2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F3403B">
        <w:rPr>
          <w:sz w:val="28"/>
          <w:szCs w:val="28"/>
        </w:rPr>
        <w:t xml:space="preserve">Для разработки </w:t>
      </w:r>
      <w:proofErr w:type="spellStart"/>
      <w:r w:rsidRPr="00F3403B">
        <w:rPr>
          <w:sz w:val="28"/>
          <w:szCs w:val="28"/>
        </w:rPr>
        <w:t>скриптов</w:t>
      </w:r>
      <w:proofErr w:type="spellEnd"/>
      <w:r w:rsidRPr="00F3403B">
        <w:rPr>
          <w:sz w:val="28"/>
          <w:szCs w:val="28"/>
        </w:rPr>
        <w:t>, среднеквадратичное отклонение рассчитано по формуле</w:t>
      </w:r>
      <w:r>
        <w:rPr>
          <w:sz w:val="28"/>
          <w:szCs w:val="28"/>
        </w:rPr>
        <w:t xml:space="preserve"> (2).</w:t>
      </w:r>
    </w:p>
    <w:p w:rsidR="002834A2" w:rsidRPr="00611573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lastRenderedPageBreak/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)/6 = </w:t>
      </w:r>
      <w:r w:rsidRPr="004F2193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4F2193">
        <w:rPr>
          <w:sz w:val="28"/>
          <w:szCs w:val="28"/>
        </w:rPr>
        <w:t>-1)/6=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,5</w:t>
      </w:r>
      <w:proofErr w:type="gramEnd"/>
      <w:r w:rsidRPr="004F21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чел. </w:t>
      </w:r>
      <w:r w:rsidRPr="002218CD">
        <w:rPr>
          <w:sz w:val="28"/>
          <w:szCs w:val="28"/>
        </w:rPr>
        <w:t>ч</w:t>
      </w:r>
      <w:r w:rsidRPr="00BC4B8C">
        <w:rPr>
          <w:sz w:val="28"/>
          <w:szCs w:val="28"/>
        </w:rPr>
        <w:t xml:space="preserve">ас </w:t>
      </w:r>
    </w:p>
    <w:p w:rsidR="002834A2" w:rsidRPr="00F3403B" w:rsidRDefault="002834A2" w:rsidP="002834A2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F3403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разработки </w:t>
      </w:r>
      <w:r w:rsidRPr="00F3403B">
        <w:rPr>
          <w:sz w:val="28"/>
          <w:szCs w:val="28"/>
        </w:rPr>
        <w:t>интерфейса, среднеквадратичное отклонение рассчитано по формуле</w:t>
      </w:r>
      <w:r>
        <w:rPr>
          <w:sz w:val="28"/>
          <w:szCs w:val="28"/>
        </w:rPr>
        <w:t xml:space="preserve"> (2).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)/6 = </w:t>
      </w:r>
      <w:r w:rsidRPr="004F2193">
        <w:rPr>
          <w:sz w:val="28"/>
          <w:szCs w:val="28"/>
        </w:rPr>
        <w:t xml:space="preserve">(5-1)/6=0.6 </w:t>
      </w:r>
      <w:r w:rsidRPr="00BC4B8C">
        <w:rPr>
          <w:sz w:val="28"/>
          <w:szCs w:val="28"/>
        </w:rPr>
        <w:t xml:space="preserve">чел. </w:t>
      </w:r>
      <w:r>
        <w:rPr>
          <w:sz w:val="28"/>
          <w:szCs w:val="28"/>
        </w:rPr>
        <w:t>ч</w:t>
      </w:r>
      <w:r w:rsidRPr="00BC4B8C">
        <w:rPr>
          <w:sz w:val="28"/>
          <w:szCs w:val="28"/>
        </w:rPr>
        <w:t>ас</w:t>
      </w:r>
    </w:p>
    <w:p w:rsidR="002834A2" w:rsidRPr="00F3403B" w:rsidRDefault="002834A2" w:rsidP="002834A2">
      <w:pPr>
        <w:pStyle w:val="a3"/>
        <w:numPr>
          <w:ilvl w:val="0"/>
          <w:numId w:val="4"/>
        </w:numPr>
        <w:spacing w:line="360" w:lineRule="auto"/>
        <w:ind w:right="284"/>
        <w:jc w:val="both"/>
        <w:rPr>
          <w:sz w:val="28"/>
          <w:szCs w:val="28"/>
        </w:rPr>
      </w:pPr>
      <w:r w:rsidRPr="00F3403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разработки </w:t>
      </w:r>
      <w:r w:rsidRPr="00F3403B">
        <w:rPr>
          <w:sz w:val="28"/>
          <w:szCs w:val="28"/>
        </w:rPr>
        <w:t xml:space="preserve">меню, среднеквадратичное отклонение рассчитано по </w:t>
      </w:r>
      <w:r>
        <w:rPr>
          <w:sz w:val="28"/>
          <w:szCs w:val="28"/>
        </w:rPr>
        <w:t>ф</w:t>
      </w:r>
      <w:r w:rsidRPr="00F3403B">
        <w:rPr>
          <w:sz w:val="28"/>
          <w:szCs w:val="28"/>
        </w:rPr>
        <w:t>ормуле (2).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r w:rsidRPr="00BC4B8C">
        <w:rPr>
          <w:sz w:val="28"/>
          <w:szCs w:val="28"/>
        </w:rPr>
        <w:t xml:space="preserve"> = (</w:t>
      </w:r>
      <w:r w:rsidRPr="00E42F79">
        <w:rPr>
          <w:sz w:val="28"/>
          <w:szCs w:val="28"/>
          <w:lang w:val="en-US"/>
        </w:rPr>
        <w:t>Pi</w:t>
      </w:r>
      <w:r w:rsidRPr="00BC4B8C">
        <w:rPr>
          <w:sz w:val="28"/>
          <w:szCs w:val="28"/>
        </w:rPr>
        <w:t xml:space="preserve"> - </w:t>
      </w:r>
      <w:proofErr w:type="spellStart"/>
      <w:r w:rsidRPr="00E42F79">
        <w:rPr>
          <w:sz w:val="28"/>
          <w:szCs w:val="28"/>
          <w:lang w:val="en-US"/>
        </w:rPr>
        <w:t>Oi</w:t>
      </w:r>
      <w:proofErr w:type="spellEnd"/>
      <w:r w:rsidRPr="00BC4B8C">
        <w:rPr>
          <w:sz w:val="28"/>
          <w:szCs w:val="28"/>
        </w:rPr>
        <w:t xml:space="preserve">)/6 = </w:t>
      </w:r>
      <w:r w:rsidRPr="004F2193">
        <w:rPr>
          <w:sz w:val="28"/>
          <w:szCs w:val="28"/>
        </w:rPr>
        <w:t>(8-1)/6=1.2</w:t>
      </w:r>
      <w:r w:rsidRPr="00BC4B8C">
        <w:rPr>
          <w:sz w:val="28"/>
          <w:szCs w:val="28"/>
        </w:rPr>
        <w:t xml:space="preserve"> чел. </w:t>
      </w:r>
      <w:r>
        <w:rPr>
          <w:sz w:val="28"/>
          <w:szCs w:val="28"/>
        </w:rPr>
        <w:t>ч</w:t>
      </w:r>
      <w:r w:rsidRPr="00BC4B8C">
        <w:rPr>
          <w:sz w:val="28"/>
          <w:szCs w:val="28"/>
        </w:rPr>
        <w:t>ас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202" style="position:absolute;left:0;text-align:left;margin-left:444.5pt;margin-top:20pt;width:36.8pt;height:25.95pt;z-index:251661312" stroked="f">
            <v:textbox style="mso-next-textbox:#_x0000_s1027">
              <w:txbxContent>
                <w:p w:rsidR="002834A2" w:rsidRPr="00611573" w:rsidRDefault="002834A2" w:rsidP="002834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(3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Pr="00BC4B8C">
        <w:rPr>
          <w:sz w:val="28"/>
          <w:szCs w:val="28"/>
        </w:rPr>
        <w:t>Суммарная трудоемкость проекта может быть рассчитана по формуле:</w:t>
      </w:r>
    </w:p>
    <w:p w:rsidR="002834A2" w:rsidRPr="004F2193" w:rsidRDefault="002834A2" w:rsidP="002834A2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4F2193">
        <w:rPr>
          <w:sz w:val="28"/>
          <w:szCs w:val="28"/>
        </w:rPr>
        <w:t xml:space="preserve">Е = Σ </w:t>
      </w:r>
      <w:proofErr w:type="spellStart"/>
      <w:r w:rsidRPr="004F2193"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</w:t>
      </w:r>
    </w:p>
    <w:p w:rsidR="002834A2" w:rsidRPr="004F2193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F2193">
        <w:rPr>
          <w:sz w:val="28"/>
          <w:szCs w:val="28"/>
        </w:rPr>
        <w:t xml:space="preserve">Е = Σ </w:t>
      </w:r>
      <w:proofErr w:type="spellStart"/>
      <w:r w:rsidRPr="004F2193">
        <w:rPr>
          <w:sz w:val="28"/>
          <w:szCs w:val="28"/>
        </w:rPr>
        <w:t>Ei</w:t>
      </w:r>
      <w:proofErr w:type="spellEnd"/>
      <w:r w:rsidRPr="004F2193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4F2193">
        <w:rPr>
          <w:sz w:val="28"/>
          <w:szCs w:val="28"/>
        </w:rPr>
        <w:t>*7+</w:t>
      </w:r>
      <w:r>
        <w:rPr>
          <w:sz w:val="28"/>
          <w:szCs w:val="28"/>
        </w:rPr>
        <w:t>2</w:t>
      </w:r>
      <w:r w:rsidRPr="004F2193">
        <w:rPr>
          <w:sz w:val="28"/>
          <w:szCs w:val="28"/>
        </w:rPr>
        <w:t>*1.3+</w:t>
      </w:r>
      <w:r>
        <w:rPr>
          <w:sz w:val="28"/>
          <w:szCs w:val="28"/>
        </w:rPr>
        <w:t>8</w:t>
      </w:r>
      <w:r w:rsidRPr="004F2193">
        <w:rPr>
          <w:sz w:val="28"/>
          <w:szCs w:val="28"/>
        </w:rPr>
        <w:t>*</w:t>
      </w:r>
      <w:r>
        <w:rPr>
          <w:sz w:val="28"/>
          <w:szCs w:val="28"/>
        </w:rPr>
        <w:t>8,5</w:t>
      </w:r>
      <w:r w:rsidRPr="004F2193">
        <w:rPr>
          <w:sz w:val="28"/>
          <w:szCs w:val="28"/>
        </w:rPr>
        <w:t>+</w:t>
      </w:r>
      <w:r>
        <w:rPr>
          <w:sz w:val="28"/>
          <w:szCs w:val="28"/>
        </w:rPr>
        <w:t>9</w:t>
      </w:r>
      <w:r w:rsidRPr="004F2193">
        <w:rPr>
          <w:sz w:val="28"/>
          <w:szCs w:val="28"/>
        </w:rPr>
        <w:t>*2.3+</w:t>
      </w:r>
      <w:r>
        <w:rPr>
          <w:sz w:val="28"/>
          <w:szCs w:val="28"/>
        </w:rPr>
        <w:t>3</w:t>
      </w:r>
      <w:r w:rsidRPr="004F2193">
        <w:rPr>
          <w:sz w:val="28"/>
          <w:szCs w:val="28"/>
        </w:rPr>
        <w:t>*3.5=</w:t>
      </w:r>
      <w:r>
        <w:rPr>
          <w:sz w:val="28"/>
          <w:szCs w:val="28"/>
        </w:rPr>
        <w:t>108,8</w:t>
      </w:r>
    </w:p>
    <w:p w:rsidR="002834A2" w:rsidRPr="00BC4B8C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202" style="position:absolute;left:0;text-align:left;margin-left:454.95pt;margin-top:45.55pt;width:36.8pt;height:25.95pt;z-index:251662336" stroked="f">
            <v:textbox style="mso-next-textbox:#_x0000_s1028">
              <w:txbxContent>
                <w:p w:rsidR="002834A2" w:rsidRPr="00611573" w:rsidRDefault="002834A2" w:rsidP="002834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(4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Pr="00BD5D1F">
        <w:rPr>
          <w:sz w:val="28"/>
          <w:szCs w:val="28"/>
          <w:lang w:val="en-US"/>
        </w:rPr>
        <w:t>C</w:t>
      </w:r>
      <w:proofErr w:type="spellStart"/>
      <w:r w:rsidRPr="00BC4B8C">
        <w:rPr>
          <w:sz w:val="28"/>
          <w:szCs w:val="28"/>
        </w:rPr>
        <w:t>реднеквадратичное</w:t>
      </w:r>
      <w:proofErr w:type="spellEnd"/>
      <w:r w:rsidRPr="00BC4B8C">
        <w:rPr>
          <w:sz w:val="28"/>
          <w:szCs w:val="28"/>
        </w:rPr>
        <w:t xml:space="preserve"> отклонение для оценки суммарной трудоемкости будет</w:t>
      </w:r>
      <w:r>
        <w:rPr>
          <w:sz w:val="28"/>
          <w:szCs w:val="28"/>
        </w:rPr>
        <w:t xml:space="preserve"> </w:t>
      </w:r>
      <w:r w:rsidRPr="00BC4B8C">
        <w:rPr>
          <w:sz w:val="28"/>
          <w:szCs w:val="28"/>
        </w:rPr>
        <w:t>составлять:</w:t>
      </w:r>
    </w:p>
    <w:p w:rsidR="002834A2" w:rsidRDefault="002834A2" w:rsidP="002834A2">
      <w:pPr>
        <w:spacing w:line="360" w:lineRule="auto"/>
        <w:ind w:left="4247" w:right="284" w:firstLine="1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CKO</w:t>
      </w:r>
      <w:r w:rsidRPr="00BC4B8C">
        <w:rPr>
          <w:sz w:val="28"/>
          <w:szCs w:val="28"/>
        </w:rPr>
        <w:t xml:space="preserve"> = </w:t>
      </w:r>
      <w:proofErr w:type="spellStart"/>
      <w:r w:rsidRPr="00BC4B8C">
        <w:rPr>
          <w:sz w:val="28"/>
          <w:szCs w:val="28"/>
        </w:rPr>
        <w:t>√</w:t>
      </w:r>
      <w:proofErr w:type="spellEnd"/>
      <w:r w:rsidRPr="00BC4B8C">
        <w:rPr>
          <w:sz w:val="28"/>
          <w:szCs w:val="28"/>
        </w:rPr>
        <w:t xml:space="preserve"> (∑</w:t>
      </w: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proofErr w:type="gramStart"/>
      <w:r w:rsidRPr="00BC4B8C">
        <w:rPr>
          <w:sz w:val="28"/>
          <w:szCs w:val="28"/>
        </w:rPr>
        <w:t>)^</w:t>
      </w:r>
      <w:proofErr w:type="gramEnd"/>
      <w:r w:rsidRPr="00BC4B8C">
        <w:rPr>
          <w:sz w:val="28"/>
          <w:szCs w:val="28"/>
        </w:rPr>
        <w:t>2</w:t>
      </w:r>
    </w:p>
    <w:p w:rsidR="002834A2" w:rsidRDefault="002834A2" w:rsidP="002834A2">
      <w:pPr>
        <w:spacing w:line="360" w:lineRule="auto"/>
        <w:ind w:left="285" w:right="284" w:firstLine="708"/>
        <w:contextualSpacing/>
        <w:jc w:val="both"/>
        <w:rPr>
          <w:sz w:val="28"/>
          <w:szCs w:val="28"/>
        </w:rPr>
      </w:pPr>
      <w:r w:rsidRPr="00BD5D1F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E42F79">
        <w:rPr>
          <w:sz w:val="28"/>
          <w:szCs w:val="28"/>
          <w:lang w:val="en-US"/>
        </w:rPr>
        <w:t>CKO</w:t>
      </w:r>
      <w:r>
        <w:rPr>
          <w:sz w:val="28"/>
          <w:szCs w:val="28"/>
        </w:rPr>
        <w:t xml:space="preserve"> – с</w:t>
      </w:r>
      <w:r w:rsidRPr="00BD5D1F">
        <w:rPr>
          <w:sz w:val="28"/>
          <w:szCs w:val="28"/>
        </w:rPr>
        <w:t>реднеквадратичное отклонение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BD5D1F">
        <w:rPr>
          <w:sz w:val="28"/>
          <w:szCs w:val="28"/>
          <w:lang w:val="en-US"/>
        </w:rPr>
        <w:t>C</w:t>
      </w:r>
      <w:proofErr w:type="spellStart"/>
      <w:r w:rsidRPr="00BD5D1F">
        <w:rPr>
          <w:sz w:val="28"/>
          <w:szCs w:val="28"/>
        </w:rPr>
        <w:t>реднеквадратичное</w:t>
      </w:r>
      <w:proofErr w:type="spellEnd"/>
      <w:r w:rsidRPr="00BD5D1F">
        <w:rPr>
          <w:sz w:val="28"/>
          <w:szCs w:val="28"/>
        </w:rPr>
        <w:t xml:space="preserve"> отклонение для оценки суммарной трудоемкости</w:t>
      </w:r>
      <w:r>
        <w:rPr>
          <w:sz w:val="28"/>
          <w:szCs w:val="28"/>
        </w:rPr>
        <w:t xml:space="preserve"> рассчитана по формуле (4)</w:t>
      </w:r>
    </w:p>
    <w:p w:rsidR="002834A2" w:rsidRDefault="002834A2" w:rsidP="002834A2">
      <w:pPr>
        <w:spacing w:line="360" w:lineRule="auto"/>
        <w:ind w:left="4247" w:right="284" w:firstLine="1"/>
        <w:contextualSpacing/>
        <w:jc w:val="both"/>
        <w:rPr>
          <w:sz w:val="28"/>
          <w:szCs w:val="28"/>
        </w:rPr>
      </w:pPr>
      <w:r w:rsidRPr="00E42F79">
        <w:rPr>
          <w:sz w:val="28"/>
          <w:szCs w:val="28"/>
          <w:lang w:val="en-US"/>
        </w:rPr>
        <w:t>CKO</w:t>
      </w:r>
      <w:r w:rsidRPr="00BC4B8C">
        <w:rPr>
          <w:sz w:val="28"/>
          <w:szCs w:val="28"/>
        </w:rPr>
        <w:t xml:space="preserve"> = </w:t>
      </w:r>
      <w:proofErr w:type="spellStart"/>
      <w:r w:rsidRPr="00BC4B8C">
        <w:rPr>
          <w:sz w:val="28"/>
          <w:szCs w:val="28"/>
        </w:rPr>
        <w:t>√</w:t>
      </w:r>
      <w:proofErr w:type="spellEnd"/>
      <w:r w:rsidRPr="00BC4B8C">
        <w:rPr>
          <w:sz w:val="28"/>
          <w:szCs w:val="28"/>
        </w:rPr>
        <w:t xml:space="preserve"> (∑</w:t>
      </w:r>
      <w:proofErr w:type="spellStart"/>
      <w:r w:rsidRPr="00E42F79">
        <w:rPr>
          <w:sz w:val="28"/>
          <w:szCs w:val="28"/>
          <w:lang w:val="en-US"/>
        </w:rPr>
        <w:t>CKOi</w:t>
      </w:r>
      <w:proofErr w:type="spellEnd"/>
      <w:proofErr w:type="gramStart"/>
      <w:r w:rsidRPr="00BC4B8C">
        <w:rPr>
          <w:sz w:val="28"/>
          <w:szCs w:val="28"/>
        </w:rPr>
        <w:t>)^</w:t>
      </w:r>
      <w:proofErr w:type="gramEnd"/>
      <w:r w:rsidRPr="00BC4B8C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3.6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+2</m:t>
            </m:r>
            <m:r>
              <m:rPr>
                <m:sty m:val="p"/>
              </m:rP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0.3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+8</m:t>
            </m:r>
            <m:r>
              <m:rPr>
                <m:sty m:val="p"/>
              </m:rP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1,5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+9</m:t>
            </m:r>
            <m:r>
              <m:rPr>
                <m:sty m:val="p"/>
              </m:rP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0.6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+3</m:t>
            </m:r>
            <m:r>
              <m:rPr>
                <m:sty m:val="p"/>
              </m:rPr>
              <w:rPr>
                <w:rFonts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1.2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955006">
        <w:rPr>
          <w:sz w:val="28"/>
          <w:szCs w:val="28"/>
        </w:rPr>
        <w:t>=</w:t>
      </w:r>
      <w:r>
        <w:rPr>
          <w:sz w:val="28"/>
          <w:szCs w:val="28"/>
        </w:rPr>
        <w:t>6,22</w:t>
      </w:r>
      <w:r w:rsidRPr="00BC4B8C">
        <w:rPr>
          <w:sz w:val="28"/>
          <w:szCs w:val="28"/>
        </w:rPr>
        <w:t xml:space="preserve"> </w:t>
      </w:r>
      <w:r>
        <w:rPr>
          <w:sz w:val="28"/>
          <w:szCs w:val="28"/>
        </w:rPr>
        <w:t>чел. час</w:t>
      </w:r>
    </w:p>
    <w:p w:rsidR="002834A2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</w:p>
    <w:p w:rsidR="002834A2" w:rsidRPr="00BD5D1F" w:rsidRDefault="002834A2" w:rsidP="002834A2">
      <w:pPr>
        <w:spacing w:line="360" w:lineRule="auto"/>
        <w:ind w:left="284" w:right="284"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447.2pt;margin-top:43.75pt;width:36.8pt;height:25.95pt;z-index:251663360" stroked="f">
            <v:textbox style="mso-next-textbox:#_x0000_s1029">
              <w:txbxContent>
                <w:p w:rsidR="002834A2" w:rsidRPr="00611573" w:rsidRDefault="002834A2" w:rsidP="002834A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(5</w:t>
                  </w:r>
                  <w:r w:rsidRPr="00611573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Pr="00BD5D1F">
        <w:rPr>
          <w:sz w:val="28"/>
          <w:szCs w:val="28"/>
        </w:rPr>
        <w:t>Оценка суммарной трудоемкости проекта, которая с вероятностью 95% точности расчета, можно применить формулу:</w:t>
      </w:r>
    </w:p>
    <w:p w:rsidR="002834A2" w:rsidRDefault="002834A2" w:rsidP="002834A2">
      <w:pPr>
        <w:spacing w:line="360" w:lineRule="auto"/>
        <w:ind w:left="3539" w:right="284" w:firstLine="1"/>
        <w:contextualSpacing/>
        <w:jc w:val="both"/>
        <w:rPr>
          <w:sz w:val="28"/>
          <w:szCs w:val="28"/>
        </w:rPr>
      </w:pPr>
      <w:r w:rsidRPr="00BD5D1F">
        <w:rPr>
          <w:sz w:val="28"/>
          <w:szCs w:val="28"/>
        </w:rPr>
        <w:t>∑</w:t>
      </w:r>
      <w:r w:rsidRPr="00BD5D1F">
        <w:rPr>
          <w:sz w:val="28"/>
          <w:szCs w:val="28"/>
          <w:lang w:val="en-US"/>
        </w:rPr>
        <w:t>〖</w:t>
      </w:r>
      <w:r w:rsidRPr="00BD5D1F">
        <w:rPr>
          <w:sz w:val="28"/>
          <w:szCs w:val="28"/>
        </w:rPr>
        <w:t>95%=</w:t>
      </w:r>
      <w:r w:rsidRPr="00E42F79">
        <w:rPr>
          <w:sz w:val="28"/>
          <w:szCs w:val="28"/>
          <w:lang w:val="en-US"/>
        </w:rPr>
        <w:t>E</w:t>
      </w:r>
      <w:r w:rsidRPr="00BD5D1F">
        <w:rPr>
          <w:sz w:val="28"/>
          <w:szCs w:val="28"/>
        </w:rPr>
        <w:t>+2*</w:t>
      </w:r>
      <w:r w:rsidRPr="00E42F79">
        <w:rPr>
          <w:sz w:val="28"/>
          <w:szCs w:val="28"/>
          <w:lang w:val="en-US"/>
        </w:rPr>
        <w:t>CKO</w:t>
      </w:r>
      <w:r w:rsidRPr="00BD5D1F">
        <w:rPr>
          <w:sz w:val="28"/>
          <w:szCs w:val="28"/>
          <w:lang w:val="en-US"/>
        </w:rPr>
        <w:t>〗</w:t>
      </w:r>
    </w:p>
    <w:p w:rsidR="002834A2" w:rsidRPr="00626FD0" w:rsidRDefault="002834A2" w:rsidP="002834A2">
      <w:pPr>
        <w:spacing w:line="360" w:lineRule="auto"/>
        <w:ind w:left="3539" w:right="284" w:firstLine="1"/>
        <w:contextualSpacing/>
        <w:jc w:val="both"/>
        <w:rPr>
          <w:sz w:val="28"/>
          <w:szCs w:val="28"/>
        </w:rPr>
      </w:pPr>
    </w:p>
    <w:p w:rsidR="002834A2" w:rsidRDefault="002834A2" w:rsidP="002834A2">
      <w:pPr>
        <w:spacing w:line="360" w:lineRule="auto"/>
        <w:ind w:left="993" w:right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E42F79">
        <w:rPr>
          <w:sz w:val="28"/>
          <w:szCs w:val="28"/>
          <w:lang w:val="en-US"/>
        </w:rPr>
        <w:t>CKO</w:t>
      </w:r>
      <w:r>
        <w:rPr>
          <w:sz w:val="28"/>
          <w:szCs w:val="28"/>
        </w:rPr>
        <w:t xml:space="preserve"> = </w:t>
      </w:r>
      <w:proofErr w:type="gramStart"/>
      <w:r w:rsidRPr="00BD5D1F">
        <w:rPr>
          <w:sz w:val="28"/>
          <w:szCs w:val="28"/>
          <w:lang w:val="en-US"/>
        </w:rPr>
        <w:t>C</w:t>
      </w:r>
      <w:proofErr w:type="spellStart"/>
      <w:proofErr w:type="gramEnd"/>
      <w:r w:rsidRPr="00BD5D1F">
        <w:rPr>
          <w:sz w:val="28"/>
          <w:szCs w:val="28"/>
        </w:rPr>
        <w:t>реднеквадратичное</w:t>
      </w:r>
      <w:proofErr w:type="spellEnd"/>
      <w:r w:rsidRPr="00BD5D1F">
        <w:rPr>
          <w:sz w:val="28"/>
          <w:szCs w:val="28"/>
        </w:rPr>
        <w:t xml:space="preserve"> отклонение</w:t>
      </w:r>
    </w:p>
    <w:p w:rsidR="002834A2" w:rsidRDefault="002834A2" w:rsidP="002834A2">
      <w:pPr>
        <w:spacing w:line="360" w:lineRule="auto"/>
        <w:ind w:left="1701" w:right="284" w:firstLine="42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spellStart"/>
      <w:r w:rsidRPr="00E42F79">
        <w:rPr>
          <w:sz w:val="28"/>
          <w:szCs w:val="28"/>
          <w:lang w:val="en-US"/>
        </w:rPr>
        <w:t>Ei</w:t>
      </w:r>
      <w:proofErr w:type="spellEnd"/>
    </w:p>
    <w:p w:rsidR="002834A2" w:rsidRPr="00F3403B" w:rsidRDefault="002834A2" w:rsidP="002834A2">
      <w:pPr>
        <w:spacing w:line="360" w:lineRule="auto"/>
        <w:ind w:left="1701" w:right="284" w:firstLine="423"/>
        <w:contextualSpacing/>
        <w:jc w:val="both"/>
        <w:rPr>
          <w:sz w:val="28"/>
          <w:szCs w:val="28"/>
        </w:rPr>
      </w:pPr>
    </w:p>
    <w:p w:rsidR="002834A2" w:rsidRPr="00C5666A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BD5D1F">
        <w:rPr>
          <w:sz w:val="28"/>
          <w:szCs w:val="28"/>
        </w:rPr>
        <w:t>∑</w:t>
      </w:r>
      <w:r w:rsidRPr="00BD5D1F">
        <w:rPr>
          <w:rFonts w:ascii="Cambria Math" w:hAnsi="Cambria Math" w:cs="Cambria Math"/>
          <w:sz w:val="28"/>
          <w:szCs w:val="28"/>
          <w:lang w:val="en-US"/>
        </w:rPr>
        <w:t>〖</w:t>
      </w:r>
      <w:r w:rsidRPr="00BD5D1F">
        <w:rPr>
          <w:sz w:val="28"/>
          <w:szCs w:val="28"/>
        </w:rPr>
        <w:t>95%=</w:t>
      </w:r>
      <w:r w:rsidRPr="00E42F79">
        <w:rPr>
          <w:sz w:val="28"/>
          <w:szCs w:val="28"/>
          <w:lang w:val="en-US"/>
        </w:rPr>
        <w:t>E</w:t>
      </w:r>
      <w:r w:rsidRPr="00BD5D1F">
        <w:rPr>
          <w:sz w:val="28"/>
          <w:szCs w:val="28"/>
        </w:rPr>
        <w:t>+2*</w:t>
      </w:r>
      <w:r w:rsidRPr="00E42F79">
        <w:rPr>
          <w:sz w:val="28"/>
          <w:szCs w:val="28"/>
          <w:lang w:val="en-US"/>
        </w:rPr>
        <w:t>CKO</w:t>
      </w:r>
      <w:r w:rsidRPr="00BD5D1F">
        <w:rPr>
          <w:rFonts w:ascii="Cambria Math" w:hAnsi="Cambria Math" w:cs="Cambria Math"/>
          <w:sz w:val="28"/>
          <w:szCs w:val="28"/>
          <w:lang w:val="en-US"/>
        </w:rPr>
        <w:t>〗</w:t>
      </w:r>
      <w:r>
        <w:rPr>
          <w:sz w:val="28"/>
          <w:szCs w:val="28"/>
        </w:rPr>
        <w:t xml:space="preserve"> </w:t>
      </w:r>
      <w:r w:rsidRPr="00C5666A">
        <w:rPr>
          <w:sz w:val="28"/>
          <w:szCs w:val="28"/>
        </w:rPr>
        <w:t>= (</w:t>
      </w:r>
      <w:r>
        <w:rPr>
          <w:sz w:val="28"/>
          <w:szCs w:val="28"/>
        </w:rPr>
        <w:t>108,8+2*6,22</w:t>
      </w:r>
      <w:r w:rsidRPr="008368FB">
        <w:rPr>
          <w:sz w:val="28"/>
          <w:szCs w:val="28"/>
        </w:rPr>
        <w:t>)</w:t>
      </w:r>
      <w:r w:rsidRPr="00955006">
        <w:rPr>
          <w:sz w:val="28"/>
          <w:szCs w:val="28"/>
        </w:rPr>
        <w:t>=</w:t>
      </w:r>
      <w:r>
        <w:rPr>
          <w:sz w:val="28"/>
          <w:szCs w:val="28"/>
        </w:rPr>
        <w:t xml:space="preserve">120,44 </w:t>
      </w:r>
      <w:r w:rsidRPr="00C5666A">
        <w:rPr>
          <w:sz w:val="28"/>
          <w:szCs w:val="28"/>
        </w:rPr>
        <w:t>чел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ч</w:t>
      </w:r>
      <w:r w:rsidRPr="00C5666A">
        <w:rPr>
          <w:sz w:val="28"/>
          <w:szCs w:val="28"/>
        </w:rPr>
        <w:t>а</w:t>
      </w:r>
      <w:proofErr w:type="spellEnd"/>
      <w:proofErr w:type="gramStart"/>
      <w:r w:rsidRPr="00E42F79"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F3403B">
        <w:rPr>
          <w:sz w:val="28"/>
          <w:szCs w:val="28"/>
        </w:rPr>
        <w:t>Полученную оценку трудоемкости кодирования необходимо умножить на четыре, поскольку помним</w:t>
      </w:r>
      <w:r>
        <w:rPr>
          <w:sz w:val="28"/>
          <w:szCs w:val="28"/>
        </w:rPr>
        <w:t>,</w:t>
      </w:r>
      <w:r w:rsidRPr="00F3403B">
        <w:rPr>
          <w:sz w:val="28"/>
          <w:szCs w:val="28"/>
        </w:rPr>
        <w:t xml:space="preserve"> что кодирование составляет только 25% общих </w:t>
      </w:r>
      <w:r w:rsidRPr="00F3403B">
        <w:rPr>
          <w:sz w:val="28"/>
          <w:szCs w:val="28"/>
        </w:rPr>
        <w:lastRenderedPageBreak/>
        <w:t>трудозатрат проекта. Поэтому суммарная трудоемкость нашего проекта составит, приблизительно</w:t>
      </w:r>
      <w:r>
        <w:rPr>
          <w:sz w:val="28"/>
          <w:szCs w:val="28"/>
        </w:rPr>
        <w:t xml:space="preserve"> = 481,76 </w:t>
      </w:r>
      <w:r w:rsidRPr="00F3403B">
        <w:rPr>
          <w:sz w:val="28"/>
          <w:szCs w:val="28"/>
        </w:rPr>
        <w:t>чел.*час</w:t>
      </w:r>
      <w:r>
        <w:rPr>
          <w:sz w:val="28"/>
          <w:szCs w:val="28"/>
        </w:rPr>
        <w:t>.</w:t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433E0">
        <w:rPr>
          <w:sz w:val="28"/>
          <w:szCs w:val="28"/>
        </w:rPr>
        <w:t xml:space="preserve"> месяц сотрудник будет работать по проекту, примерно</w:t>
      </w:r>
      <w:r>
        <w:rPr>
          <w:sz w:val="28"/>
          <w:szCs w:val="28"/>
        </w:rPr>
        <w:t xml:space="preserve"> 144</w:t>
      </w:r>
      <w:r w:rsidRPr="003433E0">
        <w:rPr>
          <w:sz w:val="28"/>
          <w:szCs w:val="28"/>
        </w:rPr>
        <w:t xml:space="preserve"> чел.*час/мес</w:t>
      </w:r>
      <w:r>
        <w:rPr>
          <w:sz w:val="28"/>
          <w:szCs w:val="28"/>
        </w:rPr>
        <w:t>.</w:t>
      </w:r>
    </w:p>
    <w:p w:rsidR="002834A2" w:rsidRPr="003433E0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3433E0">
        <w:rPr>
          <w:sz w:val="28"/>
          <w:szCs w:val="28"/>
        </w:rPr>
        <w:t xml:space="preserve">Следовательно, трудоемкость проекта в </w:t>
      </w:r>
      <w:proofErr w:type="spellStart"/>
      <w:r w:rsidRPr="003433E0">
        <w:rPr>
          <w:sz w:val="28"/>
          <w:szCs w:val="28"/>
        </w:rPr>
        <w:t>человеко-месяцах</w:t>
      </w:r>
      <w:proofErr w:type="spellEnd"/>
      <w:r w:rsidRPr="003433E0">
        <w:rPr>
          <w:sz w:val="28"/>
          <w:szCs w:val="28"/>
        </w:rPr>
        <w:t xml:space="preserve"> составит, приблизительно</w:t>
      </w:r>
      <w:r>
        <w:rPr>
          <w:sz w:val="28"/>
          <w:szCs w:val="28"/>
        </w:rPr>
        <w:t xml:space="preserve"> 481,76 </w:t>
      </w:r>
      <w:r w:rsidRPr="003433E0">
        <w:rPr>
          <w:sz w:val="28"/>
          <w:szCs w:val="28"/>
        </w:rPr>
        <w:t>/144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E"/>
      </w:r>
      <w:r>
        <w:rPr>
          <w:sz w:val="28"/>
          <w:szCs w:val="28"/>
        </w:rPr>
        <w:t xml:space="preserve"> </w:t>
      </w:r>
      <w:r w:rsidRPr="003433E0">
        <w:rPr>
          <w:sz w:val="28"/>
          <w:szCs w:val="28"/>
        </w:rPr>
        <w:t>3,35</w:t>
      </w:r>
    </w:p>
    <w:p w:rsidR="002834A2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B0303F">
        <w:rPr>
          <w:sz w:val="28"/>
          <w:szCs w:val="28"/>
        </w:rPr>
        <w:t>Тогда согласно формуле Б.Боэма оптимальная продолжительность</w:t>
      </w:r>
      <w:r>
        <w:rPr>
          <w:sz w:val="28"/>
          <w:szCs w:val="28"/>
        </w:rPr>
        <w:t xml:space="preserve"> </w:t>
      </w:r>
      <w:r w:rsidRPr="00B0303F">
        <w:rPr>
          <w:sz w:val="28"/>
          <w:szCs w:val="28"/>
        </w:rPr>
        <w:t>проекта составит:</w:t>
      </w:r>
    </w:p>
    <w:p w:rsidR="002834A2" w:rsidRPr="003433E0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368FB">
        <w:rPr>
          <w:sz w:val="28"/>
          <w:szCs w:val="28"/>
        </w:rPr>
        <w:t>T = 2.5 * (</w:t>
      </w:r>
      <w:r>
        <w:rPr>
          <w:sz w:val="28"/>
          <w:szCs w:val="28"/>
        </w:rPr>
        <w:t>3</w:t>
      </w:r>
      <w:r w:rsidRPr="003433E0">
        <w:rPr>
          <w:sz w:val="28"/>
          <w:szCs w:val="28"/>
        </w:rPr>
        <w:t>,35</w:t>
      </w:r>
      <w:r w:rsidRPr="008368FB">
        <w:rPr>
          <w:sz w:val="28"/>
          <w:szCs w:val="28"/>
        </w:rPr>
        <w:t>) ^ 1/</w:t>
      </w:r>
      <w:r>
        <w:rPr>
          <w:sz w:val="28"/>
          <w:szCs w:val="28"/>
        </w:rPr>
        <w:t>3</w:t>
      </w:r>
      <w:r w:rsidRPr="003433E0">
        <w:rPr>
          <w:sz w:val="28"/>
          <w:szCs w:val="28"/>
        </w:rPr>
        <w:t>=3,74</w:t>
      </w:r>
      <w:r>
        <w:rPr>
          <w:sz w:val="28"/>
          <w:szCs w:val="28"/>
        </w:rPr>
        <w:t xml:space="preserve"> месяцев.</w:t>
      </w:r>
    </w:p>
    <w:p w:rsidR="002834A2" w:rsidRPr="003433E0" w:rsidRDefault="002834A2" w:rsidP="002834A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433E0">
        <w:rPr>
          <w:sz w:val="28"/>
          <w:szCs w:val="28"/>
        </w:rPr>
        <w:t>редняя численность команды - 3,35</w:t>
      </w:r>
      <w:r>
        <w:rPr>
          <w:sz w:val="28"/>
          <w:szCs w:val="28"/>
        </w:rPr>
        <w:t>/3</w:t>
      </w:r>
      <w:r w:rsidRPr="003433E0">
        <w:rPr>
          <w:sz w:val="28"/>
          <w:szCs w:val="28"/>
        </w:rPr>
        <w:t>,74</w:t>
      </w:r>
      <w:r>
        <w:rPr>
          <w:sz w:val="28"/>
          <w:szCs w:val="28"/>
        </w:rPr>
        <w:t xml:space="preserve"> = </w:t>
      </w:r>
      <w:r w:rsidRPr="003433E0">
        <w:rPr>
          <w:sz w:val="28"/>
          <w:szCs w:val="28"/>
        </w:rPr>
        <w:t xml:space="preserve">1 </w:t>
      </w:r>
      <w:r>
        <w:rPr>
          <w:sz w:val="28"/>
          <w:szCs w:val="28"/>
        </w:rPr>
        <w:t>человек.</w:t>
      </w:r>
    </w:p>
    <w:p w:rsidR="00512283" w:rsidRDefault="00512283"/>
    <w:sectPr w:rsidR="00512283" w:rsidSect="002834A2">
      <w:pgSz w:w="11906" w:h="16838"/>
      <w:pgMar w:top="851" w:right="851" w:bottom="953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readOnly" w:enforcement="0"/>
  <w:defaultTabStop w:val="708"/>
  <w:characterSpacingControl w:val="doNotCompress"/>
  <w:compat/>
  <w:rsids>
    <w:rsidRoot w:val="002834A2"/>
    <w:rsid w:val="00064FD0"/>
    <w:rsid w:val="002834A2"/>
    <w:rsid w:val="00512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4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4A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A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834A2"/>
    <w:pPr>
      <w:ind w:left="720"/>
      <w:contextualSpacing/>
    </w:pPr>
  </w:style>
  <w:style w:type="paragraph" w:styleId="a4">
    <w:name w:val="Normal (Web)"/>
    <w:aliases w:val="Обычный (Web)"/>
    <w:basedOn w:val="a"/>
    <w:uiPriority w:val="34"/>
    <w:qFormat/>
    <w:rsid w:val="002834A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caption"/>
    <w:basedOn w:val="a"/>
    <w:next w:val="a"/>
    <w:uiPriority w:val="35"/>
    <w:qFormat/>
    <w:rsid w:val="002834A2"/>
    <w:pPr>
      <w:spacing w:before="120" w:after="120"/>
    </w:pPr>
    <w:rPr>
      <w:rFonts w:ascii="Courier New" w:hAnsi="Courier New" w:cs="Courier New"/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834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34A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Шалюпа Наталья Федоровна</dc:creator>
  <cp:lastModifiedBy>Шалюпа Наталья Федоровна</cp:lastModifiedBy>
  <cp:revision>1</cp:revision>
  <dcterms:created xsi:type="dcterms:W3CDTF">2016-02-27T10:43:00Z</dcterms:created>
  <dcterms:modified xsi:type="dcterms:W3CDTF">2016-02-27T10:47:00Z</dcterms:modified>
</cp:coreProperties>
</file>