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74" w:rsidRPr="00CB62EE" w:rsidRDefault="00A77474" w:rsidP="00A77474">
      <w:pPr>
        <w:pStyle w:val="23"/>
        <w:rPr>
          <w:rFonts w:ascii="Times New Roman" w:hAnsi="Times New Roman" w:cs="Times New Roman"/>
          <w:sz w:val="36"/>
          <w:szCs w:val="36"/>
        </w:rPr>
      </w:pPr>
      <w:bookmarkStart w:id="0" w:name="_Toc90866299"/>
      <w:bookmarkStart w:id="1" w:name="_Toc227307033"/>
      <w:r w:rsidRPr="00CB62EE">
        <w:rPr>
          <w:rFonts w:ascii="Times New Roman" w:hAnsi="Times New Roman" w:cs="Times New Roman"/>
          <w:sz w:val="36"/>
          <w:szCs w:val="36"/>
        </w:rPr>
        <w:t>Построение концептуальной модели</w:t>
      </w:r>
      <w:bookmarkEnd w:id="0"/>
      <w:bookmarkEnd w:id="1"/>
    </w:p>
    <w:p w:rsidR="00A77474" w:rsidRPr="00CB62EE" w:rsidRDefault="00A77474" w:rsidP="00EA4410">
      <w:pPr>
        <w:shd w:val="clear" w:color="auto" w:fill="FFFFFF"/>
        <w:spacing w:after="120" w:line="288" w:lineRule="auto"/>
        <w:jc w:val="both"/>
        <w:rPr>
          <w:rFonts w:ascii="Times New Roman" w:hAnsi="Times New Roman" w:cs="Times New Roman"/>
          <w:sz w:val="24"/>
          <w:szCs w:val="24"/>
        </w:rPr>
      </w:pPr>
      <w:r w:rsidRPr="00CB62EE">
        <w:rPr>
          <w:rFonts w:ascii="Times New Roman" w:hAnsi="Times New Roman" w:cs="Times New Roman"/>
          <w:sz w:val="24"/>
          <w:szCs w:val="24"/>
        </w:rPr>
        <w:t xml:space="preserve">При выполнении анализа прецедентов устанавливается картина взаимодействий в системе. Помимо этого, прецеденты помогают также определить словарь системы. Этот словарь обуславливается предметной областью и определяет основные объекты системы. В концептуальной модели перечисляются объекты, необходимые вам для адекватного описания системы. </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 xml:space="preserve">Как стратегия борьбы со сложностью программных систем применяется декомпозиция системы на составляющие. В рамках </w:t>
      </w:r>
      <w:r w:rsidRPr="00CB62EE">
        <w:rPr>
          <w:rFonts w:ascii="Times New Roman" w:hAnsi="Times New Roman" w:cs="Times New Roman"/>
          <w:b/>
          <w:i/>
          <w:sz w:val="24"/>
          <w:szCs w:val="24"/>
        </w:rPr>
        <w:t>структурного подхода</w:t>
      </w:r>
      <w:r w:rsidRPr="00CB62EE">
        <w:rPr>
          <w:rFonts w:ascii="Times New Roman" w:hAnsi="Times New Roman" w:cs="Times New Roman"/>
          <w:sz w:val="24"/>
          <w:szCs w:val="24"/>
        </w:rPr>
        <w:t xml:space="preserve"> к проектированию задача разбивается на </w:t>
      </w:r>
      <w:r w:rsidRPr="00CB62EE">
        <w:rPr>
          <w:rFonts w:ascii="Times New Roman" w:hAnsi="Times New Roman" w:cs="Times New Roman"/>
          <w:i/>
          <w:sz w:val="24"/>
          <w:szCs w:val="24"/>
        </w:rPr>
        <w:t>процессы или функции</w:t>
      </w:r>
      <w:r w:rsidRPr="00CB62EE">
        <w:rPr>
          <w:rFonts w:ascii="Times New Roman" w:hAnsi="Times New Roman" w:cs="Times New Roman"/>
          <w:sz w:val="24"/>
          <w:szCs w:val="24"/>
        </w:rPr>
        <w:t xml:space="preserve">, а при </w:t>
      </w:r>
      <w:r w:rsidRPr="00CB62EE">
        <w:rPr>
          <w:rFonts w:ascii="Times New Roman" w:hAnsi="Times New Roman" w:cs="Times New Roman"/>
          <w:b/>
          <w:i/>
          <w:sz w:val="24"/>
          <w:szCs w:val="24"/>
        </w:rPr>
        <w:t>объектно-ориентированном</w:t>
      </w:r>
      <w:r w:rsidRPr="00CB62EE">
        <w:rPr>
          <w:rFonts w:ascii="Times New Roman" w:hAnsi="Times New Roman" w:cs="Times New Roman"/>
          <w:sz w:val="24"/>
          <w:szCs w:val="24"/>
        </w:rPr>
        <w:t xml:space="preserve"> </w:t>
      </w:r>
      <w:r w:rsidRPr="00CB62EE">
        <w:rPr>
          <w:rFonts w:ascii="Times New Roman" w:hAnsi="Times New Roman" w:cs="Times New Roman"/>
          <w:b/>
          <w:i/>
          <w:sz w:val="24"/>
          <w:szCs w:val="24"/>
        </w:rPr>
        <w:t>подходе</w:t>
      </w:r>
      <w:r w:rsidRPr="00CB62EE">
        <w:rPr>
          <w:rFonts w:ascii="Times New Roman" w:hAnsi="Times New Roman" w:cs="Times New Roman"/>
          <w:sz w:val="24"/>
          <w:szCs w:val="24"/>
        </w:rPr>
        <w:t xml:space="preserve"> - на </w:t>
      </w:r>
      <w:r w:rsidRPr="00CB62EE">
        <w:rPr>
          <w:rFonts w:ascii="Times New Roman" w:hAnsi="Times New Roman" w:cs="Times New Roman"/>
          <w:i/>
          <w:sz w:val="24"/>
          <w:szCs w:val="24"/>
        </w:rPr>
        <w:t>понятия (концептуальные классы)</w:t>
      </w:r>
      <w:r w:rsidRPr="00CB62EE">
        <w:rPr>
          <w:rFonts w:ascii="Times New Roman" w:hAnsi="Times New Roman" w:cs="Times New Roman"/>
          <w:sz w:val="24"/>
          <w:szCs w:val="24"/>
        </w:rPr>
        <w:t>.</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b/>
          <w:sz w:val="24"/>
          <w:szCs w:val="24"/>
        </w:rPr>
        <w:t xml:space="preserve">Концептуальный класс </w:t>
      </w:r>
      <w:r w:rsidRPr="00CB62EE">
        <w:rPr>
          <w:rFonts w:ascii="Times New Roman" w:hAnsi="Times New Roman" w:cs="Times New Roman"/>
          <w:sz w:val="24"/>
          <w:szCs w:val="24"/>
        </w:rPr>
        <w:t>– это представление идеи или объекта из предметной области. Основной задачей на стадии анализа является идентификация различных понятий из предметной области и представление результатов в концептуальной модели.</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b/>
          <w:sz w:val="24"/>
          <w:szCs w:val="24"/>
        </w:rPr>
        <w:t>Концептуальная модель (модель предметной области)</w:t>
      </w:r>
      <w:r w:rsidRPr="00CB62EE">
        <w:rPr>
          <w:rFonts w:ascii="Times New Roman" w:hAnsi="Times New Roman" w:cs="Times New Roman"/>
          <w:sz w:val="24"/>
          <w:szCs w:val="24"/>
        </w:rPr>
        <w:t xml:space="preserve"> – это визуальное представление концептуальных классов и отношений между ними. Необходимо заметить, что концептуальная модель не является описанием программных элементов, в ней нет элементов вроде окон, БД (если только мы не проектируем графический интерфейс или СУБД), нет обязанностей или методов.</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Модель предметной области определяет наиболее важные типы объектов контекста системы. Объекты предметной области представляют собой «предметы», которые существуют, или события, которые происходят в той среде, в которой работает система.</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Многие из объектов предметной области, или, используя более точную терминологию, классов предметной области можно определить из технического задания или в ходе опроса специалистов по проблемной области. Классы предметной области можно разбить на три типовых категории:</w:t>
      </w:r>
    </w:p>
    <w:p w:rsidR="00A77474" w:rsidRPr="00CB62EE" w:rsidRDefault="00A77474" w:rsidP="00EA4410">
      <w:pPr>
        <w:pStyle w:val="2"/>
        <w:spacing w:line="288" w:lineRule="auto"/>
        <w:rPr>
          <w:rFonts w:ascii="Times New Roman" w:hAnsi="Times New Roman"/>
          <w:sz w:val="24"/>
          <w:szCs w:val="24"/>
        </w:rPr>
      </w:pPr>
      <w:r w:rsidRPr="00CB62EE">
        <w:rPr>
          <w:rFonts w:ascii="Times New Roman" w:hAnsi="Times New Roman"/>
          <w:sz w:val="24"/>
          <w:szCs w:val="24"/>
        </w:rPr>
        <w:t>бизнес-объекты, которые описывают сущности, используемые в бизнесе, такие как заявки, счета и контракты;</w:t>
      </w:r>
    </w:p>
    <w:p w:rsidR="00A77474" w:rsidRPr="00CB62EE" w:rsidRDefault="00A77474" w:rsidP="00EA4410">
      <w:pPr>
        <w:pStyle w:val="2"/>
        <w:spacing w:line="288" w:lineRule="auto"/>
        <w:rPr>
          <w:rFonts w:ascii="Times New Roman" w:hAnsi="Times New Roman"/>
          <w:sz w:val="24"/>
          <w:szCs w:val="24"/>
        </w:rPr>
      </w:pPr>
      <w:r w:rsidRPr="00CB62EE">
        <w:rPr>
          <w:rFonts w:ascii="Times New Roman" w:hAnsi="Times New Roman"/>
          <w:sz w:val="24"/>
          <w:szCs w:val="24"/>
        </w:rPr>
        <w:t>объекты и понятия реального мира, которые система должна отслеживать, такие как вражеские самолеты, ракеты и траектории;</w:t>
      </w:r>
    </w:p>
    <w:p w:rsidR="00A77474" w:rsidRPr="00CB62EE" w:rsidRDefault="00A77474" w:rsidP="00EA4410">
      <w:pPr>
        <w:pStyle w:val="2"/>
        <w:spacing w:line="288" w:lineRule="auto"/>
        <w:rPr>
          <w:rFonts w:ascii="Times New Roman" w:hAnsi="Times New Roman"/>
          <w:sz w:val="24"/>
          <w:szCs w:val="24"/>
        </w:rPr>
      </w:pPr>
      <w:r w:rsidRPr="00CB62EE">
        <w:rPr>
          <w:rFonts w:ascii="Times New Roman" w:hAnsi="Times New Roman"/>
          <w:sz w:val="24"/>
          <w:szCs w:val="24"/>
        </w:rPr>
        <w:t>события, которые произойдут или произошли, например прибытие самолета, отлет самолета или перерыв на обед.</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 xml:space="preserve">Модель предметной области описывается диаграммами </w:t>
      </w:r>
      <w:r w:rsidRPr="00CB62EE">
        <w:rPr>
          <w:rFonts w:ascii="Times New Roman" w:hAnsi="Times New Roman" w:cs="Times New Roman"/>
          <w:sz w:val="24"/>
          <w:szCs w:val="24"/>
          <w:lang w:val="en-US"/>
        </w:rPr>
        <w:t>UML</w:t>
      </w:r>
      <w:r w:rsidRPr="00CB62EE">
        <w:rPr>
          <w:rFonts w:ascii="Times New Roman" w:hAnsi="Times New Roman" w:cs="Times New Roman"/>
          <w:sz w:val="24"/>
          <w:szCs w:val="24"/>
        </w:rPr>
        <w:t>, главным образом диаграммами классов.</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Эти диаграммы дают клиентам, пользователям, рецензентам и другим разработчикам информацию о классах предметной области и их ассоциативных связях.</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Цель моделирования предметной области состоит в том, чтобы понять и описать наиболее важные классы контекста предметной области. Небольшие предметные области обычно содержат от 10 до 50 основных классов. В более обширной предметной области классов может быть гораздо больше.</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lastRenderedPageBreak/>
        <w:t>Оставшиеся сотни кандидатов в классы, которые аналитики выявят внутри предметной области, сохраняются в глоссарии в виде определений понятий. В противном случае модель предметной области станет слишком большой и потребует значительно больших усилий, чем запланировано для этой стадии процесса.</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Иногда, например, для особенно малых предметных областей, относящихся к бизнесу, нет необходимости создавать объектную модель предметной области. Вполне достаточно будет глоссария понятий.</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Глоссарий и модель предметной области помогают пользователям, клиентам, разработчикам и другим заинтересованным лицам использовать общий словарь. Для того чтобы обмениваться знаниями, необходима общая терминология. Там, где процветает беспорядок, разрабатывать программы трудно, если не невозможно. Поэтому для построения программной системы любого размера современные инженеры должны проделать процедуру, обратную той, что произошла при постройке Вавилонской башни, — «объединить» языки всех участников разработки так, чтобы они понимали друг друга.</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 xml:space="preserve">В заключение — предостережение, касающееся места моделирования предметной области в процессе моделирования. Очень легко начать моделирование внутренней структуры системы, а не ее контекста. Например, некоторые объекты предметной области могут быть непосредственно представлены в системе, и аналитики предметной области могут раз за разом попадать в ловушку описания деталей с учетом этого представления. В таких случаях очень важно иметь в виду, что цель моделирования предметной области состоит в том, чтобы разобраться в контексте системы и с помощью этого понять требования к системе — ведь они порождаются этим контекстом. Другими словами, моделирование предметной области должно способствовать пониманию задачи, которую система должна решать в контексте предметной области. С внутрисистемными методами решения этой задачи мы будем иметь дело в ходе рабочих процессов анализа, проектирования и реализации. </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Как мы увидим, модель предметной области на самом деле является частным случаем более полной бизнес-модели. Таким образом, создание бизнес-модели — это серьезная альтернатива разработке модели предметной области.</w:t>
      </w:r>
    </w:p>
    <w:p w:rsidR="00A77474" w:rsidRPr="00CB62EE" w:rsidRDefault="00A77474" w:rsidP="00EA4410">
      <w:pPr>
        <w:pStyle w:val="a5"/>
        <w:spacing w:line="288" w:lineRule="auto"/>
        <w:rPr>
          <w:rFonts w:ascii="Times New Roman" w:hAnsi="Times New Roman" w:cs="Times New Roman"/>
          <w:sz w:val="24"/>
          <w:szCs w:val="24"/>
        </w:rPr>
      </w:pPr>
      <w:r w:rsidRPr="00CB62EE">
        <w:rPr>
          <w:rFonts w:ascii="Times New Roman" w:hAnsi="Times New Roman" w:cs="Times New Roman"/>
          <w:sz w:val="24"/>
          <w:szCs w:val="24"/>
        </w:rPr>
        <w:t xml:space="preserve">На языке UML модель предметной области представляется в виде набора </w:t>
      </w:r>
      <w:r w:rsidRPr="00CB62EE">
        <w:rPr>
          <w:rFonts w:ascii="Times New Roman" w:hAnsi="Times New Roman" w:cs="Times New Roman"/>
          <w:i/>
          <w:sz w:val="24"/>
          <w:szCs w:val="24"/>
        </w:rPr>
        <w:t>диаграмм классов</w:t>
      </w:r>
      <w:r w:rsidRPr="00CB62EE">
        <w:rPr>
          <w:rFonts w:ascii="Times New Roman" w:hAnsi="Times New Roman" w:cs="Times New Roman"/>
          <w:sz w:val="24"/>
          <w:szCs w:val="24"/>
        </w:rPr>
        <w:t>, на которых не определены никакие операции. Модель предметной области может отображать следующее:</w:t>
      </w:r>
    </w:p>
    <w:p w:rsidR="00A77474" w:rsidRPr="00CB62EE" w:rsidRDefault="00A77474" w:rsidP="00EA4410">
      <w:pPr>
        <w:pStyle w:val="2"/>
        <w:spacing w:line="288" w:lineRule="auto"/>
        <w:rPr>
          <w:rFonts w:ascii="Times New Roman" w:hAnsi="Times New Roman"/>
          <w:sz w:val="24"/>
          <w:szCs w:val="24"/>
        </w:rPr>
      </w:pPr>
      <w:r w:rsidRPr="00CB62EE">
        <w:rPr>
          <w:rFonts w:ascii="Times New Roman" w:hAnsi="Times New Roman"/>
          <w:sz w:val="24"/>
          <w:szCs w:val="24"/>
        </w:rPr>
        <w:t>Объекты предметной области (концептуальные классы);</w:t>
      </w:r>
    </w:p>
    <w:p w:rsidR="00A77474" w:rsidRPr="00CB62EE" w:rsidRDefault="00A77474" w:rsidP="00EA4410">
      <w:pPr>
        <w:pStyle w:val="2"/>
        <w:spacing w:line="288" w:lineRule="auto"/>
        <w:rPr>
          <w:rFonts w:ascii="Times New Roman" w:hAnsi="Times New Roman"/>
          <w:sz w:val="24"/>
          <w:szCs w:val="24"/>
        </w:rPr>
      </w:pPr>
      <w:r w:rsidRPr="00CB62EE">
        <w:rPr>
          <w:rFonts w:ascii="Times New Roman" w:hAnsi="Times New Roman"/>
          <w:sz w:val="24"/>
          <w:szCs w:val="24"/>
        </w:rPr>
        <w:t>Ассоциации между концептуальными классами;</w:t>
      </w:r>
    </w:p>
    <w:p w:rsidR="00A77474" w:rsidRPr="00CB62EE" w:rsidRDefault="00A77474" w:rsidP="00EA4410">
      <w:pPr>
        <w:pStyle w:val="2"/>
        <w:spacing w:line="288" w:lineRule="auto"/>
        <w:rPr>
          <w:rFonts w:ascii="Times New Roman" w:hAnsi="Times New Roman"/>
          <w:sz w:val="24"/>
          <w:szCs w:val="24"/>
        </w:rPr>
      </w:pPr>
      <w:r w:rsidRPr="00CB62EE">
        <w:rPr>
          <w:rFonts w:ascii="Times New Roman" w:hAnsi="Times New Roman"/>
          <w:sz w:val="24"/>
          <w:szCs w:val="24"/>
        </w:rPr>
        <w:t>Атрибуты концептуальных классов.</w:t>
      </w:r>
    </w:p>
    <w:p w:rsidR="00CB62EE" w:rsidRPr="00CB62EE" w:rsidRDefault="00CB62EE" w:rsidP="00EA4410">
      <w:pPr>
        <w:widowControl/>
        <w:autoSpaceDE/>
        <w:autoSpaceDN/>
        <w:adjustRightInd/>
        <w:spacing w:after="200" w:line="288" w:lineRule="auto"/>
        <w:rPr>
          <w:rFonts w:ascii="Times New Roman" w:hAnsi="Times New Roman" w:cs="Times New Roman"/>
          <w:b/>
          <w:color w:val="FF0000"/>
          <w:sz w:val="32"/>
          <w:szCs w:val="32"/>
        </w:rPr>
      </w:pPr>
      <w:r w:rsidRPr="00CB62EE">
        <w:rPr>
          <w:rFonts w:ascii="Times New Roman" w:hAnsi="Times New Roman" w:cs="Times New Roman"/>
          <w:sz w:val="32"/>
          <w:szCs w:val="32"/>
        </w:rPr>
        <w:br w:type="page"/>
      </w:r>
    </w:p>
    <w:p w:rsidR="00A77474" w:rsidRPr="00CB62EE" w:rsidRDefault="00A77474" w:rsidP="00A77474">
      <w:pPr>
        <w:pStyle w:val="3"/>
        <w:rPr>
          <w:rFonts w:ascii="Times New Roman" w:hAnsi="Times New Roman"/>
          <w:sz w:val="32"/>
          <w:szCs w:val="32"/>
        </w:rPr>
      </w:pPr>
      <w:r w:rsidRPr="00CB62EE">
        <w:rPr>
          <w:rFonts w:ascii="Times New Roman" w:hAnsi="Times New Roman"/>
          <w:sz w:val="32"/>
          <w:szCs w:val="32"/>
        </w:rPr>
        <w:lastRenderedPageBreak/>
        <w:t>Идентификация понятий</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 xml:space="preserve">При идентификации понятий следует иметь в виду то, что </w:t>
      </w:r>
      <w:r w:rsidRPr="00CB62EE">
        <w:rPr>
          <w:rFonts w:ascii="Times New Roman" w:hAnsi="Times New Roman" w:cs="Times New Roman"/>
          <w:b/>
          <w:i/>
          <w:sz w:val="24"/>
          <w:szCs w:val="24"/>
        </w:rPr>
        <w:t>лучше излишне детализировать  концептуальную модель, чем недоопределить её</w:t>
      </w:r>
      <w:r w:rsidRPr="00CB62EE">
        <w:rPr>
          <w:rFonts w:ascii="Times New Roman" w:hAnsi="Times New Roman" w:cs="Times New Roman"/>
          <w:sz w:val="24"/>
          <w:szCs w:val="24"/>
        </w:rPr>
        <w:t>. Не стоит исключать из словаря понятия лишь на том основании, что из анализа требований не следует необходимость его запоминания или понятие не имеет атрибутов, или понятие играет “поведенческую” роль.</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К определению понятий-кандидатов есть несколько подходов, приведем два из них:</w:t>
      </w:r>
    </w:p>
    <w:p w:rsidR="00A77474" w:rsidRPr="00CB62EE" w:rsidRDefault="00A77474" w:rsidP="00A77474">
      <w:pPr>
        <w:pStyle w:val="1"/>
        <w:numPr>
          <w:ilvl w:val="0"/>
          <w:numId w:val="4"/>
        </w:numPr>
        <w:rPr>
          <w:rFonts w:ascii="Times New Roman" w:hAnsi="Times New Roman"/>
          <w:i/>
          <w:sz w:val="24"/>
          <w:szCs w:val="24"/>
          <w:u w:val="single"/>
        </w:rPr>
      </w:pPr>
      <w:r w:rsidRPr="00CB62EE">
        <w:rPr>
          <w:rFonts w:ascii="Times New Roman" w:hAnsi="Times New Roman"/>
          <w:i/>
          <w:sz w:val="24"/>
          <w:szCs w:val="24"/>
        </w:rPr>
        <w:t>Поиск понятий по списку категорий.</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 xml:space="preserve">При таком подходе все вещи, обладающие каким-то свойством или группой свойств, образуют одну категорию. Мы относим какое-либо понятие к категории на основе наличия или отсутствия признака образующего категорию. </w:t>
      </w:r>
    </w:p>
    <w:p w:rsidR="00A77474" w:rsidRPr="00CB62EE" w:rsidRDefault="00A77474" w:rsidP="00A77474">
      <w:pPr>
        <w:pStyle w:val="a3"/>
        <w:keepNext/>
        <w:rPr>
          <w:rFonts w:ascii="Times New Roman" w:hAnsi="Times New Roman" w:cs="Times New Roman"/>
          <w:sz w:val="24"/>
          <w:szCs w:val="24"/>
        </w:rPr>
      </w:pPr>
      <w:r w:rsidRPr="00CB62EE">
        <w:rPr>
          <w:rFonts w:ascii="Times New Roman" w:hAnsi="Times New Roman" w:cs="Times New Roman"/>
          <w:sz w:val="24"/>
          <w:szCs w:val="24"/>
        </w:rPr>
        <w:t xml:space="preserve">Таблица </w:t>
      </w:r>
      <w:r w:rsidRPr="00CB62EE">
        <w:rPr>
          <w:rFonts w:ascii="Times New Roman" w:hAnsi="Times New Roman" w:cs="Times New Roman"/>
          <w:sz w:val="24"/>
          <w:szCs w:val="24"/>
        </w:rPr>
        <w:fldChar w:fldCharType="begin"/>
      </w:r>
      <w:r w:rsidRPr="00CB62EE">
        <w:rPr>
          <w:rFonts w:ascii="Times New Roman" w:hAnsi="Times New Roman" w:cs="Times New Roman"/>
          <w:sz w:val="24"/>
          <w:szCs w:val="24"/>
        </w:rPr>
        <w:instrText xml:space="preserve"> SEQ Таблица \* ARABIC </w:instrText>
      </w:r>
      <w:r w:rsidRPr="00CB62EE">
        <w:rPr>
          <w:rFonts w:ascii="Times New Roman" w:hAnsi="Times New Roman" w:cs="Times New Roman"/>
          <w:sz w:val="24"/>
          <w:szCs w:val="24"/>
        </w:rPr>
        <w:fldChar w:fldCharType="separate"/>
      </w:r>
      <w:r w:rsidRPr="00CB62EE">
        <w:rPr>
          <w:rFonts w:ascii="Times New Roman" w:hAnsi="Times New Roman" w:cs="Times New Roman"/>
          <w:noProof/>
          <w:sz w:val="24"/>
          <w:szCs w:val="24"/>
        </w:rPr>
        <w:t>6</w:t>
      </w:r>
      <w:r w:rsidRPr="00CB62EE">
        <w:rPr>
          <w:rFonts w:ascii="Times New Roman" w:hAnsi="Times New Roman" w:cs="Times New Roman"/>
          <w:sz w:val="24"/>
          <w:szCs w:val="24"/>
        </w:rPr>
        <w:fldChar w:fldCharType="end"/>
      </w:r>
      <w:r w:rsidRPr="00CB62EE">
        <w:rPr>
          <w:rFonts w:ascii="Times New Roman" w:hAnsi="Times New Roman" w:cs="Times New Roman"/>
          <w:sz w:val="24"/>
          <w:szCs w:val="24"/>
        </w:rPr>
        <w:t xml:space="preserve"> – Список категорий концептуальных классов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61"/>
        <w:gridCol w:w="5670"/>
      </w:tblGrid>
      <w:tr w:rsidR="00A77474" w:rsidRPr="00CB62EE" w:rsidTr="00CB62EE">
        <w:tc>
          <w:tcPr>
            <w:tcW w:w="4361" w:type="dxa"/>
            <w:shd w:val="clear" w:color="auto" w:fill="CCCCCC"/>
          </w:tcPr>
          <w:p w:rsidR="00A77474" w:rsidRPr="00CB62EE" w:rsidRDefault="00A77474" w:rsidP="00A77474">
            <w:pPr>
              <w:jc w:val="center"/>
              <w:rPr>
                <w:rFonts w:ascii="Times New Roman" w:hAnsi="Times New Roman" w:cs="Times New Roman"/>
                <w:b/>
                <w:sz w:val="22"/>
                <w:szCs w:val="22"/>
              </w:rPr>
            </w:pPr>
            <w:r w:rsidRPr="00CB62EE">
              <w:rPr>
                <w:rFonts w:ascii="Times New Roman" w:hAnsi="Times New Roman" w:cs="Times New Roman"/>
                <w:b/>
                <w:sz w:val="22"/>
                <w:szCs w:val="22"/>
              </w:rPr>
              <w:t>Категория</w:t>
            </w:r>
          </w:p>
        </w:tc>
        <w:tc>
          <w:tcPr>
            <w:tcW w:w="5670" w:type="dxa"/>
            <w:shd w:val="clear" w:color="auto" w:fill="CCCCCC"/>
          </w:tcPr>
          <w:p w:rsidR="00A77474" w:rsidRPr="00CB62EE" w:rsidRDefault="00A77474" w:rsidP="00A77474">
            <w:pPr>
              <w:jc w:val="center"/>
              <w:rPr>
                <w:rFonts w:ascii="Times New Roman" w:hAnsi="Times New Roman" w:cs="Times New Roman"/>
                <w:b/>
                <w:sz w:val="22"/>
                <w:szCs w:val="22"/>
              </w:rPr>
            </w:pPr>
            <w:r w:rsidRPr="00CB62EE">
              <w:rPr>
                <w:rFonts w:ascii="Times New Roman" w:hAnsi="Times New Roman" w:cs="Times New Roman"/>
                <w:b/>
                <w:sz w:val="22"/>
                <w:szCs w:val="22"/>
              </w:rPr>
              <w:t>Примеры</w:t>
            </w:r>
          </w:p>
          <w:p w:rsidR="00A77474" w:rsidRPr="00CB62EE" w:rsidRDefault="00A77474" w:rsidP="00A77474">
            <w:pPr>
              <w:jc w:val="center"/>
              <w:rPr>
                <w:rFonts w:ascii="Times New Roman" w:hAnsi="Times New Roman" w:cs="Times New Roman"/>
                <w:b/>
                <w:sz w:val="22"/>
                <w:szCs w:val="22"/>
              </w:rPr>
            </w:pPr>
            <w:r w:rsidRPr="00CB62EE">
              <w:rPr>
                <w:rFonts w:ascii="Times New Roman" w:hAnsi="Times New Roman" w:cs="Times New Roman"/>
                <w:b/>
                <w:sz w:val="22"/>
                <w:szCs w:val="22"/>
              </w:rPr>
              <w:t>(из области торговли, резервирования авиабилетов).</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Физические или материальные объекты</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POST, Airplane</w:t>
            </w:r>
            <w:r w:rsidRPr="00CB62EE">
              <w:rPr>
                <w:rFonts w:ascii="Times New Roman" w:hAnsi="Times New Roman" w:cs="Times New Roman"/>
                <w:sz w:val="22"/>
                <w:szCs w:val="22"/>
              </w:rPr>
              <w:t xml:space="preserve"> </w:t>
            </w:r>
            <w:r w:rsidRPr="00CB62EE">
              <w:rPr>
                <w:rFonts w:ascii="Times New Roman" w:hAnsi="Times New Roman" w:cs="Times New Roman"/>
                <w:sz w:val="22"/>
                <w:szCs w:val="22"/>
                <w:lang w:val="en-US"/>
              </w:rPr>
              <w:t>(Самолет)</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Спецификации, элементы дизайна или описания объектов</w:t>
            </w:r>
          </w:p>
        </w:tc>
        <w:tc>
          <w:tcPr>
            <w:tcW w:w="5670"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 xml:space="preserve">ProductSpecification, </w:t>
            </w:r>
          </w:p>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Flight Description (</w:t>
            </w:r>
            <w:r w:rsidRPr="00CB62EE">
              <w:rPr>
                <w:rFonts w:ascii="Times New Roman" w:hAnsi="Times New Roman" w:cs="Times New Roman"/>
                <w:sz w:val="22"/>
                <w:szCs w:val="22"/>
              </w:rPr>
              <w:t>описание</w:t>
            </w:r>
            <w:r w:rsidRPr="00CB62EE">
              <w:rPr>
                <w:rFonts w:ascii="Times New Roman" w:hAnsi="Times New Roman" w:cs="Times New Roman"/>
                <w:sz w:val="22"/>
                <w:szCs w:val="22"/>
                <w:lang w:val="en-US"/>
              </w:rPr>
              <w:t xml:space="preserve"> </w:t>
            </w:r>
            <w:r w:rsidRPr="00CB62EE">
              <w:rPr>
                <w:rFonts w:ascii="Times New Roman" w:hAnsi="Times New Roman" w:cs="Times New Roman"/>
                <w:sz w:val="22"/>
                <w:szCs w:val="22"/>
              </w:rPr>
              <w:t>полета</w:t>
            </w:r>
            <w:r w:rsidRPr="00CB62EE">
              <w:rPr>
                <w:rFonts w:ascii="Times New Roman" w:hAnsi="Times New Roman" w:cs="Times New Roman"/>
                <w:sz w:val="22"/>
                <w:szCs w:val="22"/>
                <w:lang w:val="en-US"/>
              </w:rPr>
              <w:t>)</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Места</w:t>
            </w:r>
          </w:p>
        </w:tc>
        <w:tc>
          <w:tcPr>
            <w:tcW w:w="5670"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Store (</w:t>
            </w:r>
            <w:r w:rsidRPr="00CB62EE">
              <w:rPr>
                <w:rFonts w:ascii="Times New Roman" w:hAnsi="Times New Roman" w:cs="Times New Roman"/>
                <w:sz w:val="22"/>
                <w:szCs w:val="22"/>
              </w:rPr>
              <w:t>магазин</w:t>
            </w:r>
            <w:r w:rsidRPr="00CB62EE">
              <w:rPr>
                <w:rFonts w:ascii="Times New Roman" w:hAnsi="Times New Roman" w:cs="Times New Roman"/>
                <w:sz w:val="22"/>
                <w:szCs w:val="22"/>
                <w:lang w:val="en-US"/>
              </w:rPr>
              <w:t>), Airport</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 xml:space="preserve">Транзакции </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Sale (продажа), Payment  (платеж), Reservation (Резервирование)</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Элементы транзакций</w:t>
            </w:r>
          </w:p>
        </w:tc>
        <w:tc>
          <w:tcPr>
            <w:tcW w:w="5670"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SalesLineItem (</w:t>
            </w:r>
            <w:r w:rsidRPr="00CB62EE">
              <w:rPr>
                <w:rFonts w:ascii="Times New Roman" w:hAnsi="Times New Roman" w:cs="Times New Roman"/>
                <w:sz w:val="22"/>
                <w:szCs w:val="22"/>
              </w:rPr>
              <w:t>элемент</w:t>
            </w:r>
            <w:r w:rsidRPr="00CB62EE">
              <w:rPr>
                <w:rFonts w:ascii="Times New Roman" w:hAnsi="Times New Roman" w:cs="Times New Roman"/>
                <w:sz w:val="22"/>
                <w:szCs w:val="22"/>
                <w:lang w:val="en-US"/>
              </w:rPr>
              <w:t xml:space="preserve"> </w:t>
            </w:r>
            <w:r w:rsidRPr="00CB62EE">
              <w:rPr>
                <w:rFonts w:ascii="Times New Roman" w:hAnsi="Times New Roman" w:cs="Times New Roman"/>
                <w:sz w:val="22"/>
                <w:szCs w:val="22"/>
              </w:rPr>
              <w:t>продажи</w:t>
            </w:r>
            <w:r w:rsidRPr="00CB62EE">
              <w:rPr>
                <w:rFonts w:ascii="Times New Roman" w:hAnsi="Times New Roman" w:cs="Times New Roman"/>
                <w:sz w:val="22"/>
                <w:szCs w:val="22"/>
                <w:lang w:val="en-US"/>
              </w:rPr>
              <w:t>)</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Роли людей</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Cashier</w:t>
            </w:r>
            <w:r w:rsidRPr="00CB62EE">
              <w:rPr>
                <w:rFonts w:ascii="Times New Roman" w:hAnsi="Times New Roman" w:cs="Times New Roman"/>
                <w:sz w:val="22"/>
                <w:szCs w:val="22"/>
              </w:rPr>
              <w:t xml:space="preserve"> (кассир), </w:t>
            </w:r>
            <w:r w:rsidRPr="00CB62EE">
              <w:rPr>
                <w:rFonts w:ascii="Times New Roman" w:hAnsi="Times New Roman" w:cs="Times New Roman"/>
                <w:sz w:val="22"/>
                <w:szCs w:val="22"/>
                <w:lang w:val="en-US"/>
              </w:rPr>
              <w:t>P</w:t>
            </w:r>
            <w:r w:rsidRPr="00CB62EE">
              <w:rPr>
                <w:rFonts w:ascii="Times New Roman" w:hAnsi="Times New Roman" w:cs="Times New Roman"/>
                <w:sz w:val="22"/>
                <w:szCs w:val="22"/>
              </w:rPr>
              <w:t xml:space="preserve">ilot </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Контейнеры других объектов</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Store</w:t>
            </w:r>
            <w:r w:rsidRPr="00CB62EE">
              <w:rPr>
                <w:rFonts w:ascii="Times New Roman" w:hAnsi="Times New Roman" w:cs="Times New Roman"/>
                <w:sz w:val="22"/>
                <w:szCs w:val="22"/>
              </w:rPr>
              <w:t xml:space="preserve"> (магазин), Bin (бункер), </w:t>
            </w:r>
            <w:r w:rsidRPr="00CB62EE">
              <w:rPr>
                <w:rFonts w:ascii="Times New Roman" w:hAnsi="Times New Roman" w:cs="Times New Roman"/>
                <w:sz w:val="22"/>
                <w:szCs w:val="22"/>
                <w:lang w:val="en-US"/>
              </w:rPr>
              <w:t>Airplane</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Содержимое контейнеров</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 xml:space="preserve">Item (товар), Passenger </w:t>
            </w:r>
            <w:r w:rsidRPr="00CB62EE">
              <w:rPr>
                <w:rFonts w:ascii="Times New Roman" w:hAnsi="Times New Roman" w:cs="Times New Roman"/>
                <w:sz w:val="22"/>
                <w:szCs w:val="22"/>
              </w:rPr>
              <w:t>(пассажир)</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Другие компьютеры или электромеханические системы, внешние по отношению к данной системе</w:t>
            </w:r>
          </w:p>
        </w:tc>
        <w:tc>
          <w:tcPr>
            <w:tcW w:w="5670"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 xml:space="preserve">CreditCardAuthorisation System </w:t>
            </w:r>
          </w:p>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AirTrafficControl (</w:t>
            </w:r>
            <w:r w:rsidRPr="00CB62EE">
              <w:rPr>
                <w:rFonts w:ascii="Times New Roman" w:hAnsi="Times New Roman" w:cs="Times New Roman"/>
                <w:sz w:val="22"/>
                <w:szCs w:val="22"/>
              </w:rPr>
              <w:t>Система</w:t>
            </w:r>
            <w:r w:rsidRPr="00CB62EE">
              <w:rPr>
                <w:rFonts w:ascii="Times New Roman" w:hAnsi="Times New Roman" w:cs="Times New Roman"/>
                <w:sz w:val="22"/>
                <w:szCs w:val="22"/>
                <w:lang w:val="en-US"/>
              </w:rPr>
              <w:t xml:space="preserve"> </w:t>
            </w:r>
            <w:r w:rsidRPr="00CB62EE">
              <w:rPr>
                <w:rFonts w:ascii="Times New Roman" w:hAnsi="Times New Roman" w:cs="Times New Roman"/>
                <w:sz w:val="22"/>
                <w:szCs w:val="22"/>
              </w:rPr>
              <w:t>управления</w:t>
            </w:r>
            <w:r w:rsidRPr="00CB62EE">
              <w:rPr>
                <w:rFonts w:ascii="Times New Roman" w:hAnsi="Times New Roman" w:cs="Times New Roman"/>
                <w:sz w:val="22"/>
                <w:szCs w:val="22"/>
                <w:lang w:val="en-US"/>
              </w:rPr>
              <w:t xml:space="preserve"> </w:t>
            </w:r>
            <w:r w:rsidRPr="00CB62EE">
              <w:rPr>
                <w:rFonts w:ascii="Times New Roman" w:hAnsi="Times New Roman" w:cs="Times New Roman"/>
                <w:sz w:val="22"/>
                <w:szCs w:val="22"/>
              </w:rPr>
              <w:t>движением</w:t>
            </w:r>
            <w:r w:rsidRPr="00CB62EE">
              <w:rPr>
                <w:rFonts w:ascii="Times New Roman" w:hAnsi="Times New Roman" w:cs="Times New Roman"/>
                <w:sz w:val="22"/>
                <w:szCs w:val="22"/>
                <w:lang w:val="en-US"/>
              </w:rPr>
              <w:t>)</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Абстрактные понятия</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Hunger</w:t>
            </w:r>
            <w:r w:rsidRPr="00CB62EE">
              <w:rPr>
                <w:rFonts w:ascii="Times New Roman" w:hAnsi="Times New Roman" w:cs="Times New Roman"/>
                <w:sz w:val="22"/>
                <w:szCs w:val="22"/>
              </w:rPr>
              <w:t xml:space="preserve"> (голод) </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 xml:space="preserve">Организации </w:t>
            </w:r>
          </w:p>
        </w:tc>
        <w:tc>
          <w:tcPr>
            <w:tcW w:w="5670"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SalesDepartment, ObjectAirline (авиа</w:t>
            </w:r>
            <w:r w:rsidRPr="00CB62EE">
              <w:rPr>
                <w:rFonts w:ascii="Times New Roman" w:hAnsi="Times New Roman" w:cs="Times New Roman"/>
                <w:sz w:val="22"/>
                <w:szCs w:val="22"/>
              </w:rPr>
              <w:t>линия</w:t>
            </w:r>
            <w:r w:rsidRPr="00CB62EE">
              <w:rPr>
                <w:rFonts w:ascii="Times New Roman" w:hAnsi="Times New Roman" w:cs="Times New Roman"/>
                <w:sz w:val="22"/>
                <w:szCs w:val="22"/>
                <w:lang w:val="en-US"/>
              </w:rPr>
              <w:t xml:space="preserve">)                               </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rPr>
              <w:t>События</w:t>
            </w:r>
            <w:r w:rsidRPr="00CB62EE">
              <w:rPr>
                <w:rFonts w:ascii="Times New Roman" w:hAnsi="Times New Roman" w:cs="Times New Roman"/>
                <w:sz w:val="22"/>
                <w:szCs w:val="22"/>
                <w:lang w:val="en-US"/>
              </w:rPr>
              <w:t xml:space="preserve"> </w:t>
            </w:r>
          </w:p>
        </w:tc>
        <w:tc>
          <w:tcPr>
            <w:tcW w:w="5670"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lang w:val="en-US"/>
              </w:rPr>
              <w:t>Sale (</w:t>
            </w:r>
            <w:r w:rsidRPr="00CB62EE">
              <w:rPr>
                <w:rFonts w:ascii="Times New Roman" w:hAnsi="Times New Roman" w:cs="Times New Roman"/>
                <w:sz w:val="22"/>
                <w:szCs w:val="22"/>
              </w:rPr>
              <w:t>Продажа</w:t>
            </w:r>
            <w:r w:rsidRPr="00CB62EE">
              <w:rPr>
                <w:rFonts w:ascii="Times New Roman" w:hAnsi="Times New Roman" w:cs="Times New Roman"/>
                <w:sz w:val="22"/>
                <w:szCs w:val="22"/>
                <w:lang w:val="en-US"/>
              </w:rPr>
              <w:t>), Robberty (</w:t>
            </w:r>
            <w:r w:rsidRPr="00CB62EE">
              <w:rPr>
                <w:rFonts w:ascii="Times New Roman" w:hAnsi="Times New Roman" w:cs="Times New Roman"/>
                <w:sz w:val="22"/>
                <w:szCs w:val="22"/>
              </w:rPr>
              <w:t>кража</w:t>
            </w:r>
            <w:r w:rsidRPr="00CB62EE">
              <w:rPr>
                <w:rFonts w:ascii="Times New Roman" w:hAnsi="Times New Roman" w:cs="Times New Roman"/>
                <w:sz w:val="22"/>
                <w:szCs w:val="22"/>
                <w:lang w:val="en-US"/>
              </w:rPr>
              <w:t>), Meeting (</w:t>
            </w:r>
            <w:r w:rsidRPr="00CB62EE">
              <w:rPr>
                <w:rFonts w:ascii="Times New Roman" w:hAnsi="Times New Roman" w:cs="Times New Roman"/>
                <w:sz w:val="22"/>
                <w:szCs w:val="22"/>
              </w:rPr>
              <w:t>встреча</w:t>
            </w:r>
            <w:r w:rsidRPr="00CB62EE">
              <w:rPr>
                <w:rFonts w:ascii="Times New Roman" w:hAnsi="Times New Roman" w:cs="Times New Roman"/>
                <w:sz w:val="22"/>
                <w:szCs w:val="22"/>
                <w:lang w:val="en-US"/>
              </w:rPr>
              <w:t>), Flight (</w:t>
            </w:r>
            <w:r w:rsidRPr="00CB62EE">
              <w:rPr>
                <w:rFonts w:ascii="Times New Roman" w:hAnsi="Times New Roman" w:cs="Times New Roman"/>
                <w:sz w:val="22"/>
                <w:szCs w:val="22"/>
              </w:rPr>
              <w:t>Полет</w:t>
            </w:r>
            <w:r w:rsidRPr="00CB62EE">
              <w:rPr>
                <w:rFonts w:ascii="Times New Roman" w:hAnsi="Times New Roman" w:cs="Times New Roman"/>
                <w:sz w:val="22"/>
                <w:szCs w:val="22"/>
                <w:lang w:val="en-US"/>
              </w:rPr>
              <w:t>), Crash (</w:t>
            </w:r>
            <w:r w:rsidRPr="00CB62EE">
              <w:rPr>
                <w:rFonts w:ascii="Times New Roman" w:hAnsi="Times New Roman" w:cs="Times New Roman"/>
                <w:sz w:val="22"/>
                <w:szCs w:val="22"/>
              </w:rPr>
              <w:t>крушение</w:t>
            </w:r>
            <w:r w:rsidRPr="00CB62EE">
              <w:rPr>
                <w:rFonts w:ascii="Times New Roman" w:hAnsi="Times New Roman" w:cs="Times New Roman"/>
                <w:sz w:val="22"/>
                <w:szCs w:val="22"/>
                <w:lang w:val="en-US"/>
              </w:rPr>
              <w:t>), Landing (</w:t>
            </w:r>
            <w:r w:rsidRPr="00CB62EE">
              <w:rPr>
                <w:rFonts w:ascii="Times New Roman" w:hAnsi="Times New Roman" w:cs="Times New Roman"/>
                <w:sz w:val="22"/>
                <w:szCs w:val="22"/>
              </w:rPr>
              <w:t>приземление</w:t>
            </w:r>
            <w:r w:rsidRPr="00CB62EE">
              <w:rPr>
                <w:rFonts w:ascii="Times New Roman" w:hAnsi="Times New Roman" w:cs="Times New Roman"/>
                <w:sz w:val="22"/>
                <w:szCs w:val="22"/>
                <w:lang w:val="en-US"/>
              </w:rPr>
              <w:t>)</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 xml:space="preserve">Правила и политика </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RefundPolicy</w:t>
            </w:r>
            <w:r w:rsidRPr="00CB62EE">
              <w:rPr>
                <w:rFonts w:ascii="Times New Roman" w:hAnsi="Times New Roman" w:cs="Times New Roman"/>
                <w:sz w:val="22"/>
                <w:szCs w:val="22"/>
              </w:rPr>
              <w:t xml:space="preserve"> (правила возврата товара)</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lang w:val="en-US"/>
              </w:rPr>
            </w:pPr>
            <w:r w:rsidRPr="00CB62EE">
              <w:rPr>
                <w:rFonts w:ascii="Times New Roman" w:hAnsi="Times New Roman" w:cs="Times New Roman"/>
                <w:sz w:val="22"/>
                <w:szCs w:val="22"/>
              </w:rPr>
              <w:t xml:space="preserve">Каталоги </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ProductCatalog (Каталог товаров)</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Записи финансовой, трудовой, юридической и другой деятельности</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Receipt</w:t>
            </w:r>
            <w:r w:rsidRPr="00CB62EE">
              <w:rPr>
                <w:rFonts w:ascii="Times New Roman" w:hAnsi="Times New Roman" w:cs="Times New Roman"/>
                <w:sz w:val="22"/>
                <w:szCs w:val="22"/>
              </w:rPr>
              <w:t xml:space="preserve"> (Чек), </w:t>
            </w:r>
            <w:r w:rsidRPr="00CB62EE">
              <w:rPr>
                <w:rFonts w:ascii="Times New Roman" w:hAnsi="Times New Roman" w:cs="Times New Roman"/>
                <w:sz w:val="22"/>
                <w:szCs w:val="22"/>
                <w:lang w:val="en-US"/>
              </w:rPr>
              <w:t>Ledger</w:t>
            </w:r>
            <w:r w:rsidRPr="00CB62EE">
              <w:rPr>
                <w:rFonts w:ascii="Times New Roman" w:hAnsi="Times New Roman" w:cs="Times New Roman"/>
                <w:sz w:val="22"/>
                <w:szCs w:val="22"/>
              </w:rPr>
              <w:t xml:space="preserve"> (Гросс бух), </w:t>
            </w:r>
            <w:r w:rsidRPr="00CB62EE">
              <w:rPr>
                <w:rFonts w:ascii="Times New Roman" w:hAnsi="Times New Roman" w:cs="Times New Roman"/>
                <w:sz w:val="22"/>
                <w:szCs w:val="22"/>
                <w:lang w:val="en-US"/>
              </w:rPr>
              <w:t>EmploymentContract</w:t>
            </w:r>
            <w:r w:rsidRPr="00CB62EE">
              <w:rPr>
                <w:rFonts w:ascii="Times New Roman" w:hAnsi="Times New Roman" w:cs="Times New Roman"/>
                <w:sz w:val="22"/>
                <w:szCs w:val="22"/>
              </w:rPr>
              <w:t xml:space="preserve"> (Трудовой контракт)</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Финансовые инструменты и службы</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LineOfCredit</w:t>
            </w:r>
            <w:r w:rsidRPr="00CB62EE">
              <w:rPr>
                <w:rFonts w:ascii="Times New Roman" w:hAnsi="Times New Roman" w:cs="Times New Roman"/>
                <w:sz w:val="22"/>
                <w:szCs w:val="22"/>
              </w:rPr>
              <w:t xml:space="preserve"> (Кредитная линия), </w:t>
            </w:r>
            <w:r w:rsidRPr="00CB62EE">
              <w:rPr>
                <w:rFonts w:ascii="Times New Roman" w:hAnsi="Times New Roman" w:cs="Times New Roman"/>
                <w:sz w:val="22"/>
                <w:szCs w:val="22"/>
                <w:lang w:val="en-US"/>
              </w:rPr>
              <w:t>Stock</w:t>
            </w:r>
            <w:r w:rsidRPr="00CB62EE">
              <w:rPr>
                <w:rFonts w:ascii="Times New Roman" w:hAnsi="Times New Roman" w:cs="Times New Roman"/>
                <w:sz w:val="22"/>
                <w:szCs w:val="22"/>
              </w:rPr>
              <w:t xml:space="preserve"> (акция)</w:t>
            </w:r>
          </w:p>
        </w:tc>
      </w:tr>
      <w:tr w:rsidR="00A77474" w:rsidRPr="00CB62EE" w:rsidTr="00CB62EE">
        <w:tc>
          <w:tcPr>
            <w:tcW w:w="4361"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rPr>
              <w:t>Руководства, книги</w:t>
            </w:r>
          </w:p>
        </w:tc>
        <w:tc>
          <w:tcPr>
            <w:tcW w:w="5670" w:type="dxa"/>
          </w:tcPr>
          <w:p w:rsidR="00A77474" w:rsidRPr="00CB62EE" w:rsidRDefault="00A77474" w:rsidP="00CB62EE">
            <w:pPr>
              <w:spacing w:before="120" w:after="120"/>
              <w:rPr>
                <w:rFonts w:ascii="Times New Roman" w:hAnsi="Times New Roman" w:cs="Times New Roman"/>
                <w:sz w:val="22"/>
                <w:szCs w:val="22"/>
              </w:rPr>
            </w:pPr>
            <w:r w:rsidRPr="00CB62EE">
              <w:rPr>
                <w:rFonts w:ascii="Times New Roman" w:hAnsi="Times New Roman" w:cs="Times New Roman"/>
                <w:sz w:val="22"/>
                <w:szCs w:val="22"/>
                <w:lang w:val="en-US"/>
              </w:rPr>
              <w:t>EmployeeManual</w:t>
            </w:r>
            <w:r w:rsidRPr="00CB62EE">
              <w:rPr>
                <w:rFonts w:ascii="Times New Roman" w:hAnsi="Times New Roman" w:cs="Times New Roman"/>
                <w:sz w:val="22"/>
                <w:szCs w:val="22"/>
              </w:rPr>
              <w:t xml:space="preserve"> (Должностная инструкция)</w:t>
            </w:r>
          </w:p>
        </w:tc>
      </w:tr>
    </w:tbl>
    <w:p w:rsidR="00A77474" w:rsidRPr="00CB62EE" w:rsidRDefault="00A77474" w:rsidP="00A77474">
      <w:pPr>
        <w:pStyle w:val="1"/>
        <w:rPr>
          <w:rFonts w:ascii="Times New Roman" w:hAnsi="Times New Roman"/>
          <w:i/>
          <w:sz w:val="24"/>
          <w:szCs w:val="24"/>
        </w:rPr>
      </w:pPr>
      <w:r w:rsidRPr="00CB62EE">
        <w:rPr>
          <w:rFonts w:ascii="Times New Roman" w:hAnsi="Times New Roman"/>
          <w:i/>
          <w:sz w:val="24"/>
          <w:szCs w:val="24"/>
        </w:rPr>
        <w:lastRenderedPageBreak/>
        <w:t>Выделение понятий из текстовых описаний.</w:t>
      </w:r>
    </w:p>
    <w:p w:rsidR="00A77474" w:rsidRPr="00CB62EE" w:rsidRDefault="00A77474" w:rsidP="00EA4410">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Этот метод заключается в простом выделении существительных из текстовых описаний предметной области и выборе их в качестве кандидатов-понятий или атрибутов.</w:t>
      </w:r>
    </w:p>
    <w:p w:rsidR="00A77474" w:rsidRPr="00CB62EE" w:rsidRDefault="00A77474" w:rsidP="00EA4410">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 xml:space="preserve">Применять этот метод надо очень аккуратно, поскольку между существительными и понятиями нет взаимно-однозначного соответствия и слова естественного языка могут иметь синонимы и омонимы. Тем не менее, это информация к размышлению. При применении этого метода удобно пользоваться развернутыми описаниями прецедентов (пример: </w:t>
      </w:r>
      <w:r w:rsidRPr="00EA4410">
        <w:rPr>
          <w:rFonts w:ascii="Times New Roman" w:hAnsi="Times New Roman" w:cs="Times New Roman"/>
          <w:sz w:val="24"/>
          <w:szCs w:val="24"/>
        </w:rPr>
        <w:t>Покупка товара</w:t>
      </w:r>
      <w:r w:rsidRPr="00CB62EE">
        <w:rPr>
          <w:rFonts w:ascii="Times New Roman" w:hAnsi="Times New Roman" w:cs="Times New Roman"/>
          <w:sz w:val="24"/>
          <w:szCs w:val="24"/>
        </w:rPr>
        <w:t>).</w:t>
      </w:r>
    </w:p>
    <w:tbl>
      <w:tblPr>
        <w:tblpPr w:leftFromText="180" w:rightFromText="180" w:vertAnchor="text" w:horzAnchor="margin" w:tblpY="146"/>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786"/>
        <w:gridCol w:w="5245"/>
      </w:tblGrid>
      <w:tr w:rsidR="00A77474" w:rsidRPr="00CB62EE" w:rsidTr="00CB62EE">
        <w:tc>
          <w:tcPr>
            <w:tcW w:w="4786" w:type="dxa"/>
          </w:tcPr>
          <w:p w:rsidR="00A77474" w:rsidRPr="00CB62EE" w:rsidRDefault="00A77474" w:rsidP="00AB3AED">
            <w:pPr>
              <w:jc w:val="center"/>
              <w:rPr>
                <w:rFonts w:ascii="Times New Roman" w:hAnsi="Times New Roman" w:cs="Times New Roman"/>
                <w:b/>
                <w:sz w:val="24"/>
                <w:szCs w:val="24"/>
              </w:rPr>
            </w:pPr>
            <w:r w:rsidRPr="00CB62EE">
              <w:rPr>
                <w:rFonts w:ascii="Times New Roman" w:hAnsi="Times New Roman" w:cs="Times New Roman"/>
                <w:b/>
                <w:sz w:val="24"/>
                <w:szCs w:val="24"/>
              </w:rPr>
              <w:t>Действия исполнителя</w:t>
            </w:r>
          </w:p>
        </w:tc>
        <w:tc>
          <w:tcPr>
            <w:tcW w:w="5245" w:type="dxa"/>
          </w:tcPr>
          <w:p w:rsidR="00A77474" w:rsidRPr="00CB62EE" w:rsidRDefault="00A77474" w:rsidP="00AB3AED">
            <w:pPr>
              <w:jc w:val="center"/>
              <w:rPr>
                <w:rFonts w:ascii="Times New Roman" w:hAnsi="Times New Roman" w:cs="Times New Roman"/>
                <w:b/>
                <w:sz w:val="24"/>
                <w:szCs w:val="24"/>
              </w:rPr>
            </w:pPr>
            <w:r w:rsidRPr="00CB62EE">
              <w:rPr>
                <w:rFonts w:ascii="Times New Roman" w:hAnsi="Times New Roman" w:cs="Times New Roman"/>
                <w:b/>
                <w:sz w:val="24"/>
                <w:szCs w:val="24"/>
              </w:rPr>
              <w:t>Отклик системы</w:t>
            </w:r>
          </w:p>
        </w:tc>
      </w:tr>
      <w:tr w:rsidR="00A77474" w:rsidRPr="00CB62EE" w:rsidTr="00CB62EE">
        <w:tc>
          <w:tcPr>
            <w:tcW w:w="4786" w:type="dxa"/>
          </w:tcPr>
          <w:p w:rsidR="00A77474" w:rsidRPr="00CB62EE" w:rsidRDefault="00A77474" w:rsidP="00A77474">
            <w:pPr>
              <w:widowControl/>
              <w:numPr>
                <w:ilvl w:val="0"/>
                <w:numId w:val="2"/>
              </w:numPr>
              <w:autoSpaceDE/>
              <w:autoSpaceDN/>
              <w:adjustRightInd/>
              <w:rPr>
                <w:rFonts w:ascii="Times New Roman" w:hAnsi="Times New Roman" w:cs="Times New Roman"/>
                <w:sz w:val="24"/>
                <w:szCs w:val="24"/>
              </w:rPr>
            </w:pPr>
            <w:r w:rsidRPr="00CB62EE">
              <w:rPr>
                <w:rFonts w:ascii="Times New Roman" w:hAnsi="Times New Roman" w:cs="Times New Roman"/>
                <w:sz w:val="24"/>
                <w:szCs w:val="24"/>
              </w:rPr>
              <w:t>----//----</w:t>
            </w:r>
          </w:p>
        </w:tc>
        <w:tc>
          <w:tcPr>
            <w:tcW w:w="5245" w:type="dxa"/>
          </w:tcPr>
          <w:p w:rsidR="00A77474" w:rsidRPr="00CB62EE" w:rsidRDefault="00A77474" w:rsidP="00AB3AED">
            <w:pPr>
              <w:rPr>
                <w:rFonts w:ascii="Times New Roman" w:hAnsi="Times New Roman" w:cs="Times New Roman"/>
                <w:sz w:val="24"/>
                <w:szCs w:val="24"/>
              </w:rPr>
            </w:pPr>
          </w:p>
        </w:tc>
      </w:tr>
      <w:tr w:rsidR="00A77474" w:rsidRPr="00CB62EE" w:rsidTr="00CB62EE">
        <w:tc>
          <w:tcPr>
            <w:tcW w:w="4786" w:type="dxa"/>
          </w:tcPr>
          <w:p w:rsidR="00A77474" w:rsidRPr="00CB62EE" w:rsidRDefault="00A77474" w:rsidP="00A77474">
            <w:pPr>
              <w:widowControl/>
              <w:numPr>
                <w:ilvl w:val="0"/>
                <w:numId w:val="2"/>
              </w:numPr>
              <w:tabs>
                <w:tab w:val="clear" w:pos="720"/>
                <w:tab w:val="num" w:pos="317"/>
              </w:tabs>
              <w:autoSpaceDE/>
              <w:autoSpaceDN/>
              <w:adjustRightInd/>
              <w:ind w:left="0" w:firstLine="0"/>
              <w:rPr>
                <w:rFonts w:ascii="Times New Roman" w:hAnsi="Times New Roman" w:cs="Times New Roman"/>
                <w:sz w:val="24"/>
                <w:szCs w:val="24"/>
              </w:rPr>
            </w:pPr>
            <w:r w:rsidRPr="00CB62EE">
              <w:rPr>
                <w:rFonts w:ascii="Times New Roman" w:hAnsi="Times New Roman" w:cs="Times New Roman"/>
                <w:sz w:val="24"/>
                <w:szCs w:val="24"/>
              </w:rPr>
              <w:t>Кассир вводит универсальный код для каждого товара. Если выбрано несколько единиц одного и того же товара, кассир может ввести количество единиц.</w:t>
            </w:r>
          </w:p>
        </w:tc>
        <w:tc>
          <w:tcPr>
            <w:tcW w:w="5245" w:type="dxa"/>
          </w:tcPr>
          <w:p w:rsidR="00A77474" w:rsidRPr="00CB62EE" w:rsidRDefault="00A77474" w:rsidP="00A77474">
            <w:pPr>
              <w:widowControl/>
              <w:numPr>
                <w:ilvl w:val="0"/>
                <w:numId w:val="2"/>
              </w:numPr>
              <w:tabs>
                <w:tab w:val="clear" w:pos="720"/>
                <w:tab w:val="num" w:pos="317"/>
              </w:tabs>
              <w:autoSpaceDE/>
              <w:autoSpaceDN/>
              <w:adjustRightInd/>
              <w:ind w:left="0" w:firstLine="0"/>
              <w:rPr>
                <w:rFonts w:ascii="Times New Roman" w:hAnsi="Times New Roman" w:cs="Times New Roman"/>
                <w:sz w:val="24"/>
                <w:szCs w:val="24"/>
              </w:rPr>
            </w:pPr>
            <w:r w:rsidRPr="00CB62EE">
              <w:rPr>
                <w:rFonts w:ascii="Times New Roman" w:hAnsi="Times New Roman" w:cs="Times New Roman"/>
                <w:sz w:val="24"/>
                <w:szCs w:val="24"/>
              </w:rPr>
              <w:t xml:space="preserve">Определяет </w:t>
            </w:r>
            <w:r w:rsidRPr="00CB62EE">
              <w:rPr>
                <w:rFonts w:ascii="Times New Roman" w:hAnsi="Times New Roman" w:cs="Times New Roman"/>
                <w:sz w:val="24"/>
                <w:szCs w:val="24"/>
                <w:u w:val="single"/>
              </w:rPr>
              <w:t>цену товара</w:t>
            </w:r>
            <w:r w:rsidRPr="00CB62EE">
              <w:rPr>
                <w:rFonts w:ascii="Times New Roman" w:hAnsi="Times New Roman" w:cs="Times New Roman"/>
                <w:sz w:val="24"/>
                <w:szCs w:val="24"/>
              </w:rPr>
              <w:t xml:space="preserve"> и добавляет информацию о товаре для выполнения </w:t>
            </w:r>
            <w:r w:rsidRPr="00CB62EE">
              <w:rPr>
                <w:rFonts w:ascii="Times New Roman" w:hAnsi="Times New Roman" w:cs="Times New Roman"/>
                <w:sz w:val="24"/>
                <w:szCs w:val="24"/>
                <w:u w:val="single"/>
              </w:rPr>
              <w:t>транзакции</w:t>
            </w:r>
            <w:r w:rsidRPr="00CB62EE">
              <w:rPr>
                <w:rFonts w:ascii="Times New Roman" w:hAnsi="Times New Roman" w:cs="Times New Roman"/>
                <w:sz w:val="24"/>
                <w:szCs w:val="24"/>
              </w:rPr>
              <w:t xml:space="preserve">. Выводятся описание </w:t>
            </w:r>
            <w:r w:rsidRPr="00CB62EE">
              <w:rPr>
                <w:rFonts w:ascii="Times New Roman" w:hAnsi="Times New Roman" w:cs="Times New Roman"/>
                <w:sz w:val="24"/>
                <w:szCs w:val="24"/>
                <w:u w:val="single"/>
              </w:rPr>
              <w:t>товара</w:t>
            </w:r>
            <w:r w:rsidRPr="00CB62EE">
              <w:rPr>
                <w:rFonts w:ascii="Times New Roman" w:hAnsi="Times New Roman" w:cs="Times New Roman"/>
                <w:sz w:val="24"/>
                <w:szCs w:val="24"/>
              </w:rPr>
              <w:t xml:space="preserve"> и его </w:t>
            </w:r>
            <w:r w:rsidRPr="00CB62EE">
              <w:rPr>
                <w:rFonts w:ascii="Times New Roman" w:hAnsi="Times New Roman" w:cs="Times New Roman"/>
                <w:sz w:val="24"/>
                <w:szCs w:val="24"/>
                <w:u w:val="single"/>
              </w:rPr>
              <w:t>цена</w:t>
            </w:r>
            <w:r w:rsidRPr="00CB62EE">
              <w:rPr>
                <w:rFonts w:ascii="Times New Roman" w:hAnsi="Times New Roman" w:cs="Times New Roman"/>
                <w:sz w:val="24"/>
                <w:szCs w:val="24"/>
              </w:rPr>
              <w:t>.</w:t>
            </w:r>
          </w:p>
        </w:tc>
      </w:tr>
    </w:tbl>
    <w:p w:rsidR="00CB62EE" w:rsidRDefault="00CB62EE" w:rsidP="00A77474">
      <w:pPr>
        <w:pStyle w:val="a5"/>
        <w:spacing w:before="120"/>
        <w:rPr>
          <w:rFonts w:ascii="Times New Roman" w:hAnsi="Times New Roman" w:cs="Times New Roman"/>
          <w:sz w:val="24"/>
          <w:szCs w:val="24"/>
        </w:rPr>
      </w:pPr>
    </w:p>
    <w:p w:rsidR="00A77474" w:rsidRPr="00CB62EE" w:rsidRDefault="00A77474" w:rsidP="00CB62EE">
      <w:pPr>
        <w:pStyle w:val="a5"/>
        <w:spacing w:before="120" w:line="276" w:lineRule="auto"/>
        <w:rPr>
          <w:rFonts w:ascii="Times New Roman" w:hAnsi="Times New Roman" w:cs="Times New Roman"/>
          <w:sz w:val="24"/>
          <w:szCs w:val="24"/>
        </w:rPr>
      </w:pPr>
      <w:r w:rsidRPr="00CB62EE">
        <w:rPr>
          <w:rFonts w:ascii="Times New Roman" w:hAnsi="Times New Roman" w:cs="Times New Roman"/>
          <w:sz w:val="24"/>
          <w:szCs w:val="24"/>
        </w:rPr>
        <w:t xml:space="preserve">На данной итерации необходимо включать в концептуальную модель только те понятия, которые имеют отношение к реализуемому прецеденту (в нашем случае, </w:t>
      </w:r>
      <w:r w:rsidRPr="00CB62EE">
        <w:rPr>
          <w:rFonts w:ascii="Times New Roman" w:hAnsi="Times New Roman" w:cs="Times New Roman"/>
          <w:i/>
          <w:sz w:val="24"/>
          <w:szCs w:val="24"/>
        </w:rPr>
        <w:t>Покупка товара</w:t>
      </w:r>
      <w:r w:rsidRPr="00CB62EE">
        <w:rPr>
          <w:rFonts w:ascii="Times New Roman" w:hAnsi="Times New Roman" w:cs="Times New Roman"/>
          <w:sz w:val="24"/>
          <w:szCs w:val="24"/>
        </w:rPr>
        <w:t>).</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 xml:space="preserve">Пользуясь описанными выше двумя методами, определим список понятий кандидатов для системы розничной торговли для первого цикла разработки. На этой итерации мы реализуем прецедент </w:t>
      </w:r>
      <w:r w:rsidRPr="00CB62EE">
        <w:rPr>
          <w:rFonts w:ascii="Times New Roman" w:hAnsi="Times New Roman" w:cs="Times New Roman"/>
          <w:i/>
          <w:sz w:val="24"/>
          <w:szCs w:val="24"/>
        </w:rPr>
        <w:t>Покупка товара</w:t>
      </w:r>
      <w:r w:rsidRPr="00CB62EE">
        <w:rPr>
          <w:rFonts w:ascii="Times New Roman" w:hAnsi="Times New Roman" w:cs="Times New Roman"/>
          <w:sz w:val="24"/>
          <w:szCs w:val="24"/>
        </w:rPr>
        <w:t xml:space="preserve">, поэтому и список кандидатов должен соответствовать требованиям и упрощениям для этого прецедента. </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 xml:space="preserve">Вот эти понятия-кандидаты: </w:t>
      </w:r>
      <w:r w:rsidRPr="00CB62EE">
        <w:rPr>
          <w:rFonts w:ascii="Times New Roman" w:hAnsi="Times New Roman" w:cs="Times New Roman"/>
          <w:i/>
          <w:sz w:val="24"/>
          <w:szCs w:val="24"/>
        </w:rPr>
        <w:t>Товар, Магазин, Продажа, Платеж, Каталог_продуктов, Описание_продукта, Элемент_продажи, Кассир, Покупатель, Менеджер</w:t>
      </w:r>
      <w:r w:rsidRPr="00CB62EE">
        <w:rPr>
          <w:rFonts w:ascii="Times New Roman" w:hAnsi="Times New Roman" w:cs="Times New Roman"/>
          <w:sz w:val="24"/>
          <w:szCs w:val="24"/>
        </w:rPr>
        <w:t>.</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 xml:space="preserve">Типичной ошибкой при создании КМ является отнесение некоторого объекта к </w:t>
      </w:r>
      <w:r w:rsidRPr="00CB62EE">
        <w:rPr>
          <w:rFonts w:ascii="Times New Roman" w:hAnsi="Times New Roman" w:cs="Times New Roman"/>
          <w:b/>
          <w:sz w:val="24"/>
          <w:szCs w:val="24"/>
        </w:rPr>
        <w:t>атрибутам</w:t>
      </w:r>
      <w:r w:rsidRPr="00CB62EE">
        <w:rPr>
          <w:rFonts w:ascii="Times New Roman" w:hAnsi="Times New Roman" w:cs="Times New Roman"/>
          <w:sz w:val="24"/>
          <w:szCs w:val="24"/>
        </w:rPr>
        <w:t xml:space="preserve">, в то время как его необходимо  отнести к </w:t>
      </w:r>
      <w:r w:rsidRPr="00CB62EE">
        <w:rPr>
          <w:rFonts w:ascii="Times New Roman" w:hAnsi="Times New Roman" w:cs="Times New Roman"/>
          <w:b/>
          <w:sz w:val="24"/>
          <w:szCs w:val="24"/>
        </w:rPr>
        <w:t>понятиям</w:t>
      </w:r>
      <w:r w:rsidRPr="00CB62EE">
        <w:rPr>
          <w:rFonts w:ascii="Times New Roman" w:hAnsi="Times New Roman" w:cs="Times New Roman"/>
          <w:sz w:val="24"/>
          <w:szCs w:val="24"/>
        </w:rPr>
        <w:t xml:space="preserve">. Следует придерживаться такого правила: </w:t>
      </w:r>
    </w:p>
    <w:p w:rsidR="00A77474" w:rsidRPr="00CB62EE" w:rsidRDefault="00A77474" w:rsidP="00CB62EE">
      <w:pPr>
        <w:pStyle w:val="a5"/>
        <w:spacing w:line="276" w:lineRule="auto"/>
        <w:ind w:left="567"/>
        <w:rPr>
          <w:rFonts w:ascii="Times New Roman" w:hAnsi="Times New Roman" w:cs="Times New Roman"/>
          <w:i/>
          <w:sz w:val="24"/>
          <w:szCs w:val="24"/>
        </w:rPr>
      </w:pPr>
      <w:r w:rsidRPr="00CB62EE">
        <w:rPr>
          <w:rFonts w:ascii="Times New Roman" w:hAnsi="Times New Roman" w:cs="Times New Roman"/>
          <w:i/>
          <w:sz w:val="24"/>
          <w:szCs w:val="24"/>
        </w:rPr>
        <w:t>Если некоторый объект в реальном мире не является числом или текстом, это, скорее всего, концептуальный класс, а не атрибут.</w:t>
      </w:r>
    </w:p>
    <w:p w:rsidR="00A77474" w:rsidRPr="00CB62EE" w:rsidRDefault="00A77474" w:rsidP="00CB62EE">
      <w:pPr>
        <w:spacing w:line="276" w:lineRule="auto"/>
        <w:jc w:val="both"/>
        <w:rPr>
          <w:rFonts w:ascii="Times New Roman" w:hAnsi="Times New Roman" w:cs="Times New Roman"/>
          <w:sz w:val="24"/>
          <w:szCs w:val="24"/>
        </w:rPr>
      </w:pPr>
      <w:r w:rsidRPr="00CB62EE">
        <w:rPr>
          <w:rFonts w:ascii="Times New Roman" w:hAnsi="Times New Roman" w:cs="Times New Roman"/>
          <w:b/>
          <w:sz w:val="24"/>
          <w:szCs w:val="24"/>
          <w:u w:val="single"/>
        </w:rPr>
        <w:t>Пример.</w:t>
      </w:r>
      <w:r w:rsidRPr="00CB62EE">
        <w:rPr>
          <w:rFonts w:ascii="Times New Roman" w:hAnsi="Times New Roman" w:cs="Times New Roman"/>
          <w:sz w:val="24"/>
          <w:szCs w:val="24"/>
        </w:rPr>
        <w:t xml:space="preserve"> </w:t>
      </w:r>
      <w:r w:rsidRPr="00CB62EE">
        <w:rPr>
          <w:rFonts w:ascii="Times New Roman" w:hAnsi="Times New Roman" w:cs="Times New Roman"/>
          <w:i/>
          <w:sz w:val="24"/>
          <w:szCs w:val="24"/>
        </w:rPr>
        <w:t>Резервирование авиабилетов</w:t>
      </w:r>
      <w:r w:rsidRPr="00CB62EE">
        <w:rPr>
          <w:rFonts w:ascii="Times New Roman" w:hAnsi="Times New Roman" w:cs="Times New Roman"/>
          <w:sz w:val="24"/>
          <w:szCs w:val="24"/>
        </w:rPr>
        <w:t>.</w:t>
      </w:r>
    </w:p>
    <w:p w:rsidR="00A77474" w:rsidRPr="00CB62EE" w:rsidRDefault="00A77474" w:rsidP="00CB62EE">
      <w:pPr>
        <w:spacing w:line="276" w:lineRule="auto"/>
        <w:jc w:val="both"/>
        <w:rPr>
          <w:rFonts w:ascii="Times New Roman" w:hAnsi="Times New Roman" w:cs="Times New Roman"/>
          <w:sz w:val="24"/>
          <w:szCs w:val="24"/>
        </w:rPr>
      </w:pP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Для понятия Flig</w:t>
      </w:r>
      <w:r w:rsidRPr="00CB62EE">
        <w:rPr>
          <w:rFonts w:ascii="Times New Roman" w:hAnsi="Times New Roman" w:cs="Times New Roman"/>
          <w:sz w:val="24"/>
          <w:szCs w:val="24"/>
          <w:lang w:val="en-US"/>
        </w:rPr>
        <w:t>h</w:t>
      </w:r>
      <w:r w:rsidRPr="00CB62EE">
        <w:rPr>
          <w:rFonts w:ascii="Times New Roman" w:hAnsi="Times New Roman" w:cs="Times New Roman"/>
          <w:sz w:val="24"/>
          <w:szCs w:val="24"/>
        </w:rPr>
        <w:t>t (Полёт) место назначения надо рассматривать не как атрибут destinat</w:t>
      </w:r>
      <w:r w:rsidRPr="00CB62EE">
        <w:rPr>
          <w:rFonts w:ascii="Times New Roman" w:hAnsi="Times New Roman" w:cs="Times New Roman"/>
          <w:sz w:val="24"/>
          <w:szCs w:val="24"/>
          <w:lang w:val="en-US"/>
        </w:rPr>
        <w:t>ion</w:t>
      </w:r>
      <w:r w:rsidRPr="00CB62EE">
        <w:rPr>
          <w:rFonts w:ascii="Times New Roman" w:hAnsi="Times New Roman" w:cs="Times New Roman"/>
          <w:sz w:val="24"/>
          <w:szCs w:val="24"/>
        </w:rPr>
        <w:t xml:space="preserve">, а как отдельное понятие </w:t>
      </w:r>
      <w:r w:rsidRPr="00CB62EE">
        <w:rPr>
          <w:rFonts w:ascii="Times New Roman" w:hAnsi="Times New Roman" w:cs="Times New Roman"/>
          <w:sz w:val="24"/>
          <w:szCs w:val="24"/>
          <w:lang w:val="en-US"/>
        </w:rPr>
        <w:t>Airport</w:t>
      </w:r>
      <w:r w:rsidRPr="00CB62EE">
        <w:rPr>
          <w:rFonts w:ascii="Times New Roman" w:hAnsi="Times New Roman" w:cs="Times New Roman"/>
          <w:sz w:val="24"/>
          <w:szCs w:val="24"/>
        </w:rPr>
        <w:t>.</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Практически невозможно обойтись без понятий, представляющих собой</w:t>
      </w:r>
      <w:r w:rsidRPr="00CB62EE">
        <w:rPr>
          <w:rFonts w:ascii="Times New Roman" w:hAnsi="Times New Roman" w:cs="Times New Roman"/>
          <w:i/>
          <w:sz w:val="24"/>
          <w:szCs w:val="24"/>
        </w:rPr>
        <w:t xml:space="preserve"> спецификации </w:t>
      </w:r>
      <w:r w:rsidRPr="00CB62EE">
        <w:rPr>
          <w:rFonts w:ascii="Times New Roman" w:hAnsi="Times New Roman" w:cs="Times New Roman"/>
          <w:sz w:val="24"/>
          <w:szCs w:val="24"/>
        </w:rPr>
        <w:t>или</w:t>
      </w:r>
      <w:r w:rsidRPr="00CB62EE">
        <w:rPr>
          <w:rFonts w:ascii="Times New Roman" w:hAnsi="Times New Roman" w:cs="Times New Roman"/>
          <w:i/>
          <w:sz w:val="24"/>
          <w:szCs w:val="24"/>
        </w:rPr>
        <w:t xml:space="preserve"> описания </w:t>
      </w:r>
      <w:r w:rsidRPr="00CB62EE">
        <w:rPr>
          <w:rFonts w:ascii="Times New Roman" w:hAnsi="Times New Roman" w:cs="Times New Roman"/>
          <w:sz w:val="24"/>
          <w:szCs w:val="24"/>
        </w:rPr>
        <w:t>других понятий. Удобно обозначать: «</w:t>
      </w:r>
      <w:r w:rsidRPr="00CB62EE">
        <w:rPr>
          <w:rFonts w:ascii="Times New Roman" w:hAnsi="Times New Roman" w:cs="Times New Roman"/>
          <w:i/>
          <w:sz w:val="24"/>
          <w:szCs w:val="24"/>
        </w:rPr>
        <w:t>X</w:t>
      </w:r>
      <w:r w:rsidRPr="00CB62EE">
        <w:rPr>
          <w:rFonts w:ascii="Times New Roman" w:hAnsi="Times New Roman" w:cs="Times New Roman"/>
          <w:i/>
          <w:sz w:val="24"/>
          <w:szCs w:val="24"/>
          <w:lang w:val="en-US"/>
        </w:rPr>
        <w:t>Specification</w:t>
      </w:r>
      <w:r w:rsidRPr="00CB62EE">
        <w:rPr>
          <w:rFonts w:ascii="Times New Roman" w:hAnsi="Times New Roman" w:cs="Times New Roman"/>
          <w:sz w:val="24"/>
          <w:szCs w:val="24"/>
        </w:rPr>
        <w:t xml:space="preserve"> </w:t>
      </w:r>
      <w:r w:rsidRPr="00CB62EE">
        <w:rPr>
          <w:rFonts w:ascii="Times New Roman" w:hAnsi="Times New Roman" w:cs="Times New Roman"/>
          <w:i/>
          <w:sz w:val="24"/>
          <w:szCs w:val="24"/>
        </w:rPr>
        <w:t xml:space="preserve">описывает </w:t>
      </w:r>
      <w:r w:rsidRPr="00CB62EE">
        <w:rPr>
          <w:rFonts w:ascii="Times New Roman" w:hAnsi="Times New Roman" w:cs="Times New Roman"/>
          <w:i/>
          <w:sz w:val="24"/>
          <w:szCs w:val="24"/>
          <w:lang w:val="en-US"/>
        </w:rPr>
        <w:t>X</w:t>
      </w:r>
      <w:r w:rsidRPr="00CB62EE">
        <w:rPr>
          <w:rFonts w:ascii="Times New Roman" w:hAnsi="Times New Roman" w:cs="Times New Roman"/>
          <w:i/>
          <w:sz w:val="24"/>
          <w:szCs w:val="24"/>
        </w:rPr>
        <w:t>»</w:t>
      </w:r>
      <w:r w:rsidRPr="00CB62EE">
        <w:rPr>
          <w:rFonts w:ascii="Times New Roman" w:hAnsi="Times New Roman" w:cs="Times New Roman"/>
          <w:sz w:val="24"/>
          <w:szCs w:val="24"/>
        </w:rPr>
        <w:t xml:space="preserve">. Спецификации идентифицируются одними из первых, поскольку являются очень типичными. </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Концептуальный класс спецификации или описания вводится в следующих случаях:</w:t>
      </w:r>
    </w:p>
    <w:p w:rsidR="00A77474" w:rsidRPr="00CB62EE" w:rsidRDefault="00A77474" w:rsidP="00CB62EE">
      <w:pPr>
        <w:pStyle w:val="2"/>
        <w:spacing w:line="276" w:lineRule="auto"/>
        <w:rPr>
          <w:rFonts w:ascii="Times New Roman" w:hAnsi="Times New Roman"/>
          <w:sz w:val="24"/>
          <w:szCs w:val="24"/>
        </w:rPr>
      </w:pPr>
      <w:r w:rsidRPr="00CB62EE">
        <w:rPr>
          <w:rFonts w:ascii="Times New Roman" w:hAnsi="Times New Roman"/>
          <w:sz w:val="24"/>
          <w:szCs w:val="24"/>
        </w:rPr>
        <w:t>Существует необходимость описания элементов или служб независимо от существования экземпляров этих объектов;</w:t>
      </w:r>
    </w:p>
    <w:p w:rsidR="00A77474" w:rsidRPr="00CB62EE" w:rsidRDefault="00A77474" w:rsidP="00CB62EE">
      <w:pPr>
        <w:pStyle w:val="2"/>
        <w:spacing w:line="276" w:lineRule="auto"/>
        <w:rPr>
          <w:rFonts w:ascii="Times New Roman" w:hAnsi="Times New Roman"/>
          <w:sz w:val="24"/>
          <w:szCs w:val="24"/>
        </w:rPr>
      </w:pPr>
      <w:r w:rsidRPr="00CB62EE">
        <w:rPr>
          <w:rFonts w:ascii="Times New Roman" w:hAnsi="Times New Roman"/>
          <w:sz w:val="24"/>
          <w:szCs w:val="24"/>
        </w:rPr>
        <w:t>Удаление экземпляров описываемых классов приводит к потере важной информации;</w:t>
      </w:r>
    </w:p>
    <w:p w:rsidR="00A77474" w:rsidRPr="00CB62EE" w:rsidRDefault="00A77474" w:rsidP="00CB62EE">
      <w:pPr>
        <w:pStyle w:val="2"/>
        <w:spacing w:line="276" w:lineRule="auto"/>
        <w:rPr>
          <w:rFonts w:ascii="Times New Roman" w:hAnsi="Times New Roman"/>
          <w:sz w:val="24"/>
          <w:szCs w:val="24"/>
        </w:rPr>
      </w:pPr>
      <w:r w:rsidRPr="00CB62EE">
        <w:rPr>
          <w:rFonts w:ascii="Times New Roman" w:hAnsi="Times New Roman"/>
          <w:sz w:val="24"/>
          <w:szCs w:val="24"/>
        </w:rPr>
        <w:t>Если при наличии понятия описания устраняется дублирование информации.</w:t>
      </w:r>
    </w:p>
    <w:p w:rsidR="00CB62EE" w:rsidRDefault="00CB62EE">
      <w:pPr>
        <w:widowControl/>
        <w:autoSpaceDE/>
        <w:autoSpaceDN/>
        <w:adjustRightInd/>
        <w:spacing w:after="200" w:line="276" w:lineRule="auto"/>
        <w:rPr>
          <w:rFonts w:ascii="Times New Roman" w:hAnsi="Times New Roman" w:cs="Times New Roman"/>
          <w:b/>
          <w:color w:val="FF0000"/>
          <w:sz w:val="32"/>
          <w:szCs w:val="32"/>
        </w:rPr>
      </w:pPr>
      <w:r>
        <w:rPr>
          <w:rFonts w:ascii="Times New Roman" w:hAnsi="Times New Roman"/>
          <w:sz w:val="32"/>
          <w:szCs w:val="32"/>
        </w:rPr>
        <w:br w:type="page"/>
      </w:r>
    </w:p>
    <w:p w:rsidR="00A77474" w:rsidRPr="00CB62EE" w:rsidRDefault="00A77474" w:rsidP="00A77474">
      <w:pPr>
        <w:pStyle w:val="3"/>
        <w:rPr>
          <w:rFonts w:ascii="Times New Roman" w:hAnsi="Times New Roman"/>
          <w:sz w:val="32"/>
          <w:szCs w:val="32"/>
        </w:rPr>
      </w:pPr>
      <w:r w:rsidRPr="00CB62EE">
        <w:rPr>
          <w:rFonts w:ascii="Times New Roman" w:hAnsi="Times New Roman"/>
          <w:sz w:val="32"/>
          <w:szCs w:val="32"/>
        </w:rPr>
        <w:lastRenderedPageBreak/>
        <w:t>Добавление ассоциаций</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b/>
          <w:sz w:val="24"/>
          <w:szCs w:val="24"/>
        </w:rPr>
        <w:t xml:space="preserve">Ассоциация </w:t>
      </w:r>
      <w:r w:rsidRPr="00CB62EE">
        <w:rPr>
          <w:rFonts w:ascii="Times New Roman" w:hAnsi="Times New Roman" w:cs="Times New Roman"/>
          <w:sz w:val="24"/>
          <w:szCs w:val="24"/>
        </w:rPr>
        <w:t xml:space="preserve">– это связь между понятиями, отражающее некоторое значимое и полезное соотношение между ними. </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Ассоциация обозначается проведенной между понятиями линий, с которой связано определённое имя. Обычно ассоциация является двунаправленной, то есть от одного объекта возможен логический переход к другому. Такой переход не определяет взаимосвязей между программными сущностями. На концах линий могут содержаться выражения, определяющую количественную связь между экземплярами понятий.</w:t>
      </w:r>
    </w:p>
    <w:p w:rsidR="00A77474" w:rsidRPr="00CB62EE" w:rsidRDefault="00A77474" w:rsidP="00A77474">
      <w:pPr>
        <w:ind w:firstLine="600"/>
        <w:jc w:val="both"/>
        <w:rPr>
          <w:rFonts w:ascii="Times New Roman" w:hAnsi="Times New Roman" w:cs="Times New Roman"/>
          <w:sz w:val="24"/>
          <w:szCs w:val="24"/>
        </w:rPr>
      </w:pPr>
      <w:r w:rsidRPr="00CB62EE">
        <w:rPr>
          <w:rFonts w:ascii="Times New Roman" w:hAnsi="Times New Roman" w:cs="Times New Roman"/>
          <w:noProof/>
          <w:sz w:val="24"/>
          <w:szCs w:val="24"/>
        </w:rPr>
        <w:pict>
          <v:group id="_x0000_s1046" style="position:absolute;left:0;text-align:left;margin-left:-24.35pt;margin-top:8.1pt;width:423.3pt;height:110.6pt;z-index:251666432" coordorigin="555,6363" coordsize="7167,1924">
            <v:group id="_x0000_s1047" style="position:absolute;left:555;top:6363;width:7167;height:1924" coordorigin="555,5904" coordsize="7167,1924">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048" type="#_x0000_t48" style="position:absolute;left:5554;top:5904;width:2168;height:1644" adj="-35379,12928,-18591,2365,-1196,2365,2471,13244">
                <v:textbox style="mso-next-textbox:#_x0000_s1048">
                  <w:txbxContent>
                    <w:p w:rsidR="00A77474" w:rsidRPr="004C4735" w:rsidRDefault="00A77474" w:rsidP="00A77474">
                      <w:pPr>
                        <w:rPr>
                          <w:rFonts w:asciiTheme="minorHAnsi" w:hAnsiTheme="minorHAnsi"/>
                          <w:sz w:val="16"/>
                          <w:szCs w:val="16"/>
                        </w:rPr>
                      </w:pPr>
                      <w:r w:rsidRPr="004C4735">
                        <w:rPr>
                          <w:rFonts w:asciiTheme="minorHAnsi" w:hAnsiTheme="minorHAnsi"/>
                          <w:sz w:val="16"/>
                          <w:szCs w:val="16"/>
                        </w:rPr>
                        <w:t>Стрелка направления чтения. Она не несёт смысловой нагрузки, лишь указывает направление чтения. Часто опускается. Если ее нет, то читать надо слева направо.</w:t>
                      </w:r>
                    </w:p>
                  </w:txbxContent>
                </v:textbox>
                <o:callout v:ext="edit" minusy="t"/>
              </v:shape>
              <v:shapetype id="_x0000_t202" coordsize="21600,21600" o:spt="202" path="m,l,21600r21600,l21600,xe">
                <v:stroke joinstyle="miter"/>
                <v:path gradientshapeok="t" o:connecttype="rect"/>
              </v:shapetype>
              <v:shape id="_x0000_s1049" type="#_x0000_t202" style="position:absolute;left:1148;top:5997;width:2160;height:366" adj="-7190,797145" stroked="f">
                <v:textbox style="mso-next-textbox:#_x0000_s1049">
                  <w:txbxContent>
                    <w:p w:rsidR="00A77474" w:rsidRPr="003F17A5" w:rsidRDefault="00A77474" w:rsidP="00A77474">
                      <w:pPr>
                        <w:rPr>
                          <w:i/>
                        </w:rPr>
                      </w:pPr>
                      <w:r w:rsidRPr="003F17A5">
                        <w:rPr>
                          <w:i/>
                        </w:rPr>
                        <w:t>Имя ассоциации</w:t>
                      </w:r>
                    </w:p>
                  </w:txbxContent>
                </v:textbox>
              </v:shape>
              <v:shape id="_x0000_s1050" type="#_x0000_t202" style="position:absolute;left:3075;top:7462;width:1560;height:366" stroked="f">
                <v:textbox style="mso-next-textbox:#_x0000_s1050">
                  <w:txbxContent>
                    <w:p w:rsidR="00A77474" w:rsidRPr="008C0179" w:rsidRDefault="00A77474" w:rsidP="00A77474">
                      <w:pPr>
                        <w:rPr>
                          <w:i/>
                        </w:rPr>
                      </w:pPr>
                      <w:r w:rsidRPr="008C0179">
                        <w:rPr>
                          <w:i/>
                        </w:rPr>
                        <w:t>Кратность</w:t>
                      </w:r>
                    </w:p>
                  </w:txbxContent>
                </v:textbox>
              </v:shape>
              <v:line id="_x0000_s1051" style="position:absolute;flip:x y" from="1995,7096" to="3795,7462"/>
              <v:shape id="_x0000_s1052" type="#_x0000_t202" style="position:absolute;left:1670;top:6546;width:3120;height:367" stroked="f">
                <v:textbox style="mso-next-textbox:#_x0000_s1052">
                  <w:txbxContent>
                    <w:p w:rsidR="00A77474" w:rsidRPr="00FB02B3" w:rsidRDefault="00A77474" w:rsidP="00CB62EE">
                      <w:pPr>
                        <w:jc w:val="center"/>
                      </w:pPr>
                      <w:r w:rsidRPr="00FB02B3">
                        <w:t>Записывает текущую</w:t>
                      </w:r>
                    </w:p>
                  </w:txbxContent>
                </v:textbox>
              </v:shape>
              <v:shape id="_x0000_s1053" type="#_x0000_t202" style="position:absolute;left:555;top:6729;width:1115;height:367">
                <v:textbox style="mso-next-textbox:#_x0000_s1053">
                  <w:txbxContent>
                    <w:p w:rsidR="00A77474" w:rsidRPr="00090B78" w:rsidRDefault="00A77474" w:rsidP="00A77474">
                      <w:pPr>
                        <w:jc w:val="center"/>
                        <w:rPr>
                          <w:rFonts w:asciiTheme="minorHAnsi" w:hAnsiTheme="minorHAnsi"/>
                          <w:b/>
                          <w:sz w:val="18"/>
                          <w:szCs w:val="18"/>
                        </w:rPr>
                      </w:pPr>
                      <w:r w:rsidRPr="00090B78">
                        <w:rPr>
                          <w:rFonts w:asciiTheme="minorHAnsi" w:hAnsiTheme="minorHAnsi"/>
                          <w:b/>
                          <w:sz w:val="18"/>
                          <w:szCs w:val="18"/>
                        </w:rPr>
                        <w:t>Кассир</w:t>
                      </w:r>
                    </w:p>
                  </w:txbxContent>
                </v:textbox>
              </v:shape>
              <v:shape id="_x0000_s1054" type="#_x0000_t202" style="position:absolute;left:4488;top:6729;width:1019;height:367">
                <v:textbox style="mso-next-textbox:#_x0000_s1054">
                  <w:txbxContent>
                    <w:p w:rsidR="00A77474" w:rsidRPr="004C4735" w:rsidRDefault="00A77474" w:rsidP="00A77474">
                      <w:pPr>
                        <w:rPr>
                          <w:rFonts w:asciiTheme="minorHAnsi" w:hAnsiTheme="minorHAnsi"/>
                          <w:b/>
                          <w:sz w:val="16"/>
                          <w:szCs w:val="16"/>
                        </w:rPr>
                      </w:pPr>
                      <w:r w:rsidRPr="004C4735">
                        <w:rPr>
                          <w:rFonts w:asciiTheme="minorHAnsi" w:hAnsiTheme="minorHAnsi"/>
                          <w:b/>
                          <w:sz w:val="16"/>
                          <w:szCs w:val="16"/>
                        </w:rPr>
                        <w:t>Продажа</w:t>
                      </w:r>
                    </w:p>
                  </w:txbxContent>
                </v:textbox>
              </v:shape>
            </v:group>
            <v:shapetype id="_x0000_t32" coordsize="21600,21600" o:spt="32" o:oned="t" path="m,l21600,21600e" filled="f">
              <v:path arrowok="t" fillok="f" o:connecttype="none"/>
              <o:lock v:ext="edit" shapetype="t"/>
            </v:shapetype>
            <v:shape id="_x0000_s1055" type="#_x0000_t32" style="position:absolute;left:1635;top:7372;width:2805;height:0" o:connectortype="straight">
              <v:stroke endarrow="block"/>
            </v:shape>
          </v:group>
        </w:pict>
      </w:r>
    </w:p>
    <w:p w:rsidR="00A77474" w:rsidRPr="00CB62EE" w:rsidRDefault="00A77474" w:rsidP="00A77474">
      <w:pPr>
        <w:ind w:firstLine="600"/>
        <w:jc w:val="both"/>
        <w:rPr>
          <w:rFonts w:ascii="Times New Roman" w:hAnsi="Times New Roman" w:cs="Times New Roman"/>
          <w:sz w:val="24"/>
          <w:szCs w:val="24"/>
        </w:rPr>
      </w:pPr>
    </w:p>
    <w:p w:rsidR="00A77474" w:rsidRPr="00CB62EE" w:rsidRDefault="00A77474" w:rsidP="00A77474">
      <w:pPr>
        <w:ind w:firstLine="600"/>
        <w:jc w:val="both"/>
        <w:rPr>
          <w:rFonts w:ascii="Times New Roman" w:hAnsi="Times New Roman" w:cs="Times New Roman"/>
          <w:sz w:val="24"/>
          <w:szCs w:val="24"/>
        </w:rPr>
      </w:pPr>
      <w:r w:rsidRPr="00CB62EE">
        <w:rPr>
          <w:rFonts w:ascii="Times New Roman" w:hAnsi="Times New Roman" w:cs="Times New Roman"/>
          <w:noProof/>
          <w:sz w:val="24"/>
          <w:szCs w:val="24"/>
        </w:rPr>
        <w:pict>
          <v:shape id="_x0000_s1044" type="#_x0000_t202" style="position:absolute;left:0;text-align:left;margin-left:151.05pt;margin-top:8.55pt;width:9pt;height:18.35pt;z-index:-251652096" stroked="f">
            <v:textbox style="mso-next-textbox:#_x0000_s1044">
              <w:txbxContent>
                <w:p w:rsidR="00A77474" w:rsidRDefault="00A77474" w:rsidP="00A77474">
                  <w:r>
                    <w:t>1</w:t>
                  </w:r>
                </w:p>
              </w:txbxContent>
            </v:textbox>
          </v:shape>
        </w:pict>
      </w:r>
      <w:r w:rsidRPr="00CB62EE">
        <w:rPr>
          <w:rFonts w:ascii="Times New Roman" w:hAnsi="Times New Roman" w:cs="Times New Roman"/>
          <w:noProof/>
          <w:sz w:val="24"/>
          <w:szCs w:val="24"/>
        </w:rPr>
        <w:pict>
          <v:shape id="_x0000_s1043" type="#_x0000_t202" style="position:absolute;left:0;text-align:left;margin-left:25.05pt;margin-top:8.55pt;width:24.3pt;height:15.25pt;z-index:-251653120" stroked="f">
            <v:textbox style="mso-next-textbox:#_x0000_s1043">
              <w:txbxContent>
                <w:p w:rsidR="00A77474" w:rsidRDefault="00A77474" w:rsidP="00A77474">
                  <w:r>
                    <w:t>1</w:t>
                  </w:r>
                </w:p>
              </w:txbxContent>
            </v:textbox>
          </v:shape>
        </w:pict>
      </w: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r w:rsidRPr="00CB62EE">
        <w:rPr>
          <w:rFonts w:ascii="Times New Roman" w:hAnsi="Times New Roman" w:cs="Times New Roman"/>
          <w:noProof/>
          <w:sz w:val="24"/>
          <w:szCs w:val="24"/>
        </w:rPr>
        <w:pict>
          <v:line id="_x0000_s1045" style="position:absolute;z-index:-251651072" from="26.8pt,4.6pt" to="171.65pt,4.6pt"/>
        </w:pict>
      </w: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 xml:space="preserve">Каждый конец ассоциации называется </w:t>
      </w:r>
      <w:r w:rsidRPr="00CB62EE">
        <w:rPr>
          <w:rFonts w:ascii="Times New Roman" w:hAnsi="Times New Roman" w:cs="Times New Roman"/>
          <w:b/>
          <w:sz w:val="24"/>
          <w:szCs w:val="24"/>
        </w:rPr>
        <w:t>ролью.</w:t>
      </w:r>
      <w:r w:rsidRPr="00CB62EE">
        <w:rPr>
          <w:rFonts w:ascii="Times New Roman" w:hAnsi="Times New Roman" w:cs="Times New Roman"/>
          <w:sz w:val="24"/>
          <w:szCs w:val="24"/>
        </w:rPr>
        <w:t xml:space="preserve"> Роль может иметь </w:t>
      </w:r>
      <w:r w:rsidRPr="00CB62EE">
        <w:rPr>
          <w:rFonts w:ascii="Times New Roman" w:hAnsi="Times New Roman" w:cs="Times New Roman"/>
          <w:b/>
          <w:i/>
          <w:sz w:val="24"/>
          <w:szCs w:val="24"/>
        </w:rPr>
        <w:t>имя</w:t>
      </w:r>
      <w:r w:rsidRPr="00CB62EE">
        <w:rPr>
          <w:rFonts w:ascii="Times New Roman" w:hAnsi="Times New Roman" w:cs="Times New Roman"/>
          <w:sz w:val="24"/>
          <w:szCs w:val="24"/>
        </w:rPr>
        <w:t>, оно может быть подписано к концу ассоциации.</w:t>
      </w:r>
    </w:p>
    <w:p w:rsidR="00A77474" w:rsidRPr="00CB62EE" w:rsidRDefault="00A77474" w:rsidP="00A77474">
      <w:pPr>
        <w:rPr>
          <w:rFonts w:ascii="Times New Roman" w:hAnsi="Times New Roman" w:cs="Times New Roman"/>
          <w:sz w:val="24"/>
          <w:szCs w:val="24"/>
        </w:rPr>
      </w:pPr>
      <w:r w:rsidRPr="00CB62EE">
        <w:rPr>
          <w:rFonts w:ascii="Times New Roman" w:hAnsi="Times New Roman" w:cs="Times New Roman"/>
          <w:noProof/>
          <w:sz w:val="24"/>
          <w:szCs w:val="24"/>
        </w:rPr>
        <w:pict>
          <v:group id="_x0000_s1036" style="position:absolute;margin-left:12.3pt;margin-top:8.7pt;width:303.9pt;height:66.15pt;z-index:251662336" coordorigin="1941,7074" coordsize="4500,990">
            <v:shape id="_x0000_s1037" type="#_x0000_t202" style="position:absolute;left:3381;top:7074;width:1440;height:450" stroked="f">
              <v:textbox style="mso-next-textbox:#_x0000_s1037">
                <w:txbxContent>
                  <w:p w:rsidR="00A77474" w:rsidRPr="00FB02B3" w:rsidRDefault="00A77474" w:rsidP="00A77474">
                    <w:pPr>
                      <w:rPr>
                        <w:lang w:val="en-US"/>
                      </w:rPr>
                    </w:pPr>
                    <w:r w:rsidRPr="00FB02B3">
                      <w:rPr>
                        <w:lang w:val="en-US"/>
                      </w:rPr>
                      <w:t>Works-for</w:t>
                    </w:r>
                  </w:p>
                </w:txbxContent>
              </v:textbox>
            </v:shape>
            <v:shape id="_x0000_s1038" type="#_x0000_t202" style="position:absolute;left:1941;top:7299;width:1440;height:450">
              <v:textbox style="mso-next-textbox:#_x0000_s1038">
                <w:txbxContent>
                  <w:p w:rsidR="00A77474" w:rsidRPr="00245B7F" w:rsidRDefault="00A77474" w:rsidP="00A77474">
                    <w:pPr>
                      <w:jc w:val="center"/>
                      <w:rPr>
                        <w:b/>
                      </w:rPr>
                    </w:pPr>
                    <w:r>
                      <w:rPr>
                        <w:b/>
                      </w:rPr>
                      <w:t>Сотрудник</w:t>
                    </w:r>
                  </w:p>
                </w:txbxContent>
              </v:textbox>
            </v:shape>
            <v:shape id="_x0000_s1039" type="#_x0000_t202" style="position:absolute;left:5001;top:7299;width:1440;height:450">
              <v:textbox style="mso-next-textbox:#_x0000_s1039">
                <w:txbxContent>
                  <w:p w:rsidR="00A77474" w:rsidRPr="00245B7F" w:rsidRDefault="00A77474" w:rsidP="00A77474">
                    <w:pPr>
                      <w:jc w:val="center"/>
                      <w:rPr>
                        <w:b/>
                      </w:rPr>
                    </w:pPr>
                    <w:r>
                      <w:rPr>
                        <w:b/>
                      </w:rPr>
                      <w:t>Компания</w:t>
                    </w:r>
                  </w:p>
                </w:txbxContent>
              </v:textbox>
            </v:shape>
            <v:line id="_x0000_s1040" style="position:absolute" from="3381,7524" to="5001,7524"/>
            <v:line id="_x0000_s1041" style="position:absolute" from="4641,7299" to="4821,7299">
              <v:stroke endarrow="block"/>
            </v:line>
            <v:shape id="_x0000_s1042" type="#_x0000_t202" style="position:absolute;left:3381;top:7614;width:1327;height:450" stroked="f">
              <v:textbox style="mso-next-textbox:#_x0000_s1042">
                <w:txbxContent>
                  <w:p w:rsidR="00A77474" w:rsidRPr="00FB02B3" w:rsidRDefault="00A77474" w:rsidP="00A77474">
                    <w:pPr>
                      <w:rPr>
                        <w:lang w:val="en-US"/>
                      </w:rPr>
                    </w:pPr>
                    <w:r w:rsidRPr="00FB02B3">
                      <w:rPr>
                        <w:lang w:val="en-US"/>
                      </w:rPr>
                      <w:t>employee</w:t>
                    </w:r>
                  </w:p>
                </w:txbxContent>
              </v:textbox>
            </v:shape>
          </v:group>
        </w:pict>
      </w: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u w:val="single"/>
        </w:rPr>
      </w:pPr>
    </w:p>
    <w:p w:rsidR="00A77474" w:rsidRPr="00CB62EE" w:rsidRDefault="00A77474" w:rsidP="00A77474">
      <w:pPr>
        <w:pStyle w:val="a5"/>
        <w:rPr>
          <w:rFonts w:ascii="Times New Roman" w:hAnsi="Times New Roman" w:cs="Times New Roman"/>
          <w:sz w:val="24"/>
          <w:szCs w:val="24"/>
          <w:u w:val="single"/>
        </w:rPr>
      </w:pPr>
      <w:r w:rsidRPr="00CB62EE">
        <w:rPr>
          <w:rFonts w:ascii="Times New Roman" w:hAnsi="Times New Roman" w:cs="Times New Roman"/>
          <w:b/>
          <w:i/>
          <w:sz w:val="24"/>
          <w:szCs w:val="24"/>
        </w:rPr>
        <w:t>Кратность</w:t>
      </w:r>
      <w:r w:rsidRPr="00CB62EE">
        <w:rPr>
          <w:rFonts w:ascii="Times New Roman" w:hAnsi="Times New Roman" w:cs="Times New Roman"/>
          <w:i/>
          <w:sz w:val="24"/>
          <w:szCs w:val="24"/>
        </w:rPr>
        <w:t xml:space="preserve"> </w:t>
      </w:r>
      <w:r w:rsidRPr="00CB62EE">
        <w:rPr>
          <w:rFonts w:ascii="Times New Roman" w:hAnsi="Times New Roman" w:cs="Times New Roman"/>
          <w:b/>
          <w:i/>
          <w:sz w:val="24"/>
          <w:szCs w:val="24"/>
        </w:rPr>
        <w:t>роли</w:t>
      </w:r>
      <w:r w:rsidRPr="00CB62EE">
        <w:rPr>
          <w:rFonts w:ascii="Times New Roman" w:hAnsi="Times New Roman" w:cs="Times New Roman"/>
          <w:sz w:val="24"/>
          <w:szCs w:val="24"/>
        </w:rPr>
        <w:t xml:space="preserve"> определяет, сколько экземпляров типа </w:t>
      </w:r>
      <w:r w:rsidRPr="00CB62EE">
        <w:rPr>
          <w:rFonts w:ascii="Times New Roman" w:hAnsi="Times New Roman" w:cs="Times New Roman"/>
          <w:b/>
          <w:sz w:val="24"/>
          <w:szCs w:val="24"/>
        </w:rPr>
        <w:t>А</w:t>
      </w:r>
      <w:r w:rsidRPr="00CB62EE">
        <w:rPr>
          <w:rFonts w:ascii="Times New Roman" w:hAnsi="Times New Roman" w:cs="Times New Roman"/>
          <w:sz w:val="24"/>
          <w:szCs w:val="24"/>
        </w:rPr>
        <w:t xml:space="preserve"> может быть ассоциировано с одним экземпляром типа </w:t>
      </w:r>
      <w:r w:rsidRPr="00CB62EE">
        <w:rPr>
          <w:rFonts w:ascii="Times New Roman" w:hAnsi="Times New Roman" w:cs="Times New Roman"/>
          <w:b/>
          <w:sz w:val="24"/>
          <w:szCs w:val="24"/>
        </w:rPr>
        <w:t>В</w:t>
      </w:r>
      <w:r w:rsidRPr="00CB62EE">
        <w:rPr>
          <w:rFonts w:ascii="Times New Roman" w:hAnsi="Times New Roman" w:cs="Times New Roman"/>
          <w:sz w:val="24"/>
          <w:szCs w:val="24"/>
        </w:rPr>
        <w:t xml:space="preserve"> в определённый момент.</w:t>
      </w:r>
      <w:r w:rsidRPr="00CB62EE">
        <w:rPr>
          <w:rFonts w:ascii="Times New Roman" w:hAnsi="Times New Roman" w:cs="Times New Roman"/>
          <w:sz w:val="24"/>
          <w:szCs w:val="24"/>
          <w:u w:val="single"/>
        </w:rPr>
        <w:t xml:space="preserve"> </w:t>
      </w:r>
    </w:p>
    <w:p w:rsidR="00A77474" w:rsidRPr="00CB62EE" w:rsidRDefault="00A77474" w:rsidP="00A77474">
      <w:pPr>
        <w:rPr>
          <w:rFonts w:ascii="Times New Roman" w:hAnsi="Times New Roman" w:cs="Times New Roman"/>
          <w:sz w:val="24"/>
          <w:szCs w:val="24"/>
        </w:rPr>
      </w:pPr>
      <w:r w:rsidRPr="00CB62EE">
        <w:rPr>
          <w:rFonts w:ascii="Times New Roman" w:hAnsi="Times New Roman" w:cs="Times New Roman"/>
          <w:noProof/>
          <w:sz w:val="24"/>
          <w:szCs w:val="24"/>
        </w:rPr>
        <w:pict>
          <v:group id="_x0000_s1027" style="position:absolute;margin-left:16.85pt;margin-top:8.55pt;width:208.15pt;height:71.7pt;z-index:251661312" coordorigin="2415,9171" coordsize="3780,1323">
            <v:shape id="_x0000_s1028" type="#_x0000_t202" style="position:absolute;left:3501;top:9594;width:426;height:438" stroked="f">
              <v:textbox style="mso-next-textbox:#_x0000_s1028">
                <w:txbxContent>
                  <w:p w:rsidR="00A77474" w:rsidRDefault="00A77474" w:rsidP="00A77474">
                    <w:pPr>
                      <w:rPr>
                        <w:lang w:val="en-US"/>
                      </w:rPr>
                    </w:pPr>
                    <w:r>
                      <w:rPr>
                        <w:lang w:val="en-US"/>
                      </w:rPr>
                      <w:t>1</w:t>
                    </w:r>
                  </w:p>
                </w:txbxContent>
              </v:textbox>
              <o:callout v:ext="edit" minusy="t"/>
            </v:shape>
            <v:shape id="_x0000_s1029" type="#_x0000_t202" style="position:absolute;left:4461;top:9594;width:480;height:438" stroked="f">
              <v:textbox style="mso-next-textbox:#_x0000_s1029">
                <w:txbxContent>
                  <w:p w:rsidR="00A77474" w:rsidRDefault="00A77474" w:rsidP="00A77474">
                    <w:r>
                      <w:t>*</w:t>
                    </w:r>
                  </w:p>
                </w:txbxContent>
              </v:textbox>
              <o:callout v:ext="edit" minusy="t"/>
            </v:shape>
            <v:shape id="_x0000_s1030" type="#_x0000_t202" style="position:absolute;left:2415;top:9390;width:1080;height:437">
              <v:textbox style="mso-next-textbox:#_x0000_s1030">
                <w:txbxContent>
                  <w:p w:rsidR="00A77474" w:rsidRPr="00245B7F" w:rsidRDefault="00A77474" w:rsidP="00A77474">
                    <w:pPr>
                      <w:jc w:val="center"/>
                      <w:rPr>
                        <w:b/>
                      </w:rPr>
                    </w:pPr>
                    <w:r>
                      <w:rPr>
                        <w:b/>
                      </w:rPr>
                      <w:t>Магазин</w:t>
                    </w:r>
                  </w:p>
                </w:txbxContent>
              </v:textbox>
              <o:callout v:ext="edit" minusy="t"/>
            </v:shape>
            <v:shape id="_x0000_s1031" type="#_x0000_t202" style="position:absolute;left:4935;top:9390;width:1260;height:437">
              <v:textbox style="mso-next-textbox:#_x0000_s1031">
                <w:txbxContent>
                  <w:p w:rsidR="00A77474" w:rsidRPr="00245B7F" w:rsidRDefault="00A77474" w:rsidP="00A77474">
                    <w:pPr>
                      <w:jc w:val="center"/>
                      <w:rPr>
                        <w:b/>
                      </w:rPr>
                    </w:pPr>
                    <w:r>
                      <w:rPr>
                        <w:b/>
                      </w:rPr>
                      <w:t>Товар</w:t>
                    </w:r>
                  </w:p>
                </w:txbxContent>
              </v:textbox>
              <o:callout v:ext="edit" minusy="t"/>
            </v:shape>
            <v:line id="_x0000_s1032" style="position:absolute" from="3495,9609" to="4935,9609">
              <o:callout v:ext="edit" minusy="t"/>
            </v:line>
            <v:line id="_x0000_s1033" style="position:absolute;flip:x y" from="3741,9954" to="4215,10484">
              <o:callout v:ext="edit" minusy="t"/>
            </v:line>
            <v:line id="_x0000_s1034" style="position:absolute;flip:y" from="4341,9774" to="4821,10494">
              <o:callout v:ext="edit" minusy="t"/>
            </v:line>
            <v:shape id="_x0000_s1035" type="#_x0000_t202" style="position:absolute;left:3675;top:9171;width:1080;height:438" stroked="f">
              <v:textbox style="mso-next-textbox:#_x0000_s1035">
                <w:txbxContent>
                  <w:p w:rsidR="00A77474" w:rsidRPr="00FB02B3" w:rsidRDefault="00A77474" w:rsidP="00A77474">
                    <w:r w:rsidRPr="00FB02B3">
                      <w:t>Хранит</w:t>
                    </w:r>
                  </w:p>
                </w:txbxContent>
              </v:textbox>
              <o:callout v:ext="edit" minusy="t"/>
            </v:shape>
          </v:group>
        </w:pict>
      </w: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A77474" w:rsidP="00A77474">
      <w:pPr>
        <w:rPr>
          <w:rFonts w:ascii="Times New Roman" w:hAnsi="Times New Roman" w:cs="Times New Roman"/>
          <w:sz w:val="24"/>
          <w:szCs w:val="24"/>
        </w:rPr>
      </w:pPr>
    </w:p>
    <w:p w:rsidR="00A77474" w:rsidRPr="00CB62EE" w:rsidRDefault="001A71BC" w:rsidP="00A77474">
      <w:pPr>
        <w:rPr>
          <w:rFonts w:ascii="Times New Roman" w:hAnsi="Times New Roman" w:cs="Times New Roman"/>
          <w:sz w:val="24"/>
          <w:szCs w:val="24"/>
        </w:rPr>
      </w:pPr>
      <w:r w:rsidRPr="00CB62EE">
        <w:rPr>
          <w:rFonts w:ascii="Times New Roman" w:hAnsi="Times New Roman" w:cs="Times New Roman"/>
          <w:noProof/>
          <w:sz w:val="24"/>
          <w:szCs w:val="24"/>
        </w:rPr>
        <w:pict>
          <v:shape id="_x0000_s1026" type="#_x0000_t202" style="position:absolute;margin-left:90pt;margin-top:11.25pt;width:1in;height:25.3pt;z-index:251660288" stroked="f">
            <v:textbox style="mso-next-textbox:#_x0000_s1026">
              <w:txbxContent>
                <w:p w:rsidR="00A77474" w:rsidRDefault="00A77474" w:rsidP="00A77474">
                  <w:r>
                    <w:t>Кратность</w:t>
                  </w:r>
                </w:p>
                <w:p w:rsidR="00A77474" w:rsidRDefault="00A77474" w:rsidP="00A77474"/>
              </w:txbxContent>
            </v:textbox>
            <o:callout v:ext="edit" minusy="t"/>
          </v:shape>
        </w:pict>
      </w:r>
    </w:p>
    <w:p w:rsidR="00A77474" w:rsidRPr="00CB62EE" w:rsidRDefault="00A77474" w:rsidP="00A77474">
      <w:pPr>
        <w:rPr>
          <w:rFonts w:ascii="Times New Roman" w:hAnsi="Times New Roman" w:cs="Times New Roman"/>
          <w:sz w:val="24"/>
          <w:szCs w:val="24"/>
        </w:rPr>
      </w:pPr>
    </w:p>
    <w:p w:rsidR="001A71BC" w:rsidRDefault="001A71BC" w:rsidP="00A77474">
      <w:pPr>
        <w:pStyle w:val="a5"/>
        <w:rPr>
          <w:rFonts w:ascii="Times New Roman" w:hAnsi="Times New Roman" w:cs="Times New Roman"/>
          <w:sz w:val="24"/>
          <w:szCs w:val="24"/>
        </w:rPr>
      </w:pP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Следует заметить, что на стадии анализа ассоциация не является описанием потоков данных, экземпляров  переменных или взаимодействия объектов программной системы. Она представляет собой лишь описание значимого отношения, имеющего чисто аналитический смысл, взятый из реального мира. Может быть так, что определенные на стадии анализа ассоциации не понадобятся на стадии проектирования, а может быть, потом будут добавлены еще какие-то ассоциации.</w:t>
      </w:r>
    </w:p>
    <w:p w:rsidR="00A77474" w:rsidRPr="00CB62EE" w:rsidRDefault="00A77474" w:rsidP="00A77474">
      <w:pPr>
        <w:pStyle w:val="3"/>
        <w:rPr>
          <w:rFonts w:ascii="Times New Roman" w:hAnsi="Times New Roman"/>
          <w:sz w:val="32"/>
          <w:szCs w:val="32"/>
        </w:rPr>
      </w:pPr>
      <w:r w:rsidRPr="00CB62EE">
        <w:rPr>
          <w:rFonts w:ascii="Times New Roman" w:hAnsi="Times New Roman"/>
          <w:sz w:val="32"/>
          <w:szCs w:val="32"/>
        </w:rPr>
        <w:t>Рекомендации по поиску ассоциаций:</w:t>
      </w:r>
    </w:p>
    <w:p w:rsidR="00A77474" w:rsidRPr="00CB62EE" w:rsidRDefault="00A77474" w:rsidP="00A77474">
      <w:pPr>
        <w:pStyle w:val="1"/>
        <w:numPr>
          <w:ilvl w:val="0"/>
          <w:numId w:val="5"/>
        </w:numPr>
        <w:rPr>
          <w:rFonts w:ascii="Times New Roman" w:hAnsi="Times New Roman"/>
          <w:sz w:val="24"/>
          <w:szCs w:val="24"/>
        </w:rPr>
      </w:pPr>
      <w:r w:rsidRPr="00CB62EE">
        <w:rPr>
          <w:rFonts w:ascii="Times New Roman" w:hAnsi="Times New Roman"/>
          <w:sz w:val="24"/>
          <w:szCs w:val="24"/>
        </w:rPr>
        <w:t>Необходимо уделить внимание тем ассоциациям, для которых данные о связи должны сохраняться в течение некоторого периода времени (</w:t>
      </w:r>
      <w:r w:rsidRPr="00CB62EE">
        <w:rPr>
          <w:rFonts w:ascii="Times New Roman" w:hAnsi="Times New Roman"/>
          <w:b/>
          <w:i/>
          <w:sz w:val="24"/>
          <w:szCs w:val="24"/>
        </w:rPr>
        <w:t>важным</w:t>
      </w:r>
      <w:r w:rsidRPr="00CB62EE">
        <w:rPr>
          <w:rFonts w:ascii="Times New Roman" w:hAnsi="Times New Roman"/>
          <w:sz w:val="24"/>
          <w:szCs w:val="24"/>
        </w:rPr>
        <w:t xml:space="preserve"> </w:t>
      </w:r>
      <w:r w:rsidRPr="00CB62EE">
        <w:rPr>
          <w:rFonts w:ascii="Times New Roman" w:hAnsi="Times New Roman"/>
          <w:b/>
          <w:i/>
          <w:sz w:val="24"/>
          <w:szCs w:val="24"/>
        </w:rPr>
        <w:t>ассоциациям</w:t>
      </w:r>
      <w:r w:rsidRPr="00CB62EE">
        <w:rPr>
          <w:rFonts w:ascii="Times New Roman" w:hAnsi="Times New Roman"/>
          <w:sz w:val="24"/>
          <w:szCs w:val="24"/>
        </w:rPr>
        <w:t>).</w:t>
      </w:r>
    </w:p>
    <w:p w:rsidR="00A77474" w:rsidRPr="00CB62EE" w:rsidRDefault="00A77474" w:rsidP="00A77474">
      <w:pPr>
        <w:pStyle w:val="1"/>
        <w:rPr>
          <w:rFonts w:ascii="Times New Roman" w:hAnsi="Times New Roman"/>
          <w:sz w:val="24"/>
          <w:szCs w:val="24"/>
        </w:rPr>
      </w:pPr>
      <w:r w:rsidRPr="00CB62EE">
        <w:rPr>
          <w:rFonts w:ascii="Times New Roman" w:hAnsi="Times New Roman"/>
          <w:sz w:val="24"/>
          <w:szCs w:val="24"/>
        </w:rPr>
        <w:t>Списком большое количество ассоциаций приводит к ошибкам в концептуальной модели. Как следствие, необходимо избегать избыточных ассоциаций (характерно для 3</w:t>
      </w:r>
      <w:r w:rsidRPr="00CB62EE">
        <w:rPr>
          <w:rFonts w:ascii="Times New Roman" w:hAnsi="Times New Roman"/>
          <w:sz w:val="24"/>
          <w:szCs w:val="24"/>
          <w:u w:val="single"/>
          <w:vertAlign w:val="superscript"/>
        </w:rPr>
        <w:t>х</w:t>
      </w:r>
      <w:r w:rsidRPr="00CB62EE">
        <w:rPr>
          <w:rFonts w:ascii="Times New Roman" w:hAnsi="Times New Roman"/>
          <w:sz w:val="24"/>
          <w:szCs w:val="24"/>
        </w:rPr>
        <w:t xml:space="preserve"> и более объектов, участвующих в одном процессе).</w:t>
      </w:r>
    </w:p>
    <w:p w:rsidR="00A77474" w:rsidRPr="00CB62EE" w:rsidRDefault="00A77474" w:rsidP="00A77474">
      <w:pPr>
        <w:pStyle w:val="1"/>
        <w:rPr>
          <w:rFonts w:ascii="Times New Roman" w:hAnsi="Times New Roman"/>
          <w:sz w:val="24"/>
          <w:szCs w:val="24"/>
        </w:rPr>
      </w:pPr>
      <w:r w:rsidRPr="00CB62EE">
        <w:rPr>
          <w:rFonts w:ascii="Times New Roman" w:hAnsi="Times New Roman"/>
          <w:sz w:val="24"/>
          <w:szCs w:val="24"/>
        </w:rPr>
        <w:t>Идентификация ассоциаций не должна занимать много времени, гораздо важнее все-таки выявить концептуальные классы.</w:t>
      </w:r>
    </w:p>
    <w:p w:rsidR="00A77474" w:rsidRPr="00CB62EE" w:rsidRDefault="00A77474" w:rsidP="00A77474">
      <w:pPr>
        <w:pStyle w:val="a5"/>
        <w:rPr>
          <w:rFonts w:ascii="Times New Roman" w:hAnsi="Times New Roman" w:cs="Times New Roman"/>
          <w:i/>
          <w:sz w:val="24"/>
          <w:szCs w:val="24"/>
        </w:rPr>
      </w:pPr>
      <w:r w:rsidRPr="00CB62EE">
        <w:rPr>
          <w:rFonts w:ascii="Times New Roman" w:hAnsi="Times New Roman" w:cs="Times New Roman"/>
          <w:sz w:val="24"/>
          <w:szCs w:val="24"/>
        </w:rPr>
        <w:lastRenderedPageBreak/>
        <w:t xml:space="preserve">Некоторые важные ассоциации можно выявить, используя </w:t>
      </w:r>
      <w:r w:rsidRPr="00CB62EE">
        <w:rPr>
          <w:rFonts w:ascii="Times New Roman" w:hAnsi="Times New Roman" w:cs="Times New Roman"/>
          <w:i/>
          <w:sz w:val="24"/>
          <w:szCs w:val="24"/>
        </w:rPr>
        <w:t>список стандартных ассоциаций:</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 xml:space="preserve">Категории ассоциаций, помеченные *, являются </w:t>
      </w:r>
      <w:r w:rsidRPr="00CB62EE">
        <w:rPr>
          <w:rFonts w:ascii="Times New Roman" w:hAnsi="Times New Roman" w:cs="Times New Roman"/>
          <w:b/>
          <w:i/>
          <w:sz w:val="24"/>
          <w:szCs w:val="24"/>
        </w:rPr>
        <w:t>категориями ассоциаций с высоким приоритетом</w:t>
      </w:r>
      <w:r w:rsidRPr="00CB62EE">
        <w:rPr>
          <w:rFonts w:ascii="Times New Roman" w:hAnsi="Times New Roman" w:cs="Times New Roman"/>
          <w:sz w:val="24"/>
          <w:szCs w:val="24"/>
        </w:rPr>
        <w:t>; ассоциации из этих категории очень полезно включать в концептуальную модель.</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Ассоциация зависит от требований. Любое изменение требований влечет их добавление или удаление в КМ.</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 xml:space="preserve">При использовании только </w:t>
      </w:r>
      <w:r w:rsidRPr="00CB62EE">
        <w:rPr>
          <w:rFonts w:ascii="Times New Roman" w:hAnsi="Times New Roman" w:cs="Times New Roman"/>
          <w:i/>
          <w:sz w:val="24"/>
          <w:szCs w:val="24"/>
        </w:rPr>
        <w:t>важных</w:t>
      </w:r>
      <w:r w:rsidRPr="00CB62EE">
        <w:rPr>
          <w:rFonts w:ascii="Times New Roman" w:hAnsi="Times New Roman" w:cs="Times New Roman"/>
          <w:sz w:val="24"/>
          <w:szCs w:val="24"/>
        </w:rPr>
        <w:t xml:space="preserve"> ассоциаций будет сгенерирована минимальная “информационная модель'', содержащая лишь те знания предметной области, которые определяются принятыми текущими требованиями. При таком подходе нельзя получить полное представление о предметной области (например, другому человеку).</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Часто КМ используется как средство, с помощью которого делается попытка  разобраться  в предметной области. В таком случае удаление некоторых не очень важных ассоциаций может привести к созданию модели, которая не отражает ключевых идей и связей.</w:t>
      </w:r>
    </w:p>
    <w:p w:rsidR="00A77474" w:rsidRPr="00CB62EE" w:rsidRDefault="00A77474" w:rsidP="00A77474">
      <w:pPr>
        <w:pStyle w:val="a5"/>
        <w:rPr>
          <w:rFonts w:ascii="Times New Roman" w:hAnsi="Times New Roman" w:cs="Times New Roman"/>
          <w:b/>
          <w:i/>
          <w:sz w:val="24"/>
          <w:szCs w:val="24"/>
        </w:rPr>
      </w:pPr>
      <w:r w:rsidRPr="00CB62EE">
        <w:rPr>
          <w:rFonts w:ascii="Times New Roman" w:hAnsi="Times New Roman" w:cs="Times New Roman"/>
          <w:sz w:val="24"/>
          <w:szCs w:val="24"/>
        </w:rPr>
        <w:t xml:space="preserve">Например, ассоциация </w:t>
      </w:r>
      <w:r w:rsidRPr="00CB62EE">
        <w:rPr>
          <w:rFonts w:ascii="Times New Roman" w:hAnsi="Times New Roman" w:cs="Times New Roman"/>
          <w:i/>
          <w:sz w:val="24"/>
          <w:szCs w:val="24"/>
        </w:rPr>
        <w:t>Покупатель инициирует Продажу</w:t>
      </w:r>
      <w:r w:rsidRPr="00CB62EE">
        <w:rPr>
          <w:rFonts w:ascii="Times New Roman" w:hAnsi="Times New Roman" w:cs="Times New Roman"/>
          <w:sz w:val="24"/>
          <w:szCs w:val="24"/>
        </w:rPr>
        <w:t xml:space="preserve">. Она не является необходимой, но ее отсутствие оставит за пределами рассмотрения важный аспект предметной области. Таким образом, можно сформулировать следующий основной критерий оценки модели: </w:t>
      </w:r>
      <w:r w:rsidRPr="00CB62EE">
        <w:rPr>
          <w:rFonts w:ascii="Times New Roman" w:hAnsi="Times New Roman" w:cs="Times New Roman"/>
          <w:b/>
          <w:i/>
          <w:sz w:val="24"/>
          <w:szCs w:val="24"/>
        </w:rPr>
        <w:t>«Позволяют ли все важные и второстепенные ассоциации разобраться в понятиях предметной области и их отношениях?»</w:t>
      </w:r>
    </w:p>
    <w:p w:rsidR="00A77474" w:rsidRPr="00CB62EE" w:rsidRDefault="00A77474" w:rsidP="00A77474">
      <w:pPr>
        <w:pStyle w:val="a3"/>
        <w:keepNext/>
        <w:rPr>
          <w:rFonts w:ascii="Times New Roman" w:hAnsi="Times New Roman" w:cs="Times New Roman"/>
          <w:sz w:val="24"/>
          <w:szCs w:val="24"/>
        </w:rPr>
      </w:pPr>
      <w:r w:rsidRPr="00CB62EE">
        <w:rPr>
          <w:rFonts w:ascii="Times New Roman" w:hAnsi="Times New Roman" w:cs="Times New Roman"/>
          <w:sz w:val="24"/>
          <w:szCs w:val="24"/>
        </w:rPr>
        <w:t xml:space="preserve">Таблица </w:t>
      </w:r>
      <w:r w:rsidRPr="00CB62EE">
        <w:rPr>
          <w:rFonts w:ascii="Times New Roman" w:hAnsi="Times New Roman" w:cs="Times New Roman"/>
          <w:sz w:val="24"/>
          <w:szCs w:val="24"/>
        </w:rPr>
        <w:fldChar w:fldCharType="begin"/>
      </w:r>
      <w:r w:rsidRPr="00CB62EE">
        <w:rPr>
          <w:rFonts w:ascii="Times New Roman" w:hAnsi="Times New Roman" w:cs="Times New Roman"/>
          <w:sz w:val="24"/>
          <w:szCs w:val="24"/>
        </w:rPr>
        <w:instrText xml:space="preserve"> SEQ Таблица \* ARABIC </w:instrText>
      </w:r>
      <w:r w:rsidRPr="00CB62EE">
        <w:rPr>
          <w:rFonts w:ascii="Times New Roman" w:hAnsi="Times New Roman" w:cs="Times New Roman"/>
          <w:sz w:val="24"/>
          <w:szCs w:val="24"/>
        </w:rPr>
        <w:fldChar w:fldCharType="separate"/>
      </w:r>
      <w:r w:rsidRPr="00CB62EE">
        <w:rPr>
          <w:rFonts w:ascii="Times New Roman" w:hAnsi="Times New Roman" w:cs="Times New Roman"/>
          <w:noProof/>
          <w:sz w:val="24"/>
          <w:szCs w:val="24"/>
        </w:rPr>
        <w:t>7</w:t>
      </w:r>
      <w:r w:rsidRPr="00CB62EE">
        <w:rPr>
          <w:rFonts w:ascii="Times New Roman" w:hAnsi="Times New Roman" w:cs="Times New Roman"/>
          <w:sz w:val="24"/>
          <w:szCs w:val="24"/>
        </w:rPr>
        <w:fldChar w:fldCharType="end"/>
      </w:r>
      <w:r w:rsidRPr="00CB62EE">
        <w:rPr>
          <w:rFonts w:ascii="Times New Roman" w:hAnsi="Times New Roman" w:cs="Times New Roman"/>
          <w:sz w:val="24"/>
          <w:szCs w:val="24"/>
        </w:rPr>
        <w:t xml:space="preserve"> - Список стандартных ассоциаций</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5245"/>
      </w:tblGrid>
      <w:tr w:rsidR="00A77474" w:rsidRPr="00CB62EE" w:rsidTr="00CB62EE">
        <w:trPr>
          <w:trHeight w:val="473"/>
        </w:trPr>
        <w:tc>
          <w:tcPr>
            <w:tcW w:w="4786" w:type="dxa"/>
            <w:shd w:val="clear" w:color="auto" w:fill="DBE5F1" w:themeFill="accent1" w:themeFillTint="33"/>
            <w:vAlign w:val="center"/>
          </w:tcPr>
          <w:p w:rsidR="00A77474" w:rsidRPr="00CB62EE" w:rsidRDefault="00A77474" w:rsidP="00AB3AED">
            <w:pPr>
              <w:jc w:val="center"/>
              <w:rPr>
                <w:rFonts w:ascii="Times New Roman" w:hAnsi="Times New Roman" w:cs="Times New Roman"/>
                <w:b/>
                <w:sz w:val="22"/>
                <w:szCs w:val="22"/>
              </w:rPr>
            </w:pPr>
            <w:r w:rsidRPr="00CB62EE">
              <w:rPr>
                <w:rFonts w:ascii="Times New Roman" w:hAnsi="Times New Roman" w:cs="Times New Roman"/>
                <w:b/>
                <w:sz w:val="22"/>
                <w:szCs w:val="22"/>
                <w:lang w:val="en-US"/>
              </w:rPr>
              <w:t>Категория</w:t>
            </w:r>
          </w:p>
        </w:tc>
        <w:tc>
          <w:tcPr>
            <w:tcW w:w="5245" w:type="dxa"/>
            <w:shd w:val="clear" w:color="auto" w:fill="DBE5F1" w:themeFill="accent1" w:themeFillTint="33"/>
            <w:vAlign w:val="center"/>
          </w:tcPr>
          <w:p w:rsidR="00A77474" w:rsidRPr="00CB62EE" w:rsidRDefault="00A77474" w:rsidP="00AB3AED">
            <w:pPr>
              <w:jc w:val="center"/>
              <w:rPr>
                <w:rFonts w:ascii="Times New Roman" w:hAnsi="Times New Roman" w:cs="Times New Roman"/>
                <w:b/>
                <w:sz w:val="22"/>
                <w:szCs w:val="22"/>
              </w:rPr>
            </w:pPr>
            <w:r w:rsidRPr="00CB62EE">
              <w:rPr>
                <w:rFonts w:ascii="Times New Roman" w:hAnsi="Times New Roman" w:cs="Times New Roman"/>
                <w:b/>
                <w:sz w:val="22"/>
                <w:szCs w:val="22"/>
              </w:rPr>
              <w:t>Примеры</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физической частью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логической частью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lang w:val="en-US"/>
              </w:rPr>
              <w:t>SalesLineItem</w:t>
            </w:r>
            <w:r w:rsidRPr="00CB62EE">
              <w:rPr>
                <w:rFonts w:ascii="Times New Roman" w:hAnsi="Times New Roman" w:cs="Times New Roman"/>
                <w:sz w:val="22"/>
                <w:szCs w:val="22"/>
              </w:rPr>
              <w:t xml:space="preserve"> – </w:t>
            </w:r>
            <w:r w:rsidRPr="00CB62EE">
              <w:rPr>
                <w:rFonts w:ascii="Times New Roman" w:hAnsi="Times New Roman" w:cs="Times New Roman"/>
                <w:sz w:val="22"/>
                <w:szCs w:val="22"/>
                <w:lang w:val="en-US"/>
              </w:rPr>
              <w:t>Sale</w:t>
            </w:r>
            <w:r w:rsidRPr="00CB62EE">
              <w:rPr>
                <w:rFonts w:ascii="Times New Roman" w:hAnsi="Times New Roman" w:cs="Times New Roman"/>
                <w:sz w:val="22"/>
                <w:szCs w:val="22"/>
              </w:rPr>
              <w:t xml:space="preserve"> (Элемент продажи - Продажа)</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физически содержится в/на В</w:t>
            </w:r>
          </w:p>
        </w:tc>
        <w:tc>
          <w:tcPr>
            <w:tcW w:w="5245" w:type="dxa"/>
            <w:vAlign w:val="center"/>
          </w:tcPr>
          <w:p w:rsidR="00A77474" w:rsidRPr="00CB62EE" w:rsidRDefault="00A77474" w:rsidP="00B55FCF">
            <w:pPr>
              <w:spacing w:before="60" w:after="60"/>
              <w:rPr>
                <w:rFonts w:ascii="Times New Roman" w:hAnsi="Times New Roman" w:cs="Times New Roman"/>
                <w:sz w:val="22"/>
                <w:szCs w:val="22"/>
                <w:lang w:val="en-US"/>
              </w:rPr>
            </w:pPr>
            <w:r w:rsidRPr="00CB62EE">
              <w:rPr>
                <w:rFonts w:ascii="Times New Roman" w:hAnsi="Times New Roman" w:cs="Times New Roman"/>
                <w:sz w:val="22"/>
                <w:szCs w:val="22"/>
                <w:lang w:val="en-US"/>
              </w:rPr>
              <w:t>Item – Self (</w:t>
            </w:r>
            <w:r w:rsidRPr="00CB62EE">
              <w:rPr>
                <w:rFonts w:ascii="Times New Roman" w:hAnsi="Times New Roman" w:cs="Times New Roman"/>
                <w:sz w:val="22"/>
                <w:szCs w:val="22"/>
              </w:rPr>
              <w:t>товар</w:t>
            </w:r>
            <w:r w:rsidRPr="00CB62EE">
              <w:rPr>
                <w:rFonts w:ascii="Times New Roman" w:hAnsi="Times New Roman" w:cs="Times New Roman"/>
                <w:sz w:val="22"/>
                <w:szCs w:val="22"/>
                <w:lang w:val="en-US"/>
              </w:rPr>
              <w:t xml:space="preserve"> – </w:t>
            </w:r>
            <w:r w:rsidRPr="00CB62EE">
              <w:rPr>
                <w:rFonts w:ascii="Times New Roman" w:hAnsi="Times New Roman" w:cs="Times New Roman"/>
                <w:sz w:val="22"/>
                <w:szCs w:val="22"/>
              </w:rPr>
              <w:t>полка</w:t>
            </w:r>
            <w:r w:rsidRPr="00CB62EE">
              <w:rPr>
                <w:rFonts w:ascii="Times New Roman" w:hAnsi="Times New Roman" w:cs="Times New Roman"/>
                <w:sz w:val="22"/>
                <w:szCs w:val="22"/>
                <w:lang w:val="en-US"/>
              </w:rPr>
              <w:t>)</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логически содержится в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Item</w:t>
            </w:r>
            <w:r w:rsidRPr="00CB62EE">
              <w:rPr>
                <w:rFonts w:ascii="Times New Roman" w:hAnsi="Times New Roman" w:cs="Times New Roman"/>
                <w:sz w:val="22"/>
                <w:szCs w:val="22"/>
                <w:lang w:val="en-US"/>
              </w:rPr>
              <w:t>Description</w:t>
            </w:r>
            <w:r w:rsidRPr="00CB62EE">
              <w:rPr>
                <w:rFonts w:ascii="Times New Roman" w:hAnsi="Times New Roman" w:cs="Times New Roman"/>
                <w:sz w:val="22"/>
                <w:szCs w:val="22"/>
              </w:rPr>
              <w:t xml:space="preserve"> - </w:t>
            </w:r>
            <w:r w:rsidRPr="00CB62EE">
              <w:rPr>
                <w:rFonts w:ascii="Times New Roman" w:hAnsi="Times New Roman" w:cs="Times New Roman"/>
                <w:sz w:val="22"/>
                <w:szCs w:val="22"/>
                <w:lang w:val="en-US"/>
              </w:rPr>
              <w:t>Catalog</w:t>
            </w:r>
            <w:r w:rsidRPr="00CB62EE">
              <w:rPr>
                <w:rFonts w:ascii="Times New Roman" w:hAnsi="Times New Roman" w:cs="Times New Roman"/>
                <w:sz w:val="22"/>
                <w:szCs w:val="22"/>
              </w:rPr>
              <w:t xml:space="preserve"> (Описание_товара – Каталог_товаров)</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описанием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Item</w:t>
            </w:r>
            <w:r w:rsidRPr="00CB62EE">
              <w:rPr>
                <w:rFonts w:ascii="Times New Roman" w:hAnsi="Times New Roman" w:cs="Times New Roman"/>
                <w:sz w:val="22"/>
                <w:szCs w:val="22"/>
                <w:lang w:val="en-US"/>
              </w:rPr>
              <w:t>Description – Item</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элементом транзакции или отчета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lang w:val="en-US"/>
              </w:rPr>
              <w:t>SalesLineItem – Sale</w:t>
            </w:r>
          </w:p>
        </w:tc>
      </w:tr>
      <w:tr w:rsidR="00A77474" w:rsidRPr="00CB62EE" w:rsidTr="00CB62EE">
        <w:tc>
          <w:tcPr>
            <w:tcW w:w="4786" w:type="dxa"/>
            <w:vAlign w:val="center"/>
          </w:tcPr>
          <w:p w:rsidR="00A77474" w:rsidRPr="00CB62EE" w:rsidRDefault="00A77474" w:rsidP="00B55FCF">
            <w:pPr>
              <w:spacing w:before="60" w:after="60"/>
              <w:ind w:right="-108"/>
              <w:rPr>
                <w:rFonts w:ascii="Times New Roman" w:hAnsi="Times New Roman" w:cs="Times New Roman"/>
                <w:sz w:val="22"/>
                <w:szCs w:val="22"/>
              </w:rPr>
            </w:pPr>
            <w:r w:rsidRPr="00CB62EE">
              <w:rPr>
                <w:rFonts w:ascii="Times New Roman" w:hAnsi="Times New Roman" w:cs="Times New Roman"/>
                <w:sz w:val="22"/>
                <w:szCs w:val="22"/>
              </w:rPr>
              <w:t>А известен/зарегистрирован/записан/включен в отчет/содержится в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lang w:val="en-US"/>
              </w:rPr>
              <w:t>Sale – Store</w:t>
            </w:r>
            <w:r w:rsidRPr="00CB62EE">
              <w:rPr>
                <w:rFonts w:ascii="Times New Roman" w:hAnsi="Times New Roman" w:cs="Times New Roman"/>
                <w:sz w:val="22"/>
                <w:szCs w:val="22"/>
              </w:rPr>
              <w:t xml:space="preserve"> (Продажа – Магазин)</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организационной единицей В</w:t>
            </w:r>
          </w:p>
        </w:tc>
        <w:tc>
          <w:tcPr>
            <w:tcW w:w="5245" w:type="dxa"/>
            <w:vAlign w:val="center"/>
          </w:tcPr>
          <w:p w:rsidR="00A77474" w:rsidRPr="00CB62EE" w:rsidRDefault="00A77474" w:rsidP="00B55FCF">
            <w:pPr>
              <w:spacing w:before="60" w:after="60"/>
              <w:rPr>
                <w:rFonts w:ascii="Times New Roman" w:hAnsi="Times New Roman" w:cs="Times New Roman"/>
                <w:sz w:val="22"/>
                <w:szCs w:val="22"/>
                <w:lang w:val="en-US"/>
              </w:rPr>
            </w:pPr>
            <w:r w:rsidRPr="00CB62EE">
              <w:rPr>
                <w:rFonts w:ascii="Times New Roman" w:hAnsi="Times New Roman" w:cs="Times New Roman"/>
                <w:sz w:val="22"/>
                <w:szCs w:val="22"/>
                <w:lang w:val="en-US"/>
              </w:rPr>
              <w:t>Department – Store</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 xml:space="preserve">А использует или управляет В </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взаимодействует с В</w:t>
            </w:r>
          </w:p>
        </w:tc>
        <w:tc>
          <w:tcPr>
            <w:tcW w:w="5245" w:type="dxa"/>
            <w:vAlign w:val="center"/>
          </w:tcPr>
          <w:p w:rsidR="00A77474" w:rsidRPr="00CB62EE" w:rsidRDefault="00A77474" w:rsidP="00B55FCF">
            <w:pPr>
              <w:spacing w:before="60" w:after="60"/>
              <w:rPr>
                <w:rFonts w:ascii="Times New Roman" w:hAnsi="Times New Roman" w:cs="Times New Roman"/>
                <w:sz w:val="22"/>
                <w:szCs w:val="22"/>
                <w:lang w:val="en-US"/>
              </w:rPr>
            </w:pPr>
            <w:r w:rsidRPr="00CB62EE">
              <w:rPr>
                <w:rFonts w:ascii="Times New Roman" w:hAnsi="Times New Roman" w:cs="Times New Roman"/>
                <w:sz w:val="22"/>
                <w:szCs w:val="22"/>
                <w:lang w:val="en-US"/>
              </w:rPr>
              <w:t>Customer - Cahier</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связан транзакцией с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lang w:val="en-US"/>
              </w:rPr>
              <w:t>Customer - Payment</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транзакцией, которая связана с другой транзакцией В</w:t>
            </w:r>
          </w:p>
        </w:tc>
        <w:tc>
          <w:tcPr>
            <w:tcW w:w="5245"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lang w:val="en-US"/>
              </w:rPr>
              <w:t>Payment - Sale</w:t>
            </w:r>
          </w:p>
        </w:tc>
      </w:tr>
      <w:tr w:rsidR="00A77474" w:rsidRPr="00CB62EE" w:rsidTr="00CB62EE">
        <w:tc>
          <w:tcPr>
            <w:tcW w:w="4786" w:type="dxa"/>
            <w:vAlign w:val="center"/>
          </w:tcPr>
          <w:p w:rsidR="00A77474" w:rsidRPr="00CB62EE" w:rsidRDefault="00A77474" w:rsidP="00B55FCF">
            <w:pPr>
              <w:spacing w:before="60" w:after="60"/>
              <w:rPr>
                <w:rFonts w:ascii="Times New Roman" w:hAnsi="Times New Roman" w:cs="Times New Roman"/>
                <w:sz w:val="22"/>
                <w:szCs w:val="22"/>
              </w:rPr>
            </w:pPr>
            <w:r w:rsidRPr="00CB62EE">
              <w:rPr>
                <w:rFonts w:ascii="Times New Roman" w:hAnsi="Times New Roman" w:cs="Times New Roman"/>
                <w:sz w:val="22"/>
                <w:szCs w:val="22"/>
              </w:rPr>
              <w:t>А является собственностью В</w:t>
            </w:r>
          </w:p>
        </w:tc>
        <w:tc>
          <w:tcPr>
            <w:tcW w:w="5245" w:type="dxa"/>
            <w:vAlign w:val="center"/>
          </w:tcPr>
          <w:p w:rsidR="00A77474" w:rsidRPr="00CB62EE" w:rsidRDefault="00A77474" w:rsidP="00B55FCF">
            <w:pPr>
              <w:spacing w:before="60" w:after="60"/>
              <w:rPr>
                <w:rFonts w:ascii="Times New Roman" w:hAnsi="Times New Roman" w:cs="Times New Roman"/>
                <w:sz w:val="22"/>
                <w:szCs w:val="22"/>
                <w:lang w:val="en-US"/>
              </w:rPr>
            </w:pPr>
            <w:r w:rsidRPr="00CB62EE">
              <w:rPr>
                <w:rFonts w:ascii="Times New Roman" w:hAnsi="Times New Roman" w:cs="Times New Roman"/>
                <w:sz w:val="22"/>
                <w:szCs w:val="22"/>
                <w:lang w:val="en-US"/>
              </w:rPr>
              <w:t>Store - Item</w:t>
            </w:r>
          </w:p>
        </w:tc>
      </w:tr>
    </w:tbl>
    <w:p w:rsidR="00A77474" w:rsidRPr="00CB62EE" w:rsidRDefault="00A77474" w:rsidP="00A77474">
      <w:pPr>
        <w:shd w:val="clear" w:color="auto" w:fill="FFFFFF"/>
        <w:spacing w:before="120" w:after="120"/>
        <w:jc w:val="both"/>
        <w:rPr>
          <w:rFonts w:ascii="Times New Roman" w:hAnsi="Times New Roman" w:cs="Times New Roman"/>
          <w:sz w:val="24"/>
          <w:szCs w:val="24"/>
        </w:rPr>
      </w:pPr>
      <w:r w:rsidRPr="00CB62EE">
        <w:rPr>
          <w:rFonts w:ascii="Times New Roman" w:hAnsi="Times New Roman" w:cs="Times New Roman"/>
          <w:sz w:val="24"/>
          <w:szCs w:val="24"/>
        </w:rPr>
        <w:t xml:space="preserve">В примере </w:t>
      </w:r>
      <w:r w:rsidRPr="00CB62EE">
        <w:rPr>
          <w:rFonts w:ascii="Times New Roman" w:hAnsi="Times New Roman" w:cs="Times New Roman"/>
          <w:b/>
          <w:sz w:val="24"/>
          <w:szCs w:val="24"/>
        </w:rPr>
        <w:t xml:space="preserve">Internet-магазин </w:t>
      </w:r>
      <w:r w:rsidRPr="00CB62EE">
        <w:rPr>
          <w:rFonts w:ascii="Times New Roman" w:hAnsi="Times New Roman" w:cs="Times New Roman"/>
          <w:sz w:val="24"/>
          <w:szCs w:val="24"/>
        </w:rPr>
        <w:t>при анализе прецедентов можно выделить основные объекты, часть из которых представлена на рисунке 1.</w:t>
      </w:r>
    </w:p>
    <w:p w:rsidR="00A77474" w:rsidRPr="00CB62EE" w:rsidRDefault="00A77474" w:rsidP="00A77474">
      <w:pPr>
        <w:shd w:val="clear" w:color="auto" w:fill="FFFFFF"/>
        <w:spacing w:after="120"/>
        <w:jc w:val="both"/>
        <w:rPr>
          <w:rFonts w:ascii="Times New Roman" w:hAnsi="Times New Roman" w:cs="Times New Roman"/>
          <w:sz w:val="24"/>
          <w:szCs w:val="24"/>
        </w:rPr>
      </w:pPr>
      <w:r w:rsidRPr="00CB62EE">
        <w:rPr>
          <w:rFonts w:ascii="Times New Roman" w:hAnsi="Times New Roman" w:cs="Times New Roman"/>
          <w:sz w:val="24"/>
          <w:szCs w:val="24"/>
        </w:rPr>
        <w:t xml:space="preserve">Создание концептуальной модели важно по нескольким причинам. Во-первых, концептуальная модель описывает стоящую перед вами задачу независимо от конкретных способов ее реализации. Даже наоборот: модель описывает систему на абстрактном уровне. Подобная независимость дает возможность использовать созданную концептуальную модель для решения многих других задач в той же предметной области. </w:t>
      </w:r>
    </w:p>
    <w:p w:rsidR="00A77474" w:rsidRPr="00CB62EE" w:rsidRDefault="00A77474" w:rsidP="00A77474">
      <w:pPr>
        <w:shd w:val="clear" w:color="auto" w:fill="FFFFFF"/>
        <w:spacing w:after="120"/>
        <w:jc w:val="both"/>
        <w:rPr>
          <w:rFonts w:ascii="Times New Roman" w:hAnsi="Times New Roman" w:cs="Times New Roman"/>
          <w:sz w:val="24"/>
          <w:szCs w:val="24"/>
        </w:rPr>
      </w:pPr>
      <w:r w:rsidRPr="00CB62EE">
        <w:rPr>
          <w:rFonts w:ascii="Times New Roman" w:hAnsi="Times New Roman" w:cs="Times New Roman"/>
          <w:sz w:val="24"/>
          <w:szCs w:val="24"/>
        </w:rPr>
        <w:lastRenderedPageBreak/>
        <w:t>Во-вторых, концептуальная модель закладывает основу для создания объектной модели, которая потом превратится в готовую систему. В конечной реализации могут появиться некоторые новые классы или исчезнуть введенные вначале, но концептуальная модель дает вам скелет, основу для создания системы.</w:t>
      </w:r>
    </w:p>
    <w:p w:rsidR="00CB62EE" w:rsidRDefault="00A77474" w:rsidP="00CB62EE">
      <w:pPr>
        <w:keepNext/>
        <w:shd w:val="clear" w:color="auto" w:fill="FFFFFF"/>
        <w:spacing w:after="120"/>
        <w:jc w:val="center"/>
      </w:pPr>
      <w:r w:rsidRPr="00CB62EE">
        <w:rPr>
          <w:rFonts w:ascii="Times New Roman" w:hAnsi="Times New Roman" w:cs="Times New Roman"/>
          <w:noProof/>
          <w:sz w:val="24"/>
          <w:szCs w:val="24"/>
        </w:rPr>
        <w:drawing>
          <wp:inline distT="0" distB="0" distL="0" distR="0">
            <wp:extent cx="4084320" cy="2870958"/>
            <wp:effectExtent l="0" t="0" r="0" b="0"/>
            <wp:docPr id="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084320" cy="2870958"/>
                    </a:xfrm>
                    <a:prstGeom prst="rect">
                      <a:avLst/>
                    </a:prstGeom>
                    <a:noFill/>
                    <a:ln w="9525">
                      <a:noFill/>
                      <a:miter lim="800000"/>
                      <a:headEnd/>
                      <a:tailEnd/>
                    </a:ln>
                  </pic:spPr>
                </pic:pic>
              </a:graphicData>
            </a:graphic>
          </wp:inline>
        </w:drawing>
      </w:r>
    </w:p>
    <w:p w:rsidR="00A77474" w:rsidRPr="00CB62EE" w:rsidRDefault="00CB62EE" w:rsidP="00CB62EE">
      <w:pPr>
        <w:pStyle w:val="a3"/>
        <w:jc w:val="center"/>
        <w:rPr>
          <w:rFonts w:ascii="Times New Roman" w:hAnsi="Times New Roman" w:cs="Times New Roman"/>
          <w:sz w:val="24"/>
          <w:szCs w:val="24"/>
        </w:rPr>
      </w:pPr>
      <w:r w:rsidRPr="00CB62EE">
        <w:rPr>
          <w:rFonts w:ascii="Times New Roman" w:hAnsi="Times New Roman" w:cs="Times New Roman"/>
          <w:sz w:val="24"/>
          <w:szCs w:val="24"/>
        </w:rPr>
        <w:t xml:space="preserve">Рисунок </w:t>
      </w:r>
      <w:r w:rsidRPr="00CB62EE">
        <w:rPr>
          <w:rFonts w:ascii="Times New Roman" w:hAnsi="Times New Roman" w:cs="Times New Roman"/>
          <w:sz w:val="24"/>
          <w:szCs w:val="24"/>
        </w:rPr>
        <w:fldChar w:fldCharType="begin"/>
      </w:r>
      <w:r w:rsidRPr="00CB62EE">
        <w:rPr>
          <w:rFonts w:ascii="Times New Roman" w:hAnsi="Times New Roman" w:cs="Times New Roman"/>
          <w:sz w:val="24"/>
          <w:szCs w:val="24"/>
        </w:rPr>
        <w:instrText xml:space="preserve"> SEQ Рисунок \* ARABIC </w:instrText>
      </w:r>
      <w:r w:rsidRPr="00CB62EE">
        <w:rPr>
          <w:rFonts w:ascii="Times New Roman" w:hAnsi="Times New Roman" w:cs="Times New Roman"/>
          <w:sz w:val="24"/>
          <w:szCs w:val="24"/>
        </w:rPr>
        <w:fldChar w:fldCharType="separate"/>
      </w:r>
      <w:r w:rsidRPr="00CB62EE">
        <w:rPr>
          <w:rFonts w:ascii="Times New Roman" w:hAnsi="Times New Roman" w:cs="Times New Roman"/>
          <w:noProof/>
          <w:sz w:val="24"/>
          <w:szCs w:val="24"/>
        </w:rPr>
        <w:t>1</w:t>
      </w:r>
      <w:r w:rsidRPr="00CB62EE">
        <w:rPr>
          <w:rFonts w:ascii="Times New Roman" w:hAnsi="Times New Roman" w:cs="Times New Roman"/>
          <w:sz w:val="24"/>
          <w:szCs w:val="24"/>
        </w:rPr>
        <w:fldChar w:fldCharType="end"/>
      </w:r>
    </w:p>
    <w:p w:rsidR="00A77474" w:rsidRPr="00CB62EE" w:rsidRDefault="00A77474" w:rsidP="00A77474">
      <w:pPr>
        <w:shd w:val="clear" w:color="auto" w:fill="FFFFFF"/>
        <w:spacing w:after="120"/>
        <w:jc w:val="both"/>
        <w:rPr>
          <w:rFonts w:ascii="Times New Roman" w:hAnsi="Times New Roman" w:cs="Times New Roman"/>
          <w:sz w:val="24"/>
          <w:szCs w:val="24"/>
        </w:rPr>
      </w:pPr>
      <w:r w:rsidRPr="00CB62EE">
        <w:rPr>
          <w:rFonts w:ascii="Times New Roman" w:hAnsi="Times New Roman" w:cs="Times New Roman"/>
          <w:sz w:val="24"/>
          <w:szCs w:val="24"/>
        </w:rPr>
        <w:t>И, наконец, хорошо построенная концептуальная модель дает готовый словарь для вашей задачи, использование которого помогает найти общий язык всем сотрудникам, вовлеченным в реализацию проекта, и тем самым облегчает понимание задачи.</w:t>
      </w:r>
    </w:p>
    <w:p w:rsidR="00A77474" w:rsidRPr="00CB62EE" w:rsidRDefault="00A77474" w:rsidP="00A77474">
      <w:pPr>
        <w:pStyle w:val="3"/>
        <w:rPr>
          <w:rFonts w:ascii="Times New Roman" w:hAnsi="Times New Roman"/>
          <w:sz w:val="32"/>
          <w:szCs w:val="32"/>
        </w:rPr>
      </w:pPr>
      <w:bookmarkStart w:id="2" w:name="_Toc210480787"/>
      <w:bookmarkStart w:id="3" w:name="_Toc227307034"/>
      <w:r w:rsidRPr="00CB62EE">
        <w:rPr>
          <w:rFonts w:ascii="Times New Roman" w:hAnsi="Times New Roman"/>
          <w:bCs/>
          <w:sz w:val="32"/>
          <w:szCs w:val="32"/>
        </w:rPr>
        <w:t>Добавление атрибутов</w:t>
      </w:r>
      <w:bookmarkEnd w:id="2"/>
      <w:bookmarkEnd w:id="3"/>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b/>
          <w:sz w:val="24"/>
          <w:szCs w:val="24"/>
        </w:rPr>
        <w:t>Атрибут</w:t>
      </w:r>
      <w:r w:rsidRPr="00CB62EE">
        <w:rPr>
          <w:rFonts w:ascii="Times New Roman" w:hAnsi="Times New Roman" w:cs="Times New Roman"/>
          <w:sz w:val="24"/>
          <w:szCs w:val="24"/>
        </w:rPr>
        <w:t xml:space="preserve">- это абстрактное свойство объекта. </w:t>
      </w:r>
    </w:p>
    <w:p w:rsidR="00A77474" w:rsidRPr="00CB62EE" w:rsidRDefault="00A77474" w:rsidP="00A77474">
      <w:pPr>
        <w:pStyle w:val="a5"/>
        <w:rPr>
          <w:rFonts w:ascii="Times New Roman" w:hAnsi="Times New Roman" w:cs="Times New Roman"/>
          <w:sz w:val="24"/>
          <w:szCs w:val="24"/>
        </w:rPr>
      </w:pPr>
      <w:r w:rsidRPr="00CB62EE">
        <w:rPr>
          <w:rFonts w:ascii="Times New Roman" w:hAnsi="Times New Roman" w:cs="Times New Roman"/>
          <w:sz w:val="24"/>
          <w:szCs w:val="24"/>
        </w:rPr>
        <w:t>В КМ включаются только те атрибуты, для которых определены соответствующие требования (например, прецеденты), или необходимо хранить определенную информацию.</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3"/>
      </w:tblGrid>
      <w:tr w:rsidR="00A77474" w:rsidRPr="00CB62EE" w:rsidTr="00AB3AED">
        <w:trPr>
          <w:trHeight w:val="332"/>
        </w:trPr>
        <w:tc>
          <w:tcPr>
            <w:tcW w:w="1933" w:type="dxa"/>
          </w:tcPr>
          <w:p w:rsidR="00A77474" w:rsidRPr="00CB62EE" w:rsidRDefault="00A77474" w:rsidP="00AB3AED">
            <w:pPr>
              <w:jc w:val="center"/>
              <w:rPr>
                <w:rFonts w:ascii="Times New Roman" w:hAnsi="Times New Roman" w:cs="Times New Roman"/>
                <w:b/>
                <w:sz w:val="24"/>
                <w:szCs w:val="24"/>
              </w:rPr>
            </w:pPr>
            <w:r w:rsidRPr="00CB62EE">
              <w:rPr>
                <w:rFonts w:ascii="Times New Roman" w:hAnsi="Times New Roman" w:cs="Times New Roman"/>
                <w:b/>
                <w:sz w:val="24"/>
                <w:szCs w:val="24"/>
              </w:rPr>
              <w:t>Продажа</w:t>
            </w:r>
          </w:p>
        </w:tc>
      </w:tr>
      <w:tr w:rsidR="00A77474" w:rsidRPr="00CB62EE" w:rsidTr="00AB3AED">
        <w:trPr>
          <w:trHeight w:val="544"/>
        </w:trPr>
        <w:tc>
          <w:tcPr>
            <w:tcW w:w="1933" w:type="dxa"/>
          </w:tcPr>
          <w:p w:rsidR="00A77474" w:rsidRPr="00CB62EE" w:rsidRDefault="00A77474" w:rsidP="00CB62EE">
            <w:pPr>
              <w:spacing w:line="276" w:lineRule="auto"/>
              <w:rPr>
                <w:rFonts w:ascii="Times New Roman" w:hAnsi="Times New Roman" w:cs="Times New Roman"/>
                <w:sz w:val="24"/>
                <w:szCs w:val="24"/>
              </w:rPr>
            </w:pPr>
            <w:r w:rsidRPr="00CB62EE">
              <w:rPr>
                <w:rFonts w:ascii="Times New Roman" w:hAnsi="Times New Roman" w:cs="Times New Roman"/>
                <w:sz w:val="24"/>
                <w:szCs w:val="24"/>
                <w:lang w:val="en-US"/>
              </w:rPr>
              <w:t>date</w:t>
            </w:r>
          </w:p>
          <w:p w:rsidR="00A77474" w:rsidRPr="00CB62EE" w:rsidRDefault="00A77474" w:rsidP="00CB62EE">
            <w:pPr>
              <w:spacing w:line="276" w:lineRule="auto"/>
              <w:rPr>
                <w:rFonts w:ascii="Times New Roman" w:hAnsi="Times New Roman" w:cs="Times New Roman"/>
                <w:sz w:val="24"/>
                <w:szCs w:val="24"/>
              </w:rPr>
            </w:pPr>
            <w:r w:rsidRPr="00CB62EE">
              <w:rPr>
                <w:rFonts w:ascii="Times New Roman" w:hAnsi="Times New Roman" w:cs="Times New Roman"/>
                <w:sz w:val="24"/>
                <w:szCs w:val="24"/>
                <w:lang w:val="en-US"/>
              </w:rPr>
              <w:t>time</w:t>
            </w:r>
          </w:p>
        </w:tc>
      </w:tr>
    </w:tbl>
    <w:p w:rsidR="00A77474" w:rsidRPr="00CB62EE" w:rsidRDefault="00A77474" w:rsidP="00CB62EE">
      <w:pPr>
        <w:spacing w:line="276" w:lineRule="auto"/>
        <w:jc w:val="both"/>
        <w:rPr>
          <w:rFonts w:ascii="Times New Roman" w:hAnsi="Times New Roman" w:cs="Times New Roman"/>
          <w:sz w:val="24"/>
          <w:szCs w:val="24"/>
        </w:rPr>
      </w:pPr>
      <w:r w:rsidRPr="00CB62EE">
        <w:rPr>
          <w:rFonts w:ascii="Times New Roman" w:hAnsi="Times New Roman" w:cs="Times New Roman"/>
          <w:sz w:val="24"/>
          <w:szCs w:val="24"/>
        </w:rPr>
        <w:t>Атрибуты помещаются во второй раздел условного обозначения класса UML. Можно указывать также тип атрибута.</w:t>
      </w:r>
    </w:p>
    <w:p w:rsidR="00A77474" w:rsidRPr="00CB62EE" w:rsidRDefault="00B55FCF" w:rsidP="00CB62EE">
      <w:pPr>
        <w:pStyle w:val="a5"/>
        <w:spacing w:line="276" w:lineRule="auto"/>
        <w:rPr>
          <w:rFonts w:ascii="Times New Roman" w:hAnsi="Times New Roman" w:cs="Times New Roman"/>
          <w:sz w:val="24"/>
          <w:szCs w:val="24"/>
        </w:rPr>
      </w:pPr>
      <w:r>
        <w:rPr>
          <w:rFonts w:ascii="Times New Roman" w:hAnsi="Times New Roman" w:cs="Times New Roman"/>
          <w:sz w:val="24"/>
          <w:szCs w:val="24"/>
        </w:rPr>
        <w:t>Т</w:t>
      </w:r>
      <w:r w:rsidR="00A77474" w:rsidRPr="00CB62EE">
        <w:rPr>
          <w:rFonts w:ascii="Times New Roman" w:hAnsi="Times New Roman" w:cs="Times New Roman"/>
          <w:sz w:val="24"/>
          <w:szCs w:val="24"/>
        </w:rPr>
        <w:t xml:space="preserve">ип атрибута не должен быть сложным понятием предметной области (Sale, </w:t>
      </w:r>
      <w:r w:rsidR="00A77474" w:rsidRPr="00CB62EE">
        <w:rPr>
          <w:rFonts w:ascii="Times New Roman" w:hAnsi="Times New Roman" w:cs="Times New Roman"/>
          <w:sz w:val="24"/>
          <w:szCs w:val="24"/>
          <w:lang w:val="en-US"/>
        </w:rPr>
        <w:t>Airport</w:t>
      </w:r>
      <w:r w:rsidR="00A77474" w:rsidRPr="00CB62EE">
        <w:rPr>
          <w:rFonts w:ascii="Times New Roman" w:hAnsi="Times New Roman" w:cs="Times New Roman"/>
          <w:sz w:val="24"/>
          <w:szCs w:val="24"/>
        </w:rPr>
        <w:t xml:space="preserve">). Как правило, это примитивный тип данных. К стандартным типам атрибутов можно отнести </w:t>
      </w:r>
      <w:r w:rsidR="00A77474" w:rsidRPr="00CB62EE">
        <w:rPr>
          <w:rFonts w:ascii="Times New Roman" w:hAnsi="Times New Roman" w:cs="Times New Roman"/>
          <w:sz w:val="24"/>
          <w:szCs w:val="24"/>
          <w:lang w:val="en-US"/>
        </w:rPr>
        <w:t>Boolean</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Date</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Number</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String</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Text</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Time</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Social</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Address</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Color</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Geometrics</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Point</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Rectangle</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Phone</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Number</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Security</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Number</w:t>
      </w:r>
      <w:r w:rsidR="00A77474" w:rsidRPr="00CB62EE">
        <w:rPr>
          <w:rFonts w:ascii="Times New Roman" w:hAnsi="Times New Roman" w:cs="Times New Roman"/>
          <w:sz w:val="24"/>
          <w:szCs w:val="24"/>
        </w:rPr>
        <w:t xml:space="preserve"> (номер страхового полиса), </w:t>
      </w:r>
      <w:r w:rsidR="00A77474" w:rsidRPr="00CB62EE">
        <w:rPr>
          <w:rFonts w:ascii="Times New Roman" w:hAnsi="Times New Roman" w:cs="Times New Roman"/>
          <w:sz w:val="24"/>
          <w:szCs w:val="24"/>
          <w:lang w:val="en-US"/>
        </w:rPr>
        <w:t>Universal</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Product</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Code</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UPC</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ZIP</w:t>
      </w:r>
      <w:r w:rsidR="00A77474" w:rsidRPr="00CB62EE">
        <w:rPr>
          <w:rFonts w:ascii="Times New Roman" w:hAnsi="Times New Roman" w:cs="Times New Roman"/>
          <w:sz w:val="24"/>
          <w:szCs w:val="24"/>
        </w:rPr>
        <w:t xml:space="preserve"> или </w:t>
      </w:r>
      <w:r w:rsidR="00A77474" w:rsidRPr="00CB62EE">
        <w:rPr>
          <w:rFonts w:ascii="Times New Roman" w:hAnsi="Times New Roman" w:cs="Times New Roman"/>
          <w:sz w:val="24"/>
          <w:szCs w:val="24"/>
          <w:lang w:val="en-US"/>
        </w:rPr>
        <w:t>Postal</w:t>
      </w:r>
      <w:r w:rsidR="00A77474" w:rsidRPr="00CB62EE">
        <w:rPr>
          <w:rFonts w:ascii="Times New Roman" w:hAnsi="Times New Roman" w:cs="Times New Roman"/>
          <w:sz w:val="24"/>
          <w:szCs w:val="24"/>
        </w:rPr>
        <w:t xml:space="preserve"> </w:t>
      </w:r>
      <w:r w:rsidR="00A77474" w:rsidRPr="00CB62EE">
        <w:rPr>
          <w:rFonts w:ascii="Times New Roman" w:hAnsi="Times New Roman" w:cs="Times New Roman"/>
          <w:sz w:val="24"/>
          <w:szCs w:val="24"/>
          <w:lang w:val="en-US"/>
        </w:rPr>
        <w:t>Code</w:t>
      </w:r>
      <w:r w:rsidR="00A77474" w:rsidRPr="00CB62EE">
        <w:rPr>
          <w:rFonts w:ascii="Times New Roman" w:hAnsi="Times New Roman" w:cs="Times New Roman"/>
          <w:sz w:val="24"/>
          <w:szCs w:val="24"/>
        </w:rPr>
        <w:t xml:space="preserve"> (почтовый индекс), перечисляемые типы. </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 xml:space="preserve">Требование того, что атрибуты предметной области должны описываться только простыми типами данных, не предполагает того, что на языках программирования свойства объекта должны иметь только примитивные, простые типы. Ассоциации между концептуальными классами предметной области зачастую реализуются как  свойства, указывающие на другие сложные программные объекты. Однако это далеко не единственная возможность реализации ассоциации, и соответствующее решение нужно отложить на более поздний срок. </w:t>
      </w:r>
    </w:p>
    <w:p w:rsidR="00A77474" w:rsidRPr="00CB62EE" w:rsidRDefault="00A77474" w:rsidP="00CB62EE">
      <w:pPr>
        <w:pStyle w:val="a5"/>
        <w:spacing w:line="276" w:lineRule="auto"/>
        <w:rPr>
          <w:rFonts w:ascii="Times New Roman" w:hAnsi="Times New Roman" w:cs="Times New Roman"/>
          <w:sz w:val="24"/>
          <w:szCs w:val="24"/>
        </w:rPr>
      </w:pPr>
      <w:r w:rsidRPr="00CB62EE">
        <w:rPr>
          <w:rFonts w:ascii="Times New Roman" w:hAnsi="Times New Roman" w:cs="Times New Roman"/>
          <w:sz w:val="24"/>
          <w:szCs w:val="24"/>
        </w:rPr>
        <w:t>После объединения концептуальных классов, ассоциаций и атрибутов, будет создана модель предметной области рассматриваемой задачи. Не существует такого понятия, как «единственно верная модель». Модели, созданные различными разработчиками, наверняка будут различаться. Каждая модель является полезной в большей или меньшей степени, в зависимости от того, насколько точно она позволяет выполнить требования, предъявляемые к системе.</w:t>
      </w:r>
    </w:p>
    <w:p w:rsidR="00A77474" w:rsidRPr="00CB62EE" w:rsidRDefault="00A77474" w:rsidP="00A77474">
      <w:pPr>
        <w:pStyle w:val="23"/>
        <w:rPr>
          <w:rFonts w:ascii="Times New Roman" w:hAnsi="Times New Roman" w:cs="Times New Roman"/>
          <w:sz w:val="36"/>
          <w:szCs w:val="36"/>
        </w:rPr>
      </w:pPr>
      <w:bookmarkStart w:id="4" w:name="_Toc227307035"/>
      <w:r w:rsidRPr="00CB62EE">
        <w:rPr>
          <w:rFonts w:ascii="Times New Roman" w:hAnsi="Times New Roman" w:cs="Times New Roman"/>
          <w:sz w:val="36"/>
          <w:szCs w:val="36"/>
        </w:rPr>
        <w:lastRenderedPageBreak/>
        <w:t>Ключевые понятия</w:t>
      </w:r>
      <w:bookmarkEnd w:id="4"/>
    </w:p>
    <w:p w:rsidR="00A77474" w:rsidRPr="00CB62EE" w:rsidRDefault="00A77474" w:rsidP="00CB62EE">
      <w:pPr>
        <w:shd w:val="clear" w:color="auto" w:fill="FFFFFF"/>
        <w:spacing w:after="120" w:line="288" w:lineRule="auto"/>
        <w:jc w:val="both"/>
        <w:rPr>
          <w:rFonts w:ascii="Times New Roman" w:hAnsi="Times New Roman" w:cs="Times New Roman"/>
          <w:sz w:val="24"/>
          <w:szCs w:val="24"/>
        </w:rPr>
      </w:pPr>
      <w:r w:rsidRPr="00CB62EE">
        <w:rPr>
          <w:rFonts w:ascii="Times New Roman" w:hAnsi="Times New Roman" w:cs="Times New Roman"/>
          <w:sz w:val="24"/>
          <w:szCs w:val="24"/>
        </w:rPr>
        <w:t>Предположим, вы описали прецеденты, создали диаграммы взаимодействия и даже начали построение концептуальной модели. Что делать дальше?</w:t>
      </w:r>
    </w:p>
    <w:p w:rsidR="00A77474" w:rsidRPr="00CB62EE" w:rsidRDefault="00A77474" w:rsidP="00CB62EE">
      <w:pPr>
        <w:shd w:val="clear" w:color="auto" w:fill="FFFFFF"/>
        <w:spacing w:after="120" w:line="288" w:lineRule="auto"/>
        <w:jc w:val="both"/>
        <w:rPr>
          <w:rFonts w:ascii="Times New Roman" w:hAnsi="Times New Roman" w:cs="Times New Roman"/>
          <w:sz w:val="24"/>
          <w:szCs w:val="24"/>
        </w:rPr>
      </w:pPr>
      <w:r w:rsidRPr="00CB62EE">
        <w:rPr>
          <w:rFonts w:ascii="Times New Roman" w:hAnsi="Times New Roman" w:cs="Times New Roman"/>
          <w:sz w:val="24"/>
          <w:szCs w:val="24"/>
        </w:rPr>
        <w:t>Прецеденты имеют три основных предназначения. Первое связано с функциями, которые они выполняют. Прецеденты говорят, как должна функционировать система: кто будет ее использовать, что будет делать с ней пользователь и какой результат он ожидает получить Анализ прецедентов позволяет досконально понять создаваемую систему.</w:t>
      </w:r>
    </w:p>
    <w:p w:rsidR="00A77474" w:rsidRPr="00CB62EE" w:rsidRDefault="00A77474" w:rsidP="00CB62EE">
      <w:pPr>
        <w:shd w:val="clear" w:color="auto" w:fill="FFFFFF"/>
        <w:spacing w:after="120" w:line="288" w:lineRule="auto"/>
        <w:jc w:val="both"/>
        <w:rPr>
          <w:rFonts w:ascii="Times New Roman" w:hAnsi="Times New Roman" w:cs="Times New Roman"/>
          <w:sz w:val="24"/>
          <w:szCs w:val="24"/>
        </w:rPr>
      </w:pPr>
      <w:r w:rsidRPr="00CB62EE">
        <w:rPr>
          <w:rFonts w:ascii="Times New Roman" w:hAnsi="Times New Roman" w:cs="Times New Roman"/>
          <w:sz w:val="24"/>
          <w:szCs w:val="24"/>
        </w:rPr>
        <w:t>Во-вторых список прецедентов дает в то же время список задач, выполняемых в ходе создания системы. Вы можете начать с установления приоритетов прецедентов и оценки времени, необходимого для реализации каждого из них. Затем можно спроектировать временило последовательность разработки прецедентов. Завершение реализации прецедента можно сделать вехой в работе над системой. А иногда временные ограничения могут вынудить вас форсировать разработку одних прецедентов в ущерб другим.</w:t>
      </w:r>
    </w:p>
    <w:p w:rsidR="00A77474" w:rsidRPr="00CB62EE" w:rsidRDefault="00A77474" w:rsidP="00CB62EE">
      <w:pPr>
        <w:shd w:val="clear" w:color="auto" w:fill="FFFFFF"/>
        <w:spacing w:after="120" w:line="288" w:lineRule="auto"/>
        <w:jc w:val="both"/>
        <w:rPr>
          <w:rFonts w:ascii="Times New Roman" w:hAnsi="Times New Roman" w:cs="Times New Roman"/>
          <w:sz w:val="24"/>
          <w:szCs w:val="24"/>
        </w:rPr>
      </w:pPr>
      <w:r w:rsidRPr="00CB62EE">
        <w:rPr>
          <w:rFonts w:ascii="Times New Roman" w:hAnsi="Times New Roman" w:cs="Times New Roman"/>
          <w:sz w:val="24"/>
          <w:szCs w:val="24"/>
        </w:rPr>
        <w:t>И, наконец, прецеденты помогут вам создать концептуальную модель, которая станет основой вашей системы. (И если вы все сделаете правильно, то эту модель сможете использовать еще не раз!)</w:t>
      </w:r>
    </w:p>
    <w:p w:rsidR="00A77474" w:rsidRPr="00CB62EE" w:rsidRDefault="00A77474" w:rsidP="00CB62EE">
      <w:pPr>
        <w:shd w:val="clear" w:color="auto" w:fill="FFFFFF"/>
        <w:spacing w:after="120" w:line="288" w:lineRule="auto"/>
        <w:jc w:val="both"/>
        <w:rPr>
          <w:rFonts w:ascii="Times New Roman" w:hAnsi="Times New Roman" w:cs="Times New Roman"/>
          <w:sz w:val="24"/>
          <w:szCs w:val="24"/>
        </w:rPr>
      </w:pPr>
      <w:r w:rsidRPr="00CB62EE">
        <w:rPr>
          <w:rFonts w:ascii="Times New Roman" w:hAnsi="Times New Roman" w:cs="Times New Roman"/>
          <w:sz w:val="24"/>
          <w:szCs w:val="24"/>
        </w:rPr>
        <w:t>Когда вы чувствуете, что построение концептуальной модели и анализ прецедентов близок к завершению, можете начинать моделировать различные составляющие программы. Однако не моделируйте их произвольно. Прежде всего, следует приступить к тем частям программы, которые кажутся неоднозначными или рискованными. Моделирование может помочь вам глубже разобраться в задаче и, кроме того, подсказать, где скрыты опасности и как их устранить.</w:t>
      </w:r>
    </w:p>
    <w:p w:rsidR="00A77474" w:rsidRPr="00CB62EE" w:rsidRDefault="00A77474" w:rsidP="00CB62EE">
      <w:pPr>
        <w:shd w:val="clear" w:color="auto" w:fill="FFFFFF"/>
        <w:spacing w:after="120" w:line="288" w:lineRule="auto"/>
        <w:jc w:val="both"/>
        <w:rPr>
          <w:rFonts w:ascii="Times New Roman" w:hAnsi="Times New Roman" w:cs="Times New Roman"/>
          <w:i/>
          <w:color w:val="000080"/>
          <w:sz w:val="24"/>
          <w:szCs w:val="24"/>
        </w:rPr>
      </w:pPr>
      <w:r w:rsidRPr="00CB62EE">
        <w:rPr>
          <w:rFonts w:ascii="Times New Roman" w:hAnsi="Times New Roman" w:cs="Times New Roman"/>
          <w:i/>
          <w:color w:val="000080"/>
          <w:sz w:val="24"/>
          <w:szCs w:val="24"/>
        </w:rPr>
        <w:t>Несколько советов по эффективному объектно-ориентированному анализу.</w:t>
      </w:r>
    </w:p>
    <w:p w:rsidR="00A77474" w:rsidRPr="00CB62EE" w:rsidRDefault="00A77474" w:rsidP="00CB62EE">
      <w:pPr>
        <w:pStyle w:val="1"/>
        <w:numPr>
          <w:ilvl w:val="0"/>
          <w:numId w:val="6"/>
        </w:numPr>
        <w:spacing w:line="288" w:lineRule="auto"/>
        <w:rPr>
          <w:rFonts w:ascii="Times New Roman" w:hAnsi="Times New Roman"/>
          <w:sz w:val="24"/>
          <w:szCs w:val="24"/>
        </w:rPr>
      </w:pPr>
      <w:r w:rsidRPr="00CB62EE">
        <w:rPr>
          <w:rFonts w:ascii="Times New Roman" w:hAnsi="Times New Roman"/>
          <w:iCs/>
          <w:sz w:val="24"/>
          <w:szCs w:val="24"/>
        </w:rPr>
        <w:t xml:space="preserve">Избегайте </w:t>
      </w:r>
      <w:r w:rsidRPr="00CB62EE">
        <w:rPr>
          <w:rFonts w:ascii="Times New Roman" w:hAnsi="Times New Roman"/>
          <w:sz w:val="24"/>
          <w:szCs w:val="24"/>
        </w:rPr>
        <w:t>остановок в процессе анализа. Такие остановки могут возникнуть при попытке провести полный анализ сразу. При этом вы не сдвинетесь с места из-за того, что вам необходимо полное понимание задачи, а очень часто такое понимание приходит</w:t>
      </w:r>
      <w:r w:rsidRPr="00CB62EE">
        <w:rPr>
          <w:rFonts w:ascii="Times New Roman" w:hAnsi="Times New Roman"/>
          <w:iCs/>
          <w:sz w:val="24"/>
          <w:szCs w:val="24"/>
        </w:rPr>
        <w:t xml:space="preserve"> только после начала проектирования или даже реализации.</w:t>
      </w:r>
    </w:p>
    <w:p w:rsidR="00A77474" w:rsidRPr="00CB62EE" w:rsidRDefault="00A77474" w:rsidP="00CB62EE">
      <w:pPr>
        <w:pStyle w:val="1"/>
        <w:spacing w:line="288" w:lineRule="auto"/>
        <w:rPr>
          <w:rFonts w:ascii="Times New Roman" w:hAnsi="Times New Roman"/>
          <w:sz w:val="24"/>
          <w:szCs w:val="24"/>
        </w:rPr>
      </w:pPr>
      <w:r w:rsidRPr="00CB62EE">
        <w:rPr>
          <w:rFonts w:ascii="Times New Roman" w:hAnsi="Times New Roman"/>
          <w:sz w:val="24"/>
          <w:szCs w:val="24"/>
        </w:rPr>
        <w:t>Делайте итерации. Везде. Прежде всего создайте предварительный список прецедентов. Определите приоритеты их реализации и на каждой итерации последовательно, в соответствии с приоритетами, выполняйте анализ прецедентов. Каждая итерация должна содержать некоторое количество анализа, проектирования и реализации. Время, посвящаемое реализации, будет увеличиваться в процессе работы над проектом: в начале потребуется совсем немного времени, но чем дальше, — тем больше.</w:t>
      </w:r>
    </w:p>
    <w:p w:rsidR="00A77474" w:rsidRPr="00CB62EE" w:rsidRDefault="00A77474" w:rsidP="00CB62EE">
      <w:pPr>
        <w:pStyle w:val="1"/>
        <w:spacing w:line="288" w:lineRule="auto"/>
        <w:rPr>
          <w:rFonts w:ascii="Times New Roman" w:hAnsi="Times New Roman"/>
          <w:sz w:val="24"/>
          <w:szCs w:val="24"/>
        </w:rPr>
      </w:pPr>
      <w:r w:rsidRPr="00CB62EE">
        <w:rPr>
          <w:rFonts w:ascii="Times New Roman" w:hAnsi="Times New Roman"/>
          <w:sz w:val="24"/>
          <w:szCs w:val="24"/>
        </w:rPr>
        <w:t>Привлеките к анализу экспертов по предметной области, в которой вам придется работать, даже если единственным доступным экспертом окажется сам заказчик. Пока вы сами не станете экспертом в этой предметной области, вам будет необходима помощь извне.</w:t>
      </w:r>
    </w:p>
    <w:p w:rsidR="00A77474" w:rsidRPr="00CB62EE" w:rsidRDefault="00A77474" w:rsidP="00CB62EE">
      <w:pPr>
        <w:pStyle w:val="1"/>
        <w:spacing w:line="288" w:lineRule="auto"/>
        <w:rPr>
          <w:rFonts w:ascii="Times New Roman" w:hAnsi="Times New Roman"/>
          <w:sz w:val="24"/>
          <w:szCs w:val="24"/>
        </w:rPr>
      </w:pPr>
      <w:r w:rsidRPr="00CB62EE">
        <w:rPr>
          <w:rFonts w:ascii="Times New Roman" w:hAnsi="Times New Roman"/>
          <w:sz w:val="24"/>
          <w:szCs w:val="24"/>
        </w:rPr>
        <w:t>Сделайте ваш анализ независимым от конкретной реализации. Не позволяйте реализации влиять на ход анализа.</w:t>
      </w:r>
    </w:p>
    <w:p w:rsidR="00D10371" w:rsidRPr="00CB62EE" w:rsidRDefault="00D10371" w:rsidP="00CB62EE">
      <w:pPr>
        <w:spacing w:line="288" w:lineRule="auto"/>
        <w:rPr>
          <w:rFonts w:ascii="Times New Roman" w:hAnsi="Times New Roman" w:cs="Times New Roman"/>
          <w:sz w:val="24"/>
          <w:szCs w:val="24"/>
        </w:rPr>
      </w:pPr>
    </w:p>
    <w:sectPr w:rsidR="00D10371" w:rsidRPr="00CB62EE" w:rsidSect="00CB62EE">
      <w:footerReference w:type="default" r:id="rId9"/>
      <w:pgSz w:w="11906" w:h="16838"/>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035A" w:rsidRDefault="0091035A" w:rsidP="00CB62EE">
      <w:r>
        <w:separator/>
      </w:r>
    </w:p>
  </w:endnote>
  <w:endnote w:type="continuationSeparator" w:id="0">
    <w:p w:rsidR="0091035A" w:rsidRDefault="0091035A" w:rsidP="00CB62E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490238"/>
      <w:docPartObj>
        <w:docPartGallery w:val="Page Numbers (Bottom of Page)"/>
        <w:docPartUnique/>
      </w:docPartObj>
    </w:sdtPr>
    <w:sdtContent>
      <w:p w:rsidR="00CB62EE" w:rsidRDefault="00CB62EE">
        <w:pPr>
          <w:pStyle w:val="ab"/>
          <w:jc w:val="right"/>
        </w:pPr>
        <w:fldSimple w:instr=" PAGE   \* MERGEFORMAT ">
          <w:r w:rsidR="001A71BC">
            <w:rPr>
              <w:noProof/>
            </w:rPr>
            <w:t>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035A" w:rsidRDefault="0091035A" w:rsidP="00CB62EE">
      <w:r>
        <w:separator/>
      </w:r>
    </w:p>
  </w:footnote>
  <w:footnote w:type="continuationSeparator" w:id="0">
    <w:p w:rsidR="0091035A" w:rsidRDefault="0091035A" w:rsidP="00CB62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0.75pt;height:10.75pt" o:bullet="t">
        <v:imagedata r:id="rId1" o:title="mso81"/>
      </v:shape>
    </w:pict>
  </w:numPicBullet>
  <w:abstractNum w:abstractNumId="0">
    <w:nsid w:val="074F0770"/>
    <w:multiLevelType w:val="hybridMultilevel"/>
    <w:tmpl w:val="374481DA"/>
    <w:lvl w:ilvl="0" w:tplc="3FD8B126">
      <w:start w:val="1"/>
      <w:numFmt w:val="bullet"/>
      <w:pStyle w:val="2"/>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352522D"/>
    <w:multiLevelType w:val="hybridMultilevel"/>
    <w:tmpl w:val="BDCA9D28"/>
    <w:lvl w:ilvl="0" w:tplc="DE24A71C">
      <w:start w:val="1"/>
      <w:numFmt w:val="decimal"/>
      <w:pStyle w:val="1"/>
      <w:lvlText w:val="%1."/>
      <w:lvlJc w:val="left"/>
      <w:pPr>
        <w:ind w:left="720" w:hanging="360"/>
      </w:pPr>
      <w:rPr>
        <w:rFonts w:hint="default"/>
        <w:sz w:val="20"/>
        <w:szCs w:val="1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5CE5EFC"/>
    <w:multiLevelType w:val="hybridMultilevel"/>
    <w:tmpl w:val="805CEF56"/>
    <w:lvl w:ilvl="0" w:tplc="79CC03DC">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characterSpacingControl w:val="doNotCompress"/>
  <w:footnotePr>
    <w:footnote w:id="-1"/>
    <w:footnote w:id="0"/>
  </w:footnotePr>
  <w:endnotePr>
    <w:endnote w:id="-1"/>
    <w:endnote w:id="0"/>
  </w:endnotePr>
  <w:compat/>
  <w:rsids>
    <w:rsidRoot w:val="00A77474"/>
    <w:rsid w:val="001A71BC"/>
    <w:rsid w:val="006A626A"/>
    <w:rsid w:val="0091035A"/>
    <w:rsid w:val="00A77474"/>
    <w:rsid w:val="00B55FCF"/>
    <w:rsid w:val="00CB62EE"/>
    <w:rsid w:val="00D10371"/>
    <w:rsid w:val="00EA4410"/>
    <w:rsid w:val="00F648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allout" idref="#_x0000_s1048"/>
        <o:r id="V:Rule2" type="connector" idref="#_x0000_s1055"/>
        <o:r id="V:Rule3" type="callout"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7474"/>
    <w:pPr>
      <w:widowControl w:val="0"/>
      <w:autoSpaceDE w:val="0"/>
      <w:autoSpaceDN w:val="0"/>
      <w:adjustRightInd w:val="0"/>
      <w:spacing w:after="0" w:line="240" w:lineRule="auto"/>
    </w:pPr>
    <w:rPr>
      <w:rFonts w:ascii="Arial" w:eastAsia="Times New Roman" w:hAnsi="Arial" w:cs="Arial"/>
      <w:sz w:val="20"/>
      <w:szCs w:val="20"/>
      <w:lang w:eastAsia="ru-RU"/>
    </w:rPr>
  </w:style>
  <w:style w:type="paragraph" w:styleId="20">
    <w:name w:val="heading 2"/>
    <w:basedOn w:val="a"/>
    <w:next w:val="a"/>
    <w:link w:val="21"/>
    <w:unhideWhenUsed/>
    <w:qFormat/>
    <w:rsid w:val="00A77474"/>
    <w:pPr>
      <w:keepNext/>
      <w:keepLines/>
      <w:pageBreakBefore/>
      <w:spacing w:before="200" w:after="24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rsid w:val="00A77474"/>
    <w:rPr>
      <w:rFonts w:asciiTheme="majorHAnsi" w:eastAsiaTheme="majorEastAsia" w:hAnsiTheme="majorHAnsi" w:cstheme="majorBidi"/>
      <w:b/>
      <w:bCs/>
      <w:color w:val="4F81BD" w:themeColor="accent1"/>
      <w:sz w:val="26"/>
      <w:szCs w:val="26"/>
      <w:lang w:eastAsia="ru-RU"/>
    </w:rPr>
  </w:style>
  <w:style w:type="paragraph" w:styleId="a3">
    <w:name w:val="caption"/>
    <w:basedOn w:val="a"/>
    <w:next w:val="a"/>
    <w:unhideWhenUsed/>
    <w:qFormat/>
    <w:rsid w:val="00A77474"/>
    <w:pPr>
      <w:spacing w:after="200"/>
    </w:pPr>
    <w:rPr>
      <w:b/>
      <w:bCs/>
      <w:color w:val="4F81BD" w:themeColor="accent1"/>
      <w:sz w:val="18"/>
      <w:szCs w:val="18"/>
    </w:rPr>
  </w:style>
  <w:style w:type="paragraph" w:customStyle="1" w:styleId="1">
    <w:name w:val="список1"/>
    <w:basedOn w:val="a4"/>
    <w:link w:val="10"/>
    <w:qFormat/>
    <w:rsid w:val="00A77474"/>
    <w:pPr>
      <w:numPr>
        <w:numId w:val="3"/>
      </w:numPr>
      <w:shd w:val="clear" w:color="auto" w:fill="FFFFFF"/>
      <w:spacing w:after="120"/>
      <w:jc w:val="both"/>
    </w:pPr>
    <w:rPr>
      <w:rFonts w:ascii="Palatino Linotype" w:hAnsi="Palatino Linotype" w:cs="Times New Roman"/>
    </w:rPr>
  </w:style>
  <w:style w:type="paragraph" w:customStyle="1" w:styleId="3">
    <w:name w:val="Заг3"/>
    <w:basedOn w:val="a"/>
    <w:link w:val="30"/>
    <w:qFormat/>
    <w:rsid w:val="00A77474"/>
    <w:pPr>
      <w:keepNext/>
      <w:keepLines/>
      <w:widowControl/>
      <w:shd w:val="clear" w:color="auto" w:fill="FFFFFF"/>
      <w:spacing w:before="120" w:after="120"/>
      <w:jc w:val="both"/>
      <w:outlineLvl w:val="3"/>
    </w:pPr>
    <w:rPr>
      <w:rFonts w:asciiTheme="majorHAnsi" w:hAnsiTheme="majorHAnsi" w:cs="Times New Roman"/>
      <w:b/>
      <w:color w:val="FF0000"/>
      <w:sz w:val="24"/>
      <w:szCs w:val="24"/>
    </w:rPr>
  </w:style>
  <w:style w:type="character" w:customStyle="1" w:styleId="10">
    <w:name w:val="список1 Знак"/>
    <w:basedOn w:val="a0"/>
    <w:link w:val="1"/>
    <w:rsid w:val="00A77474"/>
    <w:rPr>
      <w:rFonts w:ascii="Palatino Linotype" w:eastAsia="Times New Roman" w:hAnsi="Palatino Linotype" w:cs="Times New Roman"/>
      <w:sz w:val="20"/>
      <w:szCs w:val="20"/>
      <w:shd w:val="clear" w:color="auto" w:fill="FFFFFF"/>
      <w:lang w:eastAsia="ru-RU"/>
    </w:rPr>
  </w:style>
  <w:style w:type="paragraph" w:customStyle="1" w:styleId="2">
    <w:name w:val="список2"/>
    <w:basedOn w:val="a"/>
    <w:link w:val="22"/>
    <w:qFormat/>
    <w:rsid w:val="00A77474"/>
    <w:pPr>
      <w:numPr>
        <w:numId w:val="1"/>
      </w:numPr>
      <w:shd w:val="clear" w:color="auto" w:fill="FFFFFF"/>
      <w:tabs>
        <w:tab w:val="left" w:pos="851"/>
      </w:tabs>
      <w:spacing w:after="120"/>
      <w:contextualSpacing/>
      <w:jc w:val="both"/>
    </w:pPr>
    <w:rPr>
      <w:rFonts w:ascii="Palatino Linotype" w:hAnsi="Palatino Linotype" w:cs="Times New Roman"/>
    </w:rPr>
  </w:style>
  <w:style w:type="character" w:customStyle="1" w:styleId="30">
    <w:name w:val="Заг3 Знак"/>
    <w:basedOn w:val="a0"/>
    <w:link w:val="3"/>
    <w:rsid w:val="00A77474"/>
    <w:rPr>
      <w:rFonts w:asciiTheme="majorHAnsi" w:eastAsia="Times New Roman" w:hAnsiTheme="majorHAnsi" w:cs="Times New Roman"/>
      <w:b/>
      <w:color w:val="FF0000"/>
      <w:sz w:val="24"/>
      <w:szCs w:val="24"/>
      <w:shd w:val="clear" w:color="auto" w:fill="FFFFFF"/>
      <w:lang w:eastAsia="ru-RU"/>
    </w:rPr>
  </w:style>
  <w:style w:type="character" w:customStyle="1" w:styleId="22">
    <w:name w:val="список2 Знак"/>
    <w:basedOn w:val="a0"/>
    <w:link w:val="2"/>
    <w:rsid w:val="00A77474"/>
    <w:rPr>
      <w:rFonts w:ascii="Palatino Linotype" w:eastAsia="Times New Roman" w:hAnsi="Palatino Linotype" w:cs="Times New Roman"/>
      <w:sz w:val="20"/>
      <w:szCs w:val="20"/>
      <w:shd w:val="clear" w:color="auto" w:fill="FFFFFF"/>
      <w:lang w:eastAsia="ru-RU"/>
    </w:rPr>
  </w:style>
  <w:style w:type="paragraph" w:customStyle="1" w:styleId="a5">
    <w:name w:val="основной текст"/>
    <w:basedOn w:val="a"/>
    <w:link w:val="a6"/>
    <w:qFormat/>
    <w:rsid w:val="00A77474"/>
    <w:pPr>
      <w:shd w:val="clear" w:color="auto" w:fill="FFFFFF"/>
      <w:spacing w:after="120"/>
      <w:jc w:val="both"/>
    </w:pPr>
    <w:rPr>
      <w:rFonts w:ascii="Palatino Linotype" w:hAnsi="Palatino Linotype"/>
      <w:color w:val="000000"/>
    </w:rPr>
  </w:style>
  <w:style w:type="character" w:customStyle="1" w:styleId="a6">
    <w:name w:val="основной текст Знак"/>
    <w:basedOn w:val="a0"/>
    <w:link w:val="a5"/>
    <w:rsid w:val="00A77474"/>
    <w:rPr>
      <w:rFonts w:ascii="Palatino Linotype" w:eastAsia="Times New Roman" w:hAnsi="Palatino Linotype" w:cs="Arial"/>
      <w:color w:val="000000"/>
      <w:sz w:val="20"/>
      <w:szCs w:val="20"/>
      <w:shd w:val="clear" w:color="auto" w:fill="FFFFFF"/>
      <w:lang w:eastAsia="ru-RU"/>
    </w:rPr>
  </w:style>
  <w:style w:type="paragraph" w:customStyle="1" w:styleId="23">
    <w:name w:val="Заг2"/>
    <w:basedOn w:val="a"/>
    <w:link w:val="24"/>
    <w:qFormat/>
    <w:rsid w:val="00A77474"/>
    <w:pPr>
      <w:keepNext/>
      <w:keepLines/>
      <w:pageBreakBefore/>
      <w:widowControl/>
      <w:pBdr>
        <w:bottom w:val="single" w:sz="4" w:space="1" w:color="548DD4" w:themeColor="text2" w:themeTint="99"/>
      </w:pBdr>
      <w:shd w:val="clear" w:color="auto" w:fill="FFFFFF"/>
      <w:spacing w:before="360" w:after="240"/>
      <w:outlineLvl w:val="1"/>
    </w:pPr>
    <w:rPr>
      <w:rFonts w:asciiTheme="majorHAnsi" w:hAnsiTheme="majorHAnsi"/>
      <w:color w:val="17365D" w:themeColor="text2" w:themeShade="BF"/>
      <w:sz w:val="28"/>
      <w:szCs w:val="28"/>
    </w:rPr>
  </w:style>
  <w:style w:type="character" w:customStyle="1" w:styleId="24">
    <w:name w:val="Заг2 Знак"/>
    <w:basedOn w:val="a0"/>
    <w:link w:val="23"/>
    <w:rsid w:val="00A77474"/>
    <w:rPr>
      <w:rFonts w:asciiTheme="majorHAnsi" w:eastAsia="Times New Roman" w:hAnsiTheme="majorHAnsi" w:cs="Arial"/>
      <w:color w:val="17365D" w:themeColor="text2" w:themeShade="BF"/>
      <w:sz w:val="28"/>
      <w:szCs w:val="28"/>
      <w:shd w:val="clear" w:color="auto" w:fill="FFFFFF"/>
      <w:lang w:eastAsia="ru-RU"/>
    </w:rPr>
  </w:style>
  <w:style w:type="paragraph" w:styleId="a4">
    <w:name w:val="List Paragraph"/>
    <w:basedOn w:val="a"/>
    <w:uiPriority w:val="34"/>
    <w:qFormat/>
    <w:rsid w:val="00A77474"/>
    <w:pPr>
      <w:ind w:left="720"/>
      <w:contextualSpacing/>
    </w:pPr>
  </w:style>
  <w:style w:type="paragraph" w:styleId="a7">
    <w:name w:val="Balloon Text"/>
    <w:basedOn w:val="a"/>
    <w:link w:val="a8"/>
    <w:uiPriority w:val="99"/>
    <w:semiHidden/>
    <w:unhideWhenUsed/>
    <w:rsid w:val="00A77474"/>
    <w:rPr>
      <w:rFonts w:ascii="Tahoma" w:hAnsi="Tahoma" w:cs="Tahoma"/>
      <w:sz w:val="16"/>
      <w:szCs w:val="16"/>
    </w:rPr>
  </w:style>
  <w:style w:type="character" w:customStyle="1" w:styleId="a8">
    <w:name w:val="Текст выноски Знак"/>
    <w:basedOn w:val="a0"/>
    <w:link w:val="a7"/>
    <w:uiPriority w:val="99"/>
    <w:semiHidden/>
    <w:rsid w:val="00A77474"/>
    <w:rPr>
      <w:rFonts w:ascii="Tahoma" w:eastAsia="Times New Roman" w:hAnsi="Tahoma" w:cs="Tahoma"/>
      <w:sz w:val="16"/>
      <w:szCs w:val="16"/>
      <w:lang w:eastAsia="ru-RU"/>
    </w:rPr>
  </w:style>
  <w:style w:type="paragraph" w:styleId="a9">
    <w:name w:val="header"/>
    <w:basedOn w:val="a"/>
    <w:link w:val="aa"/>
    <w:uiPriority w:val="99"/>
    <w:semiHidden/>
    <w:unhideWhenUsed/>
    <w:rsid w:val="00CB62EE"/>
    <w:pPr>
      <w:tabs>
        <w:tab w:val="center" w:pos="4677"/>
        <w:tab w:val="right" w:pos="9355"/>
      </w:tabs>
    </w:pPr>
  </w:style>
  <w:style w:type="character" w:customStyle="1" w:styleId="aa">
    <w:name w:val="Верхний колонтитул Знак"/>
    <w:basedOn w:val="a0"/>
    <w:link w:val="a9"/>
    <w:uiPriority w:val="99"/>
    <w:semiHidden/>
    <w:rsid w:val="00CB62EE"/>
    <w:rPr>
      <w:rFonts w:ascii="Arial" w:eastAsia="Times New Roman" w:hAnsi="Arial" w:cs="Arial"/>
      <w:sz w:val="20"/>
      <w:szCs w:val="20"/>
      <w:lang w:eastAsia="ru-RU"/>
    </w:rPr>
  </w:style>
  <w:style w:type="paragraph" w:styleId="ab">
    <w:name w:val="footer"/>
    <w:basedOn w:val="a"/>
    <w:link w:val="ac"/>
    <w:uiPriority w:val="99"/>
    <w:unhideWhenUsed/>
    <w:rsid w:val="00CB62EE"/>
    <w:pPr>
      <w:tabs>
        <w:tab w:val="center" w:pos="4677"/>
        <w:tab w:val="right" w:pos="9355"/>
      </w:tabs>
    </w:pPr>
  </w:style>
  <w:style w:type="character" w:customStyle="1" w:styleId="ac">
    <w:name w:val="Нижний колонтитул Знак"/>
    <w:basedOn w:val="a0"/>
    <w:link w:val="ab"/>
    <w:uiPriority w:val="99"/>
    <w:rsid w:val="00CB62EE"/>
    <w:rPr>
      <w:rFonts w:ascii="Arial" w:eastAsia="Times New Roman" w:hAnsi="Arial" w:cs="Arial"/>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40C7-48B7-4942-97B7-2843590D0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2847</Words>
  <Characters>16230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dc:creator>
  <cp:lastModifiedBy>mir</cp:lastModifiedBy>
  <cp:revision>6</cp:revision>
  <dcterms:created xsi:type="dcterms:W3CDTF">2015-03-24T17:22:00Z</dcterms:created>
  <dcterms:modified xsi:type="dcterms:W3CDTF">2015-03-24T18:49:00Z</dcterms:modified>
</cp:coreProperties>
</file>