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5B4" w:rsidRDefault="00E275B4" w:rsidP="00E275B4">
      <w:pPr>
        <w:pStyle w:val="Heading1"/>
      </w:pPr>
      <w:bookmarkStart w:id="0" w:name="_GoBack"/>
      <w:bookmarkStart w:id="1" w:name="_Toc276051621"/>
      <w:bookmarkStart w:id="2" w:name="_Toc276141862"/>
      <w:bookmarkStart w:id="3" w:name="_Toc276220797"/>
      <w:bookmarkStart w:id="4" w:name="_Toc276567607"/>
      <w:bookmarkEnd w:id="0"/>
      <w:commentRangeStart w:id="5"/>
      <w:r>
        <w:t>Effort Certification</w:t>
      </w:r>
      <w:commentRangeEnd w:id="5"/>
      <w:r w:rsidR="002F5511">
        <w:rPr>
          <w:rStyle w:val="CommentReference"/>
          <w:rFonts w:ascii="Times New Roman" w:hAnsi="Times New Roman"/>
          <w:b w:val="0"/>
        </w:rPr>
        <w:commentReference w:id="5"/>
      </w:r>
      <w:commentRangeStart w:id="6"/>
    </w:p>
    <w:bookmarkEnd w:id="1"/>
    <w:bookmarkEnd w:id="2"/>
    <w:bookmarkEnd w:id="3"/>
    <w:bookmarkEnd w:id="4"/>
    <w:commentRangeEnd w:id="6"/>
    <w:p w:rsidR="002F5511" w:rsidRDefault="002F5511" w:rsidP="002F5511">
      <w:pPr>
        <w:pStyle w:val="Heading2"/>
      </w:pPr>
      <w:r>
        <w:rPr>
          <w:rStyle w:val="CommentReference"/>
          <w:rFonts w:ascii="Times New Roman" w:hAnsi="Times New Roman"/>
          <w:b w:val="0"/>
        </w:rPr>
        <w:commentReference w:id="6"/>
      </w:r>
      <w:commentRangeStart w:id="7"/>
      <w:r>
        <w:t>Introduction</w:t>
      </w:r>
      <w:commentRangeEnd w:id="7"/>
      <w:r>
        <w:rPr>
          <w:rStyle w:val="CommentReference"/>
          <w:rFonts w:ascii="Times New Roman" w:hAnsi="Times New Roman"/>
          <w:b w:val="0"/>
        </w:rPr>
        <w:commentReference w:id="7"/>
      </w:r>
      <w:commentRangeStart w:id="8"/>
    </w:p>
    <w:commentRangeEnd w:id="8"/>
    <w:p w:rsidR="00185E7D" w:rsidRDefault="002F5511" w:rsidP="00185E7D">
      <w:pPr>
        <w:pStyle w:val="BodyText"/>
      </w:pPr>
      <w:r>
        <w:rPr>
          <w:rStyle w:val="CommentReference"/>
        </w:rPr>
        <w:commentReference w:id="8"/>
      </w:r>
      <w:r w:rsidR="00185E7D" w:rsidRPr="002F6E6E">
        <w:t xml:space="preserve">The </w:t>
      </w:r>
      <w:r w:rsidR="000C70E7">
        <w:t>Kuali Financials</w:t>
      </w:r>
      <w:r w:rsidR="00185E7D" w:rsidRPr="002F6E6E">
        <w:t xml:space="preserve"> Effort Certification module </w:t>
      </w:r>
      <w:r w:rsidR="00185E7D">
        <w:t xml:space="preserve">uses a batch process to </w:t>
      </w:r>
      <w:r w:rsidR="00185E7D" w:rsidRPr="002F6E6E">
        <w:t>automate the creation</w:t>
      </w:r>
      <w:r w:rsidR="00732175">
        <w:t xml:space="preserve"> of effort certification documents</w:t>
      </w:r>
      <w:r w:rsidR="00185E7D" w:rsidRPr="002F6E6E">
        <w:t xml:space="preserve">. </w:t>
      </w:r>
      <w:r w:rsidR="00185E7D">
        <w:t xml:space="preserve">These </w:t>
      </w:r>
      <w:r w:rsidR="00732175">
        <w:t>document</w:t>
      </w:r>
      <w:r w:rsidR="00185E7D">
        <w:t xml:space="preserve">s certify the percentage of effort an employee worked on a particular project. Each employee identified as being funded by or cost-shared on a sponsored agreement has an effort certification </w:t>
      </w:r>
      <w:r w:rsidR="00732175">
        <w:t>document</w:t>
      </w:r>
      <w:r w:rsidR="00185E7D">
        <w:t xml:space="preserve"> generated by a batch process. Each </w:t>
      </w:r>
      <w:r w:rsidR="00732175">
        <w:t>document</w:t>
      </w:r>
      <w:r w:rsidR="00185E7D">
        <w:t xml:space="preserve"> routes for approval and may be modified to correct the distribution of effort. After being fully approved, an effort certification </w:t>
      </w:r>
      <w:r w:rsidR="00732175">
        <w:t>document</w:t>
      </w:r>
      <w:r w:rsidR="00185E7D">
        <w:t xml:space="preserve"> generates Salary Expense Transfer documents to align the Labor Ledger and General Ledger with the newly certified effort. The fully-approved effort certification </w:t>
      </w:r>
      <w:r w:rsidR="00732175">
        <w:t>document</w:t>
      </w:r>
      <w:r w:rsidR="00185E7D">
        <w:t xml:space="preserve"> serves as a permanent record detailing the distribution of effort for an employee for a given period. </w:t>
      </w:r>
    </w:p>
    <w:p w:rsidR="00762DFB" w:rsidRDefault="00762DFB" w:rsidP="00185E7D">
      <w:pPr>
        <w:pStyle w:val="BodyText"/>
      </w:pPr>
    </w:p>
    <w:p w:rsidR="00185E7D" w:rsidRDefault="00185E7D" w:rsidP="00185E7D">
      <w:pPr>
        <w:pStyle w:val="BodyText"/>
      </w:pPr>
      <w:r>
        <w:t>This module allows your institution to</w:t>
      </w:r>
      <w:r w:rsidRPr="002F6E6E">
        <w:t xml:space="preserve"> control the periods for which </w:t>
      </w:r>
      <w:r w:rsidR="00732175">
        <w:t>effort certification documents</w:t>
      </w:r>
      <w:r w:rsidRPr="002F6E6E">
        <w:t xml:space="preserve"> are created and </w:t>
      </w:r>
      <w:r>
        <w:t>the</w:t>
      </w:r>
      <w:r w:rsidRPr="002F6E6E">
        <w:t xml:space="preserve"> types of employees </w:t>
      </w:r>
      <w:r>
        <w:t xml:space="preserve">that </w:t>
      </w:r>
      <w:r w:rsidRPr="002F6E6E">
        <w:t xml:space="preserve">are included in a particular group of </w:t>
      </w:r>
      <w:r w:rsidR="00732175">
        <w:t>documents</w:t>
      </w:r>
      <w:r w:rsidRPr="002F6E6E">
        <w:t>.</w:t>
      </w:r>
      <w:r w:rsidR="004A164F">
        <w:t xml:space="preserve"> You may also recre</w:t>
      </w:r>
      <w:r>
        <w:t>ate</w:t>
      </w:r>
      <w:r w:rsidR="000C70E7">
        <w:t xml:space="preserve"> </w:t>
      </w:r>
      <w:r w:rsidR="00732175">
        <w:t>effort certification documents</w:t>
      </w:r>
      <w:r>
        <w:t>,</w:t>
      </w:r>
      <w:r w:rsidRPr="00B41019">
        <w:t xml:space="preserve"> view </w:t>
      </w:r>
      <w:r w:rsidR="00732175">
        <w:t>effort certification documents</w:t>
      </w:r>
      <w:r w:rsidRPr="00B41019">
        <w:t xml:space="preserve"> still outstanding for approvals, inquire on the extracted Labor Ledger data used to build </w:t>
      </w:r>
      <w:r w:rsidR="00732175">
        <w:t>effort certification documents</w:t>
      </w:r>
      <w:r w:rsidRPr="00B41019">
        <w:t xml:space="preserve">, and </w:t>
      </w:r>
      <w:r>
        <w:t>more</w:t>
      </w:r>
      <w:r w:rsidRPr="00B41019">
        <w:t>.</w:t>
      </w:r>
    </w:p>
    <w:p w:rsidR="006A7095" w:rsidRDefault="006A7095" w:rsidP="006A7095">
      <w:pPr>
        <w:pStyle w:val="Note"/>
      </w:pPr>
      <w:r>
        <w:rPr>
          <w:noProof/>
        </w:rPr>
        <w:drawing>
          <wp:inline distT="0" distB="0" distL="0" distR="0">
            <wp:extent cx="190500" cy="190500"/>
            <wp:effectExtent l="19050" t="0" r="0" b="0"/>
            <wp:docPr id="7"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In order to work efficiently in the system</w:t>
      </w:r>
      <w:r w:rsidR="00A904D7">
        <w:t>'</w:t>
      </w:r>
      <w:r>
        <w:t xml:space="preserve">s </w:t>
      </w:r>
      <w:r w:rsidR="00185E7D" w:rsidRPr="002F6E6E">
        <w:t>Effort Certification</w:t>
      </w:r>
      <w:r w:rsidR="000C70E7">
        <w:t xml:space="preserve"> documents</w:t>
      </w:r>
      <w:r>
        <w:t xml:space="preserve">, you need to </w:t>
      </w:r>
      <w:r w:rsidR="000C70E7">
        <w:t>understand the basics of the Kuali Financials</w:t>
      </w:r>
      <w:r>
        <w:t xml:space="preserve"> user interface. For information and instructions on logging on and off, navigating, understanding the compo</w:t>
      </w:r>
      <w:r w:rsidR="001C695B">
        <w:t>nents of the system</w:t>
      </w:r>
      <w:r>
        <w:t xml:space="preserve">, and performing basic operations in the </w:t>
      </w:r>
      <w:r w:rsidR="001C695B">
        <w:t>system</w:t>
      </w:r>
      <w:r>
        <w:t xml:space="preserve">, </w:t>
      </w:r>
      <w:r w:rsidR="002F5511">
        <w:t xml:space="preserve">see </w:t>
      </w:r>
      <w:commentRangeStart w:id="9"/>
      <w:r w:rsidR="00747358" w:rsidRPr="00093638">
        <w:rPr>
          <w:rStyle w:val="C1HJump"/>
        </w:rPr>
        <w:t>Overview</w:t>
      </w:r>
      <w:r w:rsidR="00747358" w:rsidRPr="00093638">
        <w:rPr>
          <w:rStyle w:val="C1HJump"/>
          <w:vanish/>
        </w:rPr>
        <w:t>|document=WordDocuments\</w:t>
      </w:r>
      <w:r w:rsidR="000C70E7">
        <w:rPr>
          <w:rStyle w:val="C1HJump"/>
          <w:vanish/>
        </w:rPr>
        <w:t>FIN Overview Source.docx</w:t>
      </w:r>
      <w:r w:rsidR="00747358" w:rsidRPr="00093638">
        <w:rPr>
          <w:rStyle w:val="C1HJump"/>
          <w:vanish/>
        </w:rPr>
        <w:t>;topic=Overview</w:t>
      </w:r>
      <w:commentRangeEnd w:id="9"/>
      <w:r w:rsidR="00747358">
        <w:rPr>
          <w:rStyle w:val="CommentReference"/>
        </w:rPr>
        <w:commentReference w:id="9"/>
      </w:r>
      <w:commentRangeStart w:id="10"/>
      <w:r w:rsidR="002F5511">
        <w:t xml:space="preserve">the </w:t>
      </w:r>
      <w:r w:rsidR="0030320E">
        <w:rPr>
          <w:rStyle w:val="Emphasis"/>
        </w:rPr>
        <w:t>Overview and Introduction</w:t>
      </w:r>
      <w:r w:rsidR="002F5511" w:rsidRPr="00A54B44">
        <w:rPr>
          <w:rStyle w:val="Emphasis"/>
        </w:rPr>
        <w:t xml:space="preserve"> to the User Interface</w:t>
      </w:r>
      <w:r w:rsidR="00532861">
        <w:t>. This and other Kuali Financials</w:t>
      </w:r>
      <w:r w:rsidR="002F5511">
        <w:t xml:space="preserve"> user guides are available for download from the</w:t>
      </w:r>
      <w:r w:rsidR="000C70E7" w:rsidRPr="000C70E7">
        <w:t xml:space="preserve"> </w:t>
      </w:r>
      <w:r w:rsidR="000C70E7">
        <w:t xml:space="preserve">the </w:t>
      </w:r>
      <w:hyperlink r:id="rId8" w:history="1">
        <w:r w:rsidR="000C70E7">
          <w:rPr>
            <w:rStyle w:val="Hyperlink"/>
          </w:rPr>
          <w:t>Kuali Financials User Documentation page</w:t>
        </w:r>
      </w:hyperlink>
      <w:commentRangeEnd w:id="10"/>
      <w:r w:rsidR="002F5511">
        <w:rPr>
          <w:rStyle w:val="CommentReference"/>
        </w:rPr>
        <w:commentReference w:id="10"/>
      </w:r>
    </w:p>
    <w:p w:rsidR="006A7095" w:rsidRDefault="006A7095" w:rsidP="006A7095">
      <w:pPr>
        <w:pStyle w:val="Note"/>
      </w:pPr>
      <w:commentRangeStart w:id="11"/>
      <w:r>
        <w:rPr>
          <w:noProof/>
        </w:rPr>
        <w:drawing>
          <wp:inline distT="0" distB="0" distL="0" distR="0">
            <wp:extent cx="142875" cy="142875"/>
            <wp:effectExtent l="19050" t="0" r="9525" b="0"/>
            <wp:docPr id="8" name="Picture 1"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9" cstate="print"/>
                    <a:stretch>
                      <a:fillRect/>
                    </a:stretch>
                  </pic:blipFill>
                  <pic:spPr>
                    <a:xfrm>
                      <a:off x="0" y="0"/>
                      <a:ext cx="142875" cy="142875"/>
                    </a:xfrm>
                    <a:prstGeom prst="rect">
                      <a:avLst/>
                    </a:prstGeom>
                  </pic:spPr>
                </pic:pic>
              </a:graphicData>
            </a:graphic>
          </wp:inline>
        </w:drawing>
      </w:r>
      <w:r>
        <w:tab/>
        <w:t>As you work in the system</w:t>
      </w:r>
      <w:r w:rsidR="00A904D7">
        <w:t>'</w:t>
      </w:r>
      <w:r w:rsidR="00532861">
        <w:t>s Effort Certification documen</w:t>
      </w:r>
      <w:r w:rsidR="000C70E7">
        <w:t>t</w:t>
      </w:r>
      <w:r w:rsidR="00532861">
        <w:t>s</w:t>
      </w:r>
      <w:r>
        <w:t>, keep in mind that information presented in this</w:t>
      </w:r>
      <w:r w:rsidR="000C70E7">
        <w:t xml:space="preserve"> guide is also available via Kuali Financials</w:t>
      </w:r>
      <w:r>
        <w:t xml:space="preserve"> online help. </w:t>
      </w:r>
    </w:p>
    <w:p w:rsidR="007E1100" w:rsidRDefault="004A164F" w:rsidP="007E1100">
      <w:pPr>
        <w:pStyle w:val="Heading2"/>
      </w:pPr>
      <w:bookmarkStart w:id="12" w:name="_Toc276567609"/>
      <w:commentRangeEnd w:id="11"/>
      <w:r>
        <w:rPr>
          <w:rStyle w:val="CommentReference"/>
          <w:rFonts w:ascii="Times New Roman" w:hAnsi="Times New Roman"/>
          <w:b w:val="0"/>
        </w:rPr>
        <w:commentReference w:id="11"/>
      </w:r>
      <w:r w:rsidR="007E1100">
        <w:t>Effort Certification Batch Processes</w:t>
      </w:r>
      <w:r w:rsidR="009D072F">
        <w:fldChar w:fldCharType="begin"/>
      </w:r>
      <w:r w:rsidR="007E1100">
        <w:instrText xml:space="preserve"> XE "Effort Certification: batch processes " </w:instrText>
      </w:r>
      <w:r w:rsidR="009D072F">
        <w:fldChar w:fldCharType="end"/>
      </w:r>
      <w:r w:rsidR="009D072F" w:rsidRPr="00000100">
        <w:fldChar w:fldCharType="begin"/>
      </w:r>
      <w:r w:rsidR="007E1100" w:rsidRPr="00C50737">
        <w:instrText xml:space="preserve"> TC "</w:instrText>
      </w:r>
      <w:r w:rsidR="007E1100">
        <w:instrText>Effort Certification Batch Processes</w:instrText>
      </w:r>
      <w:r w:rsidR="007E1100" w:rsidRPr="00C50737">
        <w:instrText xml:space="preserve"> " \f J \l "2" </w:instrText>
      </w:r>
      <w:r w:rsidR="009D072F" w:rsidRPr="00000100">
        <w:fldChar w:fldCharType="end"/>
      </w:r>
    </w:p>
    <w:p w:rsidR="007E1100" w:rsidRDefault="007E1100" w:rsidP="007E1100">
      <w:pPr>
        <w:pStyle w:val="BodyText"/>
      </w:pPr>
      <w:r>
        <w:t>Users do not interact directly with Kuali Financials batch processes, but some users want to understand how these processes keep the database up to date. For users who are interested, the following table summarizes the functions of the system's Effort Certification batch processes. These processes, which are run according to a predetermined schedule, not only keep your database up to date but, in some cases, generate new documents as needed to make certain types of adjustments.</w:t>
      </w:r>
    </w:p>
    <w:p w:rsidR="00762DFB" w:rsidRDefault="00762DFB" w:rsidP="007E1100">
      <w:pPr>
        <w:pStyle w:val="BodyText"/>
      </w:pPr>
    </w:p>
    <w:p w:rsidR="007E1100" w:rsidRPr="002B0582" w:rsidRDefault="007E1100" w:rsidP="007E1100">
      <w:pPr>
        <w:pStyle w:val="TableHeading"/>
      </w:pPr>
      <w:r>
        <w:lastRenderedPageBreak/>
        <w:t>Effort Certification Batch Jobs</w:t>
      </w:r>
    </w:p>
    <w:tbl>
      <w:tblPr>
        <w:tblW w:w="927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690"/>
        <w:gridCol w:w="5580"/>
      </w:tblGrid>
      <w:tr w:rsidR="007E1100" w:rsidTr="004A164F">
        <w:tc>
          <w:tcPr>
            <w:tcW w:w="3690" w:type="dxa"/>
            <w:tcBorders>
              <w:top w:val="single" w:sz="4" w:space="0" w:color="auto"/>
              <w:bottom w:val="thickThinSmallGap" w:sz="12" w:space="0" w:color="auto"/>
              <w:right w:val="double" w:sz="4" w:space="0" w:color="auto"/>
            </w:tcBorders>
          </w:tcPr>
          <w:p w:rsidR="007E1100" w:rsidRDefault="007E1100" w:rsidP="004A164F">
            <w:pPr>
              <w:pStyle w:val="TableCells"/>
            </w:pPr>
            <w:r>
              <w:t>Job Name</w:t>
            </w:r>
          </w:p>
        </w:tc>
        <w:tc>
          <w:tcPr>
            <w:tcW w:w="5580" w:type="dxa"/>
            <w:tcBorders>
              <w:top w:val="single" w:sz="4" w:space="0" w:color="auto"/>
              <w:bottom w:val="thickThinSmallGap" w:sz="12" w:space="0" w:color="auto"/>
            </w:tcBorders>
          </w:tcPr>
          <w:p w:rsidR="007E1100" w:rsidRDefault="007E1100" w:rsidP="004A164F">
            <w:pPr>
              <w:pStyle w:val="TableCells"/>
            </w:pPr>
            <w:r>
              <w:t>Description</w:t>
            </w:r>
          </w:p>
        </w:tc>
      </w:tr>
      <w:tr w:rsidR="007E1100" w:rsidTr="004A164F">
        <w:tc>
          <w:tcPr>
            <w:tcW w:w="3690" w:type="dxa"/>
            <w:tcBorders>
              <w:right w:val="double" w:sz="4" w:space="0" w:color="auto"/>
            </w:tcBorders>
          </w:tcPr>
          <w:p w:rsidR="007E1100" w:rsidRDefault="007E1100" w:rsidP="004A164F">
            <w:pPr>
              <w:pStyle w:val="TableCells"/>
            </w:pPr>
            <w:r w:rsidRPr="007E1100">
              <w:t>effortCertificationExtractJob</w:t>
            </w:r>
          </w:p>
        </w:tc>
        <w:tc>
          <w:tcPr>
            <w:tcW w:w="5580" w:type="dxa"/>
          </w:tcPr>
          <w:p w:rsidR="007E1100" w:rsidRDefault="007E1100" w:rsidP="00E765CF">
            <w:pPr>
              <w:pStyle w:val="TableCells"/>
            </w:pPr>
            <w:r>
              <w:t xml:space="preserve">Extracts data from the Labor Ledger in order to create Effort Certification documents. </w:t>
            </w:r>
          </w:p>
        </w:tc>
      </w:tr>
      <w:tr w:rsidR="007E1100" w:rsidTr="004A164F">
        <w:tc>
          <w:tcPr>
            <w:tcW w:w="3690" w:type="dxa"/>
            <w:tcBorders>
              <w:right w:val="double" w:sz="4" w:space="0" w:color="auto"/>
            </w:tcBorders>
          </w:tcPr>
          <w:p w:rsidR="007E1100" w:rsidRDefault="007E1100" w:rsidP="004A164F">
            <w:pPr>
              <w:pStyle w:val="TableCells"/>
            </w:pPr>
            <w:r>
              <w:t>effortCertificationCreateJob</w:t>
            </w:r>
          </w:p>
        </w:tc>
        <w:tc>
          <w:tcPr>
            <w:tcW w:w="5580" w:type="dxa"/>
          </w:tcPr>
          <w:p w:rsidR="007E1100" w:rsidRDefault="007E1100" w:rsidP="00E765CF">
            <w:pPr>
              <w:pStyle w:val="TableCells"/>
            </w:pPr>
            <w:r>
              <w:t xml:space="preserve">Creates Effort Certification documents. </w:t>
            </w:r>
          </w:p>
        </w:tc>
      </w:tr>
    </w:tbl>
    <w:p w:rsidR="00E765CF" w:rsidRDefault="00E765CF" w:rsidP="00FE5207"/>
    <w:p w:rsidR="00FE5207" w:rsidRDefault="00E765CF" w:rsidP="00E765CF">
      <w:pPr>
        <w:pStyle w:val="Note"/>
      </w:pPr>
      <w:r>
        <w:rPr>
          <w:noProof/>
        </w:rPr>
        <w:drawing>
          <wp:inline distT="0" distB="0" distL="0" distR="0">
            <wp:extent cx="143510" cy="143510"/>
            <wp:effectExtent l="19050" t="0" r="8890" b="0"/>
            <wp:docPr id="4" name="Picture 28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FE5207">
        <w:t xml:space="preserve">For more information on creating Effort Certification documents, see </w:t>
      </w:r>
      <w:r w:rsidR="00FE5207" w:rsidRPr="00FE5207">
        <w:rPr>
          <w:rStyle w:val="C1HJump"/>
        </w:rPr>
        <w:t>Generating Effort Certification documents</w:t>
      </w:r>
      <w:r w:rsidR="00FE5207">
        <w:t>.</w:t>
      </w:r>
    </w:p>
    <w:p w:rsidR="0090250D" w:rsidRDefault="002F20D4" w:rsidP="002718FA">
      <w:pPr>
        <w:pStyle w:val="Heading2"/>
      </w:pPr>
      <w:r>
        <w:t xml:space="preserve">Effort Certification </w:t>
      </w:r>
      <w:r w:rsidR="0090250D">
        <w:t>Transaction Documents</w:t>
      </w:r>
      <w:r w:rsidR="009D072F">
        <w:fldChar w:fldCharType="begin"/>
      </w:r>
      <w:r w:rsidR="0090250D">
        <w:instrText xml:space="preserve"> XE "Effort Certification Transaction Documents" </w:instrText>
      </w:r>
      <w:r w:rsidR="009D072F">
        <w:fldChar w:fldCharType="end"/>
      </w:r>
      <w:r w:rsidR="009D072F" w:rsidRPr="00000100">
        <w:fldChar w:fldCharType="begin"/>
      </w:r>
      <w:r w:rsidR="0090250D" w:rsidRPr="00F367EC">
        <w:instrText xml:space="preserve"> TC "</w:instrText>
      </w:r>
      <w:r w:rsidR="0090250D">
        <w:instrText>Effort Certification Transaction Documents</w:instrText>
      </w:r>
      <w:r w:rsidR="0090250D" w:rsidRPr="00F367EC">
        <w:instrText xml:space="preserve">" \f </w:instrText>
      </w:r>
      <w:r w:rsidR="0090250D">
        <w:instrText>O</w:instrText>
      </w:r>
      <w:r w:rsidR="0090250D" w:rsidRPr="00F367EC">
        <w:instrText xml:space="preserve"> \l "2" </w:instrText>
      </w:r>
      <w:r w:rsidR="009D072F" w:rsidRPr="00000100">
        <w:fldChar w:fldCharType="end"/>
      </w:r>
    </w:p>
    <w:p w:rsidR="00364CBB" w:rsidRDefault="00364CBB" w:rsidP="00364CBB">
      <w:pPr>
        <w:pStyle w:val="TableHeading"/>
      </w:pPr>
      <w:r>
        <w:t>Effort Certification 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364CBB" w:rsidRPr="00C40BA1" w:rsidTr="00364CBB">
        <w:tc>
          <w:tcPr>
            <w:tcW w:w="2908" w:type="dxa"/>
            <w:tcBorders>
              <w:top w:val="single" w:sz="4" w:space="0" w:color="auto"/>
              <w:bottom w:val="thickThinSmallGap" w:sz="12" w:space="0" w:color="auto"/>
              <w:right w:val="double" w:sz="4" w:space="0" w:color="auto"/>
            </w:tcBorders>
          </w:tcPr>
          <w:p w:rsidR="00364CBB" w:rsidRPr="001F5BCC" w:rsidRDefault="00364CBB" w:rsidP="009E6343">
            <w:pPr>
              <w:pStyle w:val="TableCells"/>
            </w:pPr>
            <w:r w:rsidRPr="001F5BCC">
              <w:t xml:space="preserve">Inquiry </w:t>
            </w:r>
          </w:p>
        </w:tc>
        <w:tc>
          <w:tcPr>
            <w:tcW w:w="6452" w:type="dxa"/>
            <w:tcBorders>
              <w:top w:val="single" w:sz="4" w:space="0" w:color="auto"/>
              <w:bottom w:val="thickThinSmallGap" w:sz="12" w:space="0" w:color="auto"/>
            </w:tcBorders>
          </w:tcPr>
          <w:p w:rsidR="00364CBB" w:rsidRPr="001F5BCC" w:rsidRDefault="00364CBB" w:rsidP="009E6343">
            <w:pPr>
              <w:pStyle w:val="TableCells"/>
            </w:pPr>
            <w:r w:rsidRPr="001F5BCC">
              <w:t>Description</w:t>
            </w:r>
          </w:p>
        </w:tc>
      </w:tr>
      <w:tr w:rsidR="00364CBB" w:rsidRPr="0098579F" w:rsidTr="00364CBB">
        <w:tc>
          <w:tcPr>
            <w:tcW w:w="2908" w:type="dxa"/>
            <w:tcBorders>
              <w:right w:val="double" w:sz="4" w:space="0" w:color="auto"/>
            </w:tcBorders>
          </w:tcPr>
          <w:p w:rsidR="00364CBB" w:rsidRPr="005A6FF5" w:rsidRDefault="00364CBB" w:rsidP="009E6343">
            <w:pPr>
              <w:pStyle w:val="TableCells"/>
              <w:rPr>
                <w:rStyle w:val="C1HJump"/>
              </w:rPr>
            </w:pPr>
            <w:r>
              <w:rPr>
                <w:rStyle w:val="C1HJump"/>
              </w:rPr>
              <w:t>Effort Certification Document</w:t>
            </w:r>
          </w:p>
        </w:tc>
        <w:tc>
          <w:tcPr>
            <w:tcW w:w="6452" w:type="dxa"/>
          </w:tcPr>
          <w:p w:rsidR="00364CBB" w:rsidRPr="0098579F" w:rsidRDefault="00364CBB" w:rsidP="009E6343">
            <w:pPr>
              <w:pStyle w:val="TableCells"/>
            </w:pPr>
            <w:r>
              <w:t>System created document from the Labor Distribution module for specified Contracts and Grant accounts.</w:t>
            </w:r>
          </w:p>
        </w:tc>
      </w:tr>
      <w:tr w:rsidR="00364CBB" w:rsidRPr="0098579F" w:rsidTr="00364CBB">
        <w:tc>
          <w:tcPr>
            <w:tcW w:w="2908" w:type="dxa"/>
            <w:tcBorders>
              <w:right w:val="double" w:sz="4" w:space="0" w:color="auto"/>
            </w:tcBorders>
          </w:tcPr>
          <w:p w:rsidR="00364CBB" w:rsidRPr="005A6FF5" w:rsidRDefault="00364CBB" w:rsidP="009E6343">
            <w:pPr>
              <w:pStyle w:val="TableCells"/>
              <w:rPr>
                <w:rStyle w:val="C1HJump"/>
              </w:rPr>
            </w:pPr>
            <w:r>
              <w:rPr>
                <w:rStyle w:val="C1HJump"/>
              </w:rPr>
              <w:t>Effort Certif</w:t>
            </w:r>
            <w:r w:rsidR="003430F5">
              <w:rPr>
                <w:rStyle w:val="C1HJump"/>
              </w:rPr>
              <w:t>i</w:t>
            </w:r>
            <w:r>
              <w:rPr>
                <w:rStyle w:val="C1HJump"/>
              </w:rPr>
              <w:t>cation Recreate</w:t>
            </w:r>
          </w:p>
        </w:tc>
        <w:tc>
          <w:tcPr>
            <w:tcW w:w="6452" w:type="dxa"/>
          </w:tcPr>
          <w:p w:rsidR="00364CBB" w:rsidRPr="0098579F" w:rsidRDefault="00364CBB" w:rsidP="009E6343">
            <w:pPr>
              <w:pStyle w:val="TableCells"/>
            </w:pPr>
            <w:r>
              <w:t xml:space="preserve">Allows authorized users to recreate Effort Certification documents that have already been approved. </w:t>
            </w:r>
          </w:p>
        </w:tc>
      </w:tr>
    </w:tbl>
    <w:p w:rsidR="009F400E" w:rsidRDefault="009F400E" w:rsidP="0090250D">
      <w:pPr>
        <w:pStyle w:val="Heading3"/>
      </w:pPr>
      <w:r>
        <w:t>Effort Certification Document</w:t>
      </w:r>
      <w:r w:rsidR="009D072F">
        <w:fldChar w:fldCharType="begin"/>
      </w:r>
      <w:r>
        <w:instrText xml:space="preserve"> XE "Effort Certification document" </w:instrText>
      </w:r>
      <w:r w:rsidR="009D072F">
        <w:fldChar w:fldCharType="end"/>
      </w:r>
      <w:r w:rsidR="009D072F">
        <w:fldChar w:fldCharType="begin"/>
      </w:r>
      <w:r>
        <w:instrText xml:space="preserve"> XE "Effort Certification module:Effort Certification document" </w:instrText>
      </w:r>
      <w:r w:rsidR="009D072F">
        <w:fldChar w:fldCharType="end"/>
      </w:r>
      <w:r w:rsidR="009D072F" w:rsidRPr="00000100">
        <w:fldChar w:fldCharType="begin"/>
      </w:r>
      <w:r w:rsidRPr="00F367EC">
        <w:instrText xml:space="preserve"> TC "</w:instrText>
      </w:r>
      <w:r>
        <w:instrText>Effort Certification Document (A21)</w:instrText>
      </w:r>
      <w:r w:rsidRPr="00F367EC">
        <w:instrText xml:space="preserve">" \f </w:instrText>
      </w:r>
      <w:r>
        <w:instrText>O</w:instrText>
      </w:r>
      <w:r w:rsidRPr="00F367EC">
        <w:instrText xml:space="preserve"> \l "2" </w:instrText>
      </w:r>
      <w:r w:rsidR="009D072F" w:rsidRPr="00000100">
        <w:fldChar w:fldCharType="end"/>
      </w:r>
    </w:p>
    <w:p w:rsidR="009F400E" w:rsidRDefault="009F400E" w:rsidP="009F400E">
      <w:pPr>
        <w:pStyle w:val="BodyText"/>
        <w:rPr>
          <w:kern w:val="32"/>
        </w:rPr>
      </w:pPr>
      <w:r>
        <w:rPr>
          <w:kern w:val="32"/>
        </w:rPr>
        <w:t>An effort reporting system is a mandatory requirement of the U.S. Office of Management &amp; Budget</w:t>
      </w:r>
      <w:r w:rsidR="00A904D7">
        <w:rPr>
          <w:kern w:val="32"/>
        </w:rPr>
        <w:t>'</w:t>
      </w:r>
      <w:r>
        <w:rPr>
          <w:kern w:val="32"/>
        </w:rPr>
        <w:t>s (OMB) Circular A-21, the costing guidelines for educational institutions.</w:t>
      </w:r>
    </w:p>
    <w:p w:rsidR="00762DFB" w:rsidRDefault="00762DFB" w:rsidP="009F400E">
      <w:pPr>
        <w:pStyle w:val="BodyText"/>
        <w:rPr>
          <w:kern w:val="32"/>
        </w:rPr>
      </w:pPr>
    </w:p>
    <w:p w:rsidR="009F400E" w:rsidRDefault="00532861" w:rsidP="009F400E">
      <w:pPr>
        <w:pStyle w:val="BodyText"/>
        <w:rPr>
          <w:kern w:val="32"/>
        </w:rPr>
      </w:pPr>
      <w:r>
        <w:rPr>
          <w:kern w:val="32"/>
        </w:rPr>
        <w:t xml:space="preserve">The </w:t>
      </w:r>
      <w:r w:rsidR="009F400E">
        <w:rPr>
          <w:kern w:val="32"/>
        </w:rPr>
        <w:t xml:space="preserve">effort certification </w:t>
      </w:r>
      <w:r>
        <w:rPr>
          <w:kern w:val="32"/>
        </w:rPr>
        <w:t>documents</w:t>
      </w:r>
      <w:r w:rsidR="009F400E">
        <w:rPr>
          <w:kern w:val="32"/>
        </w:rPr>
        <w:t xml:space="preserve"> provide an after-the-fact method of accounting for effort for employees who are paid in whole or part, or are cost-shared, as part of a sponsored agreement. Effort certification confirms that the distribution of an employee</w:t>
      </w:r>
      <w:r w:rsidR="00A904D7">
        <w:rPr>
          <w:kern w:val="32"/>
        </w:rPr>
        <w:t>'</w:t>
      </w:r>
      <w:r w:rsidR="009F400E">
        <w:rPr>
          <w:kern w:val="32"/>
        </w:rPr>
        <w:t xml:space="preserve">s salary and wages to sponsored projects (represented by </w:t>
      </w:r>
      <w:r>
        <w:rPr>
          <w:kern w:val="32"/>
        </w:rPr>
        <w:t>Kuail Financials</w:t>
      </w:r>
      <w:r w:rsidR="009F400E">
        <w:rPr>
          <w:kern w:val="32"/>
        </w:rPr>
        <w:t xml:space="preserve"> accounts) and all other activities reasonably reflects the actual activity of the employee.</w:t>
      </w:r>
    </w:p>
    <w:p w:rsidR="00762DFB" w:rsidRDefault="00762DFB" w:rsidP="009F400E">
      <w:pPr>
        <w:pStyle w:val="BodyText"/>
        <w:rPr>
          <w:kern w:val="32"/>
        </w:rPr>
      </w:pPr>
    </w:p>
    <w:p w:rsidR="009F400E" w:rsidRDefault="00732175" w:rsidP="009F400E">
      <w:pPr>
        <w:pStyle w:val="BodyText"/>
        <w:rPr>
          <w:kern w:val="32"/>
        </w:rPr>
      </w:pPr>
      <w:r>
        <w:rPr>
          <w:kern w:val="32"/>
        </w:rPr>
        <w:t>Effort certification documents</w:t>
      </w:r>
      <w:r w:rsidR="009F400E">
        <w:rPr>
          <w:kern w:val="32"/>
        </w:rPr>
        <w:t xml:space="preserve"> route electronically to persons who can personally verify the activity of the </w:t>
      </w:r>
      <w:r>
        <w:rPr>
          <w:kern w:val="32"/>
        </w:rPr>
        <w:t>individual covered by the document</w:t>
      </w:r>
      <w:r w:rsidR="009F400E">
        <w:rPr>
          <w:kern w:val="32"/>
        </w:rPr>
        <w:t>. Typically, individuals capable of verifying effort are the principal investigator of a sponsored project and a responsible fiscal officer using a suitable means of verification that the work was performed.</w:t>
      </w:r>
    </w:p>
    <w:p w:rsidR="00762DFB" w:rsidRDefault="00762DFB" w:rsidP="009F400E">
      <w:pPr>
        <w:pStyle w:val="BodyText"/>
        <w:rPr>
          <w:kern w:val="32"/>
        </w:rPr>
      </w:pPr>
    </w:p>
    <w:p w:rsidR="009F400E" w:rsidRDefault="00732175" w:rsidP="009F400E">
      <w:pPr>
        <w:pStyle w:val="BodyText"/>
        <w:rPr>
          <w:kern w:val="32"/>
        </w:rPr>
      </w:pPr>
      <w:r>
        <w:rPr>
          <w:kern w:val="32"/>
        </w:rPr>
        <w:t>Effort certification documents</w:t>
      </w:r>
      <w:r w:rsidR="009F400E">
        <w:rPr>
          <w:kern w:val="32"/>
        </w:rPr>
        <w:t xml:space="preserve"> are normally completed for all persons who fall into any of the following categories.</w:t>
      </w:r>
    </w:p>
    <w:p w:rsidR="009F400E" w:rsidRDefault="009F400E" w:rsidP="009F400E">
      <w:pPr>
        <w:pStyle w:val="C1HBullet"/>
        <w:rPr>
          <w:kern w:val="32"/>
        </w:rPr>
      </w:pPr>
      <w:r>
        <w:t xml:space="preserve">An employee </w:t>
      </w:r>
      <w:r>
        <w:rPr>
          <w:kern w:val="32"/>
        </w:rPr>
        <w:t>who received full or partial compensation from a sponsored agreement (anyone paid from any grant, contract or other agreement between the institution and a sponsoring agency)</w:t>
      </w:r>
    </w:p>
    <w:p w:rsidR="009F400E" w:rsidRDefault="009F400E" w:rsidP="009F400E">
      <w:pPr>
        <w:pStyle w:val="C1HBullet"/>
        <w:rPr>
          <w:kern w:val="32"/>
        </w:rPr>
      </w:pPr>
      <w:r>
        <w:rPr>
          <w:kern w:val="32"/>
        </w:rPr>
        <w:t>An employee who spent some or all of his or her effort to meet a cost-sharing commitment</w:t>
      </w:r>
    </w:p>
    <w:p w:rsidR="00762DFB" w:rsidRDefault="00762DFB" w:rsidP="009F400E">
      <w:pPr>
        <w:pStyle w:val="BodyText"/>
        <w:rPr>
          <w:kern w:val="32"/>
        </w:rPr>
      </w:pPr>
    </w:p>
    <w:p w:rsidR="009F400E" w:rsidRDefault="00532861" w:rsidP="009F400E">
      <w:pPr>
        <w:pStyle w:val="BodyText"/>
        <w:rPr>
          <w:kern w:val="32"/>
        </w:rPr>
      </w:pPr>
      <w:r>
        <w:rPr>
          <w:kern w:val="32"/>
        </w:rPr>
        <w:t>Kuali Financials</w:t>
      </w:r>
      <w:r w:rsidR="009F400E">
        <w:rPr>
          <w:kern w:val="32"/>
        </w:rPr>
        <w:t xml:space="preserve"> also allows your institution to specify that only employees paid from or cost-shared on federal or federal pass-through projects should have effort </w:t>
      </w:r>
      <w:r w:rsidR="00732175">
        <w:rPr>
          <w:kern w:val="32"/>
        </w:rPr>
        <w:t>certification documents</w:t>
      </w:r>
      <w:r w:rsidR="009F400E">
        <w:rPr>
          <w:kern w:val="32"/>
        </w:rPr>
        <w:t xml:space="preserve"> created.</w:t>
      </w:r>
    </w:p>
    <w:p w:rsidR="00762DFB" w:rsidRDefault="00762DFB" w:rsidP="009F400E">
      <w:pPr>
        <w:pStyle w:val="BodyText"/>
        <w:rPr>
          <w:kern w:val="32"/>
        </w:rPr>
      </w:pPr>
    </w:p>
    <w:p w:rsidR="009F400E" w:rsidRPr="00B627ED" w:rsidRDefault="009F400E" w:rsidP="009F400E">
      <w:pPr>
        <w:pStyle w:val="Note"/>
      </w:pPr>
      <w:r>
        <w:rPr>
          <w:noProof/>
        </w:rPr>
        <w:drawing>
          <wp:inline distT="0" distB="0" distL="0" distR="0">
            <wp:extent cx="156845" cy="156845"/>
            <wp:effectExtent l="19050" t="0" r="0" b="0"/>
            <wp:docPr id="12" name="Picture 282"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exclaim"/>
                    <pic:cNvPicPr>
                      <a:picLocks noChangeAspect="1" noChangeArrowheads="1"/>
                    </pic:cNvPicPr>
                  </pic:nvPicPr>
                  <pic:blipFill>
                    <a:blip r:embed="rId11"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00732175">
        <w:rPr>
          <w:kern w:val="32"/>
        </w:rPr>
        <w:t>Effort certification documents</w:t>
      </w:r>
      <w:r w:rsidRPr="00B627ED">
        <w:rPr>
          <w:kern w:val="32"/>
        </w:rPr>
        <w:t xml:space="preserve"> are </w:t>
      </w:r>
      <w:r w:rsidRPr="00B627ED">
        <w:rPr>
          <w:rStyle w:val="Emphasis"/>
        </w:rPr>
        <w:t>not</w:t>
      </w:r>
      <w:r w:rsidRPr="00B627ED">
        <w:rPr>
          <w:kern w:val="32"/>
        </w:rPr>
        <w:t xml:space="preserve"> generated for employees not funded or cost-shared on sponsored agreements</w:t>
      </w:r>
      <w:r>
        <w:rPr>
          <w:kern w:val="32"/>
        </w:rPr>
        <w:t xml:space="preserve">. </w:t>
      </w:r>
      <w:r w:rsidR="009D072F">
        <w:fldChar w:fldCharType="begin"/>
      </w:r>
      <w:r>
        <w:instrText xml:space="preserve"> \MinBodyLeft 0 </w:instrText>
      </w:r>
      <w:r w:rsidR="009D072F">
        <w:fldChar w:fldCharType="end"/>
      </w:r>
    </w:p>
    <w:p w:rsidR="009F400E" w:rsidRDefault="009F400E" w:rsidP="0090250D">
      <w:pPr>
        <w:pStyle w:val="Heading4"/>
      </w:pPr>
      <w:r>
        <w:t>Document Layout</w:t>
      </w:r>
      <w:r w:rsidR="00C25801" w:rsidRPr="00C25801">
        <w:rPr>
          <w:rStyle w:val="C1HLinkTagInvisible"/>
        </w:rPr>
        <w:t>|linktag=Document_Layout_A21</w:t>
      </w:r>
    </w:p>
    <w:p w:rsidR="004A164F" w:rsidRDefault="004A164F" w:rsidP="009F400E">
      <w:pPr>
        <w:pStyle w:val="BodyText"/>
      </w:pPr>
    </w:p>
    <w:p w:rsidR="009F400E" w:rsidRDefault="009F400E" w:rsidP="009F400E">
      <w:pPr>
        <w:pStyle w:val="BodyText"/>
      </w:pPr>
      <w:r>
        <w:t xml:space="preserve">The Effort Certification document includes </w:t>
      </w:r>
      <w:r w:rsidRPr="00762DFB">
        <w:rPr>
          <w:rStyle w:val="Strong"/>
        </w:rPr>
        <w:t>Document Overview</w:t>
      </w:r>
      <w:r>
        <w:t xml:space="preserve">, </w:t>
      </w:r>
      <w:r w:rsidRPr="00762DFB">
        <w:rPr>
          <w:rStyle w:val="Strong"/>
        </w:rPr>
        <w:t>Report Information</w:t>
      </w:r>
      <w:r>
        <w:t xml:space="preserve">, </w:t>
      </w:r>
      <w:r w:rsidRPr="00762DFB">
        <w:rPr>
          <w:rStyle w:val="Strong"/>
        </w:rPr>
        <w:t>Effort Summary</w:t>
      </w:r>
      <w:r>
        <w:t xml:space="preserve">, and </w:t>
      </w:r>
      <w:r w:rsidRPr="00762DFB">
        <w:rPr>
          <w:rStyle w:val="Strong"/>
        </w:rPr>
        <w:t>Effort Detail</w:t>
      </w:r>
      <w:r>
        <w:t xml:space="preserve"> tabs.</w:t>
      </w:r>
    </w:p>
    <w:p w:rsidR="004A164F" w:rsidRDefault="004A164F" w:rsidP="009F400E">
      <w:pPr>
        <w:pStyle w:val="BodyText"/>
      </w:pPr>
    </w:p>
    <w:p w:rsidR="009F400E" w:rsidRDefault="009F400E" w:rsidP="009F400E">
      <w:pPr>
        <w:pStyle w:val="BodyText"/>
      </w:pPr>
      <w:r>
        <w:t xml:space="preserve">The Effort Certification document displays somewhat differently to different users. The </w:t>
      </w:r>
      <w:r>
        <w:rPr>
          <w:b/>
        </w:rPr>
        <w:t>Effort Summary</w:t>
      </w:r>
      <w:r>
        <w:t xml:space="preserve"> tab is displayed only to users identified as project directors.</w:t>
      </w:r>
    </w:p>
    <w:p w:rsidR="004A164F" w:rsidRDefault="004A164F" w:rsidP="009F400E">
      <w:pPr>
        <w:pStyle w:val="TableHeading"/>
      </w:pPr>
    </w:p>
    <w:p w:rsidR="009F400E" w:rsidRDefault="009F400E" w:rsidP="009F400E">
      <w:pPr>
        <w:pStyle w:val="TableHeading"/>
      </w:pPr>
      <w:r>
        <w:t>Effort Certification document tabs</w:t>
      </w:r>
    </w:p>
    <w:tbl>
      <w:tblPr>
        <w:tblW w:w="9360" w:type="dxa"/>
        <w:tblInd w:w="108" w:type="dxa"/>
        <w:tblBorders>
          <w:insideH w:val="single" w:sz="4" w:space="0" w:color="auto"/>
          <w:insideV w:val="single" w:sz="4" w:space="0" w:color="auto"/>
        </w:tblBorders>
        <w:tblLayout w:type="fixed"/>
        <w:tblLook w:val="01E0"/>
      </w:tblPr>
      <w:tblGrid>
        <w:gridCol w:w="2685"/>
        <w:gridCol w:w="6675"/>
      </w:tblGrid>
      <w:tr w:rsidR="009F400E" w:rsidRPr="00C40BA1" w:rsidTr="0030320E">
        <w:tc>
          <w:tcPr>
            <w:tcW w:w="2160" w:type="dxa"/>
            <w:tcBorders>
              <w:top w:val="single" w:sz="4" w:space="0" w:color="auto"/>
              <w:bottom w:val="thickThinSmallGap" w:sz="12" w:space="0" w:color="auto"/>
              <w:right w:val="double" w:sz="4" w:space="0" w:color="auto"/>
            </w:tcBorders>
          </w:tcPr>
          <w:p w:rsidR="009F400E" w:rsidRDefault="009F400E" w:rsidP="009F400E">
            <w:pPr>
              <w:pStyle w:val="TableCells"/>
            </w:pPr>
            <w:r>
              <w:t>Tab Name</w:t>
            </w:r>
          </w:p>
        </w:tc>
        <w:tc>
          <w:tcPr>
            <w:tcW w:w="5371" w:type="dxa"/>
            <w:tcBorders>
              <w:top w:val="single" w:sz="4" w:space="0" w:color="auto"/>
              <w:bottom w:val="thickThinSmallGap" w:sz="12" w:space="0" w:color="auto"/>
            </w:tcBorders>
          </w:tcPr>
          <w:p w:rsidR="009F400E" w:rsidRDefault="009F400E" w:rsidP="009F400E">
            <w:pPr>
              <w:pStyle w:val="TableCells"/>
            </w:pPr>
            <w:r>
              <w:t>Purpose</w:t>
            </w:r>
          </w:p>
        </w:tc>
      </w:tr>
      <w:tr w:rsidR="009F400E" w:rsidRPr="00C40BA1" w:rsidTr="0030320E">
        <w:tc>
          <w:tcPr>
            <w:tcW w:w="2160" w:type="dxa"/>
            <w:tcBorders>
              <w:right w:val="double" w:sz="4" w:space="0" w:color="auto"/>
            </w:tcBorders>
          </w:tcPr>
          <w:p w:rsidR="009F400E" w:rsidRDefault="009F400E" w:rsidP="009F400E">
            <w:pPr>
              <w:pStyle w:val="TableCells"/>
            </w:pPr>
            <w:r>
              <w:t>Document Header</w:t>
            </w:r>
          </w:p>
        </w:tc>
        <w:tc>
          <w:tcPr>
            <w:tcW w:w="5371" w:type="dxa"/>
          </w:tcPr>
          <w:p w:rsidR="009F400E" w:rsidRDefault="009F400E" w:rsidP="009F400E">
            <w:pPr>
              <w:pStyle w:val="TableCells"/>
            </w:pPr>
            <w:r>
              <w:t>Contains basic identification and status information for this document.</w:t>
            </w:r>
          </w:p>
        </w:tc>
      </w:tr>
      <w:tr w:rsidR="009F400E" w:rsidRPr="00C40BA1" w:rsidTr="0030320E">
        <w:tc>
          <w:tcPr>
            <w:tcW w:w="2160" w:type="dxa"/>
            <w:tcBorders>
              <w:right w:val="double" w:sz="4" w:space="0" w:color="auto"/>
            </w:tcBorders>
          </w:tcPr>
          <w:p w:rsidR="009F400E" w:rsidRDefault="009F400E" w:rsidP="009F400E">
            <w:pPr>
              <w:pStyle w:val="TableCells"/>
            </w:pPr>
            <w:r>
              <w:t>Document Overview</w:t>
            </w:r>
          </w:p>
        </w:tc>
        <w:tc>
          <w:tcPr>
            <w:tcW w:w="5371" w:type="dxa"/>
          </w:tcPr>
          <w:p w:rsidR="009F400E" w:rsidRDefault="009F400E" w:rsidP="009F400E">
            <w:pPr>
              <w:pStyle w:val="TableCells"/>
            </w:pPr>
            <w:r>
              <w:t>Contains a short description, longer explanation and organization document # fields.</w:t>
            </w:r>
          </w:p>
        </w:tc>
      </w:tr>
      <w:tr w:rsidR="009F400E" w:rsidRPr="00C40BA1" w:rsidTr="0030320E">
        <w:tc>
          <w:tcPr>
            <w:tcW w:w="2160" w:type="dxa"/>
            <w:tcBorders>
              <w:right w:val="double" w:sz="4" w:space="0" w:color="auto"/>
            </w:tcBorders>
          </w:tcPr>
          <w:p w:rsidR="009F400E" w:rsidRDefault="009F400E" w:rsidP="009F400E">
            <w:pPr>
              <w:pStyle w:val="TableCells"/>
            </w:pPr>
            <w:r>
              <w:t>Report Information</w:t>
            </w:r>
          </w:p>
        </w:tc>
        <w:tc>
          <w:tcPr>
            <w:tcW w:w="5371" w:type="dxa"/>
          </w:tcPr>
          <w:p w:rsidR="009F400E" w:rsidRDefault="009F400E" w:rsidP="00732175">
            <w:pPr>
              <w:pStyle w:val="TableCells"/>
            </w:pPr>
            <w:r>
              <w:t xml:space="preserve">Identifies the employee and time period this effort certification </w:t>
            </w:r>
            <w:r w:rsidR="00732175">
              <w:t>document</w:t>
            </w:r>
            <w:r>
              <w:t xml:space="preserve"> pertains to. Also provides an identifying report number.</w:t>
            </w:r>
          </w:p>
        </w:tc>
      </w:tr>
      <w:tr w:rsidR="009F400E" w:rsidRPr="00C40BA1" w:rsidTr="0030320E">
        <w:tc>
          <w:tcPr>
            <w:tcW w:w="2160" w:type="dxa"/>
            <w:tcBorders>
              <w:right w:val="double" w:sz="4" w:space="0" w:color="auto"/>
            </w:tcBorders>
          </w:tcPr>
          <w:p w:rsidR="009F400E" w:rsidRDefault="009F400E" w:rsidP="009F400E">
            <w:pPr>
              <w:pStyle w:val="TableCells"/>
            </w:pPr>
            <w:r>
              <w:t>Effort Summary</w:t>
            </w:r>
          </w:p>
        </w:tc>
        <w:tc>
          <w:tcPr>
            <w:tcW w:w="5371" w:type="dxa"/>
          </w:tcPr>
          <w:p w:rsidR="009F400E" w:rsidRDefault="009F400E" w:rsidP="009F400E">
            <w:pPr>
              <w:pStyle w:val="TableCells"/>
            </w:pPr>
            <w:r>
              <w:t>Displays the current effort distribution (reflected as both percents and dollars) by account and cost share sub-account. Federal and Federal Pass Through accounts are segregated from other sponsored and non-sponsored accounts.</w:t>
            </w:r>
          </w:p>
          <w:p w:rsidR="009F400E" w:rsidRDefault="009F400E" w:rsidP="009F400E">
            <w:pPr>
              <w:pStyle w:val="Noteintable"/>
            </w:pPr>
            <w:r>
              <w:rPr>
                <w:noProof/>
              </w:rPr>
              <w:drawing>
                <wp:inline distT="0" distB="0" distL="0" distR="0">
                  <wp:extent cx="143510" cy="143510"/>
                  <wp:effectExtent l="19050" t="0" r="8890" b="0"/>
                  <wp:docPr id="14" name="Picture 28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this tab in included only in the project Director</w:t>
            </w:r>
            <w:r w:rsidR="00A904D7">
              <w:t>'</w:t>
            </w:r>
            <w:r>
              <w:t xml:space="preserve">s view. </w:t>
            </w:r>
          </w:p>
        </w:tc>
      </w:tr>
      <w:tr w:rsidR="009F400E" w:rsidRPr="00C40BA1" w:rsidTr="0030320E">
        <w:tc>
          <w:tcPr>
            <w:tcW w:w="2160" w:type="dxa"/>
            <w:tcBorders>
              <w:right w:val="double" w:sz="4" w:space="0" w:color="auto"/>
            </w:tcBorders>
          </w:tcPr>
          <w:p w:rsidR="009F400E" w:rsidRDefault="009F400E" w:rsidP="009F400E">
            <w:pPr>
              <w:pStyle w:val="TableCells"/>
            </w:pPr>
            <w:r>
              <w:t>Effort Detail</w:t>
            </w:r>
          </w:p>
        </w:tc>
        <w:tc>
          <w:tcPr>
            <w:tcW w:w="5371" w:type="dxa"/>
          </w:tcPr>
          <w:p w:rsidR="009F400E" w:rsidRDefault="009F400E" w:rsidP="009F400E">
            <w:pPr>
              <w:pStyle w:val="TableCells"/>
            </w:pPr>
            <w:r>
              <w:t xml:space="preserve">Contains all the data found in the </w:t>
            </w:r>
            <w:r w:rsidRPr="008B115B">
              <w:rPr>
                <w:rStyle w:val="Strong"/>
              </w:rPr>
              <w:t>Effort Summary</w:t>
            </w:r>
            <w:r>
              <w:t xml:space="preserve"> tab plus additional information for the current effort distributions, such as object code, position number, cost share source-accounts and fringe benefit amounts.</w:t>
            </w:r>
          </w:p>
        </w:tc>
      </w:tr>
    </w:tbl>
    <w:p w:rsidR="009F400E" w:rsidRDefault="009F400E" w:rsidP="0090250D">
      <w:pPr>
        <w:pStyle w:val="Heading5"/>
      </w:pPr>
      <w:r>
        <w:t>Document Header</w:t>
      </w:r>
      <w:r w:rsidR="009D072F">
        <w:fldChar w:fldCharType="begin"/>
      </w:r>
      <w:r>
        <w:instrText xml:space="preserve"> XE "Effort Certification document:document header" </w:instrText>
      </w:r>
      <w:r w:rsidR="009D072F">
        <w:fldChar w:fldCharType="end"/>
      </w:r>
    </w:p>
    <w:p w:rsidR="004A164F" w:rsidRDefault="004A164F" w:rsidP="009F400E">
      <w:pPr>
        <w:pStyle w:val="BodyText"/>
      </w:pPr>
    </w:p>
    <w:p w:rsidR="009F400E" w:rsidRDefault="000C70E7" w:rsidP="009F400E">
      <w:pPr>
        <w:pStyle w:val="BodyText"/>
      </w:pPr>
      <w:r>
        <w:t>As in other Kuali Financials</w:t>
      </w:r>
      <w:r w:rsidR="009F400E">
        <w:t xml:space="preserve"> documents, the header section contains basic identification and status information about the document</w:t>
      </w:r>
      <w:r>
        <w:t>. Note that the initiator is ‘kfs’</w:t>
      </w:r>
      <w:r w:rsidR="009F400E">
        <w:t>—a</w:t>
      </w:r>
      <w:r>
        <w:t xml:space="preserve"> username that identifies the Kuali Financials</w:t>
      </w:r>
      <w:r w:rsidR="009F400E">
        <w:t xml:space="preserve"> itself. This value reflects the fact that Effort Certification documents are generated automatically via a batch process rather than initiated manually by a user.</w:t>
      </w:r>
    </w:p>
    <w:p w:rsidR="004A164F" w:rsidRDefault="004A164F" w:rsidP="009F400E">
      <w:pPr>
        <w:pStyle w:val="BodyText"/>
      </w:pPr>
    </w:p>
    <w:p w:rsidR="009F400E" w:rsidRPr="007A4029" w:rsidRDefault="009F400E" w:rsidP="009F400E">
      <w:pPr>
        <w:pStyle w:val="Note"/>
      </w:pPr>
      <w:r>
        <w:rPr>
          <w:noProof/>
        </w:rPr>
        <w:lastRenderedPageBreak/>
        <w:drawing>
          <wp:inline distT="0" distB="0" distL="0" distR="0">
            <wp:extent cx="191135" cy="191135"/>
            <wp:effectExtent l="19050" t="0" r="0" b="0"/>
            <wp:docPr id="16" name="Picture 28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7A4029">
        <w:t xml:space="preserve">For information about the standard </w:t>
      </w:r>
      <w:r w:rsidR="00410E30">
        <w:t>document</w:t>
      </w:r>
      <w:r>
        <w:t xml:space="preserve"> header</w:t>
      </w:r>
      <w:r w:rsidRPr="007A4029">
        <w:t xml:space="preserve">, see </w:t>
      </w:r>
      <w:commentRangeStart w:id="13"/>
      <w:r w:rsidRPr="00432750">
        <w:rPr>
          <w:rStyle w:val="C1HJump"/>
        </w:rPr>
        <w:t>Document Header</w:t>
      </w:r>
      <w:r w:rsidRPr="00432750">
        <w:rPr>
          <w:rStyle w:val="C1HJump"/>
          <w:vanish/>
        </w:rPr>
        <w:t>|document=WordDocuments\</w:t>
      </w:r>
      <w:r w:rsidR="000C70E7">
        <w:rPr>
          <w:rStyle w:val="C1HJump"/>
          <w:vanish/>
        </w:rPr>
        <w:t>FIN Overview Source.docx</w:t>
      </w:r>
      <w:r w:rsidRPr="00432750">
        <w:rPr>
          <w:rStyle w:val="C1HJump"/>
          <w:vanish/>
        </w:rPr>
        <w:t>;topic=Document Header</w:t>
      </w:r>
      <w:commentRangeEnd w:id="13"/>
      <w:r>
        <w:rPr>
          <w:rStyle w:val="CommentReference"/>
        </w:rPr>
        <w:commentReference w:id="13"/>
      </w:r>
      <w:commentRangeStart w:id="14"/>
      <w:r w:rsidRPr="004F7B47">
        <w:t>“Document Header” i</w:t>
      </w:r>
      <w:r>
        <w:t>n the</w:t>
      </w:r>
      <w:r w:rsidR="0030320E">
        <w:rPr>
          <w:rStyle w:val="Emphasis"/>
        </w:rPr>
        <w:t>Overview and Introduction</w:t>
      </w:r>
      <w:r>
        <w:rPr>
          <w:i/>
        </w:rPr>
        <w:t xml:space="preserve"> to the User Interface</w:t>
      </w:r>
      <w:commentRangeEnd w:id="14"/>
      <w:r>
        <w:rPr>
          <w:rStyle w:val="CommentReference"/>
        </w:rPr>
        <w:commentReference w:id="14"/>
      </w:r>
      <w:r w:rsidRPr="007A4029">
        <w:t>.</w:t>
      </w:r>
      <w:r w:rsidR="009D072F" w:rsidRPr="007A4029">
        <w:fldChar w:fldCharType="begin"/>
      </w:r>
      <w:r w:rsidRPr="007A4029">
        <w:instrText xml:space="preserve"> \MinBodyLeft 0 </w:instrText>
      </w:r>
      <w:r w:rsidR="009D072F" w:rsidRPr="007A4029">
        <w:fldChar w:fldCharType="end"/>
      </w:r>
    </w:p>
    <w:p w:rsidR="009F400E" w:rsidRDefault="009F400E" w:rsidP="0090250D">
      <w:pPr>
        <w:pStyle w:val="Heading5"/>
      </w:pPr>
      <w:r>
        <w:t>Document Overview Tab</w:t>
      </w:r>
      <w:r w:rsidR="009D072F">
        <w:fldChar w:fldCharType="begin"/>
      </w:r>
      <w:r>
        <w:instrText xml:space="preserve"> XE "Effort Certification document:Document Overview tab" </w:instrText>
      </w:r>
      <w:r w:rsidR="009D072F">
        <w:fldChar w:fldCharType="end"/>
      </w:r>
    </w:p>
    <w:p w:rsidR="004A164F" w:rsidRPr="004A164F" w:rsidRDefault="004A164F" w:rsidP="004A164F">
      <w:pPr>
        <w:pStyle w:val="Definition"/>
      </w:pPr>
    </w:p>
    <w:p w:rsidR="009F400E" w:rsidRDefault="009F400E" w:rsidP="009F400E">
      <w:pPr>
        <w:pStyle w:val="BodyText"/>
      </w:pPr>
      <w:r>
        <w:t>Simi</w:t>
      </w:r>
      <w:r w:rsidR="00532861">
        <w:t>lar to other Kuali Financials</w:t>
      </w:r>
      <w:r>
        <w:t xml:space="preserve"> documents, this tab contains a description, explanation and organization document number. Note that the description of an effort </w:t>
      </w:r>
      <w:r w:rsidR="00732175">
        <w:t>certification name</w:t>
      </w:r>
      <w:r>
        <w:t xml:space="preserve"> is automatically set to the name of the employee whose effort is recorded on the document. </w:t>
      </w:r>
    </w:p>
    <w:p w:rsidR="004A164F" w:rsidRDefault="004A164F" w:rsidP="009F400E">
      <w:pPr>
        <w:pStyle w:val="BodyText"/>
      </w:pPr>
    </w:p>
    <w:p w:rsidR="009F400E" w:rsidRPr="007A4029" w:rsidRDefault="009F400E" w:rsidP="009F400E">
      <w:pPr>
        <w:pStyle w:val="Note"/>
      </w:pPr>
      <w:r>
        <w:rPr>
          <w:noProof/>
        </w:rPr>
        <w:drawing>
          <wp:inline distT="0" distB="0" distL="0" distR="0">
            <wp:extent cx="191135" cy="191135"/>
            <wp:effectExtent l="19050" t="0" r="0" b="0"/>
            <wp:docPr id="17" name="Picture 28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7A4029">
        <w:t xml:space="preserve">For information about the standard </w:t>
      </w:r>
      <w:r w:rsidRPr="00BA183F">
        <w:rPr>
          <w:rStyle w:val="Strong"/>
        </w:rPr>
        <w:t>Document Overview</w:t>
      </w:r>
      <w:r>
        <w:t xml:space="preserve"> tab</w:t>
      </w:r>
      <w:r w:rsidRPr="007A4029">
        <w:t xml:space="preserve">, </w:t>
      </w:r>
      <w:r>
        <w:t>se</w:t>
      </w:r>
      <w:r w:rsidRPr="004F7B47">
        <w:t xml:space="preserve">e </w:t>
      </w:r>
      <w:commentRangeStart w:id="15"/>
      <w:r w:rsidRPr="00432750">
        <w:rPr>
          <w:rStyle w:val="C1HJump"/>
        </w:rPr>
        <w:t>Document Overview Tab</w:t>
      </w:r>
      <w:r w:rsidRPr="00432750">
        <w:rPr>
          <w:rStyle w:val="C1HJump"/>
          <w:vanish/>
        </w:rPr>
        <w:t>|document=WordDocuments\</w:t>
      </w:r>
      <w:r w:rsidR="000C70E7">
        <w:rPr>
          <w:rStyle w:val="C1HJump"/>
          <w:vanish/>
        </w:rPr>
        <w:t>FIN Overview Source.docx</w:t>
      </w:r>
      <w:r w:rsidRPr="00432750">
        <w:rPr>
          <w:rStyle w:val="C1HJump"/>
          <w:vanish/>
        </w:rPr>
        <w:t>;topic=Document Overview Tab</w:t>
      </w:r>
      <w:commentRangeEnd w:id="15"/>
      <w:r>
        <w:rPr>
          <w:rStyle w:val="CommentReference"/>
        </w:rPr>
        <w:commentReference w:id="15"/>
      </w:r>
      <w:commentRangeStart w:id="16"/>
      <w:r w:rsidRPr="004F7B47">
        <w:t>“Document Overview Tab” i</w:t>
      </w:r>
      <w:r>
        <w:t>n the</w:t>
      </w:r>
      <w:r w:rsidR="000C70E7">
        <w:rPr>
          <w:rStyle w:val="Emphasis"/>
        </w:rPr>
        <w:t xml:space="preserve"> </w:t>
      </w:r>
      <w:r w:rsidR="0030320E">
        <w:rPr>
          <w:rStyle w:val="Emphasis"/>
        </w:rPr>
        <w:t>Overview and Introduction</w:t>
      </w:r>
      <w:r>
        <w:rPr>
          <w:i/>
        </w:rPr>
        <w:t xml:space="preserve"> to the User Interface</w:t>
      </w:r>
      <w:commentRangeEnd w:id="16"/>
      <w:r>
        <w:rPr>
          <w:rStyle w:val="CommentReference"/>
        </w:rPr>
        <w:commentReference w:id="16"/>
      </w:r>
      <w:r w:rsidRPr="007A4029">
        <w:t>.</w:t>
      </w:r>
      <w:r w:rsidR="009D072F" w:rsidRPr="007A4029">
        <w:fldChar w:fldCharType="begin"/>
      </w:r>
      <w:r w:rsidRPr="007A4029">
        <w:instrText xml:space="preserve"> \MinBodyLeft 0 </w:instrText>
      </w:r>
      <w:r w:rsidR="009D072F" w:rsidRPr="007A4029">
        <w:fldChar w:fldCharType="end"/>
      </w:r>
    </w:p>
    <w:p w:rsidR="009F400E" w:rsidRDefault="009F400E" w:rsidP="0090250D">
      <w:pPr>
        <w:pStyle w:val="Heading5"/>
      </w:pPr>
      <w:r>
        <w:t>Report Information Tab</w:t>
      </w:r>
      <w:r w:rsidR="009D072F">
        <w:fldChar w:fldCharType="begin"/>
      </w:r>
      <w:r>
        <w:instrText xml:space="preserve"> XE "Effort Certification document:Report Information tab" </w:instrText>
      </w:r>
      <w:r w:rsidR="009D072F">
        <w:fldChar w:fldCharType="end"/>
      </w:r>
      <w:r w:rsidR="009D072F">
        <w:fldChar w:fldCharType="begin"/>
      </w:r>
      <w:r>
        <w:instrText xml:space="preserve"> XE "Report Information tab, Effort Certification document" </w:instrText>
      </w:r>
      <w:r w:rsidR="009D072F">
        <w:fldChar w:fldCharType="end"/>
      </w:r>
    </w:p>
    <w:p w:rsidR="004A164F" w:rsidRDefault="004A164F" w:rsidP="009F400E">
      <w:pPr>
        <w:pStyle w:val="BodyText"/>
      </w:pPr>
    </w:p>
    <w:p w:rsidR="009F400E" w:rsidRDefault="009F400E" w:rsidP="009F400E">
      <w:pPr>
        <w:pStyle w:val="BodyText"/>
      </w:pPr>
      <w:r>
        <w:t xml:space="preserve">This tab identifies the employee whose effort is detailed in this </w:t>
      </w:r>
      <w:r w:rsidR="00732175">
        <w:t>effort certification document</w:t>
      </w:r>
      <w:r>
        <w:t xml:space="preserve">. It also specifies the time periods this </w:t>
      </w:r>
      <w:r w:rsidR="00732175">
        <w:t>effort certification document</w:t>
      </w:r>
      <w:r>
        <w:t xml:space="preserve"> pertains to and provides an identifying report number.</w:t>
      </w:r>
    </w:p>
    <w:p w:rsidR="004A164F" w:rsidRDefault="004A164F" w:rsidP="009F400E">
      <w:pPr>
        <w:pStyle w:val="BodyText"/>
      </w:pPr>
    </w:p>
    <w:p w:rsidR="009F400E" w:rsidRDefault="009F400E" w:rsidP="009F400E">
      <w:pPr>
        <w:pStyle w:val="TableHeading"/>
      </w:pPr>
      <w:r>
        <w:t xml:space="preserve">Report Information tab </w:t>
      </w:r>
      <w:r w:rsidR="000C70E7">
        <w:t xml:space="preserve">field </w:t>
      </w:r>
      <w:r>
        <w:t>definition</w:t>
      </w:r>
      <w:r w:rsidR="000C70E7">
        <w:t>s</w:t>
      </w:r>
    </w:p>
    <w:tbl>
      <w:tblPr>
        <w:tblW w:w="9360" w:type="dxa"/>
        <w:tblBorders>
          <w:insideH w:val="single" w:sz="4" w:space="0" w:color="auto"/>
          <w:insideV w:val="single" w:sz="4" w:space="0" w:color="auto"/>
        </w:tblBorders>
        <w:tblLayout w:type="fixed"/>
        <w:tblCellMar>
          <w:left w:w="115" w:type="dxa"/>
          <w:right w:w="115" w:type="dxa"/>
        </w:tblCellMar>
        <w:tblLook w:val="01E0"/>
      </w:tblPr>
      <w:tblGrid>
        <w:gridCol w:w="2828"/>
        <w:gridCol w:w="6532"/>
      </w:tblGrid>
      <w:tr w:rsidR="009F400E" w:rsidRPr="00C40BA1" w:rsidTr="0030320E">
        <w:tc>
          <w:tcPr>
            <w:tcW w:w="2275" w:type="dxa"/>
            <w:tcBorders>
              <w:top w:val="single" w:sz="4" w:space="0" w:color="auto"/>
              <w:bottom w:val="thickThinSmallGap" w:sz="12" w:space="0" w:color="auto"/>
              <w:right w:val="double" w:sz="4" w:space="0" w:color="auto"/>
            </w:tcBorders>
          </w:tcPr>
          <w:p w:rsidR="009F400E" w:rsidRDefault="009F400E" w:rsidP="009F400E">
            <w:pPr>
              <w:pStyle w:val="TableCells"/>
            </w:pPr>
            <w:r>
              <w:t xml:space="preserve">Title </w:t>
            </w:r>
          </w:p>
        </w:tc>
        <w:tc>
          <w:tcPr>
            <w:tcW w:w="5256" w:type="dxa"/>
            <w:tcBorders>
              <w:top w:val="single" w:sz="4" w:space="0" w:color="auto"/>
              <w:bottom w:val="thickThinSmallGap" w:sz="12" w:space="0" w:color="auto"/>
            </w:tcBorders>
          </w:tcPr>
          <w:p w:rsidR="009F400E" w:rsidRDefault="009F400E" w:rsidP="009F400E">
            <w:pPr>
              <w:pStyle w:val="TableCells"/>
            </w:pPr>
            <w:r>
              <w:t>Description</w:t>
            </w:r>
          </w:p>
        </w:tc>
      </w:tr>
      <w:tr w:rsidR="009F400E" w:rsidRPr="00C40BA1" w:rsidTr="0030320E">
        <w:tc>
          <w:tcPr>
            <w:tcW w:w="2275" w:type="dxa"/>
            <w:tcBorders>
              <w:right w:val="double" w:sz="4" w:space="0" w:color="auto"/>
            </w:tcBorders>
          </w:tcPr>
          <w:p w:rsidR="009F400E" w:rsidRDefault="009F400E" w:rsidP="009F400E">
            <w:pPr>
              <w:pStyle w:val="TableCells"/>
            </w:pPr>
            <w:r>
              <w:t>Employee Name</w:t>
            </w:r>
          </w:p>
        </w:tc>
        <w:tc>
          <w:tcPr>
            <w:tcW w:w="5256" w:type="dxa"/>
          </w:tcPr>
          <w:p w:rsidR="009F400E" w:rsidRDefault="009F400E" w:rsidP="00732175">
            <w:pPr>
              <w:pStyle w:val="TableCells"/>
            </w:pPr>
            <w:r>
              <w:t xml:space="preserve">The name of the employee whose effort is recorded on this effort certification </w:t>
            </w:r>
            <w:r w:rsidR="00732175">
              <w:t>document</w:t>
            </w:r>
            <w:r>
              <w:t>. Click the employee name to open the principal inquiry in a separate window and view additional information about the employee.</w:t>
            </w:r>
          </w:p>
        </w:tc>
      </w:tr>
      <w:tr w:rsidR="00807CCC" w:rsidRPr="00C40BA1" w:rsidTr="0030320E">
        <w:tc>
          <w:tcPr>
            <w:tcW w:w="2275" w:type="dxa"/>
            <w:tcBorders>
              <w:right w:val="double" w:sz="4" w:space="0" w:color="auto"/>
            </w:tcBorders>
          </w:tcPr>
          <w:p w:rsidR="00807CCC" w:rsidRDefault="00807CCC" w:rsidP="0090250D">
            <w:pPr>
              <w:pStyle w:val="TableCells"/>
            </w:pPr>
            <w:r>
              <w:t>Report End Date</w:t>
            </w:r>
          </w:p>
        </w:tc>
        <w:tc>
          <w:tcPr>
            <w:tcW w:w="5256" w:type="dxa"/>
          </w:tcPr>
          <w:p w:rsidR="00807CCC" w:rsidRDefault="00807CCC" w:rsidP="0090250D">
            <w:pPr>
              <w:pStyle w:val="TableCells"/>
            </w:pPr>
            <w:r>
              <w:t xml:space="preserve">The end of the date range included in this </w:t>
            </w:r>
            <w:r w:rsidR="00732175">
              <w:t>effort certification document</w:t>
            </w:r>
            <w:r>
              <w:t xml:space="preserve">. Labor ledger entries with payroll year and period after this date are not included in this effort certification </w:t>
            </w:r>
            <w:r w:rsidR="00732175">
              <w:t>document</w:t>
            </w:r>
            <w:r>
              <w:t>.</w:t>
            </w:r>
          </w:p>
        </w:tc>
      </w:tr>
      <w:tr w:rsidR="009F400E" w:rsidRPr="00C40BA1" w:rsidTr="0030320E">
        <w:tc>
          <w:tcPr>
            <w:tcW w:w="2275" w:type="dxa"/>
            <w:tcBorders>
              <w:right w:val="double" w:sz="4" w:space="0" w:color="auto"/>
            </w:tcBorders>
          </w:tcPr>
          <w:p w:rsidR="009F400E" w:rsidRDefault="009F400E" w:rsidP="009F400E">
            <w:pPr>
              <w:pStyle w:val="TableCells"/>
            </w:pPr>
            <w:r>
              <w:t>Report Number</w:t>
            </w:r>
          </w:p>
        </w:tc>
        <w:tc>
          <w:tcPr>
            <w:tcW w:w="5256" w:type="dxa"/>
          </w:tcPr>
          <w:p w:rsidR="009F400E" w:rsidRDefault="009F400E" w:rsidP="009F400E">
            <w:pPr>
              <w:pStyle w:val="TableCells"/>
            </w:pPr>
            <w:r>
              <w:t xml:space="preserve">A number that uniquely identifies a batch of </w:t>
            </w:r>
            <w:r w:rsidR="00732175">
              <w:t>effort certification documents</w:t>
            </w:r>
            <w:r>
              <w:t xml:space="preserve"> for a certain group of employees and a given reporting period. The format of the report number is fiscal year (of report generation)-report number. Click the number to open the Report Definition inquiry. </w:t>
            </w:r>
          </w:p>
        </w:tc>
      </w:tr>
      <w:tr w:rsidR="009F400E" w:rsidRPr="00C40BA1" w:rsidTr="0030320E">
        <w:tc>
          <w:tcPr>
            <w:tcW w:w="2275" w:type="dxa"/>
            <w:tcBorders>
              <w:right w:val="double" w:sz="4" w:space="0" w:color="auto"/>
            </w:tcBorders>
          </w:tcPr>
          <w:p w:rsidR="009F400E" w:rsidRDefault="009F400E" w:rsidP="009F400E">
            <w:pPr>
              <w:pStyle w:val="TableCells"/>
            </w:pPr>
            <w:r>
              <w:t>Report Start Date</w:t>
            </w:r>
          </w:p>
        </w:tc>
        <w:tc>
          <w:tcPr>
            <w:tcW w:w="5256" w:type="dxa"/>
          </w:tcPr>
          <w:p w:rsidR="009F400E" w:rsidRDefault="009F400E" w:rsidP="009F400E">
            <w:pPr>
              <w:pStyle w:val="TableCells"/>
            </w:pPr>
            <w:r>
              <w:t xml:space="preserve">The start of the date range included in this report. Labor ledger entries with payroll year and period prior to this date are not included in this effort certification report. </w:t>
            </w:r>
          </w:p>
        </w:tc>
      </w:tr>
    </w:tbl>
    <w:p w:rsidR="009F400E" w:rsidRDefault="009F400E" w:rsidP="0090250D">
      <w:pPr>
        <w:pStyle w:val="Heading5"/>
      </w:pPr>
      <w:r>
        <w:lastRenderedPageBreak/>
        <w:t>Effort Summary Tab</w:t>
      </w:r>
      <w:r w:rsidR="009D072F">
        <w:fldChar w:fldCharType="begin"/>
      </w:r>
      <w:r>
        <w:instrText xml:space="preserve"> XE "Effort Certification document:Effort Summary tab" </w:instrText>
      </w:r>
      <w:r w:rsidR="009D072F">
        <w:fldChar w:fldCharType="end"/>
      </w:r>
      <w:r w:rsidR="009D072F">
        <w:fldChar w:fldCharType="begin"/>
      </w:r>
      <w:r>
        <w:instrText xml:space="preserve"> XE "Effort Summary tab, Effort Certification document" </w:instrText>
      </w:r>
      <w:r w:rsidR="009D072F">
        <w:fldChar w:fldCharType="end"/>
      </w:r>
    </w:p>
    <w:p w:rsidR="004A164F" w:rsidRPr="004A164F" w:rsidRDefault="004A164F" w:rsidP="004A164F">
      <w:pPr>
        <w:pStyle w:val="Definition"/>
      </w:pPr>
    </w:p>
    <w:p w:rsidR="009F400E" w:rsidRDefault="009F400E" w:rsidP="009F400E">
      <w:pPr>
        <w:pStyle w:val="BodyText"/>
      </w:pPr>
      <w:r>
        <w:t xml:space="preserve">The </w:t>
      </w:r>
      <w:r w:rsidRPr="002A7CB9">
        <w:rPr>
          <w:rStyle w:val="Strong"/>
        </w:rPr>
        <w:t xml:space="preserve">Effort Summary </w:t>
      </w:r>
      <w:r>
        <w:t xml:space="preserve">tab shows the accounts to which effort is currently distributed for this employee. It also includes an </w:t>
      </w:r>
      <w:r>
        <w:rPr>
          <w:b/>
        </w:rPr>
        <w:t>Add</w:t>
      </w:r>
      <w:r>
        <w:t xml:space="preserve"> section to allow the addition of new accounting lines, and it displays grand totals for all the sections.</w:t>
      </w:r>
    </w:p>
    <w:p w:rsidR="004A164F" w:rsidRDefault="004A164F" w:rsidP="009F400E">
      <w:pPr>
        <w:pStyle w:val="BodyText"/>
      </w:pPr>
    </w:p>
    <w:p w:rsidR="009F400E" w:rsidRDefault="009F400E" w:rsidP="009F400E">
      <w:pPr>
        <w:pStyle w:val="BodyText"/>
      </w:pPr>
      <w:r>
        <w:t xml:space="preserve">Current effort distribution accounting lines are organized into two sections: </w:t>
      </w:r>
      <w:r>
        <w:rPr>
          <w:b/>
        </w:rPr>
        <w:t>Federal and Federal Pass Through</w:t>
      </w:r>
      <w:r w:rsidR="00807CCC">
        <w:rPr>
          <w:b/>
        </w:rPr>
        <w:t xml:space="preserve"> </w:t>
      </w:r>
      <w:r>
        <w:rPr>
          <w:b/>
        </w:rPr>
        <w:t>Accounts</w:t>
      </w:r>
      <w:r>
        <w:t xml:space="preserve"> and </w:t>
      </w:r>
      <w:r>
        <w:rPr>
          <w:b/>
        </w:rPr>
        <w:t>Other</w:t>
      </w:r>
      <w:r w:rsidR="00807CCC">
        <w:rPr>
          <w:b/>
        </w:rPr>
        <w:t xml:space="preserve"> </w:t>
      </w:r>
      <w:r>
        <w:rPr>
          <w:b/>
        </w:rPr>
        <w:t>Sponsored &amp; Non-Sponsored Accounts</w:t>
      </w:r>
      <w:r>
        <w:t xml:space="preserve">. Changes to existing effort distributions can be made in these sections by changing either the effort percentage or the salary and clicking the </w:t>
      </w:r>
      <w:r w:rsidRPr="003C172D">
        <w:rPr>
          <w:rStyle w:val="Strong"/>
        </w:rPr>
        <w:t>recalculate</w:t>
      </w:r>
      <w:r>
        <w:t xml:space="preserve"> button.</w:t>
      </w:r>
    </w:p>
    <w:p w:rsidR="004A164F" w:rsidRDefault="004A164F" w:rsidP="009F400E">
      <w:pPr>
        <w:pStyle w:val="BodyText"/>
      </w:pPr>
    </w:p>
    <w:p w:rsidR="009F400E" w:rsidRDefault="00532861" w:rsidP="009F400E">
      <w:pPr>
        <w:pStyle w:val="BodyText"/>
      </w:pPr>
      <w:r>
        <w:t>Note that unlike Kuali Financials</w:t>
      </w:r>
      <w:r w:rsidR="009F400E">
        <w:t xml:space="preserve"> financial documents, which restrict the accounting lines a user can edit, project directors and fiscal officers can normally modify any line on the Effort </w:t>
      </w:r>
      <w:r>
        <w:t>Certification</w:t>
      </w:r>
      <w:r w:rsidR="009F400E">
        <w:t xml:space="preserve"> document regardless of their association with the account appearing on the line. This difference is due to the fact that effort must total 100 percent, so an increase in one line necessitates the reduction in effort on another line. Special routing has been added to this document to ensure that project directors and fiscal officers are notified of changes made by other users that involve their accounts.</w:t>
      </w:r>
    </w:p>
    <w:p w:rsidR="004A164F" w:rsidRDefault="004A164F" w:rsidP="009F400E">
      <w:pPr>
        <w:pStyle w:val="BodyText"/>
      </w:pPr>
    </w:p>
    <w:p w:rsidR="009F400E" w:rsidRDefault="009F400E" w:rsidP="009F400E">
      <w:pPr>
        <w:pStyle w:val="BodyText"/>
      </w:pPr>
      <w:r>
        <w:t>Any modification to the effort, whether through modifying existing lines or adding new ones, requires the user making the change to add a note to the document. The note should explain the reason for the change in effort. If multiple users make changes, every user who modifies the document is required to add a separate note.</w:t>
      </w:r>
    </w:p>
    <w:p w:rsidR="009F400E" w:rsidRDefault="009F400E" w:rsidP="0090250D">
      <w:pPr>
        <w:pStyle w:val="Heading6"/>
      </w:pPr>
      <w:r>
        <w:t>Add New Detail Line Section</w:t>
      </w:r>
    </w:p>
    <w:p w:rsidR="004A164F" w:rsidRDefault="004A164F" w:rsidP="009F400E">
      <w:pPr>
        <w:pStyle w:val="BodyText"/>
      </w:pPr>
    </w:p>
    <w:p w:rsidR="009F400E" w:rsidRDefault="009F400E" w:rsidP="009F400E">
      <w:pPr>
        <w:pStyle w:val="BodyText"/>
      </w:pPr>
      <w:r>
        <w:t>This section allows for the addition of new accounting lines for effort distribution.</w:t>
      </w:r>
    </w:p>
    <w:p w:rsidR="004A164F" w:rsidRDefault="004A164F" w:rsidP="009F400E">
      <w:pPr>
        <w:pStyle w:val="BodyText"/>
      </w:pPr>
    </w:p>
    <w:p w:rsidR="009F400E" w:rsidRDefault="009F400E" w:rsidP="009F400E">
      <w:pPr>
        <w:pStyle w:val="TableHeading"/>
      </w:pPr>
      <w:r>
        <w:t>Effort Summary tab, Add New Detail Line section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2796"/>
        <w:gridCol w:w="6564"/>
      </w:tblGrid>
      <w:tr w:rsidR="009F400E" w:rsidRPr="00C40BA1" w:rsidTr="0030320E">
        <w:tc>
          <w:tcPr>
            <w:tcW w:w="2250" w:type="dxa"/>
            <w:tcBorders>
              <w:top w:val="single" w:sz="4" w:space="0" w:color="auto"/>
              <w:bottom w:val="thickThinSmallGap" w:sz="12" w:space="0" w:color="auto"/>
              <w:right w:val="double" w:sz="4" w:space="0" w:color="auto"/>
            </w:tcBorders>
          </w:tcPr>
          <w:p w:rsidR="009F400E" w:rsidRDefault="009F400E" w:rsidP="009F400E">
            <w:pPr>
              <w:pStyle w:val="TableCells"/>
            </w:pPr>
            <w:r>
              <w:t xml:space="preserve">Title </w:t>
            </w:r>
          </w:p>
        </w:tc>
        <w:tc>
          <w:tcPr>
            <w:tcW w:w="5281" w:type="dxa"/>
            <w:tcBorders>
              <w:top w:val="single" w:sz="4" w:space="0" w:color="auto"/>
              <w:bottom w:val="thickThinSmallGap" w:sz="12" w:space="0" w:color="auto"/>
            </w:tcBorders>
          </w:tcPr>
          <w:p w:rsidR="009F400E" w:rsidRDefault="009F400E" w:rsidP="009F400E">
            <w:pPr>
              <w:pStyle w:val="TableCells"/>
            </w:pPr>
            <w:r>
              <w:t>Description</w:t>
            </w:r>
          </w:p>
        </w:tc>
      </w:tr>
      <w:tr w:rsidR="00807CCC" w:rsidRPr="00C40BA1" w:rsidTr="0030320E">
        <w:tc>
          <w:tcPr>
            <w:tcW w:w="2250" w:type="dxa"/>
            <w:tcBorders>
              <w:right w:val="double" w:sz="4" w:space="0" w:color="auto"/>
            </w:tcBorders>
          </w:tcPr>
          <w:p w:rsidR="00807CCC" w:rsidRDefault="00807CCC" w:rsidP="0090250D">
            <w:pPr>
              <w:pStyle w:val="TableCells"/>
            </w:pPr>
            <w:r>
              <w:t>Account Number</w:t>
            </w:r>
          </w:p>
        </w:tc>
        <w:tc>
          <w:tcPr>
            <w:tcW w:w="5281" w:type="dxa"/>
          </w:tcPr>
          <w:p w:rsidR="00807CCC" w:rsidRDefault="00807CCC" w:rsidP="0090250D">
            <w:pPr>
              <w:pStyle w:val="TableCells"/>
            </w:pPr>
            <w:r>
              <w:t xml:space="preserve">Required. Enter the account number you want to add to this employee's effort distribution or use the </w:t>
            </w:r>
            <w:r w:rsidRPr="00DC7DF3">
              <w:rPr>
                <w:rStyle w:val="Strong"/>
              </w:rPr>
              <w:t>Account</w:t>
            </w:r>
            <w:r>
              <w:t xml:space="preserve"> lookup.</w:t>
            </w:r>
          </w:p>
        </w:tc>
      </w:tr>
      <w:tr w:rsidR="009F400E" w:rsidRPr="00C40BA1" w:rsidTr="0030320E">
        <w:tc>
          <w:tcPr>
            <w:tcW w:w="2250" w:type="dxa"/>
            <w:tcBorders>
              <w:right w:val="double" w:sz="4" w:space="0" w:color="auto"/>
            </w:tcBorders>
          </w:tcPr>
          <w:p w:rsidR="009F400E" w:rsidRDefault="009F400E" w:rsidP="009F400E">
            <w:pPr>
              <w:pStyle w:val="TableCells"/>
            </w:pPr>
            <w:r>
              <w:t>Chart</w:t>
            </w:r>
          </w:p>
        </w:tc>
        <w:tc>
          <w:tcPr>
            <w:tcW w:w="5281" w:type="dxa"/>
          </w:tcPr>
          <w:p w:rsidR="009F400E" w:rsidRDefault="009F400E" w:rsidP="009F400E">
            <w:pPr>
              <w:pStyle w:val="TableCells"/>
            </w:pPr>
            <w:r>
              <w:t>Required. Enter the chart to which the new account belongs or use the Chart lookup.</w:t>
            </w:r>
          </w:p>
          <w:p w:rsidR="009F400E" w:rsidRDefault="009F400E" w:rsidP="009F400E">
            <w:pPr>
              <w:pStyle w:val="Noteintable"/>
            </w:pPr>
            <w:r w:rsidRPr="009F400E">
              <w:rPr>
                <w:noProof/>
              </w:rPr>
              <w:drawing>
                <wp:inline distT="0" distB="0" distL="0" distR="0">
                  <wp:extent cx="143510" cy="143510"/>
                  <wp:effectExtent l="0" t="0" r="0" b="0"/>
                  <wp:docPr id="11" name="Picture 11"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w:t>
            </w:r>
            <w:r w:rsidR="00A904D7">
              <w:t>'</w:t>
            </w:r>
            <w:r w:rsidRPr="00CD69B3">
              <w:t>No</w:t>
            </w:r>
            <w:r w:rsidR="00A904D7">
              <w:t>'</w:t>
            </w:r>
            <w:r w:rsidRPr="00CD69B3">
              <w:t xml:space="preserve">,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807CCC" w:rsidRPr="00C40BA1" w:rsidTr="0030320E">
        <w:tc>
          <w:tcPr>
            <w:tcW w:w="2250" w:type="dxa"/>
            <w:tcBorders>
              <w:right w:val="double" w:sz="4" w:space="0" w:color="auto"/>
            </w:tcBorders>
          </w:tcPr>
          <w:p w:rsidR="00807CCC" w:rsidRDefault="00807CCC" w:rsidP="0090250D">
            <w:pPr>
              <w:pStyle w:val="TableCells"/>
            </w:pPr>
            <w:r>
              <w:t>Effort</w:t>
            </w:r>
          </w:p>
        </w:tc>
        <w:tc>
          <w:tcPr>
            <w:tcW w:w="5281" w:type="dxa"/>
          </w:tcPr>
          <w:p w:rsidR="00807CCC" w:rsidRDefault="00807CCC" w:rsidP="0090250D">
            <w:pPr>
              <w:pStyle w:val="TableCells"/>
            </w:pPr>
            <w:r>
              <w:t xml:space="preserve">Enter the percentage of effort you want to assign to this new accounting line. The percentage must be entered as an integer (no decimal allowed). </w:t>
            </w:r>
          </w:p>
        </w:tc>
      </w:tr>
      <w:tr w:rsidR="00807CCC" w:rsidRPr="00C40BA1" w:rsidTr="0030320E">
        <w:tc>
          <w:tcPr>
            <w:tcW w:w="2250" w:type="dxa"/>
            <w:tcBorders>
              <w:right w:val="double" w:sz="4" w:space="0" w:color="auto"/>
            </w:tcBorders>
          </w:tcPr>
          <w:p w:rsidR="00807CCC" w:rsidRDefault="00807CCC" w:rsidP="0090250D">
            <w:pPr>
              <w:pStyle w:val="TableCells"/>
            </w:pPr>
            <w:r>
              <w:t>Salary</w:t>
            </w:r>
          </w:p>
        </w:tc>
        <w:tc>
          <w:tcPr>
            <w:tcW w:w="5281" w:type="dxa"/>
          </w:tcPr>
          <w:p w:rsidR="00807CCC" w:rsidRDefault="00807CCC" w:rsidP="0090250D">
            <w:pPr>
              <w:pStyle w:val="TableCells"/>
            </w:pPr>
            <w:r>
              <w:t>When the line is added, the system calculates the salary amount based on the specified effort.</w:t>
            </w:r>
          </w:p>
        </w:tc>
      </w:tr>
      <w:tr w:rsidR="009F400E" w:rsidRPr="00C40BA1" w:rsidTr="0030320E">
        <w:tc>
          <w:tcPr>
            <w:tcW w:w="2250" w:type="dxa"/>
            <w:tcBorders>
              <w:right w:val="double" w:sz="4" w:space="0" w:color="auto"/>
            </w:tcBorders>
          </w:tcPr>
          <w:p w:rsidR="009F400E" w:rsidRDefault="009F400E" w:rsidP="009F400E">
            <w:pPr>
              <w:pStyle w:val="TableCells"/>
            </w:pPr>
            <w:r>
              <w:t>Sub-Account</w:t>
            </w:r>
          </w:p>
        </w:tc>
        <w:tc>
          <w:tcPr>
            <w:tcW w:w="5281" w:type="dxa"/>
          </w:tcPr>
          <w:p w:rsidR="009F400E" w:rsidRDefault="009F400E" w:rsidP="00807CCC">
            <w:pPr>
              <w:pStyle w:val="TableCells"/>
            </w:pPr>
            <w:r>
              <w:t xml:space="preserve">Optional. If the new effort distribution being added is to be distributed to a sub-account, enter the appropriate sub-account here or use the </w:t>
            </w:r>
            <w:r>
              <w:rPr>
                <w:b/>
              </w:rPr>
              <w:t>Sub-Acc</w:t>
            </w:r>
            <w:r w:rsidRPr="00DC7DF3">
              <w:rPr>
                <w:rStyle w:val="Strong"/>
              </w:rPr>
              <w:t>ount</w:t>
            </w:r>
            <w:r>
              <w:t xml:space="preserve"> lookup</w:t>
            </w:r>
            <w:r w:rsidR="00807CCC">
              <w:rPr>
                <w:noProof/>
              </w:rPr>
              <w:t xml:space="preserve"> icon</w:t>
            </w:r>
            <w:r>
              <w:t>.</w:t>
            </w:r>
          </w:p>
        </w:tc>
      </w:tr>
    </w:tbl>
    <w:p w:rsidR="009F400E" w:rsidRDefault="009F400E" w:rsidP="0090250D">
      <w:pPr>
        <w:pStyle w:val="Heading6"/>
      </w:pPr>
      <w:r>
        <w:lastRenderedPageBreak/>
        <w:t>Federal and Federal Pass Through Accounts and Other Sponsored &amp; Non-Sponsored Accounts Sections</w:t>
      </w:r>
    </w:p>
    <w:p w:rsidR="004A164F" w:rsidRDefault="004A164F" w:rsidP="009F400E">
      <w:pPr>
        <w:pStyle w:val="BodyText"/>
      </w:pPr>
    </w:p>
    <w:p w:rsidR="009F400E" w:rsidRDefault="009F400E" w:rsidP="009F400E">
      <w:pPr>
        <w:pStyle w:val="BodyText"/>
      </w:pPr>
      <w:r>
        <w:t>These two sections are identically configured, and both contain information about the accounts to which the employee</w:t>
      </w:r>
      <w:r w:rsidR="00A904D7">
        <w:t>'</w:t>
      </w:r>
      <w:r>
        <w:t xml:space="preserve">s effort is currently distributed. Lines added via the </w:t>
      </w:r>
      <w:r w:rsidRPr="003C172D">
        <w:rPr>
          <w:rStyle w:val="Strong"/>
        </w:rPr>
        <w:t>Add</w:t>
      </w:r>
      <w:r>
        <w:t xml:space="preserve"> section also appear here after the </w:t>
      </w:r>
      <w:r w:rsidRPr="00BF1A44">
        <w:rPr>
          <w:rStyle w:val="Strong"/>
        </w:rPr>
        <w:t>Add</w:t>
      </w:r>
      <w:r>
        <w:t xml:space="preserve"> button has been clicked.</w:t>
      </w:r>
    </w:p>
    <w:p w:rsidR="004A164F" w:rsidRDefault="004A164F" w:rsidP="009F400E">
      <w:pPr>
        <w:pStyle w:val="BodyText"/>
      </w:pPr>
    </w:p>
    <w:p w:rsidR="009F400E" w:rsidRDefault="009F400E" w:rsidP="009F400E">
      <w:pPr>
        <w:pStyle w:val="BodyText"/>
      </w:pPr>
      <w:r>
        <w:t xml:space="preserve">The two sections distinguish accounts identified as </w:t>
      </w:r>
      <w:r w:rsidR="00A904D7">
        <w:t>'</w:t>
      </w:r>
      <w:r>
        <w:t>Federal</w:t>
      </w:r>
      <w:r w:rsidR="00A904D7">
        <w:t>'</w:t>
      </w:r>
      <w:r>
        <w:t xml:space="preserve"> or </w:t>
      </w:r>
      <w:r w:rsidR="00A904D7">
        <w:t>'</w:t>
      </w:r>
      <w:r>
        <w:t>Federal Pass Through</w:t>
      </w:r>
      <w:r w:rsidR="00A904D7">
        <w:t>'</w:t>
      </w:r>
      <w:r>
        <w:t xml:space="preserve"> from all other accounts pertaining to the employee</w:t>
      </w:r>
      <w:r w:rsidR="00A904D7">
        <w:t>'</w:t>
      </w:r>
      <w:r>
        <w:t>s effort distribution.</w:t>
      </w:r>
    </w:p>
    <w:p w:rsidR="004A164F" w:rsidRDefault="004A164F" w:rsidP="009F400E">
      <w:pPr>
        <w:pStyle w:val="BodyText"/>
      </w:pPr>
    </w:p>
    <w:p w:rsidR="009F400E" w:rsidRDefault="009F400E" w:rsidP="009F400E">
      <w:pPr>
        <w:pStyle w:val="BodyText"/>
      </w:pPr>
      <w:r>
        <w:t>Whether or not an account is considered federal is determined by checking the agency of the most recent award (if any) associated with this account. Each agency has an associated agency type code attribute. An institution then designates the type codes they want to define as federal agency type codes via the system parameter FEDERAL_AGENCY_TYPE_CODE. If the agency</w:t>
      </w:r>
      <w:r w:rsidR="00A904D7">
        <w:t>'</w:t>
      </w:r>
      <w:r>
        <w:t>s associated agency type code is identified as federal by this parameter, then all accounts associated with awards from that agency will be considered federal for the purposes of effort certification.</w:t>
      </w:r>
    </w:p>
    <w:p w:rsidR="004A164F" w:rsidRDefault="004A164F" w:rsidP="009F400E">
      <w:pPr>
        <w:pStyle w:val="BodyText"/>
      </w:pPr>
    </w:p>
    <w:p w:rsidR="009F400E" w:rsidRDefault="009F400E" w:rsidP="009F400E">
      <w:pPr>
        <w:pStyle w:val="BodyText"/>
      </w:pPr>
      <w:r>
        <w:t xml:space="preserve">Similarly, the federal pass through distinction is made by checking the most recent award associated with an account (if any). If the federal pass through indicator flag on the award is </w:t>
      </w:r>
      <w:r w:rsidR="00A904D7">
        <w:t>'</w:t>
      </w:r>
      <w:r>
        <w:t>Y,</w:t>
      </w:r>
      <w:r w:rsidR="00A904D7">
        <w:t>'</w:t>
      </w:r>
      <w:r>
        <w:t xml:space="preserve"> then the account is considered federal pass through for the purposes of effort certification.</w:t>
      </w:r>
    </w:p>
    <w:p w:rsidR="004A164F" w:rsidRDefault="004A164F" w:rsidP="009F400E">
      <w:pPr>
        <w:pStyle w:val="BodyText"/>
      </w:pPr>
    </w:p>
    <w:p w:rsidR="009F400E" w:rsidRDefault="009F400E" w:rsidP="009F400E">
      <w:pPr>
        <w:pStyle w:val="BodyText"/>
      </w:pPr>
      <w:r>
        <w:t xml:space="preserve">If the account is not identified as federal or federal pass through, based on the criteria above, then it will appear in the </w:t>
      </w:r>
      <w:r w:rsidRPr="00DC6858">
        <w:rPr>
          <w:rStyle w:val="Strong"/>
        </w:rPr>
        <w:t>Other Sponsored &amp; Non-Sponsored Accounts</w:t>
      </w:r>
      <w:r>
        <w:t xml:space="preserve"> section.</w:t>
      </w:r>
    </w:p>
    <w:p w:rsidR="004A164F" w:rsidRDefault="004A164F" w:rsidP="009F400E">
      <w:pPr>
        <w:pStyle w:val="BodyText"/>
      </w:pPr>
    </w:p>
    <w:p w:rsidR="009F400E" w:rsidRDefault="009F400E" w:rsidP="009F400E">
      <w:pPr>
        <w:pStyle w:val="TableHeading"/>
      </w:pPr>
      <w:r>
        <w:t>Effort Summary tab, Federal and Federal Pass Through and Other Sponsored and Non-Sponsored Accounts section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2796"/>
        <w:gridCol w:w="6564"/>
      </w:tblGrid>
      <w:tr w:rsidR="009F400E" w:rsidRPr="00C40BA1" w:rsidTr="0030320E">
        <w:tc>
          <w:tcPr>
            <w:tcW w:w="2250" w:type="dxa"/>
            <w:tcBorders>
              <w:top w:val="single" w:sz="4" w:space="0" w:color="auto"/>
              <w:bottom w:val="thickThinSmallGap" w:sz="12" w:space="0" w:color="auto"/>
              <w:right w:val="double" w:sz="4" w:space="0" w:color="auto"/>
            </w:tcBorders>
          </w:tcPr>
          <w:p w:rsidR="009F400E" w:rsidRDefault="009F400E" w:rsidP="009F400E">
            <w:pPr>
              <w:pStyle w:val="TableCells"/>
            </w:pPr>
            <w:r>
              <w:t>Title</w:t>
            </w:r>
          </w:p>
        </w:tc>
        <w:tc>
          <w:tcPr>
            <w:tcW w:w="5281" w:type="dxa"/>
            <w:tcBorders>
              <w:top w:val="single" w:sz="4" w:space="0" w:color="auto"/>
              <w:bottom w:val="thickThinSmallGap" w:sz="12" w:space="0" w:color="auto"/>
            </w:tcBorders>
          </w:tcPr>
          <w:p w:rsidR="009F400E" w:rsidRDefault="009F400E" w:rsidP="009F400E">
            <w:pPr>
              <w:pStyle w:val="TableCells"/>
            </w:pPr>
            <w:r>
              <w:t>Description</w:t>
            </w:r>
          </w:p>
        </w:tc>
      </w:tr>
      <w:tr w:rsidR="00807CCC" w:rsidRPr="00C40BA1" w:rsidTr="0030320E">
        <w:tc>
          <w:tcPr>
            <w:tcW w:w="2250" w:type="dxa"/>
            <w:tcBorders>
              <w:right w:val="double" w:sz="4" w:space="0" w:color="auto"/>
            </w:tcBorders>
          </w:tcPr>
          <w:p w:rsidR="00807CCC" w:rsidRDefault="00807CCC" w:rsidP="0090250D">
            <w:pPr>
              <w:pStyle w:val="TableCells"/>
            </w:pPr>
            <w:r>
              <w:t>Account Number</w:t>
            </w:r>
          </w:p>
        </w:tc>
        <w:tc>
          <w:tcPr>
            <w:tcW w:w="5281" w:type="dxa"/>
          </w:tcPr>
          <w:p w:rsidR="00807CCC" w:rsidRDefault="00807CCC" w:rsidP="0090250D">
            <w:pPr>
              <w:pStyle w:val="TableCells"/>
            </w:pPr>
            <w:r>
              <w:t xml:space="preserve">The account number associated with this line of effort distribution. To modify the number, enter the new value or use the </w:t>
            </w:r>
            <w:r w:rsidRPr="00DC7DF3">
              <w:rPr>
                <w:rStyle w:val="Strong"/>
              </w:rPr>
              <w:t>Account</w:t>
            </w:r>
            <w:r>
              <w:t xml:space="preserve"> lookup</w:t>
            </w:r>
            <w:r>
              <w:rPr>
                <w:noProof/>
              </w:rPr>
              <w:t xml:space="preserve"> icon</w:t>
            </w:r>
            <w:r>
              <w:t>.</w:t>
            </w:r>
          </w:p>
        </w:tc>
      </w:tr>
      <w:tr w:rsidR="00807CCC" w:rsidRPr="00C40BA1" w:rsidTr="0030320E">
        <w:tc>
          <w:tcPr>
            <w:tcW w:w="2250" w:type="dxa"/>
            <w:tcBorders>
              <w:right w:val="double" w:sz="4" w:space="0" w:color="auto"/>
            </w:tcBorders>
          </w:tcPr>
          <w:p w:rsidR="00807CCC" w:rsidRDefault="00807CCC" w:rsidP="0090250D">
            <w:pPr>
              <w:pStyle w:val="TableCells"/>
            </w:pPr>
            <w:r>
              <w:t xml:space="preserve">Actions </w:t>
            </w:r>
          </w:p>
        </w:tc>
        <w:tc>
          <w:tcPr>
            <w:tcW w:w="5281" w:type="dxa"/>
          </w:tcPr>
          <w:p w:rsidR="00807CCC" w:rsidRDefault="00807CCC" w:rsidP="0090250D">
            <w:pPr>
              <w:pStyle w:val="TableCells"/>
            </w:pPr>
            <w:r>
              <w:t>Choose any of these actions:</w:t>
            </w:r>
          </w:p>
          <w:p w:rsidR="00807CCC" w:rsidRDefault="00807CCC" w:rsidP="0090250D">
            <w:pPr>
              <w:pStyle w:val="TableCells"/>
            </w:pPr>
            <w:r w:rsidRPr="00DC6858">
              <w:rPr>
                <w:rStyle w:val="Strong"/>
              </w:rPr>
              <w:t>recalculate</w:t>
            </w:r>
            <w:r>
              <w:t>: Click to recalculate the salary amount for a line after you have made a modification to that line's effort percentage.</w:t>
            </w:r>
          </w:p>
          <w:p w:rsidR="00807CCC" w:rsidRDefault="00807CCC" w:rsidP="0090250D">
            <w:pPr>
              <w:pStyle w:val="TableCells"/>
            </w:pPr>
            <w:r w:rsidRPr="00DC6858">
              <w:rPr>
                <w:rStyle w:val="Strong"/>
              </w:rPr>
              <w:t>delete</w:t>
            </w:r>
            <w:r>
              <w:t xml:space="preserve">: Click to delete a line you have added. Available only for distribution lines that have been added to the document by the current user. Other lines cannot be deleted; as an alternative, you may change the </w:t>
            </w:r>
            <w:r w:rsidRPr="00725C79">
              <w:rPr>
                <w:rStyle w:val="Strong"/>
              </w:rPr>
              <w:t>Effort</w:t>
            </w:r>
            <w:r>
              <w:t xml:space="preserve"> entry to zero.</w:t>
            </w:r>
          </w:p>
          <w:p w:rsidR="00807CCC" w:rsidRDefault="00807CCC" w:rsidP="0090250D">
            <w:pPr>
              <w:pStyle w:val="TableCells"/>
            </w:pPr>
            <w:r w:rsidRPr="00725C79">
              <w:rPr>
                <w:rStyle w:val="Strong"/>
              </w:rPr>
              <w:t>revert</w:t>
            </w:r>
            <w:r>
              <w:t xml:space="preserve">: Click to reset values you have changed. </w:t>
            </w:r>
          </w:p>
        </w:tc>
      </w:tr>
      <w:tr w:rsidR="009F400E" w:rsidRPr="00C40BA1" w:rsidTr="0030320E">
        <w:tc>
          <w:tcPr>
            <w:tcW w:w="2250" w:type="dxa"/>
            <w:tcBorders>
              <w:right w:val="double" w:sz="4" w:space="0" w:color="auto"/>
            </w:tcBorders>
          </w:tcPr>
          <w:p w:rsidR="009F400E" w:rsidRDefault="009F400E" w:rsidP="009F400E">
            <w:pPr>
              <w:pStyle w:val="TableCells"/>
            </w:pPr>
            <w:r>
              <w:t>Chart</w:t>
            </w:r>
          </w:p>
        </w:tc>
        <w:tc>
          <w:tcPr>
            <w:tcW w:w="5281" w:type="dxa"/>
          </w:tcPr>
          <w:p w:rsidR="009F400E" w:rsidRDefault="009F400E" w:rsidP="00807CCC">
            <w:pPr>
              <w:pStyle w:val="TableCells"/>
            </w:pPr>
            <w:r>
              <w:t xml:space="preserve">The chart to which the account specified on this line belongs. To modify the entry, enter the new value or use the </w:t>
            </w:r>
            <w:r w:rsidRPr="00DC7DF3">
              <w:rPr>
                <w:rStyle w:val="Strong"/>
              </w:rPr>
              <w:t>Chart</w:t>
            </w:r>
            <w:r>
              <w:t xml:space="preserve"> lookup</w:t>
            </w:r>
            <w:r w:rsidR="00807CCC">
              <w:rPr>
                <w:noProof/>
              </w:rPr>
              <w:t xml:space="preserve"> icon</w:t>
            </w:r>
            <w:r>
              <w:t xml:space="preserve">. </w:t>
            </w:r>
          </w:p>
        </w:tc>
      </w:tr>
      <w:tr w:rsidR="00807CCC" w:rsidRPr="00C40BA1" w:rsidTr="0030320E">
        <w:tc>
          <w:tcPr>
            <w:tcW w:w="2250" w:type="dxa"/>
            <w:tcBorders>
              <w:right w:val="double" w:sz="4" w:space="0" w:color="auto"/>
            </w:tcBorders>
          </w:tcPr>
          <w:p w:rsidR="00807CCC" w:rsidRDefault="00807CCC" w:rsidP="0090250D">
            <w:pPr>
              <w:pStyle w:val="TableCells"/>
            </w:pPr>
            <w:r>
              <w:t>Effort</w:t>
            </w:r>
          </w:p>
        </w:tc>
        <w:tc>
          <w:tcPr>
            <w:tcW w:w="5281" w:type="dxa"/>
          </w:tcPr>
          <w:p w:rsidR="00807CCC" w:rsidRDefault="00807CCC" w:rsidP="0090250D">
            <w:pPr>
              <w:pStyle w:val="TableCells"/>
            </w:pPr>
            <w:r>
              <w:t xml:space="preserve">The current percentage of effort to be associated with this line. If no changes have been made to the effort distribution then this percentage will match the percentage shown in the </w:t>
            </w:r>
            <w:r w:rsidRPr="00DC6858">
              <w:rPr>
                <w:rStyle w:val="Strong"/>
              </w:rPr>
              <w:t>Original Effort</w:t>
            </w:r>
            <w:r>
              <w:t xml:space="preserve"> column.</w:t>
            </w:r>
          </w:p>
          <w:p w:rsidR="00807CCC" w:rsidRDefault="00807CCC" w:rsidP="0090250D">
            <w:pPr>
              <w:pStyle w:val="TableCells"/>
            </w:pPr>
            <w:r>
              <w:t xml:space="preserve">To modify the entry, enter the new percentage (integers only). </w:t>
            </w:r>
          </w:p>
        </w:tc>
      </w:tr>
      <w:tr w:rsidR="00807CCC" w:rsidRPr="00C40BA1" w:rsidTr="0030320E">
        <w:tc>
          <w:tcPr>
            <w:tcW w:w="2250" w:type="dxa"/>
            <w:tcBorders>
              <w:right w:val="double" w:sz="4" w:space="0" w:color="auto"/>
            </w:tcBorders>
          </w:tcPr>
          <w:p w:rsidR="00807CCC" w:rsidRDefault="00807CCC" w:rsidP="0090250D">
            <w:pPr>
              <w:pStyle w:val="TableCells"/>
            </w:pPr>
            <w:r>
              <w:lastRenderedPageBreak/>
              <w:t xml:space="preserve">Original Effort </w:t>
            </w:r>
          </w:p>
        </w:tc>
        <w:tc>
          <w:tcPr>
            <w:tcW w:w="5281" w:type="dxa"/>
          </w:tcPr>
          <w:p w:rsidR="00807CCC" w:rsidRDefault="00807CCC" w:rsidP="0090250D">
            <w:pPr>
              <w:pStyle w:val="TableCells"/>
            </w:pPr>
            <w:r>
              <w:t xml:space="preserve">Original percentage of effort for this distribution line. This reflects </w:t>
            </w:r>
            <w:r w:rsidR="00532861">
              <w:t xml:space="preserve">the effort as it was in the Kuali Financials </w:t>
            </w:r>
            <w:r>
              <w:t>Labor Ledger at the time the effort report was created.</w:t>
            </w:r>
          </w:p>
        </w:tc>
      </w:tr>
      <w:tr w:rsidR="00807CCC" w:rsidRPr="00C40BA1" w:rsidTr="0030320E">
        <w:tc>
          <w:tcPr>
            <w:tcW w:w="2250" w:type="dxa"/>
            <w:tcBorders>
              <w:right w:val="double" w:sz="4" w:space="0" w:color="auto"/>
            </w:tcBorders>
          </w:tcPr>
          <w:p w:rsidR="00807CCC" w:rsidRDefault="00807CCC" w:rsidP="0090250D">
            <w:pPr>
              <w:pStyle w:val="TableCells"/>
            </w:pPr>
            <w:r>
              <w:t xml:space="preserve">Original Salary </w:t>
            </w:r>
          </w:p>
        </w:tc>
        <w:tc>
          <w:tcPr>
            <w:tcW w:w="5281" w:type="dxa"/>
          </w:tcPr>
          <w:p w:rsidR="00807CCC" w:rsidRDefault="00807CCC" w:rsidP="0090250D">
            <w:pPr>
              <w:pStyle w:val="TableCells"/>
            </w:pPr>
            <w:r>
              <w:t xml:space="preserve">The original salary amount associated with the effort on this distribution line. This value reflects the original salary amount in the </w:t>
            </w:r>
            <w:r w:rsidR="00532861">
              <w:t>Kuali Financials</w:t>
            </w:r>
            <w:r>
              <w:t xml:space="preserve"> Labor Ledger at the time the effort report was created.</w:t>
            </w:r>
          </w:p>
          <w:p w:rsidR="00807CCC" w:rsidRDefault="00807CCC" w:rsidP="0090250D">
            <w:pPr>
              <w:pStyle w:val="TableCells"/>
            </w:pPr>
            <w:r>
              <w:t>Clicking the amount in this field will open an inquiry into the Labor Ledger A21 view, displaying information for this employee, fiscal year and report period(s).</w:t>
            </w:r>
          </w:p>
        </w:tc>
      </w:tr>
      <w:tr w:rsidR="00807CCC" w:rsidRPr="00C40BA1" w:rsidTr="0030320E">
        <w:tc>
          <w:tcPr>
            <w:tcW w:w="2250" w:type="dxa"/>
            <w:tcBorders>
              <w:right w:val="double" w:sz="4" w:space="0" w:color="auto"/>
            </w:tcBorders>
          </w:tcPr>
          <w:p w:rsidR="00807CCC" w:rsidRDefault="00807CCC" w:rsidP="0090250D">
            <w:pPr>
              <w:pStyle w:val="TableCells"/>
            </w:pPr>
            <w:r>
              <w:t>Salary</w:t>
            </w:r>
          </w:p>
        </w:tc>
        <w:tc>
          <w:tcPr>
            <w:tcW w:w="5281" w:type="dxa"/>
          </w:tcPr>
          <w:p w:rsidR="00807CCC" w:rsidRDefault="00807CCC" w:rsidP="0090250D">
            <w:pPr>
              <w:pStyle w:val="TableCells"/>
            </w:pPr>
            <w:r>
              <w:t xml:space="preserve">The current salary amount to be associated with this line. If no changes have been made to the effort distribution then this amount will match the salary shown in the </w:t>
            </w:r>
            <w:r w:rsidRPr="00DC6858">
              <w:rPr>
                <w:rStyle w:val="Strong"/>
              </w:rPr>
              <w:t>Original Salary</w:t>
            </w:r>
            <w:r>
              <w:t xml:space="preserve"> column. When a change to effort is made, the system recalculates salary as (Effort/100)*Original Total Salary amount.</w:t>
            </w:r>
          </w:p>
          <w:p w:rsidR="00807CCC" w:rsidRDefault="00807CCC" w:rsidP="0090250D">
            <w:pPr>
              <w:pStyle w:val="TableCells"/>
            </w:pPr>
            <w:r>
              <w:t>Modification of the salary line is not allowed unless the effort for that line has been modified. Due to the rounding inherent in modifying effort by percentage, occasionally you may be required to manually adjust a salary amount slightly in order to match the original salary grand total. To modify the salary amount, enter the new value.</w:t>
            </w:r>
          </w:p>
          <w:p w:rsidR="00807CCC" w:rsidRDefault="00807CCC" w:rsidP="0090250D">
            <w:pPr>
              <w:pStyle w:val="Noteintable"/>
            </w:pPr>
            <w:r>
              <w:rPr>
                <w:noProof/>
              </w:rPr>
              <w:drawing>
                <wp:inline distT="0" distB="0" distL="0" distR="0">
                  <wp:extent cx="143510" cy="143510"/>
                  <wp:effectExtent l="19050" t="0" r="8890" b="0"/>
                  <wp:docPr id="5" name="Picture 29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total salary cannot change by more than .009 (rounding) and you can change the salary amount of a given line only by up to half a percent of the total amount (.005*Original Amount).</w:t>
            </w:r>
          </w:p>
        </w:tc>
      </w:tr>
      <w:tr w:rsidR="009F400E" w:rsidRPr="00C40BA1" w:rsidTr="0030320E">
        <w:tc>
          <w:tcPr>
            <w:tcW w:w="2250" w:type="dxa"/>
            <w:tcBorders>
              <w:right w:val="double" w:sz="4" w:space="0" w:color="auto"/>
            </w:tcBorders>
          </w:tcPr>
          <w:p w:rsidR="009F400E" w:rsidRDefault="009F400E" w:rsidP="009F400E">
            <w:pPr>
              <w:pStyle w:val="TableCells"/>
            </w:pPr>
            <w:r>
              <w:t>Sub-Account</w:t>
            </w:r>
          </w:p>
        </w:tc>
        <w:tc>
          <w:tcPr>
            <w:tcW w:w="5281" w:type="dxa"/>
          </w:tcPr>
          <w:p w:rsidR="009F400E" w:rsidRDefault="009F400E" w:rsidP="00807CCC">
            <w:pPr>
              <w:pStyle w:val="TableCells"/>
            </w:pPr>
            <w:r>
              <w:t xml:space="preserve">The sub-account associated with the effort on this line. To modify the sub-account, enter the new value or use the </w:t>
            </w:r>
            <w:r>
              <w:rPr>
                <w:b/>
              </w:rPr>
              <w:t>Sub-Account</w:t>
            </w:r>
            <w:r>
              <w:t xml:space="preserve"> lookup</w:t>
            </w:r>
            <w:r w:rsidR="00807CCC">
              <w:rPr>
                <w:noProof/>
              </w:rPr>
              <w:t xml:space="preserve"> icon</w:t>
            </w:r>
            <w:r>
              <w:t>.</w:t>
            </w:r>
          </w:p>
        </w:tc>
      </w:tr>
      <w:tr w:rsidR="009F400E" w:rsidRPr="00C40BA1" w:rsidTr="0030320E">
        <w:tc>
          <w:tcPr>
            <w:tcW w:w="2250" w:type="dxa"/>
            <w:tcBorders>
              <w:right w:val="double" w:sz="4" w:space="0" w:color="auto"/>
            </w:tcBorders>
          </w:tcPr>
          <w:p w:rsidR="009F400E" w:rsidRDefault="009F400E" w:rsidP="009F400E">
            <w:pPr>
              <w:pStyle w:val="TableCells"/>
            </w:pPr>
            <w:r>
              <w:t>Subtotals</w:t>
            </w:r>
            <w:r>
              <w:br/>
              <w:t>Grand Totals</w:t>
            </w:r>
          </w:p>
        </w:tc>
        <w:tc>
          <w:tcPr>
            <w:tcW w:w="5281" w:type="dxa"/>
          </w:tcPr>
          <w:p w:rsidR="009F400E" w:rsidRDefault="009F400E" w:rsidP="009F400E">
            <w:pPr>
              <w:pStyle w:val="TableCells"/>
            </w:pPr>
            <w:r>
              <w:t>Subtotals are displayed for Original Effort, Effort, Original Salary and Salary for each section. A Grand Total section displays at the bottom of the tab, summarizing both sections.</w:t>
            </w:r>
          </w:p>
        </w:tc>
      </w:tr>
    </w:tbl>
    <w:p w:rsidR="009F400E" w:rsidRDefault="009F400E" w:rsidP="0090250D">
      <w:pPr>
        <w:pStyle w:val="Heading5"/>
      </w:pPr>
      <w:r>
        <w:t>Effort Detail Tab</w:t>
      </w:r>
      <w:r w:rsidR="009D072F">
        <w:fldChar w:fldCharType="begin"/>
      </w:r>
      <w:r>
        <w:instrText xml:space="preserve"> XE "Effort Certification document:Effort Detail tab" </w:instrText>
      </w:r>
      <w:r w:rsidR="009D072F">
        <w:fldChar w:fldCharType="end"/>
      </w:r>
      <w:r w:rsidR="009D072F">
        <w:fldChar w:fldCharType="begin"/>
      </w:r>
      <w:r>
        <w:instrText xml:space="preserve"> XE "Effort Detail tab, Effort Certification document" </w:instrText>
      </w:r>
      <w:r w:rsidR="009D072F">
        <w:fldChar w:fldCharType="end"/>
      </w:r>
    </w:p>
    <w:p w:rsidR="004A164F" w:rsidRDefault="004A164F" w:rsidP="009F400E">
      <w:pPr>
        <w:pStyle w:val="BodyText"/>
      </w:pPr>
    </w:p>
    <w:p w:rsidR="009F400E" w:rsidRDefault="009F400E" w:rsidP="009F400E">
      <w:pPr>
        <w:pStyle w:val="BodyText"/>
      </w:pPr>
      <w:r>
        <w:t xml:space="preserve">The </w:t>
      </w:r>
      <w:r w:rsidRPr="00725C79">
        <w:rPr>
          <w:rStyle w:val="Strong"/>
        </w:rPr>
        <w:t>Effort Detail</w:t>
      </w:r>
      <w:r>
        <w:t xml:space="preserve"> tab is intended for use by fiscal officers and Contracts and Grants staff members. It contains all the information found in the </w:t>
      </w:r>
      <w:r w:rsidRPr="00780DB5">
        <w:rPr>
          <w:rStyle w:val="Strong"/>
        </w:rPr>
        <w:t>Effort Summary</w:t>
      </w:r>
      <w:r>
        <w:t xml:space="preserve"> tab and includes additional fields.</w:t>
      </w:r>
    </w:p>
    <w:p w:rsidR="004A164F" w:rsidRDefault="004A164F" w:rsidP="009F400E">
      <w:pPr>
        <w:pStyle w:val="BodyText"/>
      </w:pPr>
    </w:p>
    <w:p w:rsidR="009F400E" w:rsidRDefault="009F400E" w:rsidP="009F400E">
      <w:pPr>
        <w:pStyle w:val="BodyText"/>
      </w:pPr>
      <w:r>
        <w:t xml:space="preserve">The organization of the </w:t>
      </w:r>
      <w:r w:rsidRPr="00725C79">
        <w:rPr>
          <w:rStyle w:val="Strong"/>
        </w:rPr>
        <w:t>Effort Detail</w:t>
      </w:r>
      <w:r>
        <w:t xml:space="preserve"> tab is identical to that of the </w:t>
      </w:r>
      <w:r w:rsidRPr="00725C79">
        <w:rPr>
          <w:rStyle w:val="Strong"/>
        </w:rPr>
        <w:t>Effort Summary</w:t>
      </w:r>
      <w:r>
        <w:t xml:space="preserve"> tab. Fields that appear only on the </w:t>
      </w:r>
      <w:r w:rsidRPr="00725C79">
        <w:rPr>
          <w:rStyle w:val="Strong"/>
        </w:rPr>
        <w:t>Effort Detail</w:t>
      </w:r>
      <w:r>
        <w:t xml:space="preserve"> tab are explained in the table below. For all other fields, consult the table explaining the </w:t>
      </w:r>
      <w:r w:rsidRPr="00440E0B">
        <w:rPr>
          <w:rStyle w:val="C1HJump"/>
        </w:rPr>
        <w:t>Effort Summary tab</w:t>
      </w:r>
      <w:r>
        <w:t>.</w:t>
      </w:r>
    </w:p>
    <w:p w:rsidR="009F400E" w:rsidRDefault="009F400E" w:rsidP="0090250D">
      <w:pPr>
        <w:pStyle w:val="Heading6"/>
      </w:pPr>
      <w:r>
        <w:t>Federal and Federal Pass Through Accounts and Other Sponsored &amp; Non-Sponsored Accounts Sections</w:t>
      </w:r>
    </w:p>
    <w:p w:rsidR="004A164F" w:rsidRDefault="004A164F" w:rsidP="009F400E">
      <w:pPr>
        <w:pStyle w:val="TableHeading"/>
      </w:pPr>
    </w:p>
    <w:p w:rsidR="009F400E" w:rsidRDefault="009F400E" w:rsidP="009F400E">
      <w:pPr>
        <w:pStyle w:val="TableHeading"/>
      </w:pPr>
      <w:r>
        <w:t>Effort Detail tab, Federal and Federal</w:t>
      </w:r>
      <w:r w:rsidR="00E84928">
        <w:t xml:space="preserve"> </w:t>
      </w:r>
      <w:r>
        <w:t>Pass Through Accounts and Other Sponsored &amp; Non-sponsored Accounts section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2685"/>
        <w:gridCol w:w="6675"/>
      </w:tblGrid>
      <w:tr w:rsidR="009F400E" w:rsidRPr="00C40BA1" w:rsidTr="0030320E">
        <w:tc>
          <w:tcPr>
            <w:tcW w:w="2160" w:type="dxa"/>
            <w:tcBorders>
              <w:top w:val="single" w:sz="4" w:space="0" w:color="auto"/>
              <w:bottom w:val="thickThinSmallGap" w:sz="12" w:space="0" w:color="auto"/>
              <w:right w:val="double" w:sz="4" w:space="0" w:color="auto"/>
            </w:tcBorders>
          </w:tcPr>
          <w:p w:rsidR="009F400E" w:rsidRPr="00812B1D" w:rsidRDefault="009F400E" w:rsidP="009F400E">
            <w:pPr>
              <w:pStyle w:val="TableCells"/>
            </w:pPr>
            <w:r w:rsidRPr="00812B1D">
              <w:t xml:space="preserve">Title </w:t>
            </w:r>
          </w:p>
        </w:tc>
        <w:tc>
          <w:tcPr>
            <w:tcW w:w="5371" w:type="dxa"/>
            <w:tcBorders>
              <w:top w:val="single" w:sz="4" w:space="0" w:color="auto"/>
              <w:bottom w:val="thickThinSmallGap" w:sz="12" w:space="0" w:color="auto"/>
            </w:tcBorders>
          </w:tcPr>
          <w:p w:rsidR="009F400E" w:rsidRPr="00812B1D" w:rsidRDefault="009F400E" w:rsidP="009F400E">
            <w:pPr>
              <w:pStyle w:val="TableCells"/>
            </w:pPr>
            <w:r w:rsidRPr="00812B1D">
              <w:t>Description</w:t>
            </w:r>
          </w:p>
        </w:tc>
      </w:tr>
      <w:tr w:rsidR="00E84928" w:rsidRPr="00C40BA1" w:rsidTr="0030320E">
        <w:tc>
          <w:tcPr>
            <w:tcW w:w="2160" w:type="dxa"/>
            <w:tcBorders>
              <w:right w:val="double" w:sz="4" w:space="0" w:color="auto"/>
            </w:tcBorders>
          </w:tcPr>
          <w:p w:rsidR="00E84928" w:rsidRPr="00812B1D" w:rsidRDefault="00E84928" w:rsidP="0090250D">
            <w:pPr>
              <w:pStyle w:val="TableCells"/>
            </w:pPr>
            <w:r w:rsidRPr="00812B1D">
              <w:t>F-Ben</w:t>
            </w:r>
          </w:p>
        </w:tc>
        <w:tc>
          <w:tcPr>
            <w:tcW w:w="5371" w:type="dxa"/>
          </w:tcPr>
          <w:p w:rsidR="00E84928" w:rsidRPr="00812B1D" w:rsidRDefault="00E84928" w:rsidP="0090250D">
            <w:pPr>
              <w:pStyle w:val="TableCells"/>
            </w:pPr>
            <w:r w:rsidRPr="00812B1D">
              <w:t xml:space="preserve">The current fringe benefit amount for this distribution line. Changes to effort will change both salary and fringe benefits when the recalculate </w:t>
            </w:r>
            <w:r w:rsidRPr="00812B1D">
              <w:lastRenderedPageBreak/>
              <w:t>button is clicked.</w:t>
            </w:r>
          </w:p>
          <w:p w:rsidR="00E84928" w:rsidRPr="00812B1D" w:rsidRDefault="00E84928" w:rsidP="00E84928">
            <w:pPr>
              <w:pStyle w:val="Noteintable"/>
            </w:pPr>
            <w:r>
              <w:rPr>
                <w:noProof/>
              </w:rPr>
              <w:drawing>
                <wp:inline distT="0" distB="0" distL="0" distR="0">
                  <wp:extent cx="190500" cy="190500"/>
                  <wp:effectExtent l="19050" t="0" r="0" b="0"/>
                  <wp:docPr id="736" name="Picture 193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r>
            <w:r w:rsidRPr="00812B1D">
              <w:t>For information on how fringe benefits are calculated, see</w:t>
            </w:r>
            <w:commentRangeStart w:id="17"/>
            <w:r w:rsidRPr="00432750">
              <w:rPr>
                <w:rStyle w:val="C1HJump"/>
              </w:rPr>
              <w:t>Labor Distribution</w:t>
            </w:r>
            <w:r>
              <w:rPr>
                <w:rStyle w:val="C1HJump"/>
                <w:vanish/>
              </w:rPr>
              <w:t>|document=WordDocuments\FIN</w:t>
            </w:r>
            <w:r w:rsidRPr="00432750">
              <w:rPr>
                <w:rStyle w:val="C1HJump"/>
                <w:vanish/>
              </w:rPr>
              <w:t xml:space="preserve"> </w:t>
            </w:r>
            <w:r>
              <w:rPr>
                <w:rStyle w:val="C1HJump"/>
                <w:vanish/>
              </w:rPr>
              <w:t>LD Source.docx</w:t>
            </w:r>
            <w:r w:rsidRPr="00432750">
              <w:rPr>
                <w:rStyle w:val="C1HJump"/>
                <w:vanish/>
              </w:rPr>
              <w:t>;topic=Labor Distribution</w:t>
            </w:r>
            <w:commentRangeEnd w:id="17"/>
            <w:r>
              <w:rPr>
                <w:rStyle w:val="CommentReference"/>
                <w:rFonts w:ascii="Times New Roman" w:hAnsi="Times New Roman" w:cs="Angsana New"/>
              </w:rPr>
              <w:commentReference w:id="17"/>
            </w:r>
            <w:commentRangeStart w:id="18"/>
            <w:r w:rsidRPr="00F3366E">
              <w:t xml:space="preserve">“Labor Distribution” in </w:t>
            </w:r>
            <w:r w:rsidRPr="00812B1D">
              <w:t xml:space="preserve">the </w:t>
            </w:r>
            <w:r w:rsidR="0030320E">
              <w:rPr>
                <w:rStyle w:val="TableCellsEmphasis"/>
              </w:rPr>
              <w:t>Guide to the Labor Distribution Module</w:t>
            </w:r>
            <w:commentRangeEnd w:id="18"/>
            <w:r>
              <w:rPr>
                <w:rStyle w:val="CommentReference"/>
                <w:rFonts w:ascii="Times New Roman" w:hAnsi="Times New Roman" w:cs="Angsana New"/>
              </w:rPr>
              <w:commentReference w:id="18"/>
            </w:r>
            <w:r w:rsidRPr="00812B1D">
              <w:t xml:space="preserve">. </w:t>
            </w:r>
          </w:p>
        </w:tc>
      </w:tr>
      <w:tr w:rsidR="009F400E" w:rsidRPr="00C40BA1" w:rsidTr="0030320E">
        <w:tc>
          <w:tcPr>
            <w:tcW w:w="2160" w:type="dxa"/>
            <w:tcBorders>
              <w:right w:val="double" w:sz="4" w:space="0" w:color="auto"/>
            </w:tcBorders>
          </w:tcPr>
          <w:p w:rsidR="009F400E" w:rsidRPr="00812B1D" w:rsidRDefault="009F400E" w:rsidP="009F400E">
            <w:pPr>
              <w:pStyle w:val="TableCells"/>
            </w:pPr>
            <w:r w:rsidRPr="00812B1D">
              <w:lastRenderedPageBreak/>
              <w:t>Object</w:t>
            </w:r>
          </w:p>
        </w:tc>
        <w:tc>
          <w:tcPr>
            <w:tcW w:w="5371" w:type="dxa"/>
          </w:tcPr>
          <w:p w:rsidR="009F400E" w:rsidRPr="00812B1D" w:rsidRDefault="009F400E" w:rsidP="009F400E">
            <w:pPr>
              <w:pStyle w:val="TableCells"/>
            </w:pPr>
            <w:r w:rsidRPr="00812B1D">
              <w:t>The object code associated with the effort on this distribution line. Fiscal officers and Contracts and Grants administrators can modify object codes. Object codes on existing lines cannot be modified but when new lines are added an object code can be selected. In this case the object code selected is limited to the other object codes that already appear on the effort report. Modify an object code by selecting the appropriate code from the list.</w:t>
            </w:r>
          </w:p>
        </w:tc>
      </w:tr>
      <w:tr w:rsidR="00E84928" w:rsidRPr="00C40BA1" w:rsidTr="0030320E">
        <w:tc>
          <w:tcPr>
            <w:tcW w:w="2160" w:type="dxa"/>
            <w:tcBorders>
              <w:right w:val="double" w:sz="4" w:space="0" w:color="auto"/>
            </w:tcBorders>
          </w:tcPr>
          <w:p w:rsidR="00E84928" w:rsidRPr="00812B1D" w:rsidRDefault="00E84928" w:rsidP="0090250D">
            <w:pPr>
              <w:pStyle w:val="TableCells"/>
            </w:pPr>
            <w:r w:rsidRPr="00812B1D">
              <w:t>Original F-Ben</w:t>
            </w:r>
          </w:p>
        </w:tc>
        <w:tc>
          <w:tcPr>
            <w:tcW w:w="5371" w:type="dxa"/>
          </w:tcPr>
          <w:p w:rsidR="00E84928" w:rsidRPr="00812B1D" w:rsidRDefault="00E84928" w:rsidP="0090250D">
            <w:pPr>
              <w:pStyle w:val="TableCells"/>
            </w:pPr>
            <w:r w:rsidRPr="00812B1D">
              <w:t>The original fringe benefit amount associated with this distribution line.</w:t>
            </w:r>
          </w:p>
        </w:tc>
      </w:tr>
      <w:tr w:rsidR="009F400E" w:rsidRPr="00C40BA1" w:rsidTr="0030320E">
        <w:tc>
          <w:tcPr>
            <w:tcW w:w="2160" w:type="dxa"/>
            <w:tcBorders>
              <w:right w:val="double" w:sz="4" w:space="0" w:color="auto"/>
            </w:tcBorders>
          </w:tcPr>
          <w:p w:rsidR="009F400E" w:rsidRPr="00812B1D" w:rsidRDefault="009F400E" w:rsidP="009F400E">
            <w:pPr>
              <w:pStyle w:val="TableCells"/>
            </w:pPr>
            <w:r w:rsidRPr="00812B1D">
              <w:t>Position</w:t>
            </w:r>
          </w:p>
        </w:tc>
        <w:tc>
          <w:tcPr>
            <w:tcW w:w="5371" w:type="dxa"/>
          </w:tcPr>
          <w:p w:rsidR="009F400E" w:rsidRPr="00812B1D" w:rsidRDefault="009F400E" w:rsidP="009F400E">
            <w:pPr>
              <w:pStyle w:val="TableCells"/>
            </w:pPr>
            <w:r w:rsidRPr="00812B1D">
              <w:t xml:space="preserve">The position number associated with the effort reported on this line. Fiscal officers and Contracts and Grants administrators can modify position numbers. Position numbers on existing lines cannot be modified but when new lines are added a position number can be selected for that line. In this case the position number selected is limited to the other position numbers that already appear on the effort report. Modify a position number by selecting the appropriate value from the list. </w:t>
            </w:r>
          </w:p>
        </w:tc>
      </w:tr>
      <w:tr w:rsidR="00E84928" w:rsidRPr="00C40BA1" w:rsidTr="0030320E">
        <w:tc>
          <w:tcPr>
            <w:tcW w:w="2160" w:type="dxa"/>
            <w:tcBorders>
              <w:right w:val="double" w:sz="4" w:space="0" w:color="auto"/>
            </w:tcBorders>
          </w:tcPr>
          <w:p w:rsidR="00E84928" w:rsidRPr="00812B1D" w:rsidRDefault="00E84928" w:rsidP="0090250D">
            <w:pPr>
              <w:pStyle w:val="TableCells"/>
            </w:pPr>
            <w:r w:rsidRPr="00812B1D">
              <w:t xml:space="preserve">Source Account </w:t>
            </w:r>
          </w:p>
        </w:tc>
        <w:tc>
          <w:tcPr>
            <w:tcW w:w="5371" w:type="dxa"/>
          </w:tcPr>
          <w:p w:rsidR="00E84928" w:rsidRPr="00812B1D" w:rsidRDefault="00E84928" w:rsidP="0090250D">
            <w:pPr>
              <w:pStyle w:val="TableCells"/>
            </w:pPr>
            <w:r w:rsidRPr="00812B1D">
              <w:t>If this distribution is associated with a cost share sub-account, this field will display the source account num</w:t>
            </w:r>
            <w:r>
              <w:t>ber for that sub-account. In Kuali Financials</w:t>
            </w:r>
            <w:r w:rsidRPr="00812B1D">
              <w:t xml:space="preserve"> the source account is the account that actually funds the cost share expenses applied to a cost share sub-account.</w:t>
            </w:r>
          </w:p>
        </w:tc>
      </w:tr>
      <w:tr w:rsidR="009F400E" w:rsidRPr="00C40BA1" w:rsidTr="0030320E">
        <w:tc>
          <w:tcPr>
            <w:tcW w:w="2160" w:type="dxa"/>
            <w:tcBorders>
              <w:right w:val="double" w:sz="4" w:space="0" w:color="auto"/>
            </w:tcBorders>
          </w:tcPr>
          <w:p w:rsidR="009F400E" w:rsidRPr="00812B1D" w:rsidRDefault="009F400E" w:rsidP="009F400E">
            <w:pPr>
              <w:pStyle w:val="TableCells"/>
            </w:pPr>
            <w:r w:rsidRPr="00812B1D">
              <w:t>Source Chart</w:t>
            </w:r>
          </w:p>
        </w:tc>
        <w:tc>
          <w:tcPr>
            <w:tcW w:w="5371" w:type="dxa"/>
          </w:tcPr>
          <w:p w:rsidR="009F400E" w:rsidRPr="00812B1D" w:rsidRDefault="009F400E" w:rsidP="009F400E">
            <w:pPr>
              <w:pStyle w:val="TableCells"/>
            </w:pPr>
            <w:r w:rsidRPr="00812B1D">
              <w:t>If this distribution line is associated with a cost share sub-account this field will display the chart for the source account number tied to that cost share sub-account.</w:t>
            </w:r>
          </w:p>
        </w:tc>
      </w:tr>
    </w:tbl>
    <w:p w:rsidR="009F400E" w:rsidRDefault="009F400E" w:rsidP="0090250D">
      <w:pPr>
        <w:pStyle w:val="Heading6"/>
      </w:pPr>
      <w:r>
        <w:t>Adding an Effort Distribution to the Effort Summary or Effort Detail Section</w:t>
      </w:r>
      <w:r w:rsidR="009D072F">
        <w:fldChar w:fldCharType="begin"/>
      </w:r>
      <w:r>
        <w:instrText xml:space="preserve"> XE "Effort Certification document:adding an effort distribution to Effort Summary or Effort Detail section" </w:instrText>
      </w:r>
      <w:r w:rsidR="009D072F">
        <w:fldChar w:fldCharType="end"/>
      </w:r>
    </w:p>
    <w:p w:rsidR="004A164F" w:rsidRDefault="004A164F" w:rsidP="009F400E">
      <w:pPr>
        <w:pStyle w:val="BodyText"/>
      </w:pPr>
    </w:p>
    <w:p w:rsidR="009F400E" w:rsidRDefault="009F400E" w:rsidP="009F400E">
      <w:pPr>
        <w:pStyle w:val="BodyText"/>
      </w:pPr>
      <w:r>
        <w:t xml:space="preserve">To add a new effort distribution line to the </w:t>
      </w:r>
      <w:r w:rsidRPr="00EA67CF">
        <w:rPr>
          <w:rStyle w:val="Strong"/>
        </w:rPr>
        <w:t xml:space="preserve">Effort Summary </w:t>
      </w:r>
      <w:r w:rsidRPr="00EA67CF">
        <w:t>or</w:t>
      </w:r>
      <w:r w:rsidRPr="00EA67CF">
        <w:rPr>
          <w:rStyle w:val="Strong"/>
        </w:rPr>
        <w:t xml:space="preserve"> Effort Detail</w:t>
      </w:r>
      <w:r>
        <w:t xml:space="preserve"> sections, follow these steps:</w:t>
      </w:r>
    </w:p>
    <w:p w:rsidR="009F400E" w:rsidRDefault="009F400E" w:rsidP="009F400E">
      <w:pPr>
        <w:pStyle w:val="C1HNumber"/>
      </w:pPr>
      <w:r>
        <w:t xml:space="preserve">Enter the chart of the account you want to add or use the </w:t>
      </w:r>
      <w:r w:rsidRPr="007351A4">
        <w:rPr>
          <w:b/>
        </w:rPr>
        <w:t>Chart</w:t>
      </w:r>
      <w:r>
        <w:t xml:space="preserve"> lookup</w:t>
      </w:r>
      <w:r w:rsidR="00E84928">
        <w:rPr>
          <w:noProof/>
        </w:rPr>
        <w:t xml:space="preserve"> icon</w:t>
      </w:r>
      <w:r>
        <w:t>.</w:t>
      </w:r>
      <w:r w:rsidR="009D072F">
        <w:fldChar w:fldCharType="begin"/>
      </w:r>
      <w:r>
        <w:instrText xml:space="preserve"> \MinBodyLeft 18 </w:instrText>
      </w:r>
      <w:r w:rsidR="009D072F">
        <w:fldChar w:fldCharType="end"/>
      </w:r>
    </w:p>
    <w:p w:rsidR="009F400E" w:rsidRDefault="009F400E" w:rsidP="009F400E">
      <w:pPr>
        <w:pStyle w:val="C1HNumber"/>
      </w:pPr>
      <w:r>
        <w:t xml:space="preserve">Enter the account number you want to distribute effort to or find it by using the </w:t>
      </w:r>
      <w:r>
        <w:rPr>
          <w:b/>
        </w:rPr>
        <w:t>Account</w:t>
      </w:r>
      <w:r>
        <w:t xml:space="preserve"> lookup</w:t>
      </w:r>
      <w:r w:rsidR="00E84928">
        <w:rPr>
          <w:noProof/>
        </w:rPr>
        <w:t xml:space="preserve"> icon</w:t>
      </w:r>
      <w:r>
        <w:t>.</w:t>
      </w:r>
    </w:p>
    <w:p w:rsidR="009F400E" w:rsidRDefault="009F400E" w:rsidP="009F400E">
      <w:pPr>
        <w:pStyle w:val="C1HNumber"/>
      </w:pPr>
      <w:r>
        <w:t>If this effort distribution is to reflect cost share, enter the cost share sub-account here or use the</w:t>
      </w:r>
      <w:r>
        <w:rPr>
          <w:b/>
        </w:rPr>
        <w:t xml:space="preserve"> CS Sub-Acct</w:t>
      </w:r>
      <w:r>
        <w:t xml:space="preserve"> lookup</w:t>
      </w:r>
      <w:r w:rsidR="00E84928">
        <w:rPr>
          <w:noProof/>
        </w:rPr>
        <w:t xml:space="preserve"> icon</w:t>
      </w:r>
      <w:r>
        <w:t>. Otherwise, leave this field blank.</w:t>
      </w:r>
    </w:p>
    <w:p w:rsidR="009F400E" w:rsidRPr="00A309DC" w:rsidRDefault="009F400E" w:rsidP="009F400E">
      <w:pPr>
        <w:pStyle w:val="C1HNumber"/>
      </w:pPr>
      <w:r w:rsidRPr="00A309DC">
        <w:t>Enter the percentage of effort that should be distributed to this account as an integer (no decimal).</w:t>
      </w:r>
    </w:p>
    <w:p w:rsidR="009F400E" w:rsidRPr="00A309DC" w:rsidRDefault="009F400E" w:rsidP="009F400E">
      <w:pPr>
        <w:pStyle w:val="C1HNumber"/>
      </w:pPr>
      <w:r w:rsidRPr="00A309DC">
        <w:t xml:space="preserve">Click </w:t>
      </w:r>
      <w:r w:rsidR="00E84928" w:rsidRPr="00E84928">
        <w:rPr>
          <w:rStyle w:val="Strong"/>
        </w:rPr>
        <w:t>Add</w:t>
      </w:r>
      <w:r w:rsidR="00E84928">
        <w:rPr>
          <w:noProof/>
        </w:rPr>
        <w:t xml:space="preserve"> button </w:t>
      </w:r>
      <w:r w:rsidRPr="00A309DC">
        <w:t>to add the distribution line.</w:t>
      </w:r>
    </w:p>
    <w:p w:rsidR="009F400E" w:rsidRPr="00A309DC" w:rsidRDefault="00532861" w:rsidP="009F400E">
      <w:pPr>
        <w:pStyle w:val="C1HContinue"/>
      </w:pPr>
      <w:r>
        <w:t>Kuali Financials</w:t>
      </w:r>
      <w:r w:rsidR="009F400E" w:rsidRPr="00A309DC">
        <w:t xml:space="preserve"> determine</w:t>
      </w:r>
      <w:r w:rsidR="009F400E">
        <w:t>s</w:t>
      </w:r>
      <w:r w:rsidR="00E84928">
        <w:t xml:space="preserve"> </w:t>
      </w:r>
      <w:r w:rsidR="009F400E">
        <w:t>whether</w:t>
      </w:r>
      <w:r w:rsidR="009F400E" w:rsidRPr="00A309DC">
        <w:t xml:space="preserve"> the account is federal or federal pass through and add</w:t>
      </w:r>
      <w:r w:rsidR="009F400E">
        <w:t>s</w:t>
      </w:r>
      <w:r w:rsidR="009F400E" w:rsidRPr="00A309DC">
        <w:t xml:space="preserve"> it to the appropriate section. </w:t>
      </w:r>
      <w:r>
        <w:t>Kuali Financials</w:t>
      </w:r>
      <w:r w:rsidR="009F400E" w:rsidRPr="00A309DC">
        <w:t xml:space="preserve"> also calculate</w:t>
      </w:r>
      <w:r w:rsidR="009F400E">
        <w:t>s</w:t>
      </w:r>
      <w:r w:rsidR="009F400E" w:rsidRPr="00A309DC">
        <w:t xml:space="preserve"> the appropriate salary amount and update</w:t>
      </w:r>
      <w:r w:rsidR="009F400E">
        <w:t>s</w:t>
      </w:r>
      <w:r w:rsidR="009F400E" w:rsidRPr="00A309DC">
        <w:t xml:space="preserve"> the </w:t>
      </w:r>
      <w:r w:rsidR="009F400E">
        <w:t>t</w:t>
      </w:r>
      <w:r w:rsidR="009F400E" w:rsidRPr="00A309DC">
        <w:t>otals.</w:t>
      </w:r>
    </w:p>
    <w:p w:rsidR="009F400E" w:rsidRPr="00A309DC" w:rsidRDefault="009F400E" w:rsidP="009F400E">
      <w:pPr>
        <w:pStyle w:val="Noteindented"/>
      </w:pPr>
      <w:r>
        <w:rPr>
          <w:noProof/>
        </w:rPr>
        <w:drawing>
          <wp:inline distT="0" distB="0" distL="0" distR="0">
            <wp:extent cx="143510" cy="143510"/>
            <wp:effectExtent l="19050" t="0" r="8890" b="0"/>
            <wp:docPr id="36" name="Picture 30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A309DC">
        <w:t xml:space="preserve">If adding the line to the </w:t>
      </w:r>
      <w:r w:rsidRPr="00C72231">
        <w:rPr>
          <w:rStyle w:val="Strong"/>
        </w:rPr>
        <w:t>Effort Details</w:t>
      </w:r>
      <w:r w:rsidRPr="00A309DC">
        <w:t xml:space="preserve"> section</w:t>
      </w:r>
      <w:r>
        <w:t>, the system</w:t>
      </w:r>
      <w:r w:rsidRPr="00A309DC">
        <w:t xml:space="preserve"> also display</w:t>
      </w:r>
      <w:r>
        <w:t>s</w:t>
      </w:r>
      <w:r w:rsidRPr="00A309DC">
        <w:t xml:space="preserve"> the object code and position number and calculated fringe benefit amount. </w:t>
      </w:r>
    </w:p>
    <w:p w:rsidR="009F400E" w:rsidRPr="00A309DC" w:rsidRDefault="009F400E" w:rsidP="009F400E">
      <w:pPr>
        <w:pStyle w:val="C1HNumber"/>
      </w:pPr>
      <w:r w:rsidRPr="00A309DC">
        <w:t>If needed, adjust the object code now that the new line has been added.</w:t>
      </w:r>
    </w:p>
    <w:p w:rsidR="009F400E" w:rsidRPr="00A309DC" w:rsidRDefault="009F400E" w:rsidP="009F400E">
      <w:pPr>
        <w:pStyle w:val="Noteindented"/>
      </w:pPr>
      <w:r>
        <w:rPr>
          <w:noProof/>
        </w:rPr>
        <w:lastRenderedPageBreak/>
        <w:drawing>
          <wp:inline distT="0" distB="0" distL="0" distR="0">
            <wp:extent cx="143510" cy="143510"/>
            <wp:effectExtent l="19050" t="0" r="8890" b="0"/>
            <wp:docPr id="37" name="Picture 31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A309DC">
        <w:t xml:space="preserve">Remember that </w:t>
      </w:r>
      <w:r>
        <w:t xml:space="preserve">the </w:t>
      </w:r>
      <w:r w:rsidRPr="00A309DC">
        <w:t xml:space="preserve">object code </w:t>
      </w:r>
      <w:r>
        <w:t>may</w:t>
      </w:r>
      <w:r w:rsidRPr="00A309DC">
        <w:t xml:space="preserve"> be modified only if multiple object codes already appear on existing lines.</w:t>
      </w:r>
    </w:p>
    <w:p w:rsidR="009F400E" w:rsidRPr="00A309DC" w:rsidRDefault="009F400E" w:rsidP="009F400E">
      <w:pPr>
        <w:pStyle w:val="C1HNumber"/>
      </w:pPr>
      <w:r w:rsidRPr="00A309DC">
        <w:t>If needed, adjust the position number on the newly added line.</w:t>
      </w:r>
    </w:p>
    <w:p w:rsidR="009F400E" w:rsidRPr="00A309DC" w:rsidRDefault="009F400E" w:rsidP="009F400E">
      <w:pPr>
        <w:pStyle w:val="Noteindented"/>
      </w:pPr>
      <w:r>
        <w:rPr>
          <w:noProof/>
        </w:rPr>
        <w:drawing>
          <wp:inline distT="0" distB="0" distL="0" distR="0">
            <wp:extent cx="143510" cy="143510"/>
            <wp:effectExtent l="19050" t="0" r="8890" b="0"/>
            <wp:docPr id="38" name="Picture 31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A309DC">
        <w:t xml:space="preserve">Remember that position number </w:t>
      </w:r>
      <w:r>
        <w:t>may</w:t>
      </w:r>
      <w:r w:rsidRPr="00A309DC">
        <w:t xml:space="preserve"> be modified only if multiple position numbers already appear on existing lines.</w:t>
      </w:r>
    </w:p>
    <w:p w:rsidR="009F400E" w:rsidRPr="00A309DC" w:rsidRDefault="009F400E" w:rsidP="009F400E">
      <w:pPr>
        <w:pStyle w:val="C1HNumber"/>
      </w:pPr>
      <w:r w:rsidRPr="00A309DC">
        <w:t xml:space="preserve">In the </w:t>
      </w:r>
      <w:r w:rsidRPr="00C72231">
        <w:rPr>
          <w:rStyle w:val="Strong"/>
        </w:rPr>
        <w:t>Notes and Attachments</w:t>
      </w:r>
      <w:r w:rsidRPr="00A309DC">
        <w:t xml:space="preserve"> tab, type a note explaining the change.</w:t>
      </w:r>
    </w:p>
    <w:p w:rsidR="009F400E" w:rsidRPr="00A309DC" w:rsidRDefault="009F400E" w:rsidP="009F400E">
      <w:pPr>
        <w:pStyle w:val="C1HNumber"/>
      </w:pPr>
      <w:r>
        <w:t>C</w:t>
      </w:r>
      <w:r w:rsidRPr="00A309DC">
        <w:t xml:space="preserve">lick the </w:t>
      </w:r>
      <w:r w:rsidR="00E84928" w:rsidRPr="00E84928">
        <w:rPr>
          <w:rStyle w:val="Strong"/>
        </w:rPr>
        <w:t>Add</w:t>
      </w:r>
      <w:r w:rsidR="00E84928">
        <w:rPr>
          <w:noProof/>
        </w:rPr>
        <w:t xml:space="preserve"> </w:t>
      </w:r>
      <w:r w:rsidRPr="00A309DC">
        <w:t>button.</w:t>
      </w:r>
    </w:p>
    <w:p w:rsidR="009F400E" w:rsidRDefault="009F400E" w:rsidP="0090250D">
      <w:pPr>
        <w:pStyle w:val="Heading6"/>
      </w:pPr>
      <w:r>
        <w:t xml:space="preserve">Modifying an Existing Effort Distribution line in the Effort Summary Section </w:t>
      </w:r>
      <w:r w:rsidR="009D072F">
        <w:fldChar w:fldCharType="begin"/>
      </w:r>
      <w:r>
        <w:instrText xml:space="preserve"> XE "Effort Certification document:modifying existing effort distribution line in Effort Summary section " </w:instrText>
      </w:r>
      <w:r w:rsidR="009D072F">
        <w:fldChar w:fldCharType="end"/>
      </w:r>
    </w:p>
    <w:p w:rsidR="004A164F" w:rsidRDefault="004A164F" w:rsidP="009F400E">
      <w:pPr>
        <w:pStyle w:val="BodyText"/>
      </w:pPr>
    </w:p>
    <w:p w:rsidR="009F400E" w:rsidRDefault="009F400E" w:rsidP="009F400E">
      <w:pPr>
        <w:pStyle w:val="BodyText"/>
      </w:pPr>
      <w:r>
        <w:t xml:space="preserve">To modify an existing effort distribution line in the </w:t>
      </w:r>
      <w:r w:rsidRPr="00C72231">
        <w:rPr>
          <w:rStyle w:val="Strong"/>
        </w:rPr>
        <w:t>Effort Summary</w:t>
      </w:r>
      <w:r>
        <w:t xml:space="preserve"> or </w:t>
      </w:r>
      <w:r w:rsidRPr="00C72231">
        <w:rPr>
          <w:rStyle w:val="Strong"/>
        </w:rPr>
        <w:t>Effort Detail</w:t>
      </w:r>
      <w:r>
        <w:t xml:space="preserve"> section, follow the steps below:</w:t>
      </w:r>
    </w:p>
    <w:p w:rsidR="004A164F" w:rsidRDefault="004A164F" w:rsidP="009F400E">
      <w:pPr>
        <w:pStyle w:val="BodyText"/>
      </w:pPr>
    </w:p>
    <w:p w:rsidR="009F400E" w:rsidRDefault="009F400E" w:rsidP="009F400E">
      <w:pPr>
        <w:pStyle w:val="C1HNumber"/>
        <w:numPr>
          <w:ilvl w:val="0"/>
          <w:numId w:val="16"/>
        </w:numPr>
      </w:pPr>
      <w:r>
        <w:t xml:space="preserve">Enter the new effort percentage in the </w:t>
      </w:r>
      <w:r w:rsidRPr="00C72231">
        <w:rPr>
          <w:rStyle w:val="Strong"/>
        </w:rPr>
        <w:t>Effort</w:t>
      </w:r>
      <w:r>
        <w:t xml:space="preserve"> field.</w:t>
      </w:r>
      <w:r w:rsidR="009D072F">
        <w:fldChar w:fldCharType="begin"/>
      </w:r>
      <w:r>
        <w:instrText xml:space="preserve"> \MinBodyLeft 18 </w:instrText>
      </w:r>
      <w:r w:rsidR="009D072F">
        <w:fldChar w:fldCharType="end"/>
      </w:r>
    </w:p>
    <w:p w:rsidR="009F400E" w:rsidRDefault="009F400E" w:rsidP="009F400E">
      <w:pPr>
        <w:pStyle w:val="C1HNumber"/>
        <w:numPr>
          <w:ilvl w:val="0"/>
          <w:numId w:val="16"/>
        </w:numPr>
      </w:pPr>
      <w:r>
        <w:t xml:space="preserve">Click the </w:t>
      </w:r>
      <w:r w:rsidRPr="00C72231">
        <w:rPr>
          <w:rStyle w:val="Strong"/>
        </w:rPr>
        <w:t>recalculate</w:t>
      </w:r>
      <w:r>
        <w:t xml:space="preserve"> button.</w:t>
      </w:r>
    </w:p>
    <w:p w:rsidR="009F400E" w:rsidRDefault="009F400E" w:rsidP="009F400E">
      <w:pPr>
        <w:pStyle w:val="C1HContinue"/>
      </w:pPr>
      <w:r>
        <w:t xml:space="preserve">The system recalculates the value in the </w:t>
      </w:r>
      <w:r w:rsidRPr="00C72231">
        <w:rPr>
          <w:rStyle w:val="Strong"/>
        </w:rPr>
        <w:t>Salary</w:t>
      </w:r>
      <w:r>
        <w:t xml:space="preserve"> field in all totals. </w:t>
      </w:r>
    </w:p>
    <w:p w:rsidR="009F400E" w:rsidRDefault="009F400E" w:rsidP="009F400E">
      <w:pPr>
        <w:pStyle w:val="C1HNumber"/>
        <w:numPr>
          <w:ilvl w:val="0"/>
          <w:numId w:val="16"/>
        </w:numPr>
      </w:pPr>
      <w:r>
        <w:t xml:space="preserve">If necessary, make minor modifications to the </w:t>
      </w:r>
      <w:r w:rsidRPr="00C72231">
        <w:rPr>
          <w:rStyle w:val="Strong"/>
        </w:rPr>
        <w:t>Salary</w:t>
      </w:r>
      <w:r>
        <w:t xml:space="preserve"> field.</w:t>
      </w:r>
    </w:p>
    <w:p w:rsidR="009F400E" w:rsidRDefault="009F400E" w:rsidP="009F400E">
      <w:pPr>
        <w:pStyle w:val="Noteindented"/>
      </w:pPr>
      <w:r>
        <w:rPr>
          <w:noProof/>
        </w:rPr>
        <w:drawing>
          <wp:inline distT="0" distB="0" distL="0" distR="0">
            <wp:extent cx="143510" cy="143510"/>
            <wp:effectExtent l="19050" t="0" r="8890" b="0"/>
            <wp:docPr id="40" name="Picture 31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Remember that salary modifications cannot exceed .009 of the total salary on the document and no one salary distribution line can be modified by more than .005 of the total salary. </w:t>
      </w:r>
    </w:p>
    <w:p w:rsidR="009F400E" w:rsidRDefault="009F400E" w:rsidP="009F400E">
      <w:pPr>
        <w:pStyle w:val="C1HNumber"/>
        <w:numPr>
          <w:ilvl w:val="0"/>
          <w:numId w:val="16"/>
        </w:numPr>
      </w:pPr>
      <w:r>
        <w:t xml:space="preserve">In the </w:t>
      </w:r>
      <w:r w:rsidRPr="00C72231">
        <w:rPr>
          <w:rStyle w:val="Strong"/>
        </w:rPr>
        <w:t>Notes and Attachments</w:t>
      </w:r>
      <w:r>
        <w:t xml:space="preserve"> tab, type a note explaining the change and click the </w:t>
      </w:r>
      <w:r w:rsidRPr="00BF1A44">
        <w:rPr>
          <w:rStyle w:val="Strong"/>
        </w:rPr>
        <w:t>Add</w:t>
      </w:r>
      <w:r>
        <w:t xml:space="preserve"> button.</w:t>
      </w:r>
    </w:p>
    <w:p w:rsidR="009F400E" w:rsidRPr="00A309DC" w:rsidRDefault="009F400E" w:rsidP="009F400E">
      <w:pPr>
        <w:pStyle w:val="C1HNumber"/>
        <w:numPr>
          <w:ilvl w:val="0"/>
          <w:numId w:val="16"/>
        </w:numPr>
      </w:pPr>
      <w:r>
        <w:t>C</w:t>
      </w:r>
      <w:r w:rsidRPr="00A309DC">
        <w:t xml:space="preserve">lick the </w:t>
      </w:r>
      <w:r w:rsidR="00E84928" w:rsidRPr="00E84928">
        <w:rPr>
          <w:rStyle w:val="Strong"/>
        </w:rPr>
        <w:t>Add</w:t>
      </w:r>
      <w:r w:rsidR="00E84928">
        <w:rPr>
          <w:noProof/>
        </w:rPr>
        <w:t xml:space="preserve"> </w:t>
      </w:r>
      <w:r w:rsidRPr="00A309DC">
        <w:t>button.</w:t>
      </w:r>
    </w:p>
    <w:p w:rsidR="009F400E" w:rsidRDefault="009F400E" w:rsidP="0090250D">
      <w:pPr>
        <w:pStyle w:val="Heading6"/>
      </w:pPr>
      <w:r>
        <w:t xml:space="preserve">Modifying an Existing Effort Distribution line in the Effort Detail section </w:t>
      </w:r>
      <w:r w:rsidR="009D072F">
        <w:fldChar w:fldCharType="begin"/>
      </w:r>
      <w:r>
        <w:instrText xml:space="preserve"> XE "Effort Certification document:modifying existing effort distribution line in Effort Detail section " </w:instrText>
      </w:r>
      <w:r w:rsidR="009D072F">
        <w:fldChar w:fldCharType="end"/>
      </w:r>
    </w:p>
    <w:p w:rsidR="004A164F" w:rsidRDefault="004A164F" w:rsidP="009F400E">
      <w:pPr>
        <w:pStyle w:val="BodyText"/>
        <w:rPr>
          <w:rStyle w:val="Strong"/>
        </w:rPr>
      </w:pPr>
    </w:p>
    <w:p w:rsidR="009F400E" w:rsidRDefault="009F400E" w:rsidP="009F400E">
      <w:pPr>
        <w:pStyle w:val="BodyText"/>
      </w:pPr>
      <w:r w:rsidRPr="00513B25">
        <w:rPr>
          <w:rStyle w:val="Strong"/>
        </w:rPr>
        <w:t>Effort Detail</w:t>
      </w:r>
      <w:r>
        <w:t xml:space="preserve"> functions very similarly to </w:t>
      </w:r>
      <w:r w:rsidRPr="00513B25">
        <w:rPr>
          <w:rStyle w:val="Strong"/>
        </w:rPr>
        <w:t>Effort Summary</w:t>
      </w:r>
      <w:r>
        <w:t>, with some additional fields that may be editable by fiscal officers or Contracts and Grants administrators.</w:t>
      </w:r>
    </w:p>
    <w:p w:rsidR="004A164F" w:rsidRDefault="004A164F" w:rsidP="009F400E">
      <w:pPr>
        <w:pStyle w:val="BodyText"/>
      </w:pPr>
    </w:p>
    <w:p w:rsidR="009F400E" w:rsidRDefault="009F400E" w:rsidP="009F400E">
      <w:pPr>
        <w:pStyle w:val="BodyText"/>
      </w:pPr>
      <w:r>
        <w:t xml:space="preserve">Follow these steps to modify an existing distribution line in the </w:t>
      </w:r>
      <w:r w:rsidRPr="00513B25">
        <w:rPr>
          <w:rStyle w:val="Strong"/>
        </w:rPr>
        <w:t>Effort Detail</w:t>
      </w:r>
      <w:r>
        <w:t xml:space="preserve"> section: </w:t>
      </w:r>
    </w:p>
    <w:p w:rsidR="009F400E" w:rsidRDefault="009F400E" w:rsidP="009F400E">
      <w:pPr>
        <w:pStyle w:val="C1HNumber"/>
        <w:numPr>
          <w:ilvl w:val="0"/>
          <w:numId w:val="17"/>
        </w:numPr>
      </w:pPr>
      <w:r w:rsidRPr="00A309DC">
        <w:t xml:space="preserve">Enter the new effort percentage in the </w:t>
      </w:r>
      <w:r w:rsidRPr="00513B25">
        <w:rPr>
          <w:rStyle w:val="Strong"/>
        </w:rPr>
        <w:t>Effort</w:t>
      </w:r>
      <w:r w:rsidRPr="00A309DC">
        <w:t xml:space="preserve"> field.</w:t>
      </w:r>
    </w:p>
    <w:p w:rsidR="009F400E" w:rsidRDefault="009F400E" w:rsidP="009F400E">
      <w:pPr>
        <w:pStyle w:val="C1HNumber"/>
        <w:numPr>
          <w:ilvl w:val="0"/>
          <w:numId w:val="17"/>
        </w:numPr>
      </w:pPr>
      <w:r w:rsidRPr="00A309DC">
        <w:t xml:space="preserve">Click the </w:t>
      </w:r>
      <w:r w:rsidR="00E84928" w:rsidRPr="00E84928">
        <w:rPr>
          <w:rStyle w:val="Strong"/>
        </w:rPr>
        <w:t>Recalculate</w:t>
      </w:r>
      <w:r w:rsidR="00E84928">
        <w:rPr>
          <w:i/>
          <w:noProof/>
        </w:rPr>
        <w:t xml:space="preserve"> </w:t>
      </w:r>
      <w:r w:rsidRPr="00A309DC">
        <w:t>button.</w:t>
      </w:r>
    </w:p>
    <w:p w:rsidR="009F400E" w:rsidRDefault="009F400E" w:rsidP="009F400E">
      <w:pPr>
        <w:pStyle w:val="C1HNumber"/>
        <w:numPr>
          <w:ilvl w:val="0"/>
          <w:numId w:val="17"/>
        </w:numPr>
      </w:pPr>
      <w:r w:rsidRPr="00A309DC">
        <w:t>If required, make additional modifications to the newly calculated salary amount.</w:t>
      </w:r>
    </w:p>
    <w:p w:rsidR="009F400E" w:rsidRDefault="009F400E" w:rsidP="009F400E">
      <w:pPr>
        <w:pStyle w:val="C1HNumber"/>
        <w:numPr>
          <w:ilvl w:val="0"/>
          <w:numId w:val="17"/>
        </w:numPr>
      </w:pPr>
      <w:r w:rsidRPr="00A309DC">
        <w:t xml:space="preserve">In the </w:t>
      </w:r>
      <w:r w:rsidRPr="0024113F">
        <w:rPr>
          <w:rStyle w:val="Strong"/>
        </w:rPr>
        <w:t>Notes and Attachments</w:t>
      </w:r>
      <w:r w:rsidRPr="00A309DC">
        <w:t xml:space="preserve"> tab, type a note explaining the change.</w:t>
      </w:r>
    </w:p>
    <w:p w:rsidR="009F400E" w:rsidRPr="00A309DC" w:rsidRDefault="009F400E" w:rsidP="009F400E">
      <w:pPr>
        <w:pStyle w:val="C1HNumber"/>
        <w:numPr>
          <w:ilvl w:val="0"/>
          <w:numId w:val="17"/>
        </w:numPr>
      </w:pPr>
      <w:r>
        <w:t>C</w:t>
      </w:r>
      <w:r w:rsidRPr="00A309DC">
        <w:t xml:space="preserve">lick the </w:t>
      </w:r>
      <w:r w:rsidR="00E84928" w:rsidRPr="00E84928">
        <w:rPr>
          <w:rStyle w:val="Strong"/>
        </w:rPr>
        <w:t>Add</w:t>
      </w:r>
      <w:r w:rsidR="00E84928">
        <w:rPr>
          <w:noProof/>
        </w:rPr>
        <w:t xml:space="preserve"> </w:t>
      </w:r>
      <w:r w:rsidRPr="00A309DC">
        <w:t>button.</w:t>
      </w:r>
    </w:p>
    <w:p w:rsidR="009F400E" w:rsidRDefault="009F400E" w:rsidP="0090250D">
      <w:pPr>
        <w:pStyle w:val="Heading4"/>
      </w:pPr>
      <w:r>
        <w:lastRenderedPageBreak/>
        <w:t>Process Overview</w:t>
      </w:r>
    </w:p>
    <w:p w:rsidR="009F400E" w:rsidRDefault="009F400E" w:rsidP="0090250D">
      <w:pPr>
        <w:pStyle w:val="Heading5"/>
      </w:pPr>
      <w:r>
        <w:t>Business Rules</w:t>
      </w:r>
      <w:r w:rsidR="009D072F">
        <w:fldChar w:fldCharType="begin"/>
      </w:r>
      <w:r>
        <w:instrText xml:space="preserve"> XE "business rules:Effort Certification module:" </w:instrText>
      </w:r>
      <w:r w:rsidR="009D072F">
        <w:fldChar w:fldCharType="end"/>
      </w:r>
      <w:r w:rsidR="009D072F">
        <w:fldChar w:fldCharType="begin"/>
      </w:r>
      <w:r>
        <w:instrText xml:space="preserve"> XE "Effort Certification module:business rules" </w:instrText>
      </w:r>
      <w:r w:rsidR="009D072F">
        <w:fldChar w:fldCharType="end"/>
      </w:r>
    </w:p>
    <w:p w:rsidR="004A164F" w:rsidRPr="004A164F" w:rsidRDefault="004A164F" w:rsidP="004A164F">
      <w:pPr>
        <w:pStyle w:val="Definition"/>
      </w:pPr>
    </w:p>
    <w:p w:rsidR="009F400E" w:rsidRDefault="009F400E" w:rsidP="009F400E">
      <w:pPr>
        <w:pStyle w:val="C1HBullet"/>
      </w:pPr>
      <w:r w:rsidRPr="009B0962">
        <w:t>Total effort must equal 100%.</w:t>
      </w:r>
    </w:p>
    <w:p w:rsidR="009F400E" w:rsidRPr="009B0962" w:rsidRDefault="009F400E" w:rsidP="009F400E">
      <w:pPr>
        <w:pStyle w:val="C1HBullet"/>
      </w:pPr>
      <w:r w:rsidRPr="009B0962">
        <w:t xml:space="preserve">An effort distribution line involving an account that is now closed </w:t>
      </w:r>
      <w:r>
        <w:t>is</w:t>
      </w:r>
      <w:r w:rsidRPr="009B0962">
        <w:t xml:space="preserve"> not editable.</w:t>
      </w:r>
    </w:p>
    <w:p w:rsidR="009F400E" w:rsidRPr="009B0962" w:rsidRDefault="009F400E" w:rsidP="009F400E">
      <w:pPr>
        <w:pStyle w:val="C1HBullet"/>
      </w:pPr>
      <w:r w:rsidRPr="009B0962">
        <w:t>Existing effort distribution lines cannot be deleted.</w:t>
      </w:r>
    </w:p>
    <w:p w:rsidR="009F400E" w:rsidRPr="009B0962" w:rsidRDefault="009F400E" w:rsidP="009F400E">
      <w:pPr>
        <w:pStyle w:val="C1HBullet"/>
      </w:pPr>
      <w:r w:rsidRPr="009B0962">
        <w:t>Salary amounts cannot be negative.</w:t>
      </w:r>
    </w:p>
    <w:p w:rsidR="009F400E" w:rsidRPr="009B0962" w:rsidRDefault="009F400E" w:rsidP="009F400E">
      <w:pPr>
        <w:pStyle w:val="C1HBullet"/>
      </w:pPr>
      <w:r w:rsidRPr="009B0962">
        <w:t>Salary lines can only be changed up to a half percent of the total salary amount for this effort report.</w:t>
      </w:r>
    </w:p>
    <w:p w:rsidR="009F400E" w:rsidRPr="009B0962" w:rsidRDefault="009F400E" w:rsidP="009F400E">
      <w:pPr>
        <w:pStyle w:val="C1HBullet"/>
      </w:pPr>
      <w:r w:rsidRPr="009B0962">
        <w:t>Salary can only be modified after a change to effort.</w:t>
      </w:r>
    </w:p>
    <w:p w:rsidR="009F400E" w:rsidRPr="009B0962" w:rsidRDefault="009F400E" w:rsidP="009F400E">
      <w:pPr>
        <w:pStyle w:val="C1HBullet"/>
      </w:pPr>
      <w:r w:rsidRPr="009B0962">
        <w:t>When adding a new line there must not be an existing line with the same chart, account, and sub-account.</w:t>
      </w:r>
    </w:p>
    <w:p w:rsidR="009F400E" w:rsidRPr="009B0962" w:rsidRDefault="009F400E" w:rsidP="009F400E">
      <w:pPr>
        <w:pStyle w:val="C1HBullet"/>
      </w:pPr>
      <w:r w:rsidRPr="009B0962">
        <w:t>Total salary amount cannot change by more than .009 (rounding).</w:t>
      </w:r>
    </w:p>
    <w:p w:rsidR="009F400E" w:rsidRDefault="009F400E" w:rsidP="0090250D">
      <w:pPr>
        <w:pStyle w:val="Heading5"/>
      </w:pPr>
      <w:r>
        <w:t>Routing</w:t>
      </w:r>
      <w:r w:rsidR="009D072F">
        <w:fldChar w:fldCharType="begin"/>
      </w:r>
      <w:r>
        <w:instrText xml:space="preserve"> XE "Effort Certification module:routing, report" </w:instrText>
      </w:r>
      <w:r w:rsidR="009D072F">
        <w:fldChar w:fldCharType="end"/>
      </w:r>
    </w:p>
    <w:p w:rsidR="004A164F" w:rsidRDefault="004A164F" w:rsidP="009F400E">
      <w:pPr>
        <w:pStyle w:val="BodyText"/>
      </w:pPr>
    </w:p>
    <w:p w:rsidR="009F400E" w:rsidRDefault="009F400E" w:rsidP="009F400E">
      <w:pPr>
        <w:pStyle w:val="BodyText"/>
      </w:pPr>
      <w:r>
        <w:t xml:space="preserve">The Effort Certification report has several special routing conditions. It also handles account review routing differently than other </w:t>
      </w:r>
      <w:r w:rsidR="00532861">
        <w:t>Kuali Financials</w:t>
      </w:r>
      <w:r>
        <w:t xml:space="preserve"> documents.</w:t>
      </w:r>
    </w:p>
    <w:p w:rsidR="009F400E" w:rsidRDefault="009F400E" w:rsidP="009F400E">
      <w:pPr>
        <w:pStyle w:val="C1HBullet"/>
      </w:pPr>
      <w:r>
        <w:rPr>
          <w:rStyle w:val="Emphasis"/>
        </w:rPr>
        <w:t>Project director routing:</w:t>
      </w:r>
      <w:r>
        <w:t xml:space="preserve"> Project director routing is, in part, controlled by the FEDERAL_ONLY_ROUTE_IND parameter. If the value of this parameter is </w:t>
      </w:r>
      <w:r w:rsidR="00A904D7">
        <w:t>'</w:t>
      </w:r>
      <w:r>
        <w:t>N,</w:t>
      </w:r>
      <w:r w:rsidR="00A904D7">
        <w:t>'</w:t>
      </w:r>
      <w:r>
        <w:t xml:space="preserve"> the document routes to project directors for all accounts appearing on the document. If the parameter is set to </w:t>
      </w:r>
      <w:r w:rsidR="00A904D7">
        <w:t>'</w:t>
      </w:r>
      <w:r>
        <w:t>Y,</w:t>
      </w:r>
      <w:r w:rsidR="00A904D7">
        <w:t>'</w:t>
      </w:r>
      <w:r>
        <w:t xml:space="preserve"> then only project directors associated with accounts appearing in the </w:t>
      </w:r>
      <w:r>
        <w:rPr>
          <w:b/>
        </w:rPr>
        <w:t>Federal and Federal Pass Through Accounts</w:t>
      </w:r>
      <w:r>
        <w:t xml:space="preserve"> section receive the document.</w:t>
      </w:r>
    </w:p>
    <w:p w:rsidR="009F400E" w:rsidRDefault="009F400E" w:rsidP="009F400E">
      <w:pPr>
        <w:pStyle w:val="C1HBullet2A"/>
      </w:pPr>
      <w:r>
        <w:t>The appropriate project director is derived indirectly from the accounts listed on the document. Accounts that have an associated award route the report to the project director associated with the most recent award (determined by the highest proposal number associated with that account) with an approval action request.</w:t>
      </w:r>
    </w:p>
    <w:p w:rsidR="009F400E" w:rsidRDefault="009F400E" w:rsidP="009F400E">
      <w:pPr>
        <w:pStyle w:val="C1HBullet2A"/>
      </w:pPr>
      <w:r w:rsidRPr="00BF1A44">
        <w:t xml:space="preserve">If changes are made to an accounting line associated with a project director </w:t>
      </w:r>
      <w:r>
        <w:t>who</w:t>
      </w:r>
      <w:r w:rsidRPr="00BF1A44">
        <w:t xml:space="preserve"> has already approved the document</w:t>
      </w:r>
      <w:r>
        <w:t>,</w:t>
      </w:r>
      <w:r w:rsidRPr="00BF1A44">
        <w:t xml:space="preserve"> then the effort report route</w:t>
      </w:r>
      <w:r>
        <w:t>s</w:t>
      </w:r>
      <w:r w:rsidRPr="00BF1A44">
        <w:t xml:space="preserve"> back to the project director who has already taken an action for an additional approval. This looping continue</w:t>
      </w:r>
      <w:r>
        <w:t>s</w:t>
      </w:r>
      <w:r w:rsidRPr="00BF1A44">
        <w:t xml:space="preserve"> until no additional changes </w:t>
      </w:r>
      <w:r>
        <w:t>are</w:t>
      </w:r>
      <w:r w:rsidRPr="00BF1A44">
        <w:t xml:space="preserve"> made.</w:t>
      </w:r>
    </w:p>
    <w:p w:rsidR="009F400E" w:rsidRDefault="009F400E" w:rsidP="009F400E">
      <w:pPr>
        <w:pStyle w:val="C1HBullet"/>
      </w:pPr>
      <w:r>
        <w:rPr>
          <w:rStyle w:val="Emphasis"/>
        </w:rPr>
        <w:t>Account review</w:t>
      </w:r>
      <w:r>
        <w:t>: Fiscal officers for all accounts appearing on the document will receive an approval request. If changes are made to an accounting line associated with a fiscal officer that has already approved the document the effort report will route back to the fiscal officer who has already taken an action for an additional approval. This looping will continue until no additional changes have been made.</w:t>
      </w:r>
    </w:p>
    <w:p w:rsidR="009F400E" w:rsidRDefault="009F400E" w:rsidP="009F400E">
      <w:pPr>
        <w:pStyle w:val="C1HBullet"/>
      </w:pPr>
      <w:r>
        <w:rPr>
          <w:rStyle w:val="Emphasis"/>
        </w:rPr>
        <w:t>Organization review</w:t>
      </w:r>
      <w:r>
        <w:rPr>
          <w:rStyle w:val="Emphasis"/>
          <w:i w:val="0"/>
        </w:rPr>
        <w:t>:</w:t>
      </w:r>
      <w:r>
        <w:t xml:space="preserve"> This level of routing behaves as no</w:t>
      </w:r>
      <w:r w:rsidR="00532861">
        <w:t>rmal throughout Kuali Financials</w:t>
      </w:r>
      <w:r w:rsidR="004C4F49">
        <w:t>.</w:t>
      </w:r>
    </w:p>
    <w:p w:rsidR="009F400E" w:rsidRDefault="009F400E" w:rsidP="009F400E">
      <w:pPr>
        <w:pStyle w:val="C1HBullet"/>
      </w:pPr>
      <w:r>
        <w:rPr>
          <w:rStyle w:val="Emphasis"/>
        </w:rPr>
        <w:t>Award routing:</w:t>
      </w:r>
      <w:r>
        <w:t xml:space="preserve"> If effort has been modified, then the document routes to the Contracts and Grants processors associated with all accounts appearing on the document. </w:t>
      </w:r>
    </w:p>
    <w:p w:rsidR="009F400E" w:rsidRDefault="009F400E" w:rsidP="009F400E">
      <w:pPr>
        <w:pStyle w:val="Note"/>
      </w:pPr>
      <w:r>
        <w:rPr>
          <w:noProof/>
        </w:rPr>
        <w:drawing>
          <wp:inline distT="0" distB="0" distL="0" distR="0">
            <wp:extent cx="191135" cy="191135"/>
            <wp:effectExtent l="19050" t="0" r="0" b="0"/>
            <wp:docPr id="44" name="Picture 32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account review and organization review see </w:t>
      </w:r>
      <w:commentRangeStart w:id="19"/>
      <w:r w:rsidRPr="00432750">
        <w:rPr>
          <w:rStyle w:val="C1HJump"/>
        </w:rPr>
        <w:t>Route Levels and Workflow Routing</w:t>
      </w:r>
      <w:r w:rsidRPr="00432750">
        <w:rPr>
          <w:rStyle w:val="C1HJump"/>
          <w:vanish/>
        </w:rPr>
        <w:t>|document=WordDocuments\</w:t>
      </w:r>
      <w:r w:rsidR="000C70E7">
        <w:rPr>
          <w:rStyle w:val="C1HJump"/>
          <w:vanish/>
        </w:rPr>
        <w:t>FIN Overview Source.docx</w:t>
      </w:r>
      <w:r w:rsidRPr="00432750">
        <w:rPr>
          <w:rStyle w:val="C1HJump"/>
          <w:vanish/>
        </w:rPr>
        <w:t>;topic=Route Levels and Workflow Routing</w:t>
      </w:r>
      <w:commentRangeEnd w:id="19"/>
      <w:r>
        <w:rPr>
          <w:rStyle w:val="CommentReference"/>
        </w:rPr>
        <w:commentReference w:id="19"/>
      </w:r>
      <w:commentRangeStart w:id="20"/>
      <w:r>
        <w:t>“</w:t>
      </w:r>
      <w:r w:rsidRPr="004F7B47">
        <w:t xml:space="preserve">Route Levels and Workflow Routing” </w:t>
      </w:r>
      <w:r w:rsidRPr="00CC1476">
        <w:t xml:space="preserve">in the </w:t>
      </w:r>
      <w:r w:rsidR="0030320E">
        <w:rPr>
          <w:rStyle w:val="Emphasis"/>
        </w:rPr>
        <w:t>Overview and Introduction</w:t>
      </w:r>
      <w:r>
        <w:rPr>
          <w:i/>
        </w:rPr>
        <w:t xml:space="preserve"> to the User Interface</w:t>
      </w:r>
      <w:commentRangeEnd w:id="20"/>
      <w:r>
        <w:rPr>
          <w:rStyle w:val="CommentReference"/>
        </w:rPr>
        <w:commentReference w:id="20"/>
      </w:r>
      <w:r w:rsidRPr="00CC1476">
        <w:t>.</w:t>
      </w:r>
    </w:p>
    <w:p w:rsidR="009F400E" w:rsidRDefault="009F400E" w:rsidP="0090250D">
      <w:pPr>
        <w:pStyle w:val="Heading5"/>
      </w:pPr>
      <w:r>
        <w:lastRenderedPageBreak/>
        <w:t>Salary Expense Transfer Generation</w:t>
      </w:r>
      <w:r w:rsidR="009D072F">
        <w:fldChar w:fldCharType="begin"/>
      </w:r>
      <w:r>
        <w:instrText xml:space="preserve"> XE "</w:instrText>
      </w:r>
      <w:r w:rsidRPr="00BB60AD">
        <w:instrText>Effort Certification module</w:instrText>
      </w:r>
      <w:r>
        <w:instrText xml:space="preserve">:Salary Expense Transfer document" </w:instrText>
      </w:r>
      <w:r w:rsidR="009D072F">
        <w:fldChar w:fldCharType="end"/>
      </w:r>
      <w:r w:rsidR="009D072F">
        <w:fldChar w:fldCharType="begin"/>
      </w:r>
      <w:r>
        <w:instrText xml:space="preserve"> XE "Salary Expense Transfer document" </w:instrText>
      </w:r>
      <w:r w:rsidR="009D072F">
        <w:fldChar w:fldCharType="end"/>
      </w:r>
    </w:p>
    <w:p w:rsidR="004A164F" w:rsidRDefault="004A164F" w:rsidP="009F400E">
      <w:pPr>
        <w:pStyle w:val="BodyText"/>
      </w:pPr>
    </w:p>
    <w:p w:rsidR="009F400E" w:rsidRDefault="009F400E" w:rsidP="009F400E">
      <w:pPr>
        <w:pStyle w:val="BodyText"/>
      </w:pPr>
      <w:r>
        <w:t xml:space="preserve">After an effort certification report </w:t>
      </w:r>
      <w:r w:rsidR="00532861">
        <w:t>has received final approval, Kuali Financials</w:t>
      </w:r>
      <w:r>
        <w:t xml:space="preserve"> evaluates whether the effort has changed since the document was originally created. If so, the system generates a Salary Expense Transfer document. This document is blanket approved by the system. Approvers who normally receive a document of this type for approval receive an acknowledgement request in their action list.</w:t>
      </w:r>
    </w:p>
    <w:p w:rsidR="004A164F" w:rsidRDefault="004A164F" w:rsidP="009F400E">
      <w:pPr>
        <w:pStyle w:val="BodyText"/>
      </w:pPr>
    </w:p>
    <w:p w:rsidR="009F400E" w:rsidRDefault="009F400E" w:rsidP="009F400E">
      <w:pPr>
        <w:pStyle w:val="BodyText"/>
      </w:pPr>
      <w:r>
        <w:t>This Salary Expense Transfer posts to the current fiscal year and period. The payroll fiscal year and period identified for entries into the Labor Ledger are determined by the expense transfer fiscal year and expense transfer fiscal period code values appearing on the associated Report Definition record.</w:t>
      </w:r>
    </w:p>
    <w:p w:rsidR="009F400E" w:rsidRDefault="009F400E" w:rsidP="0090250D">
      <w:pPr>
        <w:pStyle w:val="Heading5"/>
      </w:pPr>
      <w:r>
        <w:t>Salary Expense Transfer Restrictions</w:t>
      </w:r>
      <w:r w:rsidR="009D072F">
        <w:fldChar w:fldCharType="begin"/>
      </w:r>
      <w:r>
        <w:instrText xml:space="preserve"> XE "Salary Expense Transfer document:restrictions" </w:instrText>
      </w:r>
      <w:r w:rsidR="009D072F">
        <w:fldChar w:fldCharType="end"/>
      </w:r>
    </w:p>
    <w:p w:rsidR="004A164F" w:rsidRDefault="004A164F" w:rsidP="009F400E">
      <w:pPr>
        <w:pStyle w:val="BodyText"/>
      </w:pPr>
    </w:p>
    <w:p w:rsidR="009F400E" w:rsidRDefault="009F400E" w:rsidP="009F400E">
      <w:pPr>
        <w:pStyle w:val="BodyText"/>
      </w:pPr>
      <w:r>
        <w:t>After an employee</w:t>
      </w:r>
      <w:r w:rsidR="00A904D7">
        <w:t>'</w:t>
      </w:r>
      <w:r>
        <w:t>s effort certification report is created, no modifications via a Salary Expense Transfer document may be made involving the periods specified.</w:t>
      </w:r>
    </w:p>
    <w:p w:rsidR="009F400E" w:rsidRDefault="009F400E" w:rsidP="0090250D">
      <w:pPr>
        <w:pStyle w:val="Heading4"/>
      </w:pPr>
      <w:r>
        <w:t>Example</w:t>
      </w:r>
      <w:r w:rsidR="009D072F">
        <w:fldChar w:fldCharType="begin"/>
      </w:r>
      <w:r>
        <w:instrText xml:space="preserve"> XE "Effort Certification module:example" </w:instrText>
      </w:r>
      <w:r w:rsidR="009D072F">
        <w:fldChar w:fldCharType="end"/>
      </w:r>
    </w:p>
    <w:p w:rsidR="009F400E" w:rsidRDefault="009F400E" w:rsidP="009F400E">
      <w:pPr>
        <w:pStyle w:val="BodyText"/>
      </w:pPr>
      <w:r>
        <w:t>A project director needs to correct the effort for a lab assistant whose effort is currently charged 14% to her grant account (4631686) and 86% (1031400) to a departmental account. The effort for this employee needs to be corrected to an even 50% split on both accounts.</w:t>
      </w:r>
    </w:p>
    <w:p w:rsidR="004A164F" w:rsidRDefault="004A164F" w:rsidP="009F400E">
      <w:pPr>
        <w:pStyle w:val="BodyText"/>
      </w:pPr>
    </w:p>
    <w:p w:rsidR="009F400E" w:rsidRDefault="009F400E" w:rsidP="009F400E">
      <w:pPr>
        <w:pStyle w:val="BodyText"/>
      </w:pPr>
      <w:r>
        <w:t xml:space="preserve">The project director opens the effort certification report for this employee from her action list. In the </w:t>
      </w:r>
      <w:r>
        <w:rPr>
          <w:b/>
        </w:rPr>
        <w:t>Effort Summary</w:t>
      </w:r>
      <w:r>
        <w:t xml:space="preserve"> section she changes the effort percentage for account 4631686 to 50 and clicks the </w:t>
      </w:r>
      <w:r>
        <w:rPr>
          <w:rStyle w:val="Strong"/>
        </w:rPr>
        <w:t>r</w:t>
      </w:r>
      <w:r w:rsidRPr="00BF1A44">
        <w:rPr>
          <w:rStyle w:val="Strong"/>
        </w:rPr>
        <w:t>ecalculate</w:t>
      </w:r>
      <w:r>
        <w:t xml:space="preserve"> button on the r</w:t>
      </w:r>
      <w:r w:rsidR="00532861">
        <w:t>ight-hand side of that line. Kuali Financials</w:t>
      </w:r>
      <w:r>
        <w:t xml:space="preserve"> recalculates the salary amount based on this new percentage. She then changes the effort on account 1031400 to 50% and clicks the </w:t>
      </w:r>
      <w:r>
        <w:rPr>
          <w:rStyle w:val="Strong"/>
        </w:rPr>
        <w:t>r</w:t>
      </w:r>
      <w:r w:rsidRPr="00BF1A44">
        <w:rPr>
          <w:rStyle w:val="Strong"/>
        </w:rPr>
        <w:t>ecalculate</w:t>
      </w:r>
      <w:r>
        <w:t xml:space="preserve"> button on this second line.</w:t>
      </w:r>
    </w:p>
    <w:p w:rsidR="009F400E" w:rsidRDefault="009F400E" w:rsidP="009F400E">
      <w:pPr>
        <w:pStyle w:val="BodyText"/>
      </w:pPr>
      <w:r>
        <w:t xml:space="preserve">With her changes made she now goes to the </w:t>
      </w:r>
      <w:r>
        <w:rPr>
          <w:b/>
        </w:rPr>
        <w:t>Notes and Attachments</w:t>
      </w:r>
      <w:r>
        <w:t xml:space="preserve"> tab, adds a note explaining the required change to effort, and clicks the </w:t>
      </w:r>
      <w:r>
        <w:rPr>
          <w:rStyle w:val="Strong"/>
        </w:rPr>
        <w:t>a</w:t>
      </w:r>
      <w:r w:rsidRPr="00BF1A44">
        <w:rPr>
          <w:rStyle w:val="Strong"/>
        </w:rPr>
        <w:t>dd</w:t>
      </w:r>
      <w:r>
        <w:t xml:space="preserve"> button. She then clicks the </w:t>
      </w:r>
      <w:r>
        <w:rPr>
          <w:rStyle w:val="Strong"/>
        </w:rPr>
        <w:t>a</w:t>
      </w:r>
      <w:r w:rsidRPr="00BF1A44">
        <w:rPr>
          <w:rStyle w:val="Strong"/>
        </w:rPr>
        <w:t>pprove</w:t>
      </w:r>
      <w:r>
        <w:t xml:space="preserve"> button at the bottom of the document to approve it.</w:t>
      </w:r>
    </w:p>
    <w:p w:rsidR="004A164F" w:rsidRDefault="004A164F" w:rsidP="009F400E">
      <w:pPr>
        <w:pStyle w:val="BodyText"/>
      </w:pPr>
    </w:p>
    <w:p w:rsidR="009F400E" w:rsidRDefault="009F400E" w:rsidP="009F400E">
      <w:pPr>
        <w:pStyle w:val="BodyText"/>
      </w:pPr>
      <w:r>
        <w:t>After all approvals have been received, an automatic Salary Expense Transfer document is initiated by the system and blanket approved. This document ensures that the Labor Ledger and General Ledger reflect the newly distributed effort.</w:t>
      </w:r>
    </w:p>
    <w:p w:rsidR="000A3243" w:rsidRDefault="00185E7D" w:rsidP="001E57F1">
      <w:pPr>
        <w:pStyle w:val="Heading3"/>
      </w:pPr>
      <w:r>
        <w:t>Effort Certification Recreate</w:t>
      </w:r>
      <w:bookmarkEnd w:id="12"/>
    </w:p>
    <w:p w:rsidR="00185E7D" w:rsidRPr="00E72631" w:rsidRDefault="00185E7D" w:rsidP="00185E7D">
      <w:pPr>
        <w:pStyle w:val="BodyText"/>
      </w:pPr>
      <w:r>
        <w:rPr>
          <w:rFonts w:eastAsia="MS PGothic"/>
        </w:rPr>
        <w:t>The Effort Certification Recreate (ECD) document allows an authorized user to manually extract data from the Labor Ledger for a single employee and recreate an effort report for a specified fiscal year and reporting period.</w:t>
      </w:r>
      <w:r w:rsidR="0090250D">
        <w:rPr>
          <w:rFonts w:eastAsia="MS PGothic"/>
        </w:rPr>
        <w:t xml:space="preserve"> </w:t>
      </w:r>
      <w:r w:rsidR="00E72631">
        <w:t>This function is used only on an exception basis after the batch process has generated reports for a specific report period.</w:t>
      </w:r>
    </w:p>
    <w:p w:rsidR="004A164F" w:rsidRDefault="004A164F" w:rsidP="00185E7D">
      <w:pPr>
        <w:pStyle w:val="BodyText"/>
        <w:rPr>
          <w:rFonts w:eastAsia="MS PGothic"/>
        </w:rPr>
      </w:pPr>
    </w:p>
    <w:p w:rsidR="00185E7D" w:rsidRDefault="00185E7D" w:rsidP="00185E7D">
      <w:pPr>
        <w:pStyle w:val="BodyText"/>
        <w:rPr>
          <w:rFonts w:eastAsia="MS PGothic"/>
        </w:rPr>
      </w:pPr>
      <w:r>
        <w:rPr>
          <w:rFonts w:eastAsia="MS PGothic"/>
        </w:rPr>
        <w:t>The end result of this process is an effort certification report that functions as any other. Use of this document is restricted to users with the Contracts and Grants Manager role.</w:t>
      </w:r>
    </w:p>
    <w:p w:rsidR="004A164F" w:rsidRDefault="004A164F" w:rsidP="00185E7D">
      <w:pPr>
        <w:pStyle w:val="BodyText"/>
        <w:rPr>
          <w:rFonts w:eastAsia="MS PGothic"/>
        </w:rPr>
      </w:pPr>
    </w:p>
    <w:p w:rsidR="00185E7D" w:rsidRPr="002852E8" w:rsidRDefault="00185E7D" w:rsidP="00185E7D">
      <w:pPr>
        <w:pStyle w:val="Note"/>
      </w:pPr>
      <w:r>
        <w:rPr>
          <w:rFonts w:eastAsia="MS PGothic"/>
          <w:noProof/>
        </w:rPr>
        <w:drawing>
          <wp:inline distT="0" distB="0" distL="0" distR="0">
            <wp:extent cx="191135" cy="191135"/>
            <wp:effectExtent l="19050" t="0" r="0" b="0"/>
            <wp:docPr id="349" name="Picture 189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rFonts w:eastAsia="MS PGothic"/>
        </w:rPr>
        <w:tab/>
      </w:r>
      <w:r w:rsidRPr="005B47BA">
        <w:rPr>
          <w:rFonts w:eastAsia="MS PGothic"/>
        </w:rPr>
        <w:t xml:space="preserve">For information about the </w:t>
      </w:r>
      <w:r w:rsidRPr="005B47BA">
        <w:t>Eff</w:t>
      </w:r>
      <w:r w:rsidR="0090250D">
        <w:t>ort Certification Document</w:t>
      </w:r>
      <w:r w:rsidRPr="005B47BA">
        <w:t>,</w:t>
      </w:r>
      <w:r>
        <w:t xml:space="preserve">see </w:t>
      </w:r>
      <w:r w:rsidRPr="00432750">
        <w:rPr>
          <w:rStyle w:val="C1HJump"/>
        </w:rPr>
        <w:t>Eff</w:t>
      </w:r>
      <w:r w:rsidR="0090250D">
        <w:rPr>
          <w:rStyle w:val="C1HJump"/>
        </w:rPr>
        <w:t>ort Certification Document</w:t>
      </w:r>
      <w:r w:rsidR="00432750" w:rsidRPr="00432750">
        <w:rPr>
          <w:rStyle w:val="C1HJump"/>
          <w:vanish/>
        </w:rPr>
        <w:t>|document=WordDocuments\</w:t>
      </w:r>
      <w:r w:rsidR="0090250D">
        <w:rPr>
          <w:rStyle w:val="C1HJump"/>
          <w:vanish/>
        </w:rPr>
        <w:t>FIN EC Source.docx</w:t>
      </w:r>
      <w:r w:rsidR="00432750" w:rsidRPr="00432750">
        <w:rPr>
          <w:rStyle w:val="C1HJump"/>
          <w:vanish/>
        </w:rPr>
        <w:t>;topic=Effort Certification Document</w:t>
      </w:r>
      <w:r w:rsidRPr="004D0BAD">
        <w:t>.</w:t>
      </w:r>
      <w:r w:rsidR="009D072F" w:rsidRPr="004D0BAD">
        <w:fldChar w:fldCharType="begin"/>
      </w:r>
      <w:r w:rsidRPr="004D0BAD">
        <w:instrText xml:space="preserve"> \MinBodyLeft 0 </w:instrText>
      </w:r>
      <w:r w:rsidR="009D072F" w:rsidRPr="004D0BAD">
        <w:fldChar w:fldCharType="end"/>
      </w:r>
    </w:p>
    <w:p w:rsidR="00185E7D" w:rsidRDefault="00185E7D" w:rsidP="00185E7D">
      <w:pPr>
        <w:pStyle w:val="Note"/>
        <w:rPr>
          <w:rFonts w:eastAsia="MS PGothic"/>
        </w:rPr>
      </w:pPr>
      <w:r>
        <w:rPr>
          <w:rFonts w:eastAsia="MS PGothic"/>
          <w:noProof/>
        </w:rPr>
        <w:drawing>
          <wp:inline distT="0" distB="0" distL="0" distR="0">
            <wp:extent cx="156845" cy="156845"/>
            <wp:effectExtent l="19050" t="0" r="0" b="0"/>
            <wp:docPr id="350" name="Picture 189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exclaim"/>
                    <pic:cNvPicPr>
                      <a:picLocks noChangeAspect="1" noChangeArrowheads="1"/>
                    </pic:cNvPicPr>
                  </pic:nvPicPr>
                  <pic:blipFill>
                    <a:blip r:embed="rId11"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0090250D">
        <w:rPr>
          <w:rFonts w:eastAsia="MS PGothic"/>
        </w:rPr>
        <w:tab/>
        <w:t>This</w:t>
      </w:r>
      <w:r>
        <w:rPr>
          <w:rFonts w:eastAsia="MS PGothic"/>
        </w:rPr>
        <w:t xml:space="preserve"> documentation may not accurately reflect rules and practices established at your institution.</w:t>
      </w:r>
      <w:r w:rsidR="009D072F">
        <w:rPr>
          <w:rFonts w:eastAsia="MS PGothic"/>
        </w:rPr>
        <w:fldChar w:fldCharType="begin"/>
      </w:r>
      <w:r>
        <w:rPr>
          <w:rFonts w:eastAsia="MS PGothic"/>
        </w:rPr>
        <w:instrText xml:space="preserve"> \MinBodyLeft 115.2 </w:instrText>
      </w:r>
      <w:r w:rsidR="009D072F">
        <w:rPr>
          <w:rFonts w:eastAsia="MS PGothic"/>
        </w:rPr>
        <w:fldChar w:fldCharType="end"/>
      </w:r>
    </w:p>
    <w:p w:rsidR="00185E7D" w:rsidRDefault="00185E7D" w:rsidP="001E57F1">
      <w:pPr>
        <w:pStyle w:val="Heading4"/>
      </w:pPr>
      <w:bookmarkStart w:id="21" w:name="_Toc242251027"/>
      <w:bookmarkStart w:id="22" w:name="_Toc242530263"/>
      <w:bookmarkStart w:id="23" w:name="_Toc242856044"/>
      <w:bookmarkStart w:id="24" w:name="_Toc247959761"/>
      <w:bookmarkStart w:id="25" w:name="_Toc250367800"/>
      <w:bookmarkStart w:id="26" w:name="_Toc274318950"/>
      <w:bookmarkStart w:id="27" w:name="_Toc276567610"/>
      <w:r>
        <w:t>Document Layout</w:t>
      </w:r>
      <w:bookmarkEnd w:id="21"/>
      <w:bookmarkEnd w:id="22"/>
      <w:bookmarkEnd w:id="23"/>
      <w:bookmarkEnd w:id="24"/>
      <w:bookmarkEnd w:id="25"/>
      <w:bookmarkEnd w:id="26"/>
      <w:bookmarkEnd w:id="27"/>
    </w:p>
    <w:p w:rsidR="004A164F" w:rsidRDefault="004A164F" w:rsidP="00185E7D">
      <w:pPr>
        <w:pStyle w:val="BodyText"/>
      </w:pPr>
    </w:p>
    <w:p w:rsidR="00185E7D" w:rsidRDefault="00185E7D" w:rsidP="00185E7D">
      <w:pPr>
        <w:pStyle w:val="BodyText"/>
      </w:pPr>
      <w:r>
        <w:t xml:space="preserve">The Effort Certification Recreate document includes </w:t>
      </w:r>
      <w:r>
        <w:rPr>
          <w:b/>
        </w:rPr>
        <w:t>Document Overview</w:t>
      </w:r>
      <w:r>
        <w:t xml:space="preserve"> and </w:t>
      </w:r>
      <w:r>
        <w:rPr>
          <w:b/>
        </w:rPr>
        <w:t>Effort Detail</w:t>
      </w:r>
      <w:r>
        <w:t xml:space="preserve"> tabs.</w:t>
      </w:r>
    </w:p>
    <w:p w:rsidR="004A164F" w:rsidRDefault="004A164F" w:rsidP="00185E7D">
      <w:pPr>
        <w:pStyle w:val="TableHeading"/>
      </w:pPr>
    </w:p>
    <w:p w:rsidR="00185E7D" w:rsidRDefault="00185E7D" w:rsidP="00185E7D">
      <w:pPr>
        <w:pStyle w:val="TableHeading"/>
      </w:pPr>
      <w:r>
        <w:t>Effort Certification Recreate document tabs and purposes</w:t>
      </w:r>
    </w:p>
    <w:tbl>
      <w:tblPr>
        <w:tblW w:w="9360" w:type="dxa"/>
        <w:tblBorders>
          <w:insideH w:val="single" w:sz="4" w:space="0" w:color="auto"/>
          <w:insideV w:val="single" w:sz="4" w:space="0" w:color="auto"/>
        </w:tblBorders>
        <w:tblLayout w:type="fixed"/>
        <w:tblLook w:val="01E0"/>
      </w:tblPr>
      <w:tblGrid>
        <w:gridCol w:w="2104"/>
        <w:gridCol w:w="7256"/>
      </w:tblGrid>
      <w:tr w:rsidR="00185E7D" w:rsidTr="0030320E">
        <w:tc>
          <w:tcPr>
            <w:tcW w:w="1693" w:type="dxa"/>
            <w:tcBorders>
              <w:top w:val="single" w:sz="4" w:space="0" w:color="auto"/>
              <w:bottom w:val="thickThinSmallGap" w:sz="12" w:space="0" w:color="auto"/>
              <w:right w:val="double" w:sz="4" w:space="0" w:color="auto"/>
            </w:tcBorders>
          </w:tcPr>
          <w:p w:rsidR="00185E7D" w:rsidRDefault="00185E7D" w:rsidP="00F3366E">
            <w:pPr>
              <w:pStyle w:val="TableCells"/>
            </w:pPr>
            <w:r>
              <w:t>Tab Name</w:t>
            </w:r>
          </w:p>
        </w:tc>
        <w:tc>
          <w:tcPr>
            <w:tcW w:w="5838" w:type="dxa"/>
            <w:tcBorders>
              <w:top w:val="single" w:sz="4" w:space="0" w:color="auto"/>
              <w:bottom w:val="thickThinSmallGap" w:sz="12" w:space="0" w:color="auto"/>
            </w:tcBorders>
          </w:tcPr>
          <w:p w:rsidR="00185E7D" w:rsidRDefault="00185E7D" w:rsidP="00F3366E">
            <w:pPr>
              <w:pStyle w:val="TableCells"/>
            </w:pPr>
            <w:r>
              <w:t>Purpose</w:t>
            </w:r>
          </w:p>
        </w:tc>
      </w:tr>
      <w:tr w:rsidR="00185E7D" w:rsidTr="0030320E">
        <w:tc>
          <w:tcPr>
            <w:tcW w:w="1693" w:type="dxa"/>
            <w:tcBorders>
              <w:right w:val="double" w:sz="4" w:space="0" w:color="auto"/>
            </w:tcBorders>
          </w:tcPr>
          <w:p w:rsidR="00185E7D" w:rsidRDefault="00185E7D" w:rsidP="00F3366E">
            <w:pPr>
              <w:pStyle w:val="TableCells"/>
            </w:pPr>
            <w:r>
              <w:t>Document Overview</w:t>
            </w:r>
          </w:p>
        </w:tc>
        <w:tc>
          <w:tcPr>
            <w:tcW w:w="5838" w:type="dxa"/>
          </w:tcPr>
          <w:p w:rsidR="00185E7D" w:rsidRDefault="00185E7D" w:rsidP="00F3366E">
            <w:pPr>
              <w:pStyle w:val="TableCells"/>
            </w:pPr>
            <w:r>
              <w:t>Contains a short description, a longer explanation and organization document # fields.</w:t>
            </w:r>
          </w:p>
        </w:tc>
      </w:tr>
      <w:tr w:rsidR="00185E7D" w:rsidTr="0030320E">
        <w:tc>
          <w:tcPr>
            <w:tcW w:w="1693" w:type="dxa"/>
            <w:tcBorders>
              <w:right w:val="double" w:sz="4" w:space="0" w:color="auto"/>
            </w:tcBorders>
          </w:tcPr>
          <w:p w:rsidR="00185E7D" w:rsidRDefault="00185E7D" w:rsidP="00F3366E">
            <w:pPr>
              <w:pStyle w:val="TableCells"/>
            </w:pPr>
            <w:r>
              <w:t>Effort Detail</w:t>
            </w:r>
          </w:p>
        </w:tc>
        <w:tc>
          <w:tcPr>
            <w:tcW w:w="5838" w:type="dxa"/>
          </w:tcPr>
          <w:p w:rsidR="00185E7D" w:rsidRDefault="00185E7D" w:rsidP="00F3366E">
            <w:pPr>
              <w:pStyle w:val="TableCells"/>
            </w:pPr>
            <w:r>
              <w:t>Used to identify the employee, fiscal year and report number for the effort report that is to be recreated. Also displays the current effort distribution for the specified values.</w:t>
            </w:r>
          </w:p>
        </w:tc>
      </w:tr>
    </w:tbl>
    <w:p w:rsidR="00185E7D" w:rsidRDefault="00185E7D" w:rsidP="001E57F1">
      <w:pPr>
        <w:pStyle w:val="Heading5"/>
      </w:pPr>
      <w:bookmarkStart w:id="28" w:name="_Toc242530264"/>
      <w:bookmarkStart w:id="29" w:name="_Toc242856045"/>
      <w:bookmarkStart w:id="30" w:name="_Toc247959762"/>
      <w:bookmarkStart w:id="31" w:name="_Toc250367801"/>
      <w:bookmarkStart w:id="32" w:name="_Toc274318951"/>
      <w:bookmarkStart w:id="33" w:name="_Toc276567611"/>
      <w:r>
        <w:t>Document Overview Tab</w:t>
      </w:r>
      <w:bookmarkEnd w:id="28"/>
      <w:bookmarkEnd w:id="29"/>
      <w:bookmarkEnd w:id="30"/>
      <w:bookmarkEnd w:id="31"/>
      <w:bookmarkEnd w:id="32"/>
      <w:bookmarkEnd w:id="33"/>
      <w:r w:rsidR="009D072F">
        <w:fldChar w:fldCharType="begin"/>
      </w:r>
      <w:r>
        <w:instrText xml:space="preserve"> XE "Effort Certification Recreate document:Document Overview tab" </w:instrText>
      </w:r>
      <w:r w:rsidR="009D072F">
        <w:fldChar w:fldCharType="end"/>
      </w:r>
    </w:p>
    <w:p w:rsidR="004A164F" w:rsidRDefault="004A164F" w:rsidP="00532861"/>
    <w:p w:rsidR="00185E7D" w:rsidRDefault="00185E7D" w:rsidP="00532861">
      <w:r>
        <w:t xml:space="preserve">Similar to other </w:t>
      </w:r>
      <w:r w:rsidR="00532861">
        <w:t xml:space="preserve">Kuali Financials documents </w:t>
      </w:r>
      <w:r>
        <w:t xml:space="preserve">the </w:t>
      </w:r>
      <w:r w:rsidRPr="00B77C14">
        <w:rPr>
          <w:rStyle w:val="Strong"/>
        </w:rPr>
        <w:t>Document Overview</w:t>
      </w:r>
      <w:r>
        <w:t xml:space="preserve"> tab contains a description, explanation and organization document number field. The document </w:t>
      </w:r>
      <w:r w:rsidRPr="00FB479D">
        <w:rPr>
          <w:rStyle w:val="Strong"/>
        </w:rPr>
        <w:t>Description</w:t>
      </w:r>
      <w:r>
        <w:t xml:space="preserve"> value is set to </w:t>
      </w:r>
      <w:r w:rsidR="00A904D7">
        <w:t>'</w:t>
      </w:r>
      <w:r>
        <w:t>Effort Certification Report Recreate</w:t>
      </w:r>
      <w:r w:rsidR="00A904D7">
        <w:t>'</w:t>
      </w:r>
      <w:r>
        <w:t>.</w:t>
      </w:r>
    </w:p>
    <w:p w:rsidR="004A164F" w:rsidRDefault="004A164F" w:rsidP="00532861"/>
    <w:p w:rsidR="00185E7D" w:rsidRPr="007A4029" w:rsidRDefault="004F7B47" w:rsidP="00185E7D">
      <w:pPr>
        <w:pStyle w:val="Note"/>
      </w:pPr>
      <w:r w:rsidRPr="004F7B47">
        <w:rPr>
          <w:noProof/>
        </w:rPr>
        <w:drawing>
          <wp:inline distT="0" distB="0" distL="0" distR="0">
            <wp:extent cx="163830" cy="16383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00185E7D">
        <w:tab/>
      </w:r>
      <w:r w:rsidR="00185E7D" w:rsidRPr="007A4029">
        <w:t xml:space="preserve">For information about the standard </w:t>
      </w:r>
      <w:r w:rsidR="00410E30">
        <w:t>document</w:t>
      </w:r>
      <w:r w:rsidR="00185E7D">
        <w:t xml:space="preserve"> header</w:t>
      </w:r>
      <w:r w:rsidR="00185E7D" w:rsidRPr="007A4029">
        <w:t xml:space="preserve">, </w:t>
      </w:r>
      <w:r w:rsidR="00185E7D">
        <w:t>see</w:t>
      </w:r>
      <w:commentRangeStart w:id="34"/>
      <w:r w:rsidR="00432750" w:rsidRPr="00432750">
        <w:rPr>
          <w:rStyle w:val="C1HJump"/>
        </w:rPr>
        <w:t>Document Header</w:t>
      </w:r>
      <w:r w:rsidR="00432750" w:rsidRPr="00432750">
        <w:rPr>
          <w:rStyle w:val="C1HJump"/>
          <w:vanish/>
        </w:rPr>
        <w:t>|document=WordDocuments\</w:t>
      </w:r>
      <w:r w:rsidR="000C70E7">
        <w:rPr>
          <w:rStyle w:val="C1HJump"/>
          <w:vanish/>
        </w:rPr>
        <w:t>FIN Overview Source.docx</w:t>
      </w:r>
      <w:r w:rsidR="00432750" w:rsidRPr="00432750">
        <w:rPr>
          <w:rStyle w:val="C1HJump"/>
          <w:vanish/>
        </w:rPr>
        <w:t>;topic=Document Header</w:t>
      </w:r>
      <w:commentRangeEnd w:id="34"/>
      <w:r w:rsidR="0090250D">
        <w:rPr>
          <w:rStyle w:val="C1HJump"/>
          <w:vanish/>
        </w:rPr>
        <w:t xml:space="preserve"> </w:t>
      </w:r>
      <w:r w:rsidR="00432750">
        <w:rPr>
          <w:rStyle w:val="CommentReference"/>
        </w:rPr>
        <w:commentReference w:id="34"/>
      </w:r>
      <w:commentRangeStart w:id="35"/>
      <w:r w:rsidRPr="004F7B47">
        <w:t>“</w:t>
      </w:r>
      <w:r w:rsidR="00185E7D" w:rsidRPr="004F7B47">
        <w:t>Document Header</w:t>
      </w:r>
      <w:r w:rsidRPr="004F7B47">
        <w:t>”</w:t>
      </w:r>
      <w:r w:rsidR="00185E7D">
        <w:t xml:space="preserve">in the </w:t>
      </w:r>
      <w:r w:rsidR="0030320E">
        <w:rPr>
          <w:rStyle w:val="Emphasis"/>
        </w:rPr>
        <w:t>Overview and Introduction</w:t>
      </w:r>
      <w:r>
        <w:rPr>
          <w:i/>
        </w:rPr>
        <w:t xml:space="preserve"> to the User Interface</w:t>
      </w:r>
      <w:commentRangeEnd w:id="35"/>
      <w:r w:rsidR="00432750">
        <w:rPr>
          <w:rStyle w:val="CommentReference"/>
        </w:rPr>
        <w:commentReference w:id="35"/>
      </w:r>
      <w:r w:rsidRPr="00CC1476">
        <w:t>.</w:t>
      </w:r>
      <w:r w:rsidR="009D072F" w:rsidRPr="007A4029">
        <w:fldChar w:fldCharType="begin"/>
      </w:r>
      <w:r w:rsidR="00185E7D" w:rsidRPr="007A4029">
        <w:instrText xml:space="preserve"> \MinBodyLeft 0 </w:instrText>
      </w:r>
      <w:r w:rsidR="009D072F" w:rsidRPr="007A4029">
        <w:fldChar w:fldCharType="end"/>
      </w:r>
    </w:p>
    <w:p w:rsidR="004F7B47" w:rsidRPr="00482F00" w:rsidRDefault="004F7B47" w:rsidP="004F7B47">
      <w:pPr>
        <w:pStyle w:val="Note"/>
      </w:pPr>
      <w:bookmarkStart w:id="36" w:name="_Toc242530265"/>
      <w:bookmarkStart w:id="37" w:name="_Toc242856046"/>
      <w:bookmarkStart w:id="38" w:name="_Toc247959763"/>
      <w:bookmarkStart w:id="39" w:name="_Toc250367802"/>
      <w:bookmarkStart w:id="40" w:name="_Toc274318952"/>
      <w:bookmarkStart w:id="41" w:name="_Toc276567612"/>
      <w:r w:rsidRPr="004F7B47">
        <w:rPr>
          <w:noProof/>
        </w:rPr>
        <w:drawing>
          <wp:inline distT="0" distB="0" distL="0" distR="0">
            <wp:extent cx="163830" cy="163830"/>
            <wp:effectExtent l="19050" t="0" r="7620" b="0"/>
            <wp:docPr id="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482F00">
        <w:rPr>
          <w:rFonts w:eastAsia="MS Gothic"/>
          <w:szCs w:val="22"/>
        </w:rPr>
        <w:tab/>
      </w:r>
      <w:r w:rsidRPr="00482F00">
        <w:t xml:space="preserve">For more information about the standard tabs, </w:t>
      </w:r>
      <w:r w:rsidR="00432750">
        <w:t>see</w:t>
      </w:r>
      <w:commentRangeStart w:id="42"/>
      <w:r w:rsidR="00432750" w:rsidRPr="00DE3709">
        <w:rPr>
          <w:rStyle w:val="C1HJump"/>
        </w:rPr>
        <w:t>Standard Tabs</w:t>
      </w:r>
      <w:r w:rsidR="00432750" w:rsidRPr="00DE3709">
        <w:rPr>
          <w:rStyle w:val="C1HJump"/>
          <w:vanish/>
        </w:rPr>
        <w:t>|document=WordDocuments\</w:t>
      </w:r>
      <w:r w:rsidR="000C70E7">
        <w:rPr>
          <w:rStyle w:val="C1HJump"/>
          <w:vanish/>
        </w:rPr>
        <w:t>FIN Overview Source.docx</w:t>
      </w:r>
      <w:r w:rsidR="00432750" w:rsidRPr="00DE3709">
        <w:rPr>
          <w:rStyle w:val="C1HJump"/>
          <w:vanish/>
        </w:rPr>
        <w:t>;topic=Standard Tabs</w:t>
      </w:r>
      <w:commentRangeEnd w:id="42"/>
      <w:r w:rsidR="0090250D">
        <w:rPr>
          <w:rStyle w:val="C1HJump"/>
          <w:vanish/>
        </w:rPr>
        <w:t xml:space="preserve"> </w:t>
      </w:r>
      <w:r w:rsidR="00432750">
        <w:rPr>
          <w:rStyle w:val="CommentReference"/>
        </w:rPr>
        <w:commentReference w:id="42"/>
      </w:r>
      <w:commentRangeStart w:id="43"/>
      <w:r w:rsidR="00432750" w:rsidRPr="00DE3709">
        <w:t>“Standard Tabs” in</w:t>
      </w:r>
      <w:r w:rsidR="00432750">
        <w:t xml:space="preserve"> the</w:t>
      </w:r>
      <w:r w:rsidR="0090250D">
        <w:t xml:space="preserve"> </w:t>
      </w:r>
      <w:r w:rsidR="0030320E">
        <w:rPr>
          <w:rStyle w:val="Emphasis"/>
        </w:rPr>
        <w:t>Overview and Introduction</w:t>
      </w:r>
      <w:r w:rsidR="00432750">
        <w:rPr>
          <w:i/>
        </w:rPr>
        <w:t xml:space="preserve"> to the User Interface</w:t>
      </w:r>
      <w:commentRangeEnd w:id="43"/>
      <w:r w:rsidR="00432750">
        <w:rPr>
          <w:rStyle w:val="CommentReference"/>
        </w:rPr>
        <w:commentReference w:id="43"/>
      </w:r>
      <w:r w:rsidR="00432750" w:rsidRPr="00CC1476">
        <w:t>.</w:t>
      </w:r>
      <w:r w:rsidR="009D072F" w:rsidRPr="00482F00">
        <w:rPr>
          <w:rStyle w:val="ResearchLater"/>
          <w:b w:val="0"/>
        </w:rPr>
        <w:fldChar w:fldCharType="begin"/>
      </w:r>
      <w:r w:rsidRPr="00482F00">
        <w:rPr>
          <w:rStyle w:val="ResearchLater"/>
        </w:rPr>
        <w:instrText xml:space="preserve"> \MinBodyLeft 108 </w:instrText>
      </w:r>
      <w:r w:rsidR="009D072F" w:rsidRPr="00482F00">
        <w:rPr>
          <w:rStyle w:val="ResearchLater"/>
          <w:b w:val="0"/>
        </w:rPr>
        <w:fldChar w:fldCharType="end"/>
      </w:r>
    </w:p>
    <w:p w:rsidR="00185E7D" w:rsidRDefault="00185E7D" w:rsidP="001E57F1">
      <w:pPr>
        <w:pStyle w:val="Heading5"/>
      </w:pPr>
      <w:r>
        <w:t>Effort Detail Tab</w:t>
      </w:r>
      <w:bookmarkEnd w:id="36"/>
      <w:bookmarkEnd w:id="37"/>
      <w:bookmarkEnd w:id="38"/>
      <w:bookmarkEnd w:id="39"/>
      <w:bookmarkEnd w:id="40"/>
      <w:bookmarkEnd w:id="41"/>
      <w:r w:rsidR="009D072F">
        <w:fldChar w:fldCharType="begin"/>
      </w:r>
      <w:r>
        <w:instrText xml:space="preserve"> XE "Effort Certification Recreate document:Effort Detail tab" </w:instrText>
      </w:r>
      <w:r w:rsidR="009D072F">
        <w:fldChar w:fldCharType="end"/>
      </w:r>
      <w:r w:rsidR="009D072F">
        <w:fldChar w:fldCharType="begin"/>
      </w:r>
      <w:r>
        <w:instrText xml:space="preserve"> XE "Effort Detail tab, Effort Certification Recreate document" </w:instrText>
      </w:r>
      <w:r w:rsidR="009D072F">
        <w:fldChar w:fldCharType="end"/>
      </w:r>
    </w:p>
    <w:p w:rsidR="004A164F" w:rsidRDefault="004A164F" w:rsidP="00185E7D">
      <w:pPr>
        <w:pStyle w:val="BodyText"/>
      </w:pPr>
    </w:p>
    <w:p w:rsidR="00185E7D" w:rsidRDefault="00185E7D" w:rsidP="00185E7D">
      <w:pPr>
        <w:pStyle w:val="BodyText"/>
      </w:pPr>
      <w:r>
        <w:t xml:space="preserve">The </w:t>
      </w:r>
      <w:r w:rsidRPr="002A7CB9">
        <w:rPr>
          <w:rStyle w:val="Strong"/>
        </w:rPr>
        <w:t xml:space="preserve">Effort Detail </w:t>
      </w:r>
      <w:r>
        <w:t xml:space="preserve">tab allows you to specify the details of the effort certification report to be created. It also displays the current effort distribution after the appropriate data has been retrieved. To select the report to be displayed, complete the fields in the </w:t>
      </w:r>
      <w:r>
        <w:rPr>
          <w:b/>
        </w:rPr>
        <w:t>Retrieve Data</w:t>
      </w:r>
      <w:r>
        <w:t xml:space="preserve"> section and click the </w:t>
      </w:r>
      <w:r>
        <w:rPr>
          <w:rStyle w:val="Strong"/>
        </w:rPr>
        <w:t>l</w:t>
      </w:r>
      <w:r w:rsidRPr="00BF1A44">
        <w:rPr>
          <w:rStyle w:val="Strong"/>
        </w:rPr>
        <w:t>oad</w:t>
      </w:r>
      <w:r>
        <w:t xml:space="preserve"> button. The system then displays the current effort distribution from the Labor Ledger for the employee in the </w:t>
      </w:r>
      <w:r>
        <w:rPr>
          <w:b/>
        </w:rPr>
        <w:t>Effort Detail Lines</w:t>
      </w:r>
      <w:r>
        <w:t xml:space="preserve"> section along with the fiscal year and report number.</w:t>
      </w:r>
    </w:p>
    <w:p w:rsidR="004A164F" w:rsidRDefault="004A164F" w:rsidP="00185E7D">
      <w:pPr>
        <w:pStyle w:val="TableHeading"/>
      </w:pPr>
    </w:p>
    <w:p w:rsidR="00185E7D" w:rsidRDefault="00185E7D" w:rsidP="00185E7D">
      <w:pPr>
        <w:pStyle w:val="TableHeading"/>
      </w:pPr>
      <w:r>
        <w:t>Effort Detail tab, Retrieve Data section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1991"/>
        <w:gridCol w:w="7369"/>
      </w:tblGrid>
      <w:tr w:rsidR="00185E7D" w:rsidTr="0030320E">
        <w:tc>
          <w:tcPr>
            <w:tcW w:w="1602" w:type="dxa"/>
            <w:tcBorders>
              <w:top w:val="single" w:sz="4" w:space="0" w:color="auto"/>
              <w:bottom w:val="thickThinSmallGap" w:sz="12" w:space="0" w:color="auto"/>
              <w:right w:val="double" w:sz="4" w:space="0" w:color="auto"/>
            </w:tcBorders>
          </w:tcPr>
          <w:p w:rsidR="00185E7D" w:rsidRDefault="00185E7D" w:rsidP="00F3366E">
            <w:pPr>
              <w:pStyle w:val="TableCells"/>
            </w:pPr>
            <w:r>
              <w:lastRenderedPageBreak/>
              <w:t>Title</w:t>
            </w:r>
          </w:p>
        </w:tc>
        <w:tc>
          <w:tcPr>
            <w:tcW w:w="5929" w:type="dxa"/>
            <w:tcBorders>
              <w:top w:val="single" w:sz="4" w:space="0" w:color="auto"/>
              <w:bottom w:val="thickThinSmallGap" w:sz="12" w:space="0" w:color="auto"/>
            </w:tcBorders>
          </w:tcPr>
          <w:p w:rsidR="00185E7D" w:rsidRDefault="00185E7D" w:rsidP="00F3366E">
            <w:pPr>
              <w:pStyle w:val="TableCells"/>
            </w:pPr>
            <w:r>
              <w:t>Description</w:t>
            </w:r>
          </w:p>
        </w:tc>
      </w:tr>
      <w:tr w:rsidR="00185E7D" w:rsidTr="0030320E">
        <w:tc>
          <w:tcPr>
            <w:tcW w:w="1602" w:type="dxa"/>
            <w:tcBorders>
              <w:right w:val="double" w:sz="4" w:space="0" w:color="auto"/>
            </w:tcBorders>
          </w:tcPr>
          <w:p w:rsidR="00185E7D" w:rsidRDefault="00185E7D" w:rsidP="00F3366E">
            <w:pPr>
              <w:pStyle w:val="TableCells"/>
            </w:pPr>
            <w:r>
              <w:t>Employee ID</w:t>
            </w:r>
          </w:p>
        </w:tc>
        <w:tc>
          <w:tcPr>
            <w:tcW w:w="5929" w:type="dxa"/>
          </w:tcPr>
          <w:p w:rsidR="00185E7D" w:rsidRDefault="00185E7D" w:rsidP="0090250D">
            <w:pPr>
              <w:pStyle w:val="TableCells"/>
            </w:pPr>
            <w:r>
              <w:t xml:space="preserve">Enter the employee ID uniquely identifying the employee for whom you want to recreate an effort report or use the </w:t>
            </w:r>
            <w:r>
              <w:rPr>
                <w:b/>
              </w:rPr>
              <w:t>Person</w:t>
            </w:r>
            <w:r>
              <w:t xml:space="preserve"> lookup</w:t>
            </w:r>
            <w:r w:rsidR="0090250D">
              <w:rPr>
                <w:noProof/>
              </w:rPr>
              <w:t xml:space="preserve"> icon</w:t>
            </w:r>
            <w:r>
              <w:t>.</w:t>
            </w:r>
          </w:p>
        </w:tc>
      </w:tr>
      <w:tr w:rsidR="00185E7D" w:rsidTr="0030320E">
        <w:tc>
          <w:tcPr>
            <w:tcW w:w="1602" w:type="dxa"/>
            <w:tcBorders>
              <w:right w:val="double" w:sz="4" w:space="0" w:color="auto"/>
            </w:tcBorders>
          </w:tcPr>
          <w:p w:rsidR="00185E7D" w:rsidRDefault="00185E7D" w:rsidP="00F3366E">
            <w:pPr>
              <w:pStyle w:val="TableCells"/>
            </w:pPr>
            <w:r>
              <w:t>Fiscal Year</w:t>
            </w:r>
          </w:p>
        </w:tc>
        <w:tc>
          <w:tcPr>
            <w:tcW w:w="5929" w:type="dxa"/>
          </w:tcPr>
          <w:p w:rsidR="00185E7D" w:rsidRDefault="00185E7D" w:rsidP="0090250D">
            <w:pPr>
              <w:pStyle w:val="TableCells"/>
            </w:pPr>
            <w:r>
              <w:t xml:space="preserve">Enter the fiscal year for the effort report to be recreated or select the fiscal year from the </w:t>
            </w:r>
            <w:r>
              <w:rPr>
                <w:b/>
              </w:rPr>
              <w:t>System Options</w:t>
            </w:r>
            <w:r>
              <w:t xml:space="preserve"> lookup</w:t>
            </w:r>
            <w:r w:rsidR="0090250D">
              <w:rPr>
                <w:noProof/>
              </w:rPr>
              <w:t xml:space="preserve"> icon</w:t>
            </w:r>
            <w:r>
              <w:t xml:space="preserve">. </w:t>
            </w:r>
          </w:p>
        </w:tc>
      </w:tr>
      <w:tr w:rsidR="00185E7D" w:rsidTr="0030320E">
        <w:tc>
          <w:tcPr>
            <w:tcW w:w="1602" w:type="dxa"/>
            <w:tcBorders>
              <w:right w:val="double" w:sz="4" w:space="0" w:color="auto"/>
            </w:tcBorders>
          </w:tcPr>
          <w:p w:rsidR="00185E7D" w:rsidRDefault="00185E7D" w:rsidP="00F3366E">
            <w:pPr>
              <w:pStyle w:val="TableCells"/>
            </w:pPr>
            <w:r>
              <w:t>Report Number</w:t>
            </w:r>
          </w:p>
        </w:tc>
        <w:tc>
          <w:tcPr>
            <w:tcW w:w="5929" w:type="dxa"/>
          </w:tcPr>
          <w:p w:rsidR="00185E7D" w:rsidRDefault="00185E7D" w:rsidP="0090250D">
            <w:pPr>
              <w:pStyle w:val="TableCells"/>
            </w:pPr>
            <w:r>
              <w:t xml:space="preserve">Enter the report number for the effort report you want to recreate or select it using the </w:t>
            </w:r>
            <w:r>
              <w:rPr>
                <w:b/>
              </w:rPr>
              <w:t>Report Number</w:t>
            </w:r>
            <w:r>
              <w:t xml:space="preserve"> lookup</w:t>
            </w:r>
            <w:r w:rsidR="0090250D">
              <w:rPr>
                <w:noProof/>
              </w:rPr>
              <w:t xml:space="preserve"> icon</w:t>
            </w:r>
            <w:r>
              <w:t>.</w:t>
            </w:r>
          </w:p>
        </w:tc>
      </w:tr>
      <w:tr w:rsidR="00185E7D" w:rsidTr="0030320E">
        <w:tc>
          <w:tcPr>
            <w:tcW w:w="1602" w:type="dxa"/>
            <w:tcBorders>
              <w:right w:val="double" w:sz="4" w:space="0" w:color="auto"/>
            </w:tcBorders>
          </w:tcPr>
          <w:p w:rsidR="00185E7D" w:rsidRDefault="00185E7D" w:rsidP="00F3366E">
            <w:pPr>
              <w:pStyle w:val="TableCells"/>
            </w:pPr>
            <w:r>
              <w:t>load</w:t>
            </w:r>
          </w:p>
        </w:tc>
        <w:tc>
          <w:tcPr>
            <w:tcW w:w="5929" w:type="dxa"/>
          </w:tcPr>
          <w:p w:rsidR="00185E7D" w:rsidRDefault="00185E7D" w:rsidP="00F3366E">
            <w:pPr>
              <w:pStyle w:val="TableCells"/>
            </w:pPr>
            <w:r>
              <w:t>Click this button to generate effort detail lines for the values you</w:t>
            </w:r>
            <w:r w:rsidR="00A904D7">
              <w:t>'</w:t>
            </w:r>
            <w:r w:rsidR="00532861">
              <w:t>ve entered in this section. Kuali Financials</w:t>
            </w:r>
            <w:r>
              <w:t xml:space="preserve"> then queries the Labor Ledger and retrieves and summarizes the data as it normally does when effort reports are created. Effort distribution lines display in the </w:t>
            </w:r>
            <w:r w:rsidRPr="00B77C14">
              <w:rPr>
                <w:rStyle w:val="Strong"/>
              </w:rPr>
              <w:t>Effort Details</w:t>
            </w:r>
            <w:r>
              <w:t xml:space="preserve"> section. If no values match the criteria you</w:t>
            </w:r>
            <w:r w:rsidR="00A904D7">
              <w:t>'</w:t>
            </w:r>
            <w:r>
              <w:t>ve entered, an error message is displayed.</w:t>
            </w:r>
          </w:p>
        </w:tc>
      </w:tr>
    </w:tbl>
    <w:p w:rsidR="004A164F" w:rsidRDefault="004A164F" w:rsidP="00185E7D">
      <w:pPr>
        <w:pStyle w:val="BodyText"/>
      </w:pPr>
    </w:p>
    <w:p w:rsidR="00185E7D" w:rsidRDefault="00185E7D" w:rsidP="00185E7D">
      <w:pPr>
        <w:pStyle w:val="BodyText"/>
      </w:pPr>
      <w:r>
        <w:t xml:space="preserve">The </w:t>
      </w:r>
      <w:r>
        <w:rPr>
          <w:b/>
        </w:rPr>
        <w:t>Effort Details</w:t>
      </w:r>
      <w:r>
        <w:t xml:space="preserve"> section displays retrieved effort distribution lines from the Labor Ledger and allows further inquiry on the displayed values. As this information is built using existing ledger entries, you cannot edit these values until the effort report itself has been created.</w:t>
      </w:r>
    </w:p>
    <w:p w:rsidR="004A164F" w:rsidRDefault="004A164F" w:rsidP="00185E7D">
      <w:pPr>
        <w:pStyle w:val="TableHeading"/>
      </w:pPr>
    </w:p>
    <w:p w:rsidR="00185E7D" w:rsidRDefault="00185E7D" w:rsidP="00185E7D">
      <w:pPr>
        <w:pStyle w:val="TableHeading"/>
      </w:pPr>
      <w:r>
        <w:t>Effort Detail tab, Effort Detail Lines section definitions</w:t>
      </w:r>
    </w:p>
    <w:tbl>
      <w:tblPr>
        <w:tblW w:w="9360" w:type="dxa"/>
        <w:tblBorders>
          <w:insideH w:val="single" w:sz="4" w:space="0" w:color="auto"/>
          <w:insideV w:val="single" w:sz="4" w:space="0" w:color="auto"/>
        </w:tblBorders>
        <w:tblLayout w:type="fixed"/>
        <w:tblCellMar>
          <w:left w:w="115" w:type="dxa"/>
          <w:right w:w="115" w:type="dxa"/>
        </w:tblCellMar>
        <w:tblLook w:val="01E0"/>
      </w:tblPr>
      <w:tblGrid>
        <w:gridCol w:w="2112"/>
        <w:gridCol w:w="7248"/>
      </w:tblGrid>
      <w:tr w:rsidR="00185E7D" w:rsidTr="0030320E">
        <w:tc>
          <w:tcPr>
            <w:tcW w:w="1699" w:type="dxa"/>
            <w:tcBorders>
              <w:top w:val="single" w:sz="4" w:space="0" w:color="auto"/>
              <w:bottom w:val="thickThinSmallGap" w:sz="12" w:space="0" w:color="auto"/>
              <w:right w:val="double" w:sz="4" w:space="0" w:color="auto"/>
            </w:tcBorders>
          </w:tcPr>
          <w:p w:rsidR="00185E7D" w:rsidRDefault="00185E7D" w:rsidP="00F3366E">
            <w:pPr>
              <w:pStyle w:val="TableCells"/>
            </w:pPr>
            <w:r>
              <w:t>Title</w:t>
            </w:r>
          </w:p>
        </w:tc>
        <w:tc>
          <w:tcPr>
            <w:tcW w:w="5832" w:type="dxa"/>
            <w:tcBorders>
              <w:top w:val="single" w:sz="4" w:space="0" w:color="auto"/>
              <w:bottom w:val="thickThinSmallGap" w:sz="12" w:space="0" w:color="auto"/>
            </w:tcBorders>
          </w:tcPr>
          <w:p w:rsidR="00185E7D" w:rsidRDefault="00185E7D" w:rsidP="00F3366E">
            <w:pPr>
              <w:pStyle w:val="TableCells"/>
            </w:pPr>
            <w:r>
              <w:t>Description</w:t>
            </w:r>
          </w:p>
        </w:tc>
      </w:tr>
      <w:tr w:rsidR="0090250D" w:rsidTr="0030320E">
        <w:tc>
          <w:tcPr>
            <w:tcW w:w="1699" w:type="dxa"/>
            <w:tcBorders>
              <w:right w:val="double" w:sz="4" w:space="0" w:color="auto"/>
            </w:tcBorders>
          </w:tcPr>
          <w:p w:rsidR="0090250D" w:rsidRDefault="0090250D" w:rsidP="0090250D">
            <w:pPr>
              <w:pStyle w:val="TableCells"/>
            </w:pPr>
            <w:r>
              <w:t>Account Number</w:t>
            </w:r>
          </w:p>
        </w:tc>
        <w:tc>
          <w:tcPr>
            <w:tcW w:w="5832" w:type="dxa"/>
          </w:tcPr>
          <w:p w:rsidR="0090250D" w:rsidRDefault="0090250D" w:rsidP="0090250D">
            <w:pPr>
              <w:pStyle w:val="TableCells"/>
            </w:pPr>
            <w:r>
              <w:t xml:space="preserve">The account number associated with this line of effort distribution. </w:t>
            </w:r>
          </w:p>
        </w:tc>
      </w:tr>
      <w:tr w:rsidR="00185E7D" w:rsidTr="0030320E">
        <w:tc>
          <w:tcPr>
            <w:tcW w:w="1699" w:type="dxa"/>
            <w:tcBorders>
              <w:right w:val="double" w:sz="4" w:space="0" w:color="auto"/>
            </w:tcBorders>
          </w:tcPr>
          <w:p w:rsidR="00185E7D" w:rsidRDefault="00185E7D" w:rsidP="00F3366E">
            <w:pPr>
              <w:pStyle w:val="TableCells"/>
            </w:pPr>
            <w:r>
              <w:t>Chart</w:t>
            </w:r>
          </w:p>
        </w:tc>
        <w:tc>
          <w:tcPr>
            <w:tcW w:w="5832" w:type="dxa"/>
          </w:tcPr>
          <w:p w:rsidR="00185E7D" w:rsidRDefault="00185E7D" w:rsidP="00F3366E">
            <w:pPr>
              <w:pStyle w:val="TableCells"/>
            </w:pPr>
            <w:r>
              <w:t xml:space="preserve">The chart to which the account specified on this effort distribution line belongs. </w:t>
            </w:r>
          </w:p>
        </w:tc>
      </w:tr>
      <w:tr w:rsidR="00185E7D" w:rsidTr="0030320E">
        <w:tc>
          <w:tcPr>
            <w:tcW w:w="1699" w:type="dxa"/>
            <w:tcBorders>
              <w:right w:val="double" w:sz="4" w:space="0" w:color="auto"/>
            </w:tcBorders>
          </w:tcPr>
          <w:p w:rsidR="00185E7D" w:rsidRDefault="00185E7D" w:rsidP="00F3366E">
            <w:pPr>
              <w:pStyle w:val="TableCells"/>
            </w:pPr>
            <w:r>
              <w:t>Object</w:t>
            </w:r>
          </w:p>
        </w:tc>
        <w:tc>
          <w:tcPr>
            <w:tcW w:w="5832" w:type="dxa"/>
          </w:tcPr>
          <w:p w:rsidR="00185E7D" w:rsidRDefault="00185E7D" w:rsidP="00F3366E">
            <w:pPr>
              <w:pStyle w:val="TableCells"/>
              <w:rPr>
                <w:rStyle w:val="CaptionFigureText"/>
              </w:rPr>
            </w:pPr>
            <w:r w:rsidRPr="00261DE5">
              <w:t xml:space="preserve">The object code associated with the effort on this distribution line. </w:t>
            </w:r>
          </w:p>
        </w:tc>
      </w:tr>
      <w:tr w:rsidR="0090250D" w:rsidTr="0030320E">
        <w:tc>
          <w:tcPr>
            <w:tcW w:w="1699" w:type="dxa"/>
            <w:tcBorders>
              <w:right w:val="double" w:sz="4" w:space="0" w:color="auto"/>
            </w:tcBorders>
          </w:tcPr>
          <w:p w:rsidR="0090250D" w:rsidRDefault="0090250D" w:rsidP="0090250D">
            <w:pPr>
              <w:pStyle w:val="TableCells"/>
            </w:pPr>
            <w:r>
              <w:t>Original Effort</w:t>
            </w:r>
          </w:p>
        </w:tc>
        <w:tc>
          <w:tcPr>
            <w:tcW w:w="5832" w:type="dxa"/>
          </w:tcPr>
          <w:p w:rsidR="0090250D" w:rsidRDefault="0090250D" w:rsidP="0090250D">
            <w:pPr>
              <w:pStyle w:val="TableCells"/>
            </w:pPr>
            <w:r>
              <w:t>The current percentage of effort associated with this line. Click the effort percentage to access an inquiry that displays the effort percentage (up to four decimal places) in a new window.</w:t>
            </w:r>
          </w:p>
        </w:tc>
      </w:tr>
      <w:tr w:rsidR="0090250D" w:rsidTr="0030320E">
        <w:tc>
          <w:tcPr>
            <w:tcW w:w="1699" w:type="dxa"/>
            <w:tcBorders>
              <w:right w:val="double" w:sz="4" w:space="0" w:color="auto"/>
            </w:tcBorders>
          </w:tcPr>
          <w:p w:rsidR="0090250D" w:rsidRDefault="0090250D" w:rsidP="0090250D">
            <w:pPr>
              <w:pStyle w:val="TableCells"/>
            </w:pPr>
            <w:r>
              <w:t>Original Salary</w:t>
            </w:r>
          </w:p>
        </w:tc>
        <w:tc>
          <w:tcPr>
            <w:tcW w:w="5832" w:type="dxa"/>
          </w:tcPr>
          <w:p w:rsidR="0090250D" w:rsidRDefault="0090250D" w:rsidP="0090250D">
            <w:pPr>
              <w:pStyle w:val="TableCells"/>
            </w:pPr>
            <w:r>
              <w:t>The current salary amount associated with this line. Click the salary amount to display the Labor Ledger A21 view in a new window. Information is displayed for the employee ID, report fiscal year and report periods. If the report spans multiple years, both years will display in the A21 view.</w:t>
            </w:r>
          </w:p>
        </w:tc>
      </w:tr>
      <w:tr w:rsidR="0090250D" w:rsidTr="0030320E">
        <w:tc>
          <w:tcPr>
            <w:tcW w:w="1699" w:type="dxa"/>
            <w:tcBorders>
              <w:right w:val="double" w:sz="4" w:space="0" w:color="auto"/>
            </w:tcBorders>
          </w:tcPr>
          <w:p w:rsidR="0090250D" w:rsidRDefault="0090250D" w:rsidP="0090250D">
            <w:pPr>
              <w:pStyle w:val="TableCells"/>
            </w:pPr>
            <w:r>
              <w:t xml:space="preserve">Position </w:t>
            </w:r>
          </w:p>
        </w:tc>
        <w:tc>
          <w:tcPr>
            <w:tcW w:w="5832" w:type="dxa"/>
          </w:tcPr>
          <w:p w:rsidR="0090250D" w:rsidRDefault="0090250D" w:rsidP="0090250D">
            <w:pPr>
              <w:pStyle w:val="TableCells"/>
            </w:pPr>
            <w:r>
              <w:t xml:space="preserve">The position number associated with the effort reported on this line. </w:t>
            </w:r>
          </w:p>
        </w:tc>
      </w:tr>
      <w:tr w:rsidR="0090250D" w:rsidTr="0030320E">
        <w:tc>
          <w:tcPr>
            <w:tcW w:w="1699" w:type="dxa"/>
            <w:tcBorders>
              <w:right w:val="double" w:sz="4" w:space="0" w:color="auto"/>
            </w:tcBorders>
          </w:tcPr>
          <w:p w:rsidR="0090250D" w:rsidRDefault="0090250D" w:rsidP="0090250D">
            <w:pPr>
              <w:pStyle w:val="TableCells"/>
            </w:pPr>
            <w:r>
              <w:t xml:space="preserve">Source Account </w:t>
            </w:r>
          </w:p>
        </w:tc>
        <w:tc>
          <w:tcPr>
            <w:tcW w:w="5832" w:type="dxa"/>
          </w:tcPr>
          <w:p w:rsidR="0090250D" w:rsidRDefault="0090250D" w:rsidP="0090250D">
            <w:pPr>
              <w:pStyle w:val="TableCells"/>
            </w:pPr>
            <w:r>
              <w:t>If this distribution is associated with a cost share sub-account, this field displays the source account number for that sub-account.</w:t>
            </w:r>
          </w:p>
          <w:p w:rsidR="0090250D" w:rsidRDefault="0090250D" w:rsidP="0090250D">
            <w:pPr>
              <w:pStyle w:val="Noteintable"/>
            </w:pPr>
            <w:r>
              <w:rPr>
                <w:noProof/>
              </w:rPr>
              <w:drawing>
                <wp:inline distT="0" distB="0" distL="0" distR="0">
                  <wp:extent cx="143510" cy="143510"/>
                  <wp:effectExtent l="19050" t="0" r="8890" b="0"/>
                  <wp:docPr id="13" name="Picture 190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sidR="00532861">
              <w:tab/>
              <w:t>In Kuali Financials</w:t>
            </w:r>
            <w:r>
              <w:t xml:space="preserve"> the source account is the account that actually funds the cost share activity applied to a cost share sub-account.</w:t>
            </w:r>
          </w:p>
        </w:tc>
      </w:tr>
      <w:tr w:rsidR="00185E7D" w:rsidTr="0030320E">
        <w:tc>
          <w:tcPr>
            <w:tcW w:w="1699" w:type="dxa"/>
            <w:tcBorders>
              <w:right w:val="double" w:sz="4" w:space="0" w:color="auto"/>
            </w:tcBorders>
          </w:tcPr>
          <w:p w:rsidR="00185E7D" w:rsidRDefault="00185E7D" w:rsidP="00F3366E">
            <w:pPr>
              <w:pStyle w:val="TableCells"/>
            </w:pPr>
            <w:r>
              <w:t>Source Chart</w:t>
            </w:r>
          </w:p>
        </w:tc>
        <w:tc>
          <w:tcPr>
            <w:tcW w:w="5832" w:type="dxa"/>
          </w:tcPr>
          <w:p w:rsidR="00185E7D" w:rsidRDefault="00185E7D" w:rsidP="00F3366E">
            <w:pPr>
              <w:pStyle w:val="TableCells"/>
            </w:pPr>
            <w:r>
              <w:t>If this distribution line is associated with a cost share sub-account, this field displays the chart for the source account number tied to that cost share sub-account.</w:t>
            </w:r>
          </w:p>
        </w:tc>
      </w:tr>
      <w:tr w:rsidR="0090250D" w:rsidTr="0030320E">
        <w:tc>
          <w:tcPr>
            <w:tcW w:w="1699" w:type="dxa"/>
            <w:tcBorders>
              <w:right w:val="double" w:sz="4" w:space="0" w:color="auto"/>
            </w:tcBorders>
          </w:tcPr>
          <w:p w:rsidR="0090250D" w:rsidRDefault="0090250D" w:rsidP="0090250D">
            <w:pPr>
              <w:pStyle w:val="TableCells"/>
            </w:pPr>
            <w:r>
              <w:t>Sub-Account</w:t>
            </w:r>
          </w:p>
        </w:tc>
        <w:tc>
          <w:tcPr>
            <w:tcW w:w="5832" w:type="dxa"/>
          </w:tcPr>
          <w:p w:rsidR="0090250D" w:rsidRDefault="0090250D" w:rsidP="0090250D">
            <w:pPr>
              <w:pStyle w:val="TableCells"/>
            </w:pPr>
            <w:r>
              <w:t xml:space="preserve">The sub-account associated with the effort on this line. </w:t>
            </w:r>
          </w:p>
        </w:tc>
      </w:tr>
    </w:tbl>
    <w:p w:rsidR="00185E7D" w:rsidRDefault="00185E7D" w:rsidP="001E57F1">
      <w:pPr>
        <w:pStyle w:val="Heading4"/>
      </w:pPr>
      <w:bookmarkStart w:id="44" w:name="_Toc242251028"/>
      <w:bookmarkStart w:id="45" w:name="_Toc242530266"/>
      <w:bookmarkStart w:id="46" w:name="_Toc242856047"/>
      <w:bookmarkStart w:id="47" w:name="_Toc247959764"/>
      <w:bookmarkStart w:id="48" w:name="_Toc250367803"/>
      <w:bookmarkStart w:id="49" w:name="_Toc274318953"/>
      <w:bookmarkStart w:id="50" w:name="_Toc276567613"/>
      <w:r>
        <w:lastRenderedPageBreak/>
        <w:t>Process Overview</w:t>
      </w:r>
      <w:bookmarkEnd w:id="44"/>
      <w:bookmarkEnd w:id="45"/>
      <w:bookmarkEnd w:id="46"/>
      <w:bookmarkEnd w:id="47"/>
      <w:bookmarkEnd w:id="48"/>
      <w:bookmarkEnd w:id="49"/>
      <w:bookmarkEnd w:id="50"/>
    </w:p>
    <w:p w:rsidR="00185E7D" w:rsidRDefault="00185E7D" w:rsidP="001E57F1">
      <w:pPr>
        <w:pStyle w:val="Heading5"/>
      </w:pPr>
      <w:bookmarkStart w:id="51" w:name="_Toc242530267"/>
      <w:bookmarkStart w:id="52" w:name="_Toc242856048"/>
      <w:bookmarkStart w:id="53" w:name="_Toc247959765"/>
      <w:bookmarkStart w:id="54" w:name="_Toc250367804"/>
      <w:bookmarkStart w:id="55" w:name="_Toc274318954"/>
      <w:bookmarkStart w:id="56" w:name="_Toc276567614"/>
      <w:r>
        <w:t>Business Rules</w:t>
      </w:r>
      <w:bookmarkEnd w:id="51"/>
      <w:bookmarkEnd w:id="52"/>
      <w:bookmarkEnd w:id="53"/>
      <w:bookmarkEnd w:id="54"/>
      <w:bookmarkEnd w:id="55"/>
      <w:bookmarkEnd w:id="56"/>
      <w:r w:rsidR="009D072F">
        <w:fldChar w:fldCharType="begin"/>
      </w:r>
      <w:r>
        <w:instrText xml:space="preserve"> XE "business rules:Effort Certification Recreate document" </w:instrText>
      </w:r>
      <w:r w:rsidR="009D072F">
        <w:fldChar w:fldCharType="end"/>
      </w:r>
      <w:r w:rsidR="009D072F">
        <w:fldChar w:fldCharType="begin"/>
      </w:r>
      <w:r>
        <w:instrText xml:space="preserve"> XE "Effort Certification Recreate document:business rules" </w:instrText>
      </w:r>
      <w:r w:rsidR="009D072F">
        <w:fldChar w:fldCharType="end"/>
      </w:r>
    </w:p>
    <w:p w:rsidR="004A164F" w:rsidRPr="004A164F" w:rsidRDefault="004A164F" w:rsidP="004A164F">
      <w:pPr>
        <w:pStyle w:val="Definition"/>
      </w:pPr>
    </w:p>
    <w:p w:rsidR="00185E7D" w:rsidRPr="009B0962" w:rsidRDefault="00185E7D" w:rsidP="00185E7D">
      <w:pPr>
        <w:pStyle w:val="C1HBullet"/>
      </w:pPr>
      <w:r w:rsidRPr="009B0962">
        <w:t>Employee ID, fiscal year, and report number are required and must be valid values.</w:t>
      </w:r>
    </w:p>
    <w:p w:rsidR="00185E7D" w:rsidRPr="009B0962" w:rsidRDefault="00185E7D" w:rsidP="00185E7D">
      <w:pPr>
        <w:pStyle w:val="C1HBullet"/>
      </w:pPr>
      <w:r w:rsidRPr="009B0962">
        <w:t xml:space="preserve">Fiscal year and report number must exist as an active record in the Report Definition table, and period status must be </w:t>
      </w:r>
      <w:r w:rsidR="00A904D7">
        <w:t>'</w:t>
      </w:r>
      <w:r w:rsidRPr="009B0962">
        <w:t>O</w:t>
      </w:r>
      <w:r w:rsidR="00A904D7">
        <w:t>'</w:t>
      </w:r>
      <w:r w:rsidRPr="009B0962">
        <w:t xml:space="preserve"> (open).</w:t>
      </w:r>
    </w:p>
    <w:p w:rsidR="00185E7D" w:rsidRPr="009B0962" w:rsidRDefault="00185E7D" w:rsidP="00185E7D">
      <w:pPr>
        <w:pStyle w:val="C1HBullet"/>
      </w:pPr>
      <w:r>
        <w:t>The e</w:t>
      </w:r>
      <w:r w:rsidRPr="009B0962">
        <w:t>mployee cannot have a pending Salary Expense Transfer document.</w:t>
      </w:r>
    </w:p>
    <w:p w:rsidR="00185E7D" w:rsidRPr="009B0962" w:rsidRDefault="00185E7D" w:rsidP="00185E7D">
      <w:pPr>
        <w:pStyle w:val="C1HBullet"/>
      </w:pPr>
      <w:r>
        <w:t>The e</w:t>
      </w:r>
      <w:r w:rsidRPr="009B0962">
        <w:t>mployee must not have another pending Effort Certification Report for the same year and report number.</w:t>
      </w:r>
    </w:p>
    <w:p w:rsidR="00185E7D" w:rsidRPr="009B0962" w:rsidRDefault="00185E7D" w:rsidP="00185E7D">
      <w:pPr>
        <w:pStyle w:val="C1HBullet"/>
      </w:pPr>
      <w:r w:rsidRPr="009B0962">
        <w:t>The Effort Certification Report create process must have been completed for this fiscal year and report number.</w:t>
      </w:r>
    </w:p>
    <w:p w:rsidR="00185E7D" w:rsidRPr="009B0962" w:rsidRDefault="00185E7D" w:rsidP="00185E7D">
      <w:pPr>
        <w:pStyle w:val="C1HBullet"/>
      </w:pPr>
      <w:r w:rsidRPr="009B0962">
        <w:t>If an approved effort certification exists for the employee, fiscal year, and report number</w:t>
      </w:r>
      <w:r>
        <w:t>,</w:t>
      </w:r>
      <w:r w:rsidRPr="009B0962">
        <w:t xml:space="preserve"> a note must be entered explaining why the recreate is needed.</w:t>
      </w:r>
    </w:p>
    <w:p w:rsidR="00185E7D" w:rsidRDefault="00185E7D" w:rsidP="001E57F1">
      <w:pPr>
        <w:pStyle w:val="Heading5"/>
      </w:pPr>
      <w:bookmarkStart w:id="57" w:name="_Toc242530268"/>
      <w:bookmarkStart w:id="58" w:name="_Toc242856049"/>
      <w:bookmarkStart w:id="59" w:name="_Toc247959766"/>
      <w:bookmarkStart w:id="60" w:name="_Toc250367805"/>
      <w:bookmarkStart w:id="61" w:name="_Toc274318955"/>
      <w:bookmarkStart w:id="62" w:name="_Toc276567615"/>
      <w:r>
        <w:t>Routing</w:t>
      </w:r>
      <w:bookmarkEnd w:id="57"/>
      <w:bookmarkEnd w:id="58"/>
      <w:bookmarkEnd w:id="59"/>
      <w:bookmarkEnd w:id="60"/>
      <w:bookmarkEnd w:id="61"/>
      <w:bookmarkEnd w:id="62"/>
      <w:r w:rsidR="009D072F">
        <w:fldChar w:fldCharType="begin"/>
      </w:r>
      <w:r>
        <w:instrText xml:space="preserve"> XE "Effort Certification Recreate document:routing" </w:instrText>
      </w:r>
      <w:r w:rsidR="009D072F">
        <w:fldChar w:fldCharType="end"/>
      </w:r>
    </w:p>
    <w:p w:rsidR="004A164F" w:rsidRPr="004A164F" w:rsidRDefault="004A164F" w:rsidP="004A164F">
      <w:pPr>
        <w:pStyle w:val="Definition"/>
      </w:pPr>
    </w:p>
    <w:p w:rsidR="00185E7D" w:rsidRPr="009B0962" w:rsidRDefault="00185E7D" w:rsidP="00185E7D">
      <w:pPr>
        <w:pStyle w:val="C1HBullet"/>
      </w:pPr>
      <w:r>
        <w:rPr>
          <w:rFonts w:eastAsia="MS PGothic"/>
        </w:rPr>
        <w:t>After initiation the Effort Certification Recreate document takes on the characteristics of a regular effort certification report and routes as normal with this exception:</w:t>
      </w:r>
    </w:p>
    <w:p w:rsidR="004A164F" w:rsidRDefault="004A164F" w:rsidP="00185E7D">
      <w:pPr>
        <w:pStyle w:val="C1HContinue"/>
        <w:rPr>
          <w:rStyle w:val="Emphasis"/>
        </w:rPr>
      </w:pPr>
    </w:p>
    <w:p w:rsidR="00185E7D" w:rsidRDefault="00185E7D" w:rsidP="00185E7D">
      <w:pPr>
        <w:pStyle w:val="C1HContinue"/>
      </w:pPr>
      <w:r>
        <w:rPr>
          <w:rStyle w:val="Emphasis"/>
        </w:rPr>
        <w:t>Management Routing</w:t>
      </w:r>
      <w:r>
        <w:t>: After completing the normal effort certification report routing, the document routes to the KFS-SYS Contracts and Grants Manager role for approval. In the default configuration, these users are permitted to modify effort reports. This ability can be turned off by removing the KFS-EC Use Transactional Document permission from this role. If these users modify effort, an FYI action request will be sent to the fiscal officer(s) of the modified account(s).</w:t>
      </w:r>
    </w:p>
    <w:p w:rsidR="00185E7D" w:rsidRDefault="00185E7D" w:rsidP="001E57F1">
      <w:pPr>
        <w:pStyle w:val="Heading4"/>
      </w:pPr>
      <w:bookmarkStart w:id="63" w:name="_Toc242251029"/>
      <w:bookmarkStart w:id="64" w:name="_Toc242530269"/>
      <w:bookmarkStart w:id="65" w:name="_Toc242856050"/>
      <w:bookmarkStart w:id="66" w:name="_Toc247959767"/>
      <w:bookmarkStart w:id="67" w:name="_Toc250367806"/>
      <w:bookmarkStart w:id="68" w:name="_Toc274318956"/>
      <w:bookmarkStart w:id="69" w:name="_Toc276567616"/>
      <w:bookmarkStart w:id="70" w:name="_Ref139952857"/>
      <w:bookmarkStart w:id="71" w:name="_Ref139952860"/>
      <w:bookmarkStart w:id="72" w:name="_Toc142265793"/>
      <w:bookmarkStart w:id="73" w:name="_Ref147616641"/>
      <w:bookmarkStart w:id="74" w:name="_Toc147617133"/>
      <w:bookmarkStart w:id="75" w:name="_Toc149061134"/>
      <w:bookmarkStart w:id="76" w:name="_Toc185050345"/>
      <w:r>
        <w:t>Example</w:t>
      </w:r>
      <w:bookmarkEnd w:id="63"/>
      <w:bookmarkEnd w:id="64"/>
      <w:bookmarkEnd w:id="65"/>
      <w:bookmarkEnd w:id="66"/>
      <w:bookmarkEnd w:id="67"/>
      <w:bookmarkEnd w:id="68"/>
      <w:bookmarkEnd w:id="69"/>
      <w:r w:rsidR="009D072F">
        <w:fldChar w:fldCharType="begin"/>
      </w:r>
      <w:r>
        <w:instrText xml:space="preserve"> XE "Effort Certification Recreate document:example" </w:instrText>
      </w:r>
      <w:r w:rsidR="009D072F">
        <w:fldChar w:fldCharType="end"/>
      </w:r>
    </w:p>
    <w:p w:rsidR="004A164F" w:rsidRDefault="004A164F" w:rsidP="00185E7D">
      <w:pPr>
        <w:pStyle w:val="BodyText"/>
      </w:pPr>
    </w:p>
    <w:p w:rsidR="00185E7D" w:rsidRDefault="00185E7D" w:rsidP="00185E7D">
      <w:pPr>
        <w:pStyle w:val="BodyText"/>
      </w:pPr>
      <w:r>
        <w:t xml:space="preserve">It is discovered that an error was made when originally certifying an Effort Report for an employee. After reviewing the appropriateness of the request, a user with the </w:t>
      </w:r>
      <w:r>
        <w:rPr>
          <w:rFonts w:eastAsia="MS PGothic"/>
        </w:rPr>
        <w:t xml:space="preserve">Contracts and Grants Manager role </w:t>
      </w:r>
      <w:r>
        <w:t>opens a new Effort Certification Recreate document.</w:t>
      </w:r>
    </w:p>
    <w:p w:rsidR="004A164F" w:rsidRDefault="004A164F" w:rsidP="00185E7D">
      <w:pPr>
        <w:pStyle w:val="BodyText"/>
      </w:pPr>
    </w:p>
    <w:p w:rsidR="00185E7D" w:rsidRDefault="00185E7D" w:rsidP="00185E7D">
      <w:pPr>
        <w:pStyle w:val="BodyText"/>
      </w:pPr>
      <w:r>
        <w:t xml:space="preserve">The user enters a description, an explanation, the Employee ID of the person the effort report is to be recreated for, the fiscal year, and the report number to be recreated, and then clicks the </w:t>
      </w:r>
      <w:r>
        <w:rPr>
          <w:rStyle w:val="Strong"/>
        </w:rPr>
        <w:t>l</w:t>
      </w:r>
      <w:r w:rsidRPr="00BF1A44">
        <w:rPr>
          <w:rStyle w:val="Strong"/>
        </w:rPr>
        <w:t>oad</w:t>
      </w:r>
      <w:r>
        <w:t xml:space="preserve"> button.</w:t>
      </w:r>
    </w:p>
    <w:p w:rsidR="004A164F" w:rsidRDefault="004A164F" w:rsidP="00185E7D">
      <w:pPr>
        <w:pStyle w:val="BodyText"/>
      </w:pPr>
    </w:p>
    <w:p w:rsidR="00185E7D" w:rsidRDefault="00185E7D" w:rsidP="00185E7D">
      <w:pPr>
        <w:pStyle w:val="BodyText"/>
      </w:pPr>
      <w:r>
        <w:t xml:space="preserve">The user reviews the effort detail lines now displayed on the document to verify that the correct criteria has been entered. After confirming this information, the user clicks the </w:t>
      </w:r>
      <w:r>
        <w:rPr>
          <w:rStyle w:val="Strong"/>
        </w:rPr>
        <w:t>s</w:t>
      </w:r>
      <w:r w:rsidRPr="00BF1A44">
        <w:rPr>
          <w:rStyle w:val="Strong"/>
        </w:rPr>
        <w:t>ubmit</w:t>
      </w:r>
      <w:r>
        <w:t xml:space="preserve"> button. The document now routes, looks and functions like a regular effort certification report. After it has received all regular approvals, it also routes to th</w:t>
      </w:r>
      <w:r w:rsidRPr="0066688F">
        <w:t xml:space="preserve">e KFS-SYS Contracts &amp; Grants Manager role for final approval. </w:t>
      </w:r>
    </w:p>
    <w:p w:rsidR="001E57F1" w:rsidRDefault="00FE5207" w:rsidP="00185E7D">
      <w:pPr>
        <w:pStyle w:val="Heading2"/>
      </w:pPr>
      <w:bookmarkStart w:id="77" w:name="_Toc276567617"/>
      <w:bookmarkEnd w:id="70"/>
      <w:bookmarkEnd w:id="71"/>
      <w:bookmarkEnd w:id="72"/>
      <w:bookmarkEnd w:id="73"/>
      <w:bookmarkEnd w:id="74"/>
      <w:bookmarkEnd w:id="75"/>
      <w:bookmarkEnd w:id="76"/>
      <w:r>
        <w:lastRenderedPageBreak/>
        <w:t>Effort Certification Custom Document Search</w:t>
      </w:r>
    </w:p>
    <w:p w:rsidR="001E57F1" w:rsidRPr="001E57F1" w:rsidRDefault="0090250D" w:rsidP="001E57F1">
      <w:pPr>
        <w:pStyle w:val="BodyText"/>
      </w:pPr>
      <w:r>
        <w:t>Effort Certification custom document searches are available by selecting Document Search, entering the Document Type (EC</w:t>
      </w:r>
      <w:r w:rsidR="0028458A">
        <w:t>D</w:t>
      </w:r>
      <w:r>
        <w:t xml:space="preserve">) and tabbing out of the field. </w:t>
      </w:r>
    </w:p>
    <w:p w:rsidR="0028458A" w:rsidRPr="007A4029" w:rsidRDefault="0028458A" w:rsidP="0028458A">
      <w:pPr>
        <w:pStyle w:val="Note"/>
      </w:pPr>
      <w:r w:rsidRPr="004F7B47">
        <w:rPr>
          <w:noProof/>
        </w:rPr>
        <w:drawing>
          <wp:inline distT="0" distB="0" distL="0" distR="0">
            <wp:extent cx="163830" cy="163830"/>
            <wp:effectExtent l="19050" t="0" r="762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tab/>
        <w:t>For information about using features and options that are common to all types of custom document searches and working with the search results</w:t>
      </w:r>
      <w:r w:rsidRPr="007A4029">
        <w:t xml:space="preserve">, </w:t>
      </w:r>
      <w:r>
        <w:t xml:space="preserve">see </w:t>
      </w:r>
      <w:commentRangeStart w:id="78"/>
      <w:r>
        <w:rPr>
          <w:rStyle w:val="C1HJump"/>
        </w:rPr>
        <w:t>Using Document Search to Find a Document</w:t>
      </w:r>
      <w:r w:rsidRPr="00432750">
        <w:rPr>
          <w:rStyle w:val="C1HJump"/>
          <w:vanish/>
        </w:rPr>
        <w:t>|document=WordDocuments\</w:t>
      </w:r>
      <w:r>
        <w:rPr>
          <w:rStyle w:val="C1HJump"/>
          <w:vanish/>
        </w:rPr>
        <w:t>FIN Overview Source.docx</w:t>
      </w:r>
      <w:r w:rsidRPr="00432750">
        <w:rPr>
          <w:rStyle w:val="C1HJump"/>
          <w:vanish/>
        </w:rPr>
        <w:t>;topic=</w:t>
      </w:r>
      <w:r>
        <w:rPr>
          <w:rStyle w:val="C1HJump"/>
          <w:vanish/>
        </w:rPr>
        <w:t xml:space="preserve">Using </w:t>
      </w:r>
      <w:r w:rsidRPr="00432750">
        <w:rPr>
          <w:rStyle w:val="C1HJump"/>
          <w:vanish/>
        </w:rPr>
        <w:t xml:space="preserve">Document </w:t>
      </w:r>
      <w:r>
        <w:rPr>
          <w:rStyle w:val="C1HJump"/>
          <w:vanish/>
        </w:rPr>
        <w:t xml:space="preserve">Search to Find a Document and Performing Custom Document Searches|document=WordDocuments\FIN Overview </w:t>
      </w:r>
      <w:r w:rsidR="002C6221">
        <w:rPr>
          <w:rStyle w:val="C1HJump"/>
          <w:vanish/>
        </w:rPr>
        <w:t>Source.docx</w:t>
      </w:r>
      <w:r>
        <w:rPr>
          <w:rStyle w:val="C1HJump"/>
          <w:vanish/>
        </w:rPr>
        <w:t>;topic=Performing Custom Document Searches</w:t>
      </w:r>
      <w:commentRangeEnd w:id="78"/>
      <w:r>
        <w:rPr>
          <w:rStyle w:val="C1HJump"/>
          <w:vanish/>
        </w:rPr>
        <w:t xml:space="preserve"> </w:t>
      </w:r>
      <w:r>
        <w:rPr>
          <w:rStyle w:val="CommentReference"/>
        </w:rPr>
        <w:commentReference w:id="78"/>
      </w:r>
      <w:commentRangeStart w:id="79"/>
      <w:r w:rsidRPr="004F7B47">
        <w:t>“</w:t>
      </w:r>
      <w:r>
        <w:t>Using Document Search to Find a Document and Performing Custom Document Searches</w:t>
      </w:r>
      <w:r w:rsidRPr="004F7B47">
        <w:t>”</w:t>
      </w:r>
      <w:r>
        <w:t xml:space="preserve"> in the </w:t>
      </w:r>
      <w:r w:rsidR="0030320E">
        <w:rPr>
          <w:rStyle w:val="Emphasis"/>
        </w:rPr>
        <w:t>Overview and Introduction</w:t>
      </w:r>
      <w:r>
        <w:rPr>
          <w:i/>
        </w:rPr>
        <w:t xml:space="preserve"> to the User Interface</w:t>
      </w:r>
      <w:commentRangeEnd w:id="79"/>
      <w:r>
        <w:rPr>
          <w:rStyle w:val="CommentReference"/>
        </w:rPr>
        <w:commentReference w:id="79"/>
      </w:r>
      <w:r w:rsidRPr="00CC1476">
        <w:t>.</w:t>
      </w:r>
      <w:r w:rsidR="009D072F" w:rsidRPr="007A4029">
        <w:fldChar w:fldCharType="begin"/>
      </w:r>
      <w:r w:rsidRPr="007A4029">
        <w:instrText xml:space="preserve"> \MinBodyLeft 0 </w:instrText>
      </w:r>
      <w:r w:rsidR="009D072F" w:rsidRPr="007A4029">
        <w:fldChar w:fldCharType="end"/>
      </w:r>
    </w:p>
    <w:p w:rsidR="00185E7D" w:rsidRDefault="001E57F1" w:rsidP="001E57F1">
      <w:pPr>
        <w:pStyle w:val="Heading3"/>
      </w:pPr>
      <w:r>
        <w:t>Effort Certification (s</w:t>
      </w:r>
      <w:r w:rsidR="004F7B47">
        <w:t>earch)</w:t>
      </w:r>
      <w:bookmarkEnd w:id="77"/>
    </w:p>
    <w:p w:rsidR="007A7675" w:rsidRDefault="007A7675" w:rsidP="00410E30">
      <w:pPr>
        <w:pStyle w:val="BodyText"/>
      </w:pPr>
    </w:p>
    <w:p w:rsidR="00410E30" w:rsidRDefault="00410E30" w:rsidP="00410E30">
      <w:pPr>
        <w:pStyle w:val="BodyText"/>
      </w:pPr>
      <w:r>
        <w:t xml:space="preserve">Only fields unique to Effort Certification custom document search are described below. </w:t>
      </w:r>
    </w:p>
    <w:p w:rsidR="00410E30" w:rsidRPr="00410E30" w:rsidRDefault="00410E30" w:rsidP="00410E30">
      <w:pPr>
        <w:pStyle w:val="BodyText"/>
      </w:pPr>
    </w:p>
    <w:p w:rsidR="00564519" w:rsidRPr="00EC23F2" w:rsidRDefault="00564519" w:rsidP="00564519">
      <w:pPr>
        <w:pStyle w:val="TableHeading"/>
        <w:rPr>
          <w:lang w:bidi="th-TH"/>
        </w:rPr>
      </w:pPr>
      <w:r>
        <w:rPr>
          <w:lang w:bidi="th-TH"/>
        </w:rPr>
        <w:t>Effor</w:t>
      </w:r>
      <w:r w:rsidR="001C695B">
        <w:rPr>
          <w:lang w:bidi="th-TH"/>
        </w:rPr>
        <w:t>t Certification Document Lookup</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564519" w:rsidTr="0030320E">
        <w:tc>
          <w:tcPr>
            <w:tcW w:w="2173" w:type="dxa"/>
            <w:tcBorders>
              <w:top w:val="single" w:sz="4" w:space="0" w:color="auto"/>
              <w:bottom w:val="thickThinSmallGap" w:sz="12" w:space="0" w:color="auto"/>
              <w:right w:val="double" w:sz="4" w:space="0" w:color="auto"/>
            </w:tcBorders>
          </w:tcPr>
          <w:p w:rsidR="00564519" w:rsidRDefault="00564519" w:rsidP="00564519">
            <w:pPr>
              <w:pStyle w:val="TableCells"/>
              <w:rPr>
                <w:lang w:bidi="th-TH"/>
              </w:rPr>
            </w:pPr>
            <w:r>
              <w:rPr>
                <w:lang w:bidi="th-TH"/>
              </w:rPr>
              <w:t>Title</w:t>
            </w:r>
          </w:p>
        </w:tc>
        <w:tc>
          <w:tcPr>
            <w:tcW w:w="5358" w:type="dxa"/>
            <w:tcBorders>
              <w:top w:val="single" w:sz="4" w:space="0" w:color="auto"/>
              <w:bottom w:val="thickThinSmallGap" w:sz="12" w:space="0" w:color="auto"/>
            </w:tcBorders>
          </w:tcPr>
          <w:p w:rsidR="00564519" w:rsidRDefault="00564519" w:rsidP="00564519">
            <w:pPr>
              <w:pStyle w:val="TableCells"/>
              <w:rPr>
                <w:lang w:bidi="th-TH"/>
              </w:rPr>
            </w:pPr>
            <w:r>
              <w:rPr>
                <w:lang w:bidi="th-TH"/>
              </w:rPr>
              <w:t>Description</w:t>
            </w:r>
          </w:p>
        </w:tc>
      </w:tr>
      <w:tr w:rsidR="00564519" w:rsidRPr="00F74F67" w:rsidTr="00303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564519" w:rsidRPr="00F74F67" w:rsidRDefault="00564519" w:rsidP="00564519">
            <w:pPr>
              <w:pStyle w:val="TableCells"/>
              <w:rPr>
                <w:lang w:bidi="th-TH"/>
              </w:rPr>
            </w:pPr>
            <w:r>
              <w:rPr>
                <w:lang w:bidi="th-TH"/>
              </w:rPr>
              <w:t>Type</w:t>
            </w:r>
          </w:p>
        </w:tc>
        <w:tc>
          <w:tcPr>
            <w:tcW w:w="5358" w:type="dxa"/>
            <w:tcBorders>
              <w:left w:val="double" w:sz="4" w:space="0" w:color="auto"/>
              <w:right w:val="nil"/>
            </w:tcBorders>
          </w:tcPr>
          <w:p w:rsidR="00564519" w:rsidRPr="00F74F67" w:rsidRDefault="0028458A" w:rsidP="00410E30">
            <w:pPr>
              <w:pStyle w:val="TableCells"/>
              <w:rPr>
                <w:lang w:bidi="th-TH"/>
              </w:rPr>
            </w:pPr>
            <w:r>
              <w:rPr>
                <w:lang w:bidi="th-TH"/>
              </w:rPr>
              <w:t xml:space="preserve">Enter </w:t>
            </w:r>
            <w:r w:rsidR="00410E30">
              <w:rPr>
                <w:lang w:bidi="th-TH"/>
              </w:rPr>
              <w:t>ECD</w:t>
            </w:r>
            <w:r w:rsidR="0031012A">
              <w:rPr>
                <w:lang w:bidi="th-TH"/>
              </w:rPr>
              <w:t xml:space="preserve">. </w:t>
            </w:r>
          </w:p>
        </w:tc>
      </w:tr>
      <w:tr w:rsidR="00410E30" w:rsidRPr="00F74F67" w:rsidTr="00303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410E30" w:rsidRDefault="00410E30" w:rsidP="002F20D4">
            <w:pPr>
              <w:pStyle w:val="TableCells"/>
              <w:rPr>
                <w:lang w:bidi="th-TH"/>
              </w:rPr>
            </w:pPr>
            <w:r>
              <w:rPr>
                <w:lang w:bidi="th-TH"/>
              </w:rPr>
              <w:t>Chart Code</w:t>
            </w:r>
          </w:p>
        </w:tc>
        <w:tc>
          <w:tcPr>
            <w:tcW w:w="5358" w:type="dxa"/>
            <w:tcBorders>
              <w:left w:val="double" w:sz="4" w:space="0" w:color="auto"/>
              <w:right w:val="nil"/>
            </w:tcBorders>
          </w:tcPr>
          <w:p w:rsidR="00410E30" w:rsidRPr="00F74F67" w:rsidRDefault="00410E30" w:rsidP="002F20D4">
            <w:pPr>
              <w:pStyle w:val="TableCells"/>
              <w:rPr>
                <w:lang w:bidi="th-TH"/>
              </w:rPr>
            </w:pPr>
            <w:r>
              <w:rPr>
                <w:lang w:bidi="th-TH"/>
              </w:rPr>
              <w:t xml:space="preserve">To search for effort certification documents based on the </w:t>
            </w:r>
            <w:r>
              <w:t xml:space="preserve">chart for the source account number(s), </w:t>
            </w:r>
            <w:r>
              <w:rPr>
                <w:lang w:bidi="th-TH"/>
              </w:rPr>
              <w:t xml:space="preserve">select the appropriate chart code from the list or use the lookup </w:t>
            </w:r>
            <w:r>
              <w:rPr>
                <w:noProof/>
              </w:rPr>
              <w:t>icon</w:t>
            </w:r>
            <w:r>
              <w:rPr>
                <w:lang w:bidi="th-TH"/>
              </w:rPr>
              <w:t xml:space="preserve"> to find it.</w:t>
            </w:r>
          </w:p>
        </w:tc>
      </w:tr>
      <w:tr w:rsidR="00410E30" w:rsidRPr="00F74F67" w:rsidTr="00303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410E30" w:rsidRDefault="00410E30" w:rsidP="002F20D4">
            <w:pPr>
              <w:pStyle w:val="TableCells"/>
              <w:rPr>
                <w:lang w:bidi="th-TH"/>
              </w:rPr>
            </w:pPr>
            <w:r>
              <w:rPr>
                <w:lang w:bidi="th-TH"/>
              </w:rPr>
              <w:t>Employee ID</w:t>
            </w:r>
          </w:p>
        </w:tc>
        <w:tc>
          <w:tcPr>
            <w:tcW w:w="5358" w:type="dxa"/>
            <w:tcBorders>
              <w:left w:val="double" w:sz="4" w:space="0" w:color="auto"/>
              <w:right w:val="nil"/>
            </w:tcBorders>
          </w:tcPr>
          <w:p w:rsidR="00410E30" w:rsidRPr="00F74F67" w:rsidRDefault="00410E30" w:rsidP="00410E30">
            <w:pPr>
              <w:pStyle w:val="TableCells"/>
              <w:rPr>
                <w:lang w:bidi="th-TH"/>
              </w:rPr>
            </w:pPr>
            <w:r>
              <w:rPr>
                <w:lang w:bidi="th-TH"/>
              </w:rPr>
              <w:t xml:space="preserve">To search for effort certification documents associated with a particular employee, enter the appropriate employee ID number or use the lookup </w:t>
            </w:r>
            <w:r>
              <w:rPr>
                <w:noProof/>
              </w:rPr>
              <w:t>icon</w:t>
            </w:r>
            <w:r>
              <w:rPr>
                <w:lang w:bidi="th-TH"/>
              </w:rPr>
              <w:t xml:space="preserve"> to find it. </w:t>
            </w:r>
          </w:p>
        </w:tc>
      </w:tr>
      <w:tr w:rsidR="00410E30" w:rsidRPr="00F74F67" w:rsidTr="00303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410E30" w:rsidRDefault="00410E30" w:rsidP="002F20D4">
            <w:pPr>
              <w:pStyle w:val="TableCells"/>
              <w:rPr>
                <w:lang w:bidi="th-TH"/>
              </w:rPr>
            </w:pPr>
            <w:r>
              <w:rPr>
                <w:lang w:bidi="th-TH"/>
              </w:rPr>
              <w:t>Fiscal Year</w:t>
            </w:r>
          </w:p>
        </w:tc>
        <w:tc>
          <w:tcPr>
            <w:tcW w:w="5358" w:type="dxa"/>
            <w:tcBorders>
              <w:left w:val="double" w:sz="4" w:space="0" w:color="auto"/>
              <w:right w:val="nil"/>
            </w:tcBorders>
          </w:tcPr>
          <w:p w:rsidR="00410E30" w:rsidRPr="00F74F67" w:rsidRDefault="00410E30" w:rsidP="00410E30">
            <w:pPr>
              <w:pStyle w:val="TableCells"/>
              <w:rPr>
                <w:lang w:bidi="th-TH"/>
              </w:rPr>
            </w:pPr>
            <w:r>
              <w:rPr>
                <w:lang w:bidi="th-TH"/>
              </w:rPr>
              <w:t xml:space="preserve">To search for effort certification documents for a particular fiscal year, enter the appropriate fiscal year or use the lookup </w:t>
            </w:r>
            <w:r>
              <w:rPr>
                <w:noProof/>
              </w:rPr>
              <w:t>icon</w:t>
            </w:r>
            <w:r>
              <w:rPr>
                <w:lang w:bidi="th-TH"/>
              </w:rPr>
              <w:t xml:space="preserve"> to find it.</w:t>
            </w:r>
          </w:p>
        </w:tc>
      </w:tr>
      <w:tr w:rsidR="00410E30" w:rsidRPr="00F74F67" w:rsidTr="00303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410E30" w:rsidRDefault="00410E30" w:rsidP="002F20D4">
            <w:pPr>
              <w:pStyle w:val="TableCells"/>
              <w:rPr>
                <w:lang w:bidi="th-TH"/>
              </w:rPr>
            </w:pPr>
            <w:r>
              <w:rPr>
                <w:lang w:bidi="th-TH"/>
              </w:rPr>
              <w:t>Organization Code</w:t>
            </w:r>
          </w:p>
        </w:tc>
        <w:tc>
          <w:tcPr>
            <w:tcW w:w="5358" w:type="dxa"/>
            <w:tcBorders>
              <w:left w:val="double" w:sz="4" w:space="0" w:color="auto"/>
              <w:right w:val="nil"/>
            </w:tcBorders>
          </w:tcPr>
          <w:p w:rsidR="00410E30" w:rsidRPr="00F74F67" w:rsidRDefault="00410E30" w:rsidP="002F20D4">
            <w:pPr>
              <w:pStyle w:val="TableCells"/>
              <w:rPr>
                <w:lang w:bidi="th-TH"/>
              </w:rPr>
            </w:pPr>
            <w:r>
              <w:rPr>
                <w:lang w:bidi="th-TH"/>
              </w:rPr>
              <w:t xml:space="preserve">To search for effort certification documents based on the </w:t>
            </w:r>
            <w:r w:rsidRPr="0080027A">
              <w:rPr>
                <w:lang w:bidi="th-TH"/>
              </w:rPr>
              <w:t xml:space="preserve">organization </w:t>
            </w:r>
            <w:r>
              <w:rPr>
                <w:lang w:bidi="th-TH"/>
              </w:rPr>
              <w:t xml:space="preserve">code, enter the appropriate code or use the lookup </w:t>
            </w:r>
            <w:r>
              <w:rPr>
                <w:noProof/>
              </w:rPr>
              <w:t>icon</w:t>
            </w:r>
            <w:r>
              <w:rPr>
                <w:lang w:bidi="th-TH"/>
              </w:rPr>
              <w:t xml:space="preserve"> to find it.</w:t>
            </w:r>
          </w:p>
        </w:tc>
      </w:tr>
      <w:tr w:rsidR="00564519" w:rsidRPr="00F74F67" w:rsidTr="00303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single" w:sz="4" w:space="0" w:color="000000"/>
              <w:right w:val="double" w:sz="4" w:space="0" w:color="auto"/>
            </w:tcBorders>
          </w:tcPr>
          <w:p w:rsidR="00564519" w:rsidRDefault="00564519" w:rsidP="00564519">
            <w:pPr>
              <w:pStyle w:val="TableCells"/>
              <w:rPr>
                <w:lang w:bidi="th-TH"/>
              </w:rPr>
            </w:pPr>
            <w:r>
              <w:rPr>
                <w:lang w:bidi="th-TH"/>
              </w:rPr>
              <w:t>Organization Document Number</w:t>
            </w:r>
          </w:p>
        </w:tc>
        <w:tc>
          <w:tcPr>
            <w:tcW w:w="5358" w:type="dxa"/>
            <w:tcBorders>
              <w:left w:val="double" w:sz="4" w:space="0" w:color="auto"/>
              <w:bottom w:val="single" w:sz="4" w:space="0" w:color="000000"/>
              <w:right w:val="nil"/>
            </w:tcBorders>
          </w:tcPr>
          <w:p w:rsidR="00564519" w:rsidRPr="00F74F67" w:rsidRDefault="00564519" w:rsidP="00532861">
            <w:pPr>
              <w:pStyle w:val="TableCells"/>
              <w:rPr>
                <w:lang w:bidi="th-TH"/>
              </w:rPr>
            </w:pPr>
            <w:r>
              <w:rPr>
                <w:lang w:bidi="th-TH"/>
              </w:rPr>
              <w:t xml:space="preserve">To search for effort certification </w:t>
            </w:r>
            <w:r w:rsidR="00410E30">
              <w:rPr>
                <w:lang w:bidi="th-TH"/>
              </w:rPr>
              <w:t>documents</w:t>
            </w:r>
            <w:r>
              <w:rPr>
                <w:lang w:bidi="th-TH"/>
              </w:rPr>
              <w:t xml:space="preserve"> </w:t>
            </w:r>
            <w:r w:rsidR="00B3755F">
              <w:rPr>
                <w:lang w:bidi="th-TH"/>
              </w:rPr>
              <w:t xml:space="preserve">containing a particular organization document number, enter the number. </w:t>
            </w:r>
          </w:p>
        </w:tc>
      </w:tr>
      <w:tr w:rsidR="00564519" w:rsidRPr="00F74F67" w:rsidTr="00303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nil"/>
              <w:right w:val="double" w:sz="4" w:space="0" w:color="auto"/>
            </w:tcBorders>
          </w:tcPr>
          <w:p w:rsidR="00564519" w:rsidRDefault="001619D2" w:rsidP="00564519">
            <w:pPr>
              <w:pStyle w:val="TableCells"/>
              <w:rPr>
                <w:lang w:bidi="th-TH"/>
              </w:rPr>
            </w:pPr>
            <w:r>
              <w:rPr>
                <w:lang w:bidi="th-TH"/>
              </w:rPr>
              <w:t>Report Number</w:t>
            </w:r>
          </w:p>
        </w:tc>
        <w:tc>
          <w:tcPr>
            <w:tcW w:w="5358" w:type="dxa"/>
            <w:tcBorders>
              <w:left w:val="double" w:sz="4" w:space="0" w:color="auto"/>
              <w:bottom w:val="nil"/>
              <w:right w:val="nil"/>
            </w:tcBorders>
          </w:tcPr>
          <w:p w:rsidR="00564519" w:rsidRPr="00F74F67" w:rsidRDefault="001619D2" w:rsidP="00410E30">
            <w:pPr>
              <w:pStyle w:val="TableCells"/>
              <w:rPr>
                <w:lang w:bidi="th-TH"/>
              </w:rPr>
            </w:pPr>
            <w:r>
              <w:rPr>
                <w:lang w:bidi="th-TH"/>
              </w:rPr>
              <w:t xml:space="preserve">To search for effort certification </w:t>
            </w:r>
            <w:r w:rsidR="00410E30">
              <w:rPr>
                <w:lang w:bidi="th-TH"/>
              </w:rPr>
              <w:t>documents</w:t>
            </w:r>
            <w:r>
              <w:rPr>
                <w:lang w:bidi="th-TH"/>
              </w:rPr>
              <w:t xml:space="preserve"> associated with a particular effort report, enter the appropriate report number or use the lookup </w:t>
            </w:r>
            <w:r w:rsidR="00410E30">
              <w:rPr>
                <w:noProof/>
              </w:rPr>
              <w:t>icon</w:t>
            </w:r>
            <w:r>
              <w:rPr>
                <w:lang w:bidi="th-TH"/>
              </w:rPr>
              <w:t xml:space="preserve"> to find it.</w:t>
            </w:r>
          </w:p>
        </w:tc>
      </w:tr>
    </w:tbl>
    <w:p w:rsidR="00564519" w:rsidRDefault="00564519" w:rsidP="00564519">
      <w:pPr>
        <w:pStyle w:val="TableCells"/>
        <w:rPr>
          <w:lang w:bidi="th-TH"/>
        </w:rPr>
      </w:pPr>
    </w:p>
    <w:p w:rsidR="00564519" w:rsidRDefault="00564519" w:rsidP="00564519">
      <w:pPr>
        <w:pStyle w:val="Note"/>
        <w:rPr>
          <w:lang w:bidi="th-TH"/>
        </w:rPr>
      </w:pPr>
      <w:r>
        <w:rPr>
          <w:noProof/>
        </w:rPr>
        <w:drawing>
          <wp:inline distT="0" distB="0" distL="0" distR="0">
            <wp:extent cx="190500" cy="190500"/>
            <wp:effectExtent l="19050" t="0" r="0" b="0"/>
            <wp:docPr id="1484"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80"/>
      <w:r w:rsidRPr="0093421E">
        <w:rPr>
          <w:rStyle w:val="C1HJump"/>
        </w:rPr>
        <w:t>Data Entry Tips</w:t>
      </w:r>
      <w:r w:rsidRPr="0093421E">
        <w:rPr>
          <w:rStyle w:val="C1HJump"/>
          <w:vanish/>
        </w:rPr>
        <w:t>|document=WordDocuments\</w:t>
      </w:r>
      <w:r w:rsidR="000C70E7">
        <w:rPr>
          <w:rStyle w:val="C1HJump"/>
          <w:vanish/>
        </w:rPr>
        <w:t>FIN Overview Source.docx</w:t>
      </w:r>
      <w:r w:rsidRPr="0093421E">
        <w:rPr>
          <w:rStyle w:val="C1HJump"/>
          <w:vanish/>
        </w:rPr>
        <w:t>;topic=Data Entry Tips</w:t>
      </w:r>
      <w:commentRangeStart w:id="81"/>
      <w:commentRangeEnd w:id="80"/>
      <w:r>
        <w:rPr>
          <w:rStyle w:val="CommentReference"/>
        </w:rPr>
        <w:commentReference w:id="80"/>
      </w:r>
      <w:r>
        <w:rPr>
          <w:lang w:bidi="th-TH"/>
        </w:rPr>
        <w:t xml:space="preserve">”Data Entry Tips” in the </w:t>
      </w:r>
      <w:r w:rsidR="0030320E">
        <w:rPr>
          <w:rStyle w:val="Emphasis"/>
        </w:rPr>
        <w:t>Overview and Introduction</w:t>
      </w:r>
      <w:r w:rsidRPr="005466E6">
        <w:rPr>
          <w:rStyle w:val="Emphasis"/>
        </w:rPr>
        <w:t xml:space="preserve"> to the User Interface</w:t>
      </w:r>
      <w:commentRangeEnd w:id="81"/>
      <w:r>
        <w:rPr>
          <w:rStyle w:val="CommentReference"/>
        </w:rPr>
        <w:commentReference w:id="81"/>
      </w:r>
      <w:r>
        <w:rPr>
          <w:lang w:bidi="th-TH"/>
        </w:rPr>
        <w:t>.</w:t>
      </w:r>
    </w:p>
    <w:p w:rsidR="00564519" w:rsidRDefault="00564519" w:rsidP="00564519">
      <w:pPr>
        <w:pStyle w:val="Note"/>
      </w:pPr>
      <w:r>
        <w:rPr>
          <w:noProof/>
        </w:rPr>
        <w:drawing>
          <wp:inline distT="0" distB="0" distL="0" distR="0">
            <wp:extent cx="190500" cy="190500"/>
            <wp:effectExtent l="19050" t="0" r="0" b="0"/>
            <wp:docPr id="772"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For information about using features and options that are common to all types of custom document searches and working with the search results, see </w:t>
      </w:r>
      <w:commentRangeStart w:id="82"/>
      <w:r w:rsidRPr="007A6EC2">
        <w:rPr>
          <w:rStyle w:val="C1HJump"/>
        </w:rPr>
        <w:t>Performing Custom Document Searches</w:t>
      </w:r>
      <w:r w:rsidRPr="007A6EC2">
        <w:rPr>
          <w:rStyle w:val="C1HJump"/>
          <w:vanish/>
        </w:rPr>
        <w:t>|document=WordDocuments\</w:t>
      </w:r>
      <w:r w:rsidR="000C70E7">
        <w:rPr>
          <w:rStyle w:val="C1HJump"/>
          <w:vanish/>
        </w:rPr>
        <w:t>FIN Overview Source.docx</w:t>
      </w:r>
      <w:r w:rsidRPr="007A6EC2">
        <w:rPr>
          <w:rStyle w:val="C1HJump"/>
          <w:vanish/>
        </w:rPr>
        <w:t>;topic=Performing Custom Document Searches</w:t>
      </w:r>
      <w:commentRangeEnd w:id="82"/>
      <w:r>
        <w:rPr>
          <w:rStyle w:val="CommentReference"/>
        </w:rPr>
        <w:commentReference w:id="82"/>
      </w:r>
      <w:commentRangeStart w:id="83"/>
      <w:r>
        <w:t xml:space="preserve">“Performing </w:t>
      </w:r>
      <w:r w:rsidRPr="00BC38F1">
        <w:t>Custom Document Searches</w:t>
      </w:r>
      <w:r>
        <w:t xml:space="preserve">” in the </w:t>
      </w:r>
      <w:r w:rsidR="0030320E">
        <w:rPr>
          <w:rStyle w:val="Emphasis"/>
        </w:rPr>
        <w:t>Overview and Introduction</w:t>
      </w:r>
      <w:r w:rsidRPr="005466E6">
        <w:rPr>
          <w:rStyle w:val="Emphasis"/>
        </w:rPr>
        <w:t xml:space="preserve"> to the User Interface</w:t>
      </w:r>
      <w:commentRangeEnd w:id="83"/>
      <w:r>
        <w:rPr>
          <w:rStyle w:val="CommentReference"/>
        </w:rPr>
        <w:commentReference w:id="83"/>
      </w:r>
      <w:r>
        <w:t>.</w:t>
      </w:r>
    </w:p>
    <w:p w:rsidR="007A7675" w:rsidRDefault="007A7675" w:rsidP="00564519">
      <w:pPr>
        <w:pStyle w:val="BodyText"/>
      </w:pPr>
    </w:p>
    <w:p w:rsidR="00564519" w:rsidRDefault="00564519" w:rsidP="00564519">
      <w:pPr>
        <w:pStyle w:val="BodyText"/>
      </w:pPr>
      <w:r>
        <w:lastRenderedPageBreak/>
        <w:t xml:space="preserve">After you select a specific effort certification </w:t>
      </w:r>
      <w:r w:rsidR="00410E30">
        <w:t>document</w:t>
      </w:r>
      <w:r w:rsidR="001619D2">
        <w:t xml:space="preserve"> </w:t>
      </w:r>
      <w:r>
        <w:t xml:space="preserve">from the search results, the system displays it in view-only mode. </w:t>
      </w:r>
    </w:p>
    <w:p w:rsidR="007A7675" w:rsidRDefault="007A7675" w:rsidP="00564519">
      <w:pPr>
        <w:pStyle w:val="BodyText"/>
      </w:pPr>
    </w:p>
    <w:p w:rsidR="00564519" w:rsidRPr="005466E6" w:rsidRDefault="00564519" w:rsidP="00564519">
      <w:pPr>
        <w:pStyle w:val="Note"/>
      </w:pPr>
      <w:r>
        <w:rPr>
          <w:noProof/>
        </w:rPr>
        <w:drawing>
          <wp:inline distT="0" distB="0" distL="0" distR="0">
            <wp:extent cx="190500" cy="190500"/>
            <wp:effectExtent l="19050" t="0" r="0" b="0"/>
            <wp:docPr id="774"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For information about the fields on a</w:t>
      </w:r>
      <w:r w:rsidR="001619D2">
        <w:rPr>
          <w:lang w:bidi="th-TH"/>
        </w:rPr>
        <w:t>n</w:t>
      </w:r>
      <w:r w:rsidR="00410E30">
        <w:rPr>
          <w:lang w:bidi="th-TH"/>
        </w:rPr>
        <w:t xml:space="preserve"> </w:t>
      </w:r>
      <w:r>
        <w:t>effort certification</w:t>
      </w:r>
      <w:r w:rsidR="001619D2">
        <w:t xml:space="preserve"> </w:t>
      </w:r>
      <w:r w:rsidR="00410E30">
        <w:t>document</w:t>
      </w:r>
      <w:r>
        <w:t xml:space="preserve">, see </w:t>
      </w:r>
      <w:commentRangeStart w:id="84"/>
      <w:r w:rsidRPr="001619D2">
        <w:rPr>
          <w:rStyle w:val="C1HJump"/>
        </w:rPr>
        <w:t>Document Layout</w:t>
      </w:r>
      <w:r w:rsidR="001619D2" w:rsidRPr="001619D2">
        <w:rPr>
          <w:rStyle w:val="C1HJump"/>
          <w:vanish/>
        </w:rPr>
        <w:t>|tag=Document_Layout</w:t>
      </w:r>
      <w:r w:rsidR="00C25801">
        <w:rPr>
          <w:rStyle w:val="C1HJump"/>
          <w:vanish/>
        </w:rPr>
        <w:t>_A21</w:t>
      </w:r>
      <w:commentRangeEnd w:id="84"/>
      <w:r w:rsidR="001619D2">
        <w:rPr>
          <w:rStyle w:val="CommentReference"/>
        </w:rPr>
        <w:commentReference w:id="84"/>
      </w:r>
      <w:commentRangeStart w:id="85"/>
      <w:r>
        <w:t>“Document Layout”</w:t>
      </w:r>
      <w:commentRangeEnd w:id="85"/>
      <w:r>
        <w:rPr>
          <w:rStyle w:val="CommentReference"/>
        </w:rPr>
        <w:commentReference w:id="85"/>
      </w:r>
      <w:r>
        <w:t xml:space="preserve"> under </w:t>
      </w:r>
      <w:r w:rsidRPr="001619D2">
        <w:rPr>
          <w:rStyle w:val="C1HJump"/>
        </w:rPr>
        <w:t xml:space="preserve">Effort </w:t>
      </w:r>
      <w:r w:rsidR="001619D2" w:rsidRPr="001619D2">
        <w:rPr>
          <w:rStyle w:val="C1HJump"/>
        </w:rPr>
        <w:t>C</w:t>
      </w:r>
      <w:r w:rsidRPr="001619D2">
        <w:rPr>
          <w:rStyle w:val="C1HJump"/>
        </w:rPr>
        <w:t>ertification</w:t>
      </w:r>
      <w:r w:rsidR="00532861">
        <w:rPr>
          <w:rStyle w:val="C1HJump"/>
        </w:rPr>
        <w:t xml:space="preserve"> Document</w:t>
      </w:r>
      <w:r w:rsidR="001619D2" w:rsidRPr="001619D2">
        <w:rPr>
          <w:rStyle w:val="C1HJump"/>
          <w:vanish/>
        </w:rPr>
        <w:t>|document=WordDocuments\</w:t>
      </w:r>
      <w:r w:rsidR="0090250D">
        <w:rPr>
          <w:rStyle w:val="C1HJump"/>
          <w:vanish/>
        </w:rPr>
        <w:t>FIN EC Source.docx</w:t>
      </w:r>
      <w:r w:rsidR="001619D2" w:rsidRPr="001619D2">
        <w:rPr>
          <w:rStyle w:val="C1HJump"/>
          <w:vanish/>
        </w:rPr>
        <w:t>;topic=Effort Certification Document</w:t>
      </w:r>
      <w:r>
        <w:t xml:space="preserve">. </w:t>
      </w:r>
    </w:p>
    <w:p w:rsidR="004F7B47" w:rsidRDefault="00FE5207" w:rsidP="00053C7C">
      <w:pPr>
        <w:pStyle w:val="Heading2"/>
      </w:pPr>
      <w:bookmarkStart w:id="86" w:name="_Toc276567618"/>
      <w:r>
        <w:t>Effort Certification Repo</w:t>
      </w:r>
      <w:r w:rsidR="004F7B47">
        <w:t>rts</w:t>
      </w:r>
      <w:bookmarkEnd w:id="86"/>
    </w:p>
    <w:p w:rsidR="007A7675" w:rsidRDefault="007A7675" w:rsidP="004F7B47">
      <w:pPr>
        <w:pStyle w:val="TableHeading"/>
      </w:pPr>
    </w:p>
    <w:p w:rsidR="004F7B47" w:rsidRDefault="00732175" w:rsidP="004F7B47">
      <w:pPr>
        <w:pStyle w:val="TableHeading"/>
      </w:pPr>
      <w:r>
        <w:t>Ef</w:t>
      </w:r>
      <w:r w:rsidR="00FE5207">
        <w:t>fort Certification reports</w:t>
      </w:r>
    </w:p>
    <w:tbl>
      <w:tblPr>
        <w:tblW w:w="9360" w:type="dxa"/>
        <w:tblBorders>
          <w:insideH w:val="single" w:sz="4" w:space="0" w:color="auto"/>
          <w:insideV w:val="single" w:sz="4" w:space="0" w:color="auto"/>
        </w:tblBorders>
        <w:tblLayout w:type="fixed"/>
        <w:tblCellMar>
          <w:left w:w="115" w:type="dxa"/>
          <w:right w:w="115" w:type="dxa"/>
        </w:tblCellMar>
        <w:tblLook w:val="01E0"/>
      </w:tblPr>
      <w:tblGrid>
        <w:gridCol w:w="2716"/>
        <w:gridCol w:w="6644"/>
      </w:tblGrid>
      <w:tr w:rsidR="004F7B47" w:rsidRPr="00C40BA1" w:rsidTr="0030320E">
        <w:tc>
          <w:tcPr>
            <w:tcW w:w="2185" w:type="dxa"/>
            <w:tcBorders>
              <w:top w:val="single" w:sz="4" w:space="0" w:color="auto"/>
              <w:bottom w:val="thickThinSmallGap" w:sz="12" w:space="0" w:color="auto"/>
              <w:right w:val="double" w:sz="4" w:space="0" w:color="auto"/>
            </w:tcBorders>
          </w:tcPr>
          <w:p w:rsidR="004F7B47" w:rsidRPr="006222EF" w:rsidRDefault="004F7B47" w:rsidP="00F3366E">
            <w:pPr>
              <w:pStyle w:val="TableCells"/>
            </w:pPr>
            <w:r w:rsidRPr="006222EF">
              <w:t>Title</w:t>
            </w:r>
          </w:p>
        </w:tc>
        <w:tc>
          <w:tcPr>
            <w:tcW w:w="5346" w:type="dxa"/>
            <w:tcBorders>
              <w:top w:val="single" w:sz="4" w:space="0" w:color="auto"/>
              <w:bottom w:val="thickThinSmallGap" w:sz="12" w:space="0" w:color="auto"/>
            </w:tcBorders>
          </w:tcPr>
          <w:p w:rsidR="004F7B47" w:rsidRDefault="004F7B47" w:rsidP="00F3366E">
            <w:pPr>
              <w:pStyle w:val="TableCells"/>
            </w:pPr>
            <w:r>
              <w:t>Description</w:t>
            </w:r>
          </w:p>
        </w:tc>
      </w:tr>
      <w:tr w:rsidR="004F7B47" w:rsidRPr="00C40BA1" w:rsidTr="0030320E">
        <w:tc>
          <w:tcPr>
            <w:tcW w:w="2185" w:type="dxa"/>
            <w:tcBorders>
              <w:right w:val="double" w:sz="4" w:space="0" w:color="auto"/>
            </w:tcBorders>
          </w:tcPr>
          <w:p w:rsidR="004F7B47" w:rsidRPr="00440E0B" w:rsidRDefault="004F7B47" w:rsidP="004F7B47">
            <w:pPr>
              <w:pStyle w:val="TableCells"/>
            </w:pPr>
            <w:r w:rsidRPr="00432750">
              <w:rPr>
                <w:rStyle w:val="C1HJump"/>
              </w:rPr>
              <w:t>Duplicate Certifications Report</w:t>
            </w:r>
            <w:r w:rsidR="00432750" w:rsidRPr="00432750">
              <w:rPr>
                <w:rStyle w:val="C1HJump"/>
                <w:vanish/>
              </w:rPr>
              <w:t>|document=WordDocuments\</w:t>
            </w:r>
            <w:r w:rsidR="0090250D">
              <w:rPr>
                <w:rStyle w:val="C1HJump"/>
                <w:vanish/>
              </w:rPr>
              <w:t>FIN EC Source.docx</w:t>
            </w:r>
            <w:r w:rsidR="00432750" w:rsidRPr="00432750">
              <w:rPr>
                <w:rStyle w:val="C1HJump"/>
                <w:vanish/>
              </w:rPr>
              <w:t>;topic=Duplicate Certifications Report</w:t>
            </w:r>
          </w:p>
        </w:tc>
        <w:tc>
          <w:tcPr>
            <w:tcW w:w="5346" w:type="dxa"/>
          </w:tcPr>
          <w:p w:rsidR="004F7B47" w:rsidRDefault="004F7B47" w:rsidP="00F3366E">
            <w:pPr>
              <w:pStyle w:val="TableCells"/>
            </w:pPr>
            <w:r>
              <w:t xml:space="preserve">Identifies duplicate </w:t>
            </w:r>
            <w:r w:rsidR="00732175">
              <w:t>effort certification documents</w:t>
            </w:r>
            <w:r>
              <w:t xml:space="preserve"> generated for a given fiscal year and report number. </w:t>
            </w:r>
          </w:p>
        </w:tc>
      </w:tr>
      <w:tr w:rsidR="004F7B47" w:rsidRPr="00C40BA1" w:rsidTr="0030320E">
        <w:tc>
          <w:tcPr>
            <w:tcW w:w="2185" w:type="dxa"/>
            <w:tcBorders>
              <w:right w:val="double" w:sz="4" w:space="0" w:color="auto"/>
            </w:tcBorders>
          </w:tcPr>
          <w:p w:rsidR="004F7B47" w:rsidRPr="006222EF" w:rsidRDefault="004F7B47" w:rsidP="004F7B47">
            <w:pPr>
              <w:pStyle w:val="TableCells"/>
            </w:pPr>
            <w:r w:rsidRPr="00432750">
              <w:rPr>
                <w:rStyle w:val="C1HJump"/>
              </w:rPr>
              <w:t>Effort Certification Extract Build</w:t>
            </w:r>
            <w:r w:rsidR="00432750" w:rsidRPr="00432750">
              <w:rPr>
                <w:rStyle w:val="C1HJump"/>
                <w:vanish/>
              </w:rPr>
              <w:t>|document=WordDocuments\</w:t>
            </w:r>
            <w:r w:rsidR="0090250D">
              <w:rPr>
                <w:rStyle w:val="C1HJump"/>
                <w:vanish/>
              </w:rPr>
              <w:t>FIN EC Source.docx</w:t>
            </w:r>
            <w:r w:rsidR="00432750" w:rsidRPr="00432750">
              <w:rPr>
                <w:rStyle w:val="C1HJump"/>
                <w:vanish/>
              </w:rPr>
              <w:t>;topic=Effort Certification Extract Build</w:t>
            </w:r>
          </w:p>
        </w:tc>
        <w:tc>
          <w:tcPr>
            <w:tcW w:w="5346" w:type="dxa"/>
          </w:tcPr>
          <w:p w:rsidR="004F7B47" w:rsidRDefault="004F7B47" w:rsidP="00F3366E">
            <w:pPr>
              <w:pStyle w:val="TableCells"/>
            </w:pPr>
            <w:r>
              <w:t xml:space="preserve">Displays the effort distribution lines generated by the Effort Certification Extract Build process for a given fiscal year, employee and report number. </w:t>
            </w:r>
          </w:p>
        </w:tc>
      </w:tr>
      <w:tr w:rsidR="004F7B47" w:rsidRPr="00C40BA1" w:rsidTr="0030320E">
        <w:tc>
          <w:tcPr>
            <w:tcW w:w="2185" w:type="dxa"/>
            <w:tcBorders>
              <w:right w:val="double" w:sz="4" w:space="0" w:color="auto"/>
            </w:tcBorders>
          </w:tcPr>
          <w:p w:rsidR="004F7B47" w:rsidRPr="006222EF" w:rsidRDefault="004F7B47" w:rsidP="004F7B47">
            <w:pPr>
              <w:pStyle w:val="TableCells"/>
            </w:pPr>
            <w:r w:rsidRPr="00432750">
              <w:rPr>
                <w:rStyle w:val="C1HJump"/>
              </w:rPr>
              <w:t>Outstand</w:t>
            </w:r>
            <w:r w:rsidR="00F3366E" w:rsidRPr="00432750">
              <w:rPr>
                <w:rStyle w:val="C1HJump"/>
              </w:rPr>
              <w:t>ing Certifications by Chart/Org/</w:t>
            </w:r>
            <w:r w:rsidRPr="00432750">
              <w:rPr>
                <w:rStyle w:val="C1HJump"/>
              </w:rPr>
              <w:t>Report</w:t>
            </w:r>
            <w:r w:rsidR="00432750" w:rsidRPr="00432750">
              <w:rPr>
                <w:rStyle w:val="C1HJump"/>
                <w:vanish/>
              </w:rPr>
              <w:t>|document=WordDocuments\</w:t>
            </w:r>
            <w:r w:rsidR="0090250D">
              <w:rPr>
                <w:rStyle w:val="C1HJump"/>
                <w:vanish/>
              </w:rPr>
              <w:t>FIN EC Source.docx</w:t>
            </w:r>
            <w:r w:rsidR="00432750" w:rsidRPr="00432750">
              <w:rPr>
                <w:rStyle w:val="C1HJump"/>
                <w:vanish/>
              </w:rPr>
              <w:t>;topic=Outstanding Certifications by Chart/Org/Report</w:t>
            </w:r>
          </w:p>
        </w:tc>
        <w:tc>
          <w:tcPr>
            <w:tcW w:w="5346" w:type="dxa"/>
          </w:tcPr>
          <w:p w:rsidR="004F7B47" w:rsidRDefault="004F7B47" w:rsidP="00F3366E">
            <w:pPr>
              <w:pStyle w:val="TableCells"/>
            </w:pPr>
            <w:r>
              <w:t xml:space="preserve">For a given chart and organization, displays the number of </w:t>
            </w:r>
            <w:r w:rsidR="00732175">
              <w:t>effort certification documents</w:t>
            </w:r>
            <w:r>
              <w:t xml:space="preserve"> that have not been fully approved.</w:t>
            </w:r>
          </w:p>
        </w:tc>
      </w:tr>
      <w:tr w:rsidR="004F7B47" w:rsidRPr="00C40BA1" w:rsidTr="0030320E">
        <w:tc>
          <w:tcPr>
            <w:tcW w:w="2185" w:type="dxa"/>
            <w:tcBorders>
              <w:right w:val="double" w:sz="4" w:space="0" w:color="auto"/>
            </w:tcBorders>
          </w:tcPr>
          <w:p w:rsidR="004F7B47" w:rsidRPr="00440E0B" w:rsidRDefault="004F7B47" w:rsidP="004F7B47">
            <w:pPr>
              <w:pStyle w:val="TableCells"/>
            </w:pPr>
            <w:r w:rsidRPr="00432750">
              <w:rPr>
                <w:rStyle w:val="C1HJump"/>
              </w:rPr>
              <w:t>Outstanding Certifications By Report</w:t>
            </w:r>
            <w:r w:rsidR="00432750" w:rsidRPr="00432750">
              <w:rPr>
                <w:rStyle w:val="C1HJump"/>
                <w:vanish/>
              </w:rPr>
              <w:t>|document=WordDocuments\</w:t>
            </w:r>
            <w:r w:rsidR="0090250D">
              <w:rPr>
                <w:rStyle w:val="C1HJump"/>
                <w:vanish/>
              </w:rPr>
              <w:t>FIN EC Source.docx</w:t>
            </w:r>
            <w:r w:rsidR="00432750" w:rsidRPr="00432750">
              <w:rPr>
                <w:rStyle w:val="C1HJump"/>
                <w:vanish/>
              </w:rPr>
              <w:t>;topic=Outstanding Certifications By Report</w:t>
            </w:r>
          </w:p>
        </w:tc>
        <w:tc>
          <w:tcPr>
            <w:tcW w:w="5346" w:type="dxa"/>
          </w:tcPr>
          <w:p w:rsidR="004F7B47" w:rsidRDefault="004F7B47" w:rsidP="00F3366E">
            <w:pPr>
              <w:pStyle w:val="TableCells"/>
              <w:rPr>
                <w:rStyle w:val="CaptionFigureText"/>
              </w:rPr>
            </w:pPr>
            <w:r>
              <w:t xml:space="preserve">Indicates the number of </w:t>
            </w:r>
            <w:r w:rsidR="00732175">
              <w:t>effort certification documents</w:t>
            </w:r>
            <w:r>
              <w:t xml:space="preserve"> of a given report number that have not been fully approved. </w:t>
            </w:r>
          </w:p>
        </w:tc>
      </w:tr>
    </w:tbl>
    <w:p w:rsidR="004F7B47" w:rsidRDefault="004F7B47" w:rsidP="004F7B47">
      <w:pPr>
        <w:pStyle w:val="BodyText"/>
      </w:pPr>
      <w:r>
        <w:t>These reports are primarily intended to assist users in the creation and tracking of effort reports.</w:t>
      </w:r>
    </w:p>
    <w:p w:rsidR="004F7B47" w:rsidRDefault="004F7B47" w:rsidP="004F7B47">
      <w:pPr>
        <w:pStyle w:val="Heading3"/>
      </w:pPr>
      <w:bookmarkStart w:id="87" w:name="_Toc242519309"/>
      <w:bookmarkStart w:id="88" w:name="_Toc242851119"/>
      <w:bookmarkStart w:id="89" w:name="_Toc242862206"/>
      <w:bookmarkStart w:id="90" w:name="_Toc244320387"/>
      <w:bookmarkStart w:id="91" w:name="_Toc274319984"/>
      <w:bookmarkStart w:id="92" w:name="_Toc276567619"/>
      <w:r w:rsidRPr="00BC38F1">
        <w:t>Duplicate Certifications Report</w:t>
      </w:r>
      <w:bookmarkEnd w:id="87"/>
      <w:bookmarkEnd w:id="88"/>
      <w:bookmarkEnd w:id="89"/>
      <w:bookmarkEnd w:id="90"/>
      <w:bookmarkEnd w:id="91"/>
      <w:bookmarkEnd w:id="92"/>
      <w:r w:rsidR="009D072F">
        <w:fldChar w:fldCharType="begin"/>
      </w:r>
      <w:r>
        <w:instrText xml:space="preserve"> XE "Effort Certification module:Duplicate Certifications report" </w:instrText>
      </w:r>
      <w:r w:rsidR="009D072F">
        <w:fldChar w:fldCharType="end"/>
      </w:r>
      <w:r w:rsidR="009D072F">
        <w:fldChar w:fldCharType="begin"/>
      </w:r>
      <w:r>
        <w:instrText xml:space="preserve"> XE "Duplicate Certifications report" </w:instrText>
      </w:r>
      <w:r w:rsidR="009D072F">
        <w:fldChar w:fldCharType="end"/>
      </w:r>
      <w:r w:rsidR="009D072F" w:rsidRPr="00000100">
        <w:fldChar w:fldCharType="begin"/>
      </w:r>
      <w:r w:rsidRPr="00F367EC">
        <w:instrText xml:space="preserve"> TC "</w:instrText>
      </w:r>
      <w:bookmarkStart w:id="93" w:name="_Toc249863396"/>
      <w:bookmarkStart w:id="94" w:name="_Toc274111913"/>
      <w:r w:rsidRPr="00BC38F1">
        <w:instrText>Duplicate Certifications Report</w:instrText>
      </w:r>
      <w:bookmarkEnd w:id="93"/>
      <w:bookmarkEnd w:id="94"/>
      <w:r w:rsidRPr="00F367EC">
        <w:instrText xml:space="preserve">" \f </w:instrText>
      </w:r>
      <w:r>
        <w:instrText>O</w:instrText>
      </w:r>
      <w:r w:rsidRPr="00F367EC">
        <w:instrText xml:space="preserve"> \l "2" </w:instrText>
      </w:r>
      <w:r w:rsidR="009D072F" w:rsidRPr="00000100">
        <w:fldChar w:fldCharType="end"/>
      </w:r>
    </w:p>
    <w:p w:rsidR="007A7675" w:rsidRDefault="007A7675" w:rsidP="004F7B47">
      <w:pPr>
        <w:pStyle w:val="BodyText"/>
      </w:pPr>
    </w:p>
    <w:p w:rsidR="004F7B47" w:rsidRDefault="004F7B47" w:rsidP="004F7B47">
      <w:pPr>
        <w:pStyle w:val="BodyText"/>
      </w:pPr>
      <w:r>
        <w:t xml:space="preserve">This report identifies any duplicate </w:t>
      </w:r>
      <w:r w:rsidR="00732175">
        <w:t>effort certification documents</w:t>
      </w:r>
      <w:r>
        <w:t xml:space="preserve"> that have been extracted for a given fiscal year and report number.</w:t>
      </w:r>
    </w:p>
    <w:p w:rsidR="004F7B47" w:rsidRDefault="004F7B47" w:rsidP="004F7B47">
      <w:pPr>
        <w:pStyle w:val="Heading4"/>
      </w:pPr>
      <w:bookmarkStart w:id="95" w:name="_Toc244320388"/>
      <w:bookmarkStart w:id="96" w:name="_Toc274319985"/>
      <w:bookmarkStart w:id="97" w:name="_Toc276567620"/>
      <w:r>
        <w:lastRenderedPageBreak/>
        <w:t>Lookup Criteria</w:t>
      </w:r>
      <w:bookmarkEnd w:id="95"/>
      <w:bookmarkEnd w:id="96"/>
      <w:bookmarkEnd w:id="97"/>
    </w:p>
    <w:p w:rsidR="00410E30" w:rsidRDefault="00410E30" w:rsidP="00410E30">
      <w:pPr>
        <w:pStyle w:val="TableHeading"/>
      </w:pPr>
      <w:r>
        <w:t>Duplicate Certifications Lookup field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1991"/>
        <w:gridCol w:w="7369"/>
      </w:tblGrid>
      <w:tr w:rsidR="00410E30" w:rsidTr="0030320E">
        <w:tc>
          <w:tcPr>
            <w:tcW w:w="1602" w:type="dxa"/>
            <w:tcBorders>
              <w:top w:val="single" w:sz="4" w:space="0" w:color="auto"/>
              <w:bottom w:val="thickThinSmallGap" w:sz="12" w:space="0" w:color="auto"/>
              <w:right w:val="double" w:sz="4" w:space="0" w:color="auto"/>
            </w:tcBorders>
          </w:tcPr>
          <w:p w:rsidR="00410E30" w:rsidRDefault="00410E30" w:rsidP="002F20D4">
            <w:pPr>
              <w:pStyle w:val="TableCells"/>
            </w:pPr>
            <w:r>
              <w:t>Title</w:t>
            </w:r>
          </w:p>
        </w:tc>
        <w:tc>
          <w:tcPr>
            <w:tcW w:w="5929" w:type="dxa"/>
            <w:tcBorders>
              <w:top w:val="single" w:sz="4" w:space="0" w:color="auto"/>
              <w:bottom w:val="thickThinSmallGap" w:sz="12" w:space="0" w:color="auto"/>
            </w:tcBorders>
          </w:tcPr>
          <w:p w:rsidR="00410E30" w:rsidRDefault="00410E30" w:rsidP="002F20D4">
            <w:pPr>
              <w:pStyle w:val="TableCells"/>
            </w:pPr>
            <w:r>
              <w:t>Description</w:t>
            </w:r>
          </w:p>
        </w:tc>
      </w:tr>
      <w:tr w:rsidR="00F82C31" w:rsidTr="0030320E">
        <w:tc>
          <w:tcPr>
            <w:tcW w:w="1602" w:type="dxa"/>
            <w:tcBorders>
              <w:right w:val="double" w:sz="4" w:space="0" w:color="auto"/>
            </w:tcBorders>
          </w:tcPr>
          <w:p w:rsidR="00F82C31" w:rsidRDefault="00F82C31" w:rsidP="002F20D4">
            <w:pPr>
              <w:pStyle w:val="TableCells"/>
            </w:pPr>
            <w:r>
              <w:t>Report Number</w:t>
            </w:r>
          </w:p>
        </w:tc>
        <w:tc>
          <w:tcPr>
            <w:tcW w:w="5929" w:type="dxa"/>
          </w:tcPr>
          <w:p w:rsidR="00F82C31" w:rsidRDefault="00F82C31" w:rsidP="002F20D4">
            <w:pPr>
              <w:pStyle w:val="TableCells"/>
            </w:pPr>
            <w:r>
              <w:rPr>
                <w:lang w:bidi="th-TH"/>
              </w:rPr>
              <w:t xml:space="preserve">To search for effort certification documents based on the report number, enter the appropriate value or use the lookup </w:t>
            </w:r>
            <w:r>
              <w:rPr>
                <w:noProof/>
              </w:rPr>
              <w:t>icon</w:t>
            </w:r>
            <w:r>
              <w:rPr>
                <w:lang w:bidi="th-TH"/>
              </w:rPr>
              <w:t xml:space="preserve"> to find it.</w:t>
            </w:r>
          </w:p>
          <w:p w:rsidR="00F82C31" w:rsidRDefault="00F82C31" w:rsidP="002F20D4">
            <w:pPr>
              <w:pStyle w:val="Noteintable"/>
            </w:pPr>
            <w:r>
              <w:rPr>
                <w:noProof/>
              </w:rPr>
              <w:drawing>
                <wp:inline distT="0" distB="0" distL="0" distR="0">
                  <wp:extent cx="142875" cy="142875"/>
                  <wp:effectExtent l="19050" t="0" r="9525" b="0"/>
                  <wp:docPr id="30" name="Picture 1484"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9" cstate="print"/>
                          <a:stretch>
                            <a:fillRect/>
                          </a:stretch>
                        </pic:blipFill>
                        <pic:spPr>
                          <a:xfrm>
                            <a:off x="0" y="0"/>
                            <a:ext cx="142875" cy="142875"/>
                          </a:xfrm>
                          <a:prstGeom prst="rect">
                            <a:avLst/>
                          </a:prstGeom>
                        </pic:spPr>
                      </pic:pic>
                    </a:graphicData>
                  </a:graphic>
                </wp:inline>
              </w:drawing>
            </w:r>
            <w:r>
              <w:rPr>
                <w:lang w:bidi="th-TH"/>
              </w:rPr>
              <w:tab/>
              <w:t>Multiple report numbers may be entered separated by a comma.</w:t>
            </w:r>
          </w:p>
        </w:tc>
      </w:tr>
      <w:tr w:rsidR="00410E30" w:rsidTr="0030320E">
        <w:tc>
          <w:tcPr>
            <w:tcW w:w="1602" w:type="dxa"/>
            <w:tcBorders>
              <w:right w:val="double" w:sz="4" w:space="0" w:color="auto"/>
            </w:tcBorders>
          </w:tcPr>
          <w:p w:rsidR="00410E30" w:rsidRDefault="00410E30" w:rsidP="002F20D4">
            <w:pPr>
              <w:pStyle w:val="TableCells"/>
            </w:pPr>
            <w:r>
              <w:t>University Fiscal Year</w:t>
            </w:r>
          </w:p>
        </w:tc>
        <w:tc>
          <w:tcPr>
            <w:tcW w:w="5929" w:type="dxa"/>
          </w:tcPr>
          <w:p w:rsidR="00C31B02" w:rsidRDefault="00410E30" w:rsidP="00C31B02">
            <w:pPr>
              <w:pStyle w:val="TableCells"/>
            </w:pPr>
            <w:r>
              <w:t xml:space="preserve">Required. </w:t>
            </w:r>
            <w:r w:rsidR="00C31B02">
              <w:rPr>
                <w:lang w:bidi="th-TH"/>
              </w:rPr>
              <w:t xml:space="preserve">To search for effort certification documents based on fiscal year, enter the appropriate value or use the lookup </w:t>
            </w:r>
            <w:r w:rsidR="00C31B02">
              <w:rPr>
                <w:noProof/>
              </w:rPr>
              <w:t>icon</w:t>
            </w:r>
            <w:r w:rsidR="00C31B02">
              <w:rPr>
                <w:lang w:bidi="th-TH"/>
              </w:rPr>
              <w:t xml:space="preserve"> to find it.</w:t>
            </w:r>
          </w:p>
        </w:tc>
      </w:tr>
    </w:tbl>
    <w:p w:rsidR="004F7B47" w:rsidRDefault="004F7B47" w:rsidP="004F7B47">
      <w:pPr>
        <w:pStyle w:val="Heading4"/>
      </w:pPr>
      <w:r>
        <w:t>Results</w:t>
      </w:r>
    </w:p>
    <w:p w:rsidR="007A7675" w:rsidRPr="007A7675" w:rsidRDefault="007A7675" w:rsidP="007A7675">
      <w:pPr>
        <w:pStyle w:val="BodyText"/>
      </w:pPr>
    </w:p>
    <w:p w:rsidR="00C31B02" w:rsidRDefault="00C31B02" w:rsidP="00C31B02">
      <w:pPr>
        <w:pStyle w:val="TableHeading"/>
      </w:pPr>
      <w:r>
        <w:t>Duplicate Certifications Results field definitions</w:t>
      </w:r>
    </w:p>
    <w:tbl>
      <w:tblPr>
        <w:tblW w:w="0" w:type="auto"/>
        <w:tblInd w:w="115" w:type="dxa"/>
        <w:tblBorders>
          <w:insideH w:val="single" w:sz="4" w:space="0" w:color="auto"/>
          <w:insideV w:val="single" w:sz="4" w:space="0" w:color="auto"/>
        </w:tblBorders>
        <w:tblLayout w:type="fixed"/>
        <w:tblCellMar>
          <w:left w:w="115" w:type="dxa"/>
          <w:right w:w="115" w:type="dxa"/>
        </w:tblCellMar>
        <w:tblLook w:val="01E0"/>
      </w:tblPr>
      <w:tblGrid>
        <w:gridCol w:w="1602"/>
        <w:gridCol w:w="5929"/>
      </w:tblGrid>
      <w:tr w:rsidR="00C31B02" w:rsidTr="002F20D4">
        <w:tc>
          <w:tcPr>
            <w:tcW w:w="1602" w:type="dxa"/>
            <w:tcBorders>
              <w:top w:val="single" w:sz="4" w:space="0" w:color="auto"/>
              <w:bottom w:val="thickThinSmallGap" w:sz="12" w:space="0" w:color="auto"/>
              <w:right w:val="double" w:sz="4" w:space="0" w:color="auto"/>
            </w:tcBorders>
          </w:tcPr>
          <w:p w:rsidR="00C31B02" w:rsidRDefault="00C31B02" w:rsidP="002F20D4">
            <w:pPr>
              <w:pStyle w:val="TableCells"/>
            </w:pPr>
            <w:r>
              <w:t>Title</w:t>
            </w:r>
          </w:p>
        </w:tc>
        <w:tc>
          <w:tcPr>
            <w:tcW w:w="5929" w:type="dxa"/>
            <w:tcBorders>
              <w:top w:val="single" w:sz="4" w:space="0" w:color="auto"/>
              <w:bottom w:val="thickThinSmallGap" w:sz="12" w:space="0" w:color="auto"/>
            </w:tcBorders>
          </w:tcPr>
          <w:p w:rsidR="00C31B02" w:rsidRDefault="00C31B02" w:rsidP="002F20D4">
            <w:pPr>
              <w:pStyle w:val="TableCells"/>
            </w:pPr>
            <w:r>
              <w:t>Description</w:t>
            </w:r>
          </w:p>
        </w:tc>
      </w:tr>
      <w:tr w:rsidR="00C31B02" w:rsidTr="002F20D4">
        <w:tc>
          <w:tcPr>
            <w:tcW w:w="1602" w:type="dxa"/>
            <w:tcBorders>
              <w:right w:val="double" w:sz="4" w:space="0" w:color="auto"/>
            </w:tcBorders>
          </w:tcPr>
          <w:p w:rsidR="00C31B02" w:rsidRDefault="00C31B02" w:rsidP="002F20D4">
            <w:pPr>
              <w:pStyle w:val="TableCells"/>
            </w:pPr>
            <w:r>
              <w:t>Employee IDs</w:t>
            </w:r>
          </w:p>
        </w:tc>
        <w:tc>
          <w:tcPr>
            <w:tcW w:w="5929" w:type="dxa"/>
          </w:tcPr>
          <w:p w:rsidR="00C31B02" w:rsidRDefault="00C31B02" w:rsidP="002F20D4">
            <w:pPr>
              <w:pStyle w:val="TableCells"/>
            </w:pPr>
            <w:r>
              <w:t>The employee ID associated with the duplicate report. You may drill into the Principal lookup by clicking on the Employee ID.</w:t>
            </w:r>
          </w:p>
        </w:tc>
      </w:tr>
      <w:tr w:rsidR="00C31B02" w:rsidTr="002F20D4">
        <w:tc>
          <w:tcPr>
            <w:tcW w:w="1602" w:type="dxa"/>
            <w:tcBorders>
              <w:right w:val="double" w:sz="4" w:space="0" w:color="auto"/>
            </w:tcBorders>
          </w:tcPr>
          <w:p w:rsidR="00C31B02" w:rsidRDefault="00C31B02" w:rsidP="002F20D4">
            <w:pPr>
              <w:pStyle w:val="TableCells"/>
            </w:pPr>
            <w:r>
              <w:t>Report Number</w:t>
            </w:r>
          </w:p>
        </w:tc>
        <w:tc>
          <w:tcPr>
            <w:tcW w:w="5929" w:type="dxa"/>
          </w:tcPr>
          <w:p w:rsidR="00C31B02" w:rsidRDefault="00C31B02" w:rsidP="00C31B02">
            <w:pPr>
              <w:pStyle w:val="TableCells"/>
            </w:pPr>
            <w:r>
              <w:rPr>
                <w:lang w:bidi="th-TH"/>
              </w:rPr>
              <w:t>The Report Number associated with the duplicate effort certification document.</w:t>
            </w:r>
          </w:p>
        </w:tc>
      </w:tr>
    </w:tbl>
    <w:p w:rsidR="00C31B02" w:rsidRDefault="00C31B02" w:rsidP="004F7B47">
      <w:pPr>
        <w:pStyle w:val="BodyText"/>
      </w:pPr>
    </w:p>
    <w:p w:rsidR="004F7B47" w:rsidRDefault="004F7B47" w:rsidP="004F7B47">
      <w:pPr>
        <w:pStyle w:val="Heading3"/>
      </w:pPr>
      <w:bookmarkStart w:id="98" w:name="_Toc242519312"/>
      <w:bookmarkStart w:id="99" w:name="_Toc242851122"/>
      <w:bookmarkStart w:id="100" w:name="_Toc242862209"/>
      <w:bookmarkStart w:id="101" w:name="_Toc244320390"/>
      <w:bookmarkStart w:id="102" w:name="_Toc274319987"/>
      <w:bookmarkStart w:id="103" w:name="_Toc276567622"/>
      <w:r w:rsidRPr="00BC38F1">
        <w:t>Effort Certification Extract Build</w:t>
      </w:r>
      <w:bookmarkEnd w:id="98"/>
      <w:bookmarkEnd w:id="99"/>
      <w:bookmarkEnd w:id="100"/>
      <w:bookmarkEnd w:id="101"/>
      <w:bookmarkEnd w:id="102"/>
      <w:bookmarkEnd w:id="103"/>
      <w:r w:rsidR="009D072F">
        <w:fldChar w:fldCharType="begin"/>
      </w:r>
      <w:r>
        <w:instrText xml:space="preserve"> XE "Effort Certification Extract Build report" </w:instrText>
      </w:r>
      <w:r w:rsidR="009D072F">
        <w:fldChar w:fldCharType="end"/>
      </w:r>
      <w:r w:rsidR="009D072F">
        <w:fldChar w:fldCharType="begin"/>
      </w:r>
      <w:r>
        <w:instrText xml:space="preserve"> XE "Effort Certification module:Effort Certification Extract Build report" </w:instrText>
      </w:r>
      <w:r w:rsidR="009D072F">
        <w:fldChar w:fldCharType="end"/>
      </w:r>
      <w:r w:rsidR="009D072F" w:rsidRPr="00000100">
        <w:fldChar w:fldCharType="begin"/>
      </w:r>
      <w:r w:rsidRPr="00F367EC">
        <w:instrText xml:space="preserve"> TC "</w:instrText>
      </w:r>
      <w:bookmarkStart w:id="104" w:name="_Toc249863397"/>
      <w:bookmarkStart w:id="105" w:name="_Toc274111914"/>
      <w:r w:rsidRPr="00BC38F1">
        <w:instrText>Effort Certification Extract Build</w:instrText>
      </w:r>
      <w:bookmarkEnd w:id="104"/>
      <w:bookmarkEnd w:id="105"/>
      <w:r w:rsidRPr="00F367EC">
        <w:instrText xml:space="preserve">" \f </w:instrText>
      </w:r>
      <w:r>
        <w:instrText>O</w:instrText>
      </w:r>
      <w:r w:rsidRPr="00F367EC">
        <w:instrText xml:space="preserve"> \l "2" </w:instrText>
      </w:r>
      <w:r w:rsidR="009D072F" w:rsidRPr="00000100">
        <w:fldChar w:fldCharType="end"/>
      </w:r>
    </w:p>
    <w:p w:rsidR="007A7675" w:rsidRDefault="007A7675" w:rsidP="004F7B47">
      <w:pPr>
        <w:pStyle w:val="BodyText"/>
      </w:pPr>
      <w:bookmarkStart w:id="106" w:name="_Toc236797266"/>
    </w:p>
    <w:p w:rsidR="004F7B47" w:rsidRDefault="004F7B47" w:rsidP="004F7B47">
      <w:pPr>
        <w:pStyle w:val="BodyText"/>
      </w:pPr>
      <w:r>
        <w:t>This report allows you to view the effort distribution lines generated by the Effort Certification Extract Build process for a given fiscal year, employee and report number.</w:t>
      </w:r>
    </w:p>
    <w:p w:rsidR="00C31B02" w:rsidRDefault="00C31B02" w:rsidP="00C31B02">
      <w:pPr>
        <w:pStyle w:val="Heading4"/>
      </w:pPr>
      <w:bookmarkStart w:id="107" w:name="_Toc242519314"/>
      <w:bookmarkStart w:id="108" w:name="_Toc242851124"/>
      <w:bookmarkStart w:id="109" w:name="_Toc242862211"/>
      <w:bookmarkStart w:id="110" w:name="_Toc244320392"/>
      <w:bookmarkStart w:id="111" w:name="_Toc274319989"/>
      <w:bookmarkStart w:id="112" w:name="_Toc276567624"/>
      <w:r>
        <w:t>Lookup Criteria</w:t>
      </w:r>
    </w:p>
    <w:p w:rsidR="007A7675" w:rsidRDefault="007A7675" w:rsidP="00C31B02">
      <w:pPr>
        <w:pStyle w:val="TableHeading"/>
      </w:pPr>
    </w:p>
    <w:p w:rsidR="00C31B02" w:rsidRDefault="006E22DC" w:rsidP="00C31B02">
      <w:pPr>
        <w:pStyle w:val="TableHeading"/>
      </w:pPr>
      <w:r>
        <w:t>Effort Certification Extract Build Lookup f</w:t>
      </w:r>
      <w:r w:rsidR="00C31B02">
        <w:t>ield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1991"/>
        <w:gridCol w:w="7369"/>
      </w:tblGrid>
      <w:tr w:rsidR="00C31B02" w:rsidTr="0030320E">
        <w:tc>
          <w:tcPr>
            <w:tcW w:w="1602" w:type="dxa"/>
            <w:tcBorders>
              <w:top w:val="single" w:sz="4" w:space="0" w:color="auto"/>
              <w:bottom w:val="thickThinSmallGap" w:sz="12" w:space="0" w:color="auto"/>
              <w:right w:val="double" w:sz="4" w:space="0" w:color="auto"/>
            </w:tcBorders>
          </w:tcPr>
          <w:p w:rsidR="00C31B02" w:rsidRDefault="00C31B02" w:rsidP="002F20D4">
            <w:pPr>
              <w:pStyle w:val="TableCells"/>
            </w:pPr>
            <w:r>
              <w:t>Title</w:t>
            </w:r>
          </w:p>
        </w:tc>
        <w:tc>
          <w:tcPr>
            <w:tcW w:w="5929" w:type="dxa"/>
            <w:tcBorders>
              <w:top w:val="single" w:sz="4" w:space="0" w:color="auto"/>
              <w:bottom w:val="thickThinSmallGap" w:sz="12" w:space="0" w:color="auto"/>
            </w:tcBorders>
          </w:tcPr>
          <w:p w:rsidR="00C31B02" w:rsidRDefault="00C31B02" w:rsidP="002F20D4">
            <w:pPr>
              <w:pStyle w:val="TableCells"/>
            </w:pPr>
            <w:r>
              <w:t>Description</w:t>
            </w:r>
          </w:p>
        </w:tc>
      </w:tr>
      <w:tr w:rsidR="00F82C31" w:rsidTr="0030320E">
        <w:tc>
          <w:tcPr>
            <w:tcW w:w="1602" w:type="dxa"/>
            <w:tcBorders>
              <w:right w:val="double" w:sz="4" w:space="0" w:color="auto"/>
            </w:tcBorders>
          </w:tcPr>
          <w:p w:rsidR="00F82C31" w:rsidRDefault="00F82C31" w:rsidP="002F20D4">
            <w:pPr>
              <w:pStyle w:val="TableCells"/>
            </w:pPr>
            <w:r>
              <w:t>Employee ID</w:t>
            </w:r>
          </w:p>
        </w:tc>
        <w:tc>
          <w:tcPr>
            <w:tcW w:w="5929" w:type="dxa"/>
          </w:tcPr>
          <w:p w:rsidR="00F82C31" w:rsidRDefault="00F82C31" w:rsidP="002F20D4">
            <w:pPr>
              <w:pStyle w:val="TableCells"/>
            </w:pPr>
            <w:r>
              <w:rPr>
                <w:lang w:bidi="th-TH"/>
              </w:rPr>
              <w:t xml:space="preserve">To search for effort certification documents based on an employee ID, enter the appropriate value or use the lookup </w:t>
            </w:r>
            <w:r>
              <w:rPr>
                <w:noProof/>
              </w:rPr>
              <w:t>icon</w:t>
            </w:r>
            <w:r>
              <w:rPr>
                <w:lang w:bidi="th-TH"/>
              </w:rPr>
              <w:t xml:space="preserve"> to find it.</w:t>
            </w:r>
          </w:p>
        </w:tc>
      </w:tr>
      <w:tr w:rsidR="00F82C31" w:rsidTr="0030320E">
        <w:tc>
          <w:tcPr>
            <w:tcW w:w="1602" w:type="dxa"/>
            <w:tcBorders>
              <w:right w:val="double" w:sz="4" w:space="0" w:color="auto"/>
            </w:tcBorders>
          </w:tcPr>
          <w:p w:rsidR="00F82C31" w:rsidRDefault="00F82C31" w:rsidP="002F20D4">
            <w:pPr>
              <w:pStyle w:val="TableCells"/>
            </w:pPr>
            <w:r>
              <w:t>Report Number</w:t>
            </w:r>
          </w:p>
        </w:tc>
        <w:tc>
          <w:tcPr>
            <w:tcW w:w="5929" w:type="dxa"/>
          </w:tcPr>
          <w:p w:rsidR="00F82C31" w:rsidRDefault="00F82C31" w:rsidP="002F20D4">
            <w:pPr>
              <w:pStyle w:val="TableCells"/>
            </w:pPr>
            <w:r>
              <w:rPr>
                <w:lang w:bidi="th-TH"/>
              </w:rPr>
              <w:t xml:space="preserve">To search for effort certification documents based on the report number, enter the appropriate value or use the lookup </w:t>
            </w:r>
            <w:r>
              <w:rPr>
                <w:noProof/>
              </w:rPr>
              <w:t>icon</w:t>
            </w:r>
            <w:r>
              <w:rPr>
                <w:lang w:bidi="th-TH"/>
              </w:rPr>
              <w:t xml:space="preserve"> to find it.</w:t>
            </w:r>
          </w:p>
          <w:p w:rsidR="00F82C31" w:rsidRDefault="00F82C31" w:rsidP="002F20D4">
            <w:pPr>
              <w:pStyle w:val="Noteintable"/>
            </w:pPr>
            <w:r>
              <w:rPr>
                <w:noProof/>
              </w:rPr>
              <w:drawing>
                <wp:inline distT="0" distB="0" distL="0" distR="0">
                  <wp:extent cx="142875" cy="142875"/>
                  <wp:effectExtent l="19050" t="0" r="9525" b="0"/>
                  <wp:docPr id="28" name="Picture 1484"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9" cstate="print"/>
                          <a:stretch>
                            <a:fillRect/>
                          </a:stretch>
                        </pic:blipFill>
                        <pic:spPr>
                          <a:xfrm>
                            <a:off x="0" y="0"/>
                            <a:ext cx="142875" cy="142875"/>
                          </a:xfrm>
                          <a:prstGeom prst="rect">
                            <a:avLst/>
                          </a:prstGeom>
                        </pic:spPr>
                      </pic:pic>
                    </a:graphicData>
                  </a:graphic>
                </wp:inline>
              </w:drawing>
            </w:r>
            <w:r>
              <w:rPr>
                <w:lang w:bidi="th-TH"/>
              </w:rPr>
              <w:tab/>
              <w:t>Multiple report numbers may be entered separated by a comma.</w:t>
            </w:r>
          </w:p>
        </w:tc>
      </w:tr>
      <w:tr w:rsidR="00C31B02" w:rsidTr="0030320E">
        <w:tc>
          <w:tcPr>
            <w:tcW w:w="1602" w:type="dxa"/>
            <w:tcBorders>
              <w:right w:val="double" w:sz="4" w:space="0" w:color="auto"/>
            </w:tcBorders>
          </w:tcPr>
          <w:p w:rsidR="00C31B02" w:rsidRDefault="00C31B02" w:rsidP="002F20D4">
            <w:pPr>
              <w:pStyle w:val="TableCells"/>
            </w:pPr>
            <w:r>
              <w:t>University Fiscal Year</w:t>
            </w:r>
          </w:p>
        </w:tc>
        <w:tc>
          <w:tcPr>
            <w:tcW w:w="5929" w:type="dxa"/>
          </w:tcPr>
          <w:p w:rsidR="00C31B02" w:rsidRDefault="00C31B02" w:rsidP="002F20D4">
            <w:pPr>
              <w:pStyle w:val="TableCells"/>
            </w:pPr>
            <w:r>
              <w:t xml:space="preserve">Required. </w:t>
            </w:r>
            <w:r>
              <w:rPr>
                <w:lang w:bidi="th-TH"/>
              </w:rPr>
              <w:t xml:space="preserve">To search for effort certification documents based on fiscal year, enter the appropriate value or use the lookup </w:t>
            </w:r>
            <w:r>
              <w:rPr>
                <w:noProof/>
              </w:rPr>
              <w:t>icon</w:t>
            </w:r>
            <w:r>
              <w:rPr>
                <w:lang w:bidi="th-TH"/>
              </w:rPr>
              <w:t xml:space="preserve"> to find it.</w:t>
            </w:r>
          </w:p>
        </w:tc>
      </w:tr>
    </w:tbl>
    <w:p w:rsidR="006E22DC" w:rsidRDefault="006E22DC" w:rsidP="006E22DC">
      <w:pPr>
        <w:pStyle w:val="Heading4"/>
      </w:pPr>
      <w:bookmarkStart w:id="113" w:name="_Toc242519315"/>
      <w:bookmarkStart w:id="114" w:name="_Toc242851125"/>
      <w:bookmarkStart w:id="115" w:name="_Toc242862212"/>
      <w:bookmarkStart w:id="116" w:name="_Toc244320393"/>
      <w:bookmarkStart w:id="117" w:name="_Toc274319990"/>
      <w:bookmarkStart w:id="118" w:name="_Toc276567625"/>
      <w:bookmarkEnd w:id="107"/>
      <w:bookmarkEnd w:id="108"/>
      <w:bookmarkEnd w:id="109"/>
      <w:bookmarkEnd w:id="110"/>
      <w:bookmarkEnd w:id="111"/>
      <w:bookmarkEnd w:id="112"/>
      <w:r>
        <w:t>Results</w:t>
      </w:r>
    </w:p>
    <w:p w:rsidR="007A7675" w:rsidRDefault="007A7675" w:rsidP="006E22DC">
      <w:pPr>
        <w:pStyle w:val="TableHeading"/>
      </w:pPr>
    </w:p>
    <w:p w:rsidR="006E22DC" w:rsidRDefault="006E22DC" w:rsidP="006E22DC">
      <w:pPr>
        <w:pStyle w:val="TableHeading"/>
      </w:pPr>
      <w:r>
        <w:lastRenderedPageBreak/>
        <w:t>Effort Certifications Extract Build Results field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1991"/>
        <w:gridCol w:w="7369"/>
      </w:tblGrid>
      <w:tr w:rsidR="006E22DC" w:rsidTr="0030320E">
        <w:tc>
          <w:tcPr>
            <w:tcW w:w="1602" w:type="dxa"/>
            <w:tcBorders>
              <w:top w:val="single" w:sz="4" w:space="0" w:color="auto"/>
              <w:bottom w:val="thickThinSmallGap" w:sz="12" w:space="0" w:color="auto"/>
              <w:right w:val="double" w:sz="4" w:space="0" w:color="auto"/>
            </w:tcBorders>
          </w:tcPr>
          <w:p w:rsidR="006E22DC" w:rsidRDefault="006E22DC" w:rsidP="002F20D4">
            <w:pPr>
              <w:pStyle w:val="TableCells"/>
            </w:pPr>
            <w:r>
              <w:t>Title</w:t>
            </w:r>
          </w:p>
        </w:tc>
        <w:tc>
          <w:tcPr>
            <w:tcW w:w="5929" w:type="dxa"/>
            <w:tcBorders>
              <w:top w:val="single" w:sz="4" w:space="0" w:color="auto"/>
              <w:bottom w:val="thickThinSmallGap" w:sz="12" w:space="0" w:color="auto"/>
            </w:tcBorders>
          </w:tcPr>
          <w:p w:rsidR="006E22DC" w:rsidRDefault="006E22DC" w:rsidP="002F20D4">
            <w:pPr>
              <w:pStyle w:val="TableCells"/>
            </w:pPr>
            <w:r>
              <w:t>Description</w:t>
            </w:r>
          </w:p>
        </w:tc>
      </w:tr>
      <w:tr w:rsidR="006E22DC" w:rsidTr="0030320E">
        <w:tc>
          <w:tcPr>
            <w:tcW w:w="1602" w:type="dxa"/>
            <w:tcBorders>
              <w:right w:val="double" w:sz="4" w:space="0" w:color="auto"/>
            </w:tcBorders>
          </w:tcPr>
          <w:p w:rsidR="006E22DC" w:rsidRDefault="006E22DC" w:rsidP="002F20D4">
            <w:pPr>
              <w:pStyle w:val="TableCells"/>
            </w:pPr>
            <w:r>
              <w:t>Account Number</w:t>
            </w:r>
          </w:p>
        </w:tc>
        <w:tc>
          <w:tcPr>
            <w:tcW w:w="5929" w:type="dxa"/>
          </w:tcPr>
          <w:p w:rsidR="006E22DC" w:rsidRDefault="006E22DC" w:rsidP="006E22DC">
            <w:pPr>
              <w:pStyle w:val="TableCells"/>
            </w:pPr>
            <w:r>
              <w:t xml:space="preserve">The account number associated this effort certification. </w:t>
            </w:r>
          </w:p>
        </w:tc>
      </w:tr>
      <w:tr w:rsidR="006E22DC" w:rsidTr="0030320E">
        <w:tc>
          <w:tcPr>
            <w:tcW w:w="1602" w:type="dxa"/>
            <w:tcBorders>
              <w:right w:val="double" w:sz="4" w:space="0" w:color="auto"/>
            </w:tcBorders>
          </w:tcPr>
          <w:p w:rsidR="006E22DC" w:rsidRDefault="006E22DC" w:rsidP="002F20D4">
            <w:pPr>
              <w:pStyle w:val="TableCells"/>
            </w:pPr>
            <w:r>
              <w:t>Chart Code</w:t>
            </w:r>
          </w:p>
        </w:tc>
        <w:tc>
          <w:tcPr>
            <w:tcW w:w="5929" w:type="dxa"/>
          </w:tcPr>
          <w:p w:rsidR="006E22DC" w:rsidRDefault="006E22DC" w:rsidP="006E22DC">
            <w:pPr>
              <w:pStyle w:val="TableCells"/>
            </w:pPr>
            <w:r>
              <w:t xml:space="preserve">The chart to which the account specified on this effort certification belongs. </w:t>
            </w:r>
          </w:p>
        </w:tc>
      </w:tr>
      <w:tr w:rsidR="006E22DC" w:rsidTr="0030320E">
        <w:tc>
          <w:tcPr>
            <w:tcW w:w="1602" w:type="dxa"/>
            <w:tcBorders>
              <w:right w:val="double" w:sz="4" w:space="0" w:color="auto"/>
            </w:tcBorders>
          </w:tcPr>
          <w:p w:rsidR="006E22DC" w:rsidRDefault="006E22DC" w:rsidP="002F20D4">
            <w:pPr>
              <w:pStyle w:val="TableCells"/>
            </w:pPr>
            <w:r>
              <w:t>Effort Certification Build Number</w:t>
            </w:r>
          </w:p>
        </w:tc>
        <w:tc>
          <w:tcPr>
            <w:tcW w:w="5929" w:type="dxa"/>
          </w:tcPr>
          <w:p w:rsidR="006E22DC" w:rsidRDefault="006E22DC" w:rsidP="002F20D4">
            <w:pPr>
              <w:pStyle w:val="TableCells"/>
            </w:pPr>
            <w:r>
              <w:t xml:space="preserve">Unique identifier that represents a particular group of effort certifications. </w:t>
            </w:r>
          </w:p>
        </w:tc>
      </w:tr>
      <w:tr w:rsidR="006E22DC" w:rsidTr="0030320E">
        <w:tc>
          <w:tcPr>
            <w:tcW w:w="1602" w:type="dxa"/>
            <w:tcBorders>
              <w:right w:val="double" w:sz="4" w:space="0" w:color="auto"/>
            </w:tcBorders>
          </w:tcPr>
          <w:p w:rsidR="006E22DC" w:rsidRDefault="006E22DC" w:rsidP="002F20D4">
            <w:pPr>
              <w:pStyle w:val="TableCells"/>
            </w:pPr>
            <w:r>
              <w:t>Employee ID</w:t>
            </w:r>
          </w:p>
        </w:tc>
        <w:tc>
          <w:tcPr>
            <w:tcW w:w="5929" w:type="dxa"/>
          </w:tcPr>
          <w:p w:rsidR="006E22DC" w:rsidRDefault="006E22DC" w:rsidP="006E22DC">
            <w:pPr>
              <w:pStyle w:val="TableCells"/>
            </w:pPr>
            <w:r>
              <w:t>The employee ID associated with the effort certification. You may drill into the Principal lookup by clicking on the Employee ID.</w:t>
            </w:r>
          </w:p>
        </w:tc>
      </w:tr>
      <w:tr w:rsidR="006E22DC" w:rsidTr="0030320E">
        <w:tc>
          <w:tcPr>
            <w:tcW w:w="1602" w:type="dxa"/>
            <w:tcBorders>
              <w:right w:val="double" w:sz="4" w:space="0" w:color="auto"/>
            </w:tcBorders>
          </w:tcPr>
          <w:p w:rsidR="006E22DC" w:rsidRDefault="006E22DC" w:rsidP="002F20D4">
            <w:pPr>
              <w:pStyle w:val="TableCells"/>
            </w:pPr>
            <w:r>
              <w:t>Original Effort</w:t>
            </w:r>
          </w:p>
        </w:tc>
        <w:tc>
          <w:tcPr>
            <w:tcW w:w="5929" w:type="dxa"/>
          </w:tcPr>
          <w:p w:rsidR="006E22DC" w:rsidRDefault="006E22DC" w:rsidP="002F20D4">
            <w:pPr>
              <w:pStyle w:val="TableCells"/>
            </w:pPr>
            <w:r>
              <w:t>The current percentage of effort associated with this line. Click the effort percentage to access an inquiry that displays the effort percentage (up to four decimal places) in a new window.</w:t>
            </w:r>
          </w:p>
        </w:tc>
      </w:tr>
      <w:tr w:rsidR="008A625C" w:rsidTr="0030320E">
        <w:tc>
          <w:tcPr>
            <w:tcW w:w="1602" w:type="dxa"/>
            <w:tcBorders>
              <w:right w:val="double" w:sz="4" w:space="0" w:color="auto"/>
            </w:tcBorders>
          </w:tcPr>
          <w:p w:rsidR="008A625C" w:rsidRDefault="008A625C" w:rsidP="002F20D4">
            <w:pPr>
              <w:pStyle w:val="TableCells"/>
            </w:pPr>
            <w:r>
              <w:t>Report Number</w:t>
            </w:r>
          </w:p>
        </w:tc>
        <w:tc>
          <w:tcPr>
            <w:tcW w:w="5929" w:type="dxa"/>
          </w:tcPr>
          <w:p w:rsidR="008A625C" w:rsidRDefault="008A625C" w:rsidP="002F20D4">
            <w:pPr>
              <w:pStyle w:val="TableCells"/>
            </w:pPr>
            <w:r>
              <w:rPr>
                <w:lang w:bidi="th-TH"/>
              </w:rPr>
              <w:t>The Report Number associated with the duplicate effort certification document.</w:t>
            </w:r>
          </w:p>
        </w:tc>
      </w:tr>
      <w:tr w:rsidR="006E22DC" w:rsidTr="0030320E">
        <w:tc>
          <w:tcPr>
            <w:tcW w:w="1602" w:type="dxa"/>
            <w:tcBorders>
              <w:right w:val="double" w:sz="4" w:space="0" w:color="auto"/>
            </w:tcBorders>
          </w:tcPr>
          <w:p w:rsidR="006E22DC" w:rsidRDefault="006E22DC" w:rsidP="002F20D4">
            <w:pPr>
              <w:pStyle w:val="TableCells"/>
            </w:pPr>
            <w:r>
              <w:t>Salary</w:t>
            </w:r>
          </w:p>
        </w:tc>
        <w:tc>
          <w:tcPr>
            <w:tcW w:w="5929" w:type="dxa"/>
          </w:tcPr>
          <w:p w:rsidR="006E22DC" w:rsidRDefault="006E22DC" w:rsidP="006E22DC">
            <w:pPr>
              <w:pStyle w:val="TableCells"/>
            </w:pPr>
            <w:r>
              <w:t>Total salary associated with this line. Click the salary amount to display the Labor Ledger A21 view in a new window. Information is displayed for the employee ID, report fiscal year and report periods. If the report spans multiple years, both years will display in the A21 view.</w:t>
            </w:r>
          </w:p>
        </w:tc>
      </w:tr>
      <w:tr w:rsidR="006E22DC" w:rsidTr="0030320E">
        <w:tc>
          <w:tcPr>
            <w:tcW w:w="1602" w:type="dxa"/>
            <w:tcBorders>
              <w:right w:val="double" w:sz="4" w:space="0" w:color="auto"/>
            </w:tcBorders>
          </w:tcPr>
          <w:p w:rsidR="006E22DC" w:rsidRDefault="006E22DC" w:rsidP="002F20D4">
            <w:pPr>
              <w:pStyle w:val="TableCells"/>
            </w:pPr>
            <w:r>
              <w:t xml:space="preserve">Source Account </w:t>
            </w:r>
          </w:p>
        </w:tc>
        <w:tc>
          <w:tcPr>
            <w:tcW w:w="5929" w:type="dxa"/>
          </w:tcPr>
          <w:p w:rsidR="006E22DC" w:rsidRDefault="006E22DC" w:rsidP="002F20D4">
            <w:pPr>
              <w:pStyle w:val="TableCells"/>
            </w:pPr>
            <w:r>
              <w:t>If this distribution is associated with a cost share sub-account, this field displays the source account number for that sub-account.</w:t>
            </w:r>
          </w:p>
          <w:p w:rsidR="006E22DC" w:rsidRDefault="006E22DC" w:rsidP="006E22DC">
            <w:pPr>
              <w:pStyle w:val="Noteintable"/>
            </w:pPr>
            <w:r>
              <w:rPr>
                <w:noProof/>
              </w:rPr>
              <w:drawing>
                <wp:inline distT="0" distB="0" distL="0" distR="0">
                  <wp:extent cx="143510" cy="143510"/>
                  <wp:effectExtent l="19050" t="0" r="8890" b="0"/>
                  <wp:docPr id="24" name="Picture 190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In Kuali Financial the source account is the account that actually funds the cost share activity applied to a cost share sub-account.</w:t>
            </w:r>
          </w:p>
        </w:tc>
      </w:tr>
      <w:tr w:rsidR="006E22DC" w:rsidTr="0030320E">
        <w:tc>
          <w:tcPr>
            <w:tcW w:w="1602" w:type="dxa"/>
            <w:tcBorders>
              <w:right w:val="double" w:sz="4" w:space="0" w:color="auto"/>
            </w:tcBorders>
          </w:tcPr>
          <w:p w:rsidR="006E22DC" w:rsidRDefault="006E22DC" w:rsidP="002F20D4">
            <w:pPr>
              <w:pStyle w:val="TableCells"/>
            </w:pPr>
            <w:r>
              <w:t>Source Chart</w:t>
            </w:r>
          </w:p>
        </w:tc>
        <w:tc>
          <w:tcPr>
            <w:tcW w:w="5929" w:type="dxa"/>
          </w:tcPr>
          <w:p w:rsidR="006E22DC" w:rsidRDefault="006E22DC" w:rsidP="002F20D4">
            <w:pPr>
              <w:pStyle w:val="TableCells"/>
            </w:pPr>
            <w:r>
              <w:t>If this distribution line is associated with a cost share sub-account, this field displays the chart for the source account number tied to that cost share sub-account.</w:t>
            </w:r>
          </w:p>
        </w:tc>
      </w:tr>
      <w:tr w:rsidR="006E22DC" w:rsidTr="0030320E">
        <w:tc>
          <w:tcPr>
            <w:tcW w:w="1602" w:type="dxa"/>
            <w:tcBorders>
              <w:right w:val="double" w:sz="4" w:space="0" w:color="auto"/>
            </w:tcBorders>
          </w:tcPr>
          <w:p w:rsidR="006E22DC" w:rsidRDefault="006E22DC" w:rsidP="002F20D4">
            <w:pPr>
              <w:pStyle w:val="TableCells"/>
            </w:pPr>
            <w:r>
              <w:t>Sub-Account</w:t>
            </w:r>
          </w:p>
        </w:tc>
        <w:tc>
          <w:tcPr>
            <w:tcW w:w="5929" w:type="dxa"/>
          </w:tcPr>
          <w:p w:rsidR="006E22DC" w:rsidRDefault="006E22DC" w:rsidP="002F20D4">
            <w:pPr>
              <w:pStyle w:val="TableCells"/>
            </w:pPr>
            <w:r>
              <w:t>The sub-account associa</w:t>
            </w:r>
            <w:r w:rsidR="008A625C">
              <w:t>ted with the effort certification</w:t>
            </w:r>
            <w:r>
              <w:t xml:space="preserve">. </w:t>
            </w:r>
          </w:p>
        </w:tc>
      </w:tr>
      <w:tr w:rsidR="008A625C" w:rsidTr="0030320E">
        <w:tc>
          <w:tcPr>
            <w:tcW w:w="1602" w:type="dxa"/>
            <w:tcBorders>
              <w:right w:val="double" w:sz="4" w:space="0" w:color="auto"/>
            </w:tcBorders>
          </w:tcPr>
          <w:p w:rsidR="008A625C" w:rsidRDefault="008A625C" w:rsidP="002F20D4">
            <w:pPr>
              <w:pStyle w:val="TableCells"/>
            </w:pPr>
            <w:r>
              <w:t>University Fiscal Year</w:t>
            </w:r>
          </w:p>
        </w:tc>
        <w:tc>
          <w:tcPr>
            <w:tcW w:w="5929" w:type="dxa"/>
          </w:tcPr>
          <w:p w:rsidR="008A625C" w:rsidRDefault="008A625C" w:rsidP="008A625C">
            <w:pPr>
              <w:pStyle w:val="TableCells"/>
            </w:pPr>
            <w:r>
              <w:t>The Fiscal Year associated with the</w:t>
            </w:r>
            <w:r>
              <w:rPr>
                <w:lang w:bidi="th-TH"/>
              </w:rPr>
              <w:t xml:space="preserve"> effort certification.</w:t>
            </w:r>
          </w:p>
        </w:tc>
      </w:tr>
    </w:tbl>
    <w:p w:rsidR="004F7B47" w:rsidRDefault="004F7B47" w:rsidP="004F7B47">
      <w:pPr>
        <w:pStyle w:val="Heading3"/>
      </w:pPr>
      <w:r w:rsidRPr="00BC38F1">
        <w:t>Outstanding Certifications by Chart/Org/Report</w:t>
      </w:r>
      <w:bookmarkEnd w:id="106"/>
      <w:bookmarkEnd w:id="113"/>
      <w:bookmarkEnd w:id="114"/>
      <w:bookmarkEnd w:id="115"/>
      <w:bookmarkEnd w:id="116"/>
      <w:bookmarkEnd w:id="117"/>
      <w:bookmarkEnd w:id="118"/>
      <w:r w:rsidR="009D072F" w:rsidRPr="00F3366E">
        <w:fldChar w:fldCharType="begin"/>
      </w:r>
      <w:r w:rsidRPr="00F3366E">
        <w:instrText xml:space="preserve"> XE "Outstanding Certifications by Chart/Org</w:instrText>
      </w:r>
      <w:r w:rsidR="00F3366E">
        <w:instrText>/R</w:instrText>
      </w:r>
      <w:r w:rsidRPr="00F3366E">
        <w:instrText xml:space="preserve">eport" </w:instrText>
      </w:r>
      <w:r w:rsidR="009D072F" w:rsidRPr="00F3366E">
        <w:fldChar w:fldCharType="end"/>
      </w:r>
      <w:r w:rsidR="009D072F" w:rsidRPr="00F3366E">
        <w:fldChar w:fldCharType="begin"/>
      </w:r>
      <w:r w:rsidRPr="00F3366E">
        <w:instrText xml:space="preserve"> XE "Effort Certification module:Outstandi</w:instrText>
      </w:r>
      <w:r w:rsidR="00E1397E">
        <w:instrText>ng Certifications by Chart/Org/R</w:instrText>
      </w:r>
      <w:r w:rsidRPr="00F3366E">
        <w:instrText xml:space="preserve">eport" </w:instrText>
      </w:r>
      <w:r w:rsidR="009D072F" w:rsidRPr="00F3366E">
        <w:fldChar w:fldCharType="end"/>
      </w:r>
      <w:r w:rsidR="009D072F" w:rsidRPr="00000100">
        <w:fldChar w:fldCharType="begin"/>
      </w:r>
      <w:r w:rsidRPr="00F367EC">
        <w:instrText xml:space="preserve"> TC "</w:instrText>
      </w:r>
      <w:bookmarkStart w:id="119" w:name="_Toc249863398"/>
      <w:bookmarkStart w:id="120" w:name="_Toc274111915"/>
      <w:r w:rsidRPr="00BC38F1">
        <w:instrText>Outstanding Certifications by Chart/Org/Report</w:instrText>
      </w:r>
      <w:bookmarkEnd w:id="119"/>
      <w:bookmarkEnd w:id="120"/>
      <w:r w:rsidRPr="00F367EC">
        <w:instrText xml:space="preserve">" \f </w:instrText>
      </w:r>
      <w:r>
        <w:instrText>O</w:instrText>
      </w:r>
      <w:r w:rsidRPr="00F367EC">
        <w:instrText xml:space="preserve"> \l "2" </w:instrText>
      </w:r>
      <w:r w:rsidR="009D072F" w:rsidRPr="00000100">
        <w:fldChar w:fldCharType="end"/>
      </w:r>
    </w:p>
    <w:p w:rsidR="007A7675" w:rsidRDefault="007A7675" w:rsidP="004F7B47">
      <w:pPr>
        <w:pStyle w:val="BodyText"/>
      </w:pPr>
      <w:bookmarkStart w:id="121" w:name="_Toc236797267"/>
    </w:p>
    <w:p w:rsidR="004F7B47" w:rsidRDefault="004F7B47" w:rsidP="004F7B47">
      <w:pPr>
        <w:pStyle w:val="BodyText"/>
      </w:pPr>
      <w:r>
        <w:t xml:space="preserve">Use this report to identify the number of </w:t>
      </w:r>
      <w:r w:rsidR="00732175">
        <w:t>effort certification documents</w:t>
      </w:r>
      <w:r>
        <w:t xml:space="preserve"> for a given chart and organization that have not been fully approved. Reports can also be limited by fiscal year and report number.</w:t>
      </w:r>
    </w:p>
    <w:p w:rsidR="00F82C31" w:rsidRDefault="00F82C31" w:rsidP="00F82C31">
      <w:pPr>
        <w:pStyle w:val="Heading4"/>
      </w:pPr>
      <w:bookmarkStart w:id="122" w:name="_Toc242519317"/>
      <w:bookmarkStart w:id="123" w:name="_Toc242851127"/>
      <w:bookmarkStart w:id="124" w:name="_Toc242862214"/>
      <w:bookmarkStart w:id="125" w:name="_Toc244320395"/>
      <w:bookmarkStart w:id="126" w:name="_Toc274319992"/>
      <w:bookmarkStart w:id="127" w:name="_Toc276567627"/>
      <w:r>
        <w:t>Lookup Criteria</w:t>
      </w:r>
    </w:p>
    <w:p w:rsidR="007A7675" w:rsidRDefault="007A7675" w:rsidP="00F82C31">
      <w:pPr>
        <w:pStyle w:val="TableHeading"/>
      </w:pPr>
    </w:p>
    <w:p w:rsidR="00F82C31" w:rsidRDefault="00F82C31" w:rsidP="00F82C31">
      <w:pPr>
        <w:pStyle w:val="TableHeading"/>
      </w:pPr>
      <w:r>
        <w:t>Outstanding Effort Certifications by Chart/Org/Report Lookup field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1991"/>
        <w:gridCol w:w="7369"/>
      </w:tblGrid>
      <w:tr w:rsidR="00F82C31" w:rsidTr="0030320E">
        <w:tc>
          <w:tcPr>
            <w:tcW w:w="1602" w:type="dxa"/>
            <w:tcBorders>
              <w:top w:val="single" w:sz="4" w:space="0" w:color="auto"/>
              <w:bottom w:val="thickThinSmallGap" w:sz="12" w:space="0" w:color="auto"/>
              <w:right w:val="double" w:sz="4" w:space="0" w:color="auto"/>
            </w:tcBorders>
          </w:tcPr>
          <w:p w:rsidR="00F82C31" w:rsidRDefault="00F82C31" w:rsidP="002F20D4">
            <w:pPr>
              <w:pStyle w:val="TableCells"/>
            </w:pPr>
            <w:r>
              <w:t>Title</w:t>
            </w:r>
          </w:p>
        </w:tc>
        <w:tc>
          <w:tcPr>
            <w:tcW w:w="5929" w:type="dxa"/>
            <w:tcBorders>
              <w:top w:val="single" w:sz="4" w:space="0" w:color="auto"/>
              <w:bottom w:val="thickThinSmallGap" w:sz="12" w:space="0" w:color="auto"/>
            </w:tcBorders>
          </w:tcPr>
          <w:p w:rsidR="00F82C31" w:rsidRDefault="00F82C31" w:rsidP="002F20D4">
            <w:pPr>
              <w:pStyle w:val="TableCells"/>
            </w:pPr>
            <w:r>
              <w:t>Description</w:t>
            </w:r>
          </w:p>
        </w:tc>
      </w:tr>
      <w:tr w:rsidR="00F82C31" w:rsidTr="0030320E">
        <w:tc>
          <w:tcPr>
            <w:tcW w:w="1602" w:type="dxa"/>
            <w:tcBorders>
              <w:right w:val="double" w:sz="4" w:space="0" w:color="auto"/>
            </w:tcBorders>
          </w:tcPr>
          <w:p w:rsidR="00F82C31" w:rsidRDefault="00F82C31" w:rsidP="002F20D4">
            <w:pPr>
              <w:pStyle w:val="TableCells"/>
            </w:pPr>
            <w:r>
              <w:t>Chart Code</w:t>
            </w:r>
          </w:p>
        </w:tc>
        <w:tc>
          <w:tcPr>
            <w:tcW w:w="5929" w:type="dxa"/>
          </w:tcPr>
          <w:p w:rsidR="00F82C31" w:rsidRDefault="00F82C31" w:rsidP="002F20D4">
            <w:pPr>
              <w:pStyle w:val="TableCells"/>
            </w:pPr>
            <w:r>
              <w:rPr>
                <w:lang w:bidi="th-TH"/>
              </w:rPr>
              <w:t xml:space="preserve">To search for effort certification documents based on a Chart Code, enter the appropriate value or use the lookup </w:t>
            </w:r>
            <w:r>
              <w:rPr>
                <w:noProof/>
              </w:rPr>
              <w:t>icon</w:t>
            </w:r>
            <w:r>
              <w:rPr>
                <w:lang w:bidi="th-TH"/>
              </w:rPr>
              <w:t xml:space="preserve"> to find it.</w:t>
            </w:r>
          </w:p>
        </w:tc>
      </w:tr>
      <w:tr w:rsidR="00F82C31" w:rsidTr="0030320E">
        <w:tc>
          <w:tcPr>
            <w:tcW w:w="1602" w:type="dxa"/>
            <w:tcBorders>
              <w:right w:val="double" w:sz="4" w:space="0" w:color="auto"/>
            </w:tcBorders>
          </w:tcPr>
          <w:p w:rsidR="00F82C31" w:rsidRDefault="00F82C31" w:rsidP="002F20D4">
            <w:pPr>
              <w:pStyle w:val="TableCells"/>
            </w:pPr>
            <w:r>
              <w:lastRenderedPageBreak/>
              <w:t>Organization Code</w:t>
            </w:r>
          </w:p>
        </w:tc>
        <w:tc>
          <w:tcPr>
            <w:tcW w:w="5929" w:type="dxa"/>
          </w:tcPr>
          <w:p w:rsidR="00F82C31" w:rsidRDefault="00F82C31" w:rsidP="002F20D4">
            <w:pPr>
              <w:pStyle w:val="TableCells"/>
              <w:rPr>
                <w:lang w:bidi="th-TH"/>
              </w:rPr>
            </w:pPr>
            <w:r>
              <w:rPr>
                <w:lang w:bidi="th-TH"/>
              </w:rPr>
              <w:t xml:space="preserve">To search for effort certification documents based on Organization Code, enter the appropriate value or use the lookup </w:t>
            </w:r>
            <w:r>
              <w:rPr>
                <w:noProof/>
              </w:rPr>
              <w:t>icon</w:t>
            </w:r>
            <w:r>
              <w:rPr>
                <w:lang w:bidi="th-TH"/>
              </w:rPr>
              <w:t xml:space="preserve"> to find it.</w:t>
            </w:r>
          </w:p>
        </w:tc>
      </w:tr>
      <w:tr w:rsidR="00F82C31" w:rsidTr="0030320E">
        <w:tc>
          <w:tcPr>
            <w:tcW w:w="1602" w:type="dxa"/>
            <w:tcBorders>
              <w:right w:val="double" w:sz="4" w:space="0" w:color="auto"/>
            </w:tcBorders>
          </w:tcPr>
          <w:p w:rsidR="00F82C31" w:rsidRDefault="00F82C31" w:rsidP="002F20D4">
            <w:pPr>
              <w:pStyle w:val="TableCells"/>
            </w:pPr>
            <w:r>
              <w:t>Report Number</w:t>
            </w:r>
          </w:p>
        </w:tc>
        <w:tc>
          <w:tcPr>
            <w:tcW w:w="5929" w:type="dxa"/>
          </w:tcPr>
          <w:p w:rsidR="00F82C31" w:rsidRDefault="00F82C31" w:rsidP="002F20D4">
            <w:pPr>
              <w:pStyle w:val="TableCells"/>
            </w:pPr>
            <w:r>
              <w:rPr>
                <w:lang w:bidi="th-TH"/>
              </w:rPr>
              <w:t xml:space="preserve">To search for effort certification documents based on the report number, enter the appropriate value or use the lookup </w:t>
            </w:r>
            <w:r>
              <w:rPr>
                <w:noProof/>
              </w:rPr>
              <w:t>icon</w:t>
            </w:r>
            <w:r>
              <w:rPr>
                <w:lang w:bidi="th-TH"/>
              </w:rPr>
              <w:t xml:space="preserve"> to find it.</w:t>
            </w:r>
          </w:p>
          <w:p w:rsidR="00F82C31" w:rsidRDefault="00F82C31" w:rsidP="002F20D4">
            <w:pPr>
              <w:pStyle w:val="Noteintable"/>
            </w:pPr>
            <w:r>
              <w:rPr>
                <w:noProof/>
              </w:rPr>
              <w:drawing>
                <wp:inline distT="0" distB="0" distL="0" distR="0">
                  <wp:extent cx="142875" cy="142875"/>
                  <wp:effectExtent l="19050" t="0" r="9525" b="0"/>
                  <wp:docPr id="27" name="Picture 1484"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9" cstate="print"/>
                          <a:stretch>
                            <a:fillRect/>
                          </a:stretch>
                        </pic:blipFill>
                        <pic:spPr>
                          <a:xfrm>
                            <a:off x="0" y="0"/>
                            <a:ext cx="142875" cy="142875"/>
                          </a:xfrm>
                          <a:prstGeom prst="rect">
                            <a:avLst/>
                          </a:prstGeom>
                        </pic:spPr>
                      </pic:pic>
                    </a:graphicData>
                  </a:graphic>
                </wp:inline>
              </w:drawing>
            </w:r>
            <w:r>
              <w:rPr>
                <w:lang w:bidi="th-TH"/>
              </w:rPr>
              <w:tab/>
              <w:t>Multiple report numbers may be entered separated by a comma.</w:t>
            </w:r>
          </w:p>
        </w:tc>
      </w:tr>
      <w:tr w:rsidR="00F82C31" w:rsidTr="0030320E">
        <w:tc>
          <w:tcPr>
            <w:tcW w:w="1602" w:type="dxa"/>
            <w:tcBorders>
              <w:right w:val="double" w:sz="4" w:space="0" w:color="auto"/>
            </w:tcBorders>
          </w:tcPr>
          <w:p w:rsidR="00F82C31" w:rsidRDefault="00F82C31" w:rsidP="002F20D4">
            <w:pPr>
              <w:pStyle w:val="TableCells"/>
            </w:pPr>
            <w:r>
              <w:t>University Fiscal Year</w:t>
            </w:r>
          </w:p>
        </w:tc>
        <w:tc>
          <w:tcPr>
            <w:tcW w:w="5929" w:type="dxa"/>
          </w:tcPr>
          <w:p w:rsidR="00F82C31" w:rsidRDefault="00F82C31" w:rsidP="002F20D4">
            <w:pPr>
              <w:pStyle w:val="TableCells"/>
            </w:pPr>
            <w:r>
              <w:t xml:space="preserve">Required. </w:t>
            </w:r>
            <w:r>
              <w:rPr>
                <w:lang w:bidi="th-TH"/>
              </w:rPr>
              <w:t xml:space="preserve">To search for effort certification documents based on fiscal year, enter the appropriate value or use the lookup </w:t>
            </w:r>
            <w:r>
              <w:rPr>
                <w:noProof/>
              </w:rPr>
              <w:t>icon</w:t>
            </w:r>
            <w:r>
              <w:rPr>
                <w:lang w:bidi="th-TH"/>
              </w:rPr>
              <w:t xml:space="preserve"> to find it.</w:t>
            </w:r>
          </w:p>
        </w:tc>
      </w:tr>
    </w:tbl>
    <w:p w:rsidR="00F82C31" w:rsidRDefault="004F7B47" w:rsidP="00F82C31">
      <w:pPr>
        <w:pStyle w:val="Heading4"/>
      </w:pPr>
      <w:r>
        <w:t xml:space="preserve">Search </w:t>
      </w:r>
      <w:bookmarkStart w:id="128" w:name="_Toc242519318"/>
      <w:bookmarkStart w:id="129" w:name="_Toc242851128"/>
      <w:bookmarkStart w:id="130" w:name="_Toc242862215"/>
      <w:bookmarkStart w:id="131" w:name="_Toc244320396"/>
      <w:bookmarkStart w:id="132" w:name="_Toc274319993"/>
      <w:bookmarkStart w:id="133" w:name="_Toc276567628"/>
      <w:bookmarkEnd w:id="122"/>
      <w:bookmarkEnd w:id="123"/>
      <w:bookmarkEnd w:id="124"/>
      <w:bookmarkEnd w:id="125"/>
      <w:bookmarkEnd w:id="126"/>
      <w:bookmarkEnd w:id="127"/>
      <w:r w:rsidR="00F82C31">
        <w:t>Results</w:t>
      </w:r>
    </w:p>
    <w:p w:rsidR="007A7675" w:rsidRDefault="007A7675" w:rsidP="00F82C31">
      <w:pPr>
        <w:pStyle w:val="TableHeading"/>
      </w:pPr>
    </w:p>
    <w:p w:rsidR="00F82C31" w:rsidRDefault="00F82C31" w:rsidP="00F82C31">
      <w:pPr>
        <w:pStyle w:val="TableHeading"/>
      </w:pPr>
      <w:r>
        <w:t>Outstanding Effort Certifications by Chart/Org/Report field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1991"/>
        <w:gridCol w:w="7369"/>
      </w:tblGrid>
      <w:tr w:rsidR="00F82C31" w:rsidTr="0030320E">
        <w:tc>
          <w:tcPr>
            <w:tcW w:w="1602" w:type="dxa"/>
            <w:tcBorders>
              <w:top w:val="single" w:sz="4" w:space="0" w:color="auto"/>
              <w:bottom w:val="thickThinSmallGap" w:sz="12" w:space="0" w:color="auto"/>
              <w:right w:val="double" w:sz="4" w:space="0" w:color="auto"/>
            </w:tcBorders>
          </w:tcPr>
          <w:p w:rsidR="00F82C31" w:rsidRDefault="00F82C31" w:rsidP="002F20D4">
            <w:pPr>
              <w:pStyle w:val="TableCells"/>
            </w:pPr>
            <w:r>
              <w:t>Title</w:t>
            </w:r>
          </w:p>
        </w:tc>
        <w:tc>
          <w:tcPr>
            <w:tcW w:w="5929" w:type="dxa"/>
            <w:tcBorders>
              <w:top w:val="single" w:sz="4" w:space="0" w:color="auto"/>
              <w:bottom w:val="thickThinSmallGap" w:sz="12" w:space="0" w:color="auto"/>
            </w:tcBorders>
          </w:tcPr>
          <w:p w:rsidR="00F82C31" w:rsidRDefault="00F82C31" w:rsidP="002F20D4">
            <w:pPr>
              <w:pStyle w:val="TableCells"/>
            </w:pPr>
            <w:r>
              <w:t>Description</w:t>
            </w:r>
          </w:p>
        </w:tc>
      </w:tr>
      <w:tr w:rsidR="00F82C31" w:rsidTr="0030320E">
        <w:tc>
          <w:tcPr>
            <w:tcW w:w="1602" w:type="dxa"/>
            <w:tcBorders>
              <w:right w:val="double" w:sz="4" w:space="0" w:color="auto"/>
            </w:tcBorders>
          </w:tcPr>
          <w:p w:rsidR="00F82C31" w:rsidRDefault="00F82C31" w:rsidP="002F20D4">
            <w:pPr>
              <w:pStyle w:val="TableCells"/>
            </w:pPr>
            <w:r>
              <w:t>Certification Organizations</w:t>
            </w:r>
          </w:p>
        </w:tc>
        <w:tc>
          <w:tcPr>
            <w:tcW w:w="5929" w:type="dxa"/>
          </w:tcPr>
          <w:p w:rsidR="00F82C31" w:rsidRDefault="00F82C31" w:rsidP="002F20D4">
            <w:pPr>
              <w:pStyle w:val="TableCells"/>
            </w:pPr>
            <w:r>
              <w:t xml:space="preserve">The Chart and Organization code associated with the Effort Certification document. </w:t>
            </w:r>
          </w:p>
          <w:p w:rsidR="00F82C31" w:rsidRDefault="00F82C31" w:rsidP="00F82C31">
            <w:pPr>
              <w:pStyle w:val="Noteintable"/>
            </w:pPr>
            <w:r>
              <w:rPr>
                <w:noProof/>
              </w:rPr>
              <w:drawing>
                <wp:inline distT="0" distB="0" distL="0" distR="0">
                  <wp:extent cx="142875" cy="142875"/>
                  <wp:effectExtent l="19050" t="0" r="9525" b="0"/>
                  <wp:docPr id="31" name="Picture 1484"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9" cstate="print"/>
                          <a:stretch>
                            <a:fillRect/>
                          </a:stretch>
                        </pic:blipFill>
                        <pic:spPr>
                          <a:xfrm>
                            <a:off x="0" y="0"/>
                            <a:ext cx="142875" cy="142875"/>
                          </a:xfrm>
                          <a:prstGeom prst="rect">
                            <a:avLst/>
                          </a:prstGeom>
                        </pic:spPr>
                      </pic:pic>
                    </a:graphicData>
                  </a:graphic>
                </wp:inline>
              </w:drawing>
            </w:r>
            <w:r>
              <w:rPr>
                <w:lang w:bidi="th-TH"/>
              </w:rPr>
              <w:tab/>
            </w:r>
            <w:r>
              <w:t>A</w:t>
            </w:r>
            <w:r w:rsidRPr="00BF1A44">
              <w:t>n effort certification report is considered to be associated with an organization if it includes one of that organization</w:t>
            </w:r>
            <w:r>
              <w:t>'</w:t>
            </w:r>
            <w:r w:rsidRPr="00BF1A44">
              <w:t>s accounts</w:t>
            </w:r>
            <w:r w:rsidRPr="0093798E">
              <w:t>.</w:t>
            </w:r>
          </w:p>
        </w:tc>
      </w:tr>
      <w:tr w:rsidR="00F1477C" w:rsidTr="0030320E">
        <w:tc>
          <w:tcPr>
            <w:tcW w:w="1602" w:type="dxa"/>
            <w:tcBorders>
              <w:right w:val="double" w:sz="4" w:space="0" w:color="auto"/>
            </w:tcBorders>
          </w:tcPr>
          <w:p w:rsidR="00F1477C" w:rsidRDefault="00F1477C" w:rsidP="002F20D4">
            <w:pPr>
              <w:pStyle w:val="TableCells"/>
            </w:pPr>
            <w:r>
              <w:t>Document Number</w:t>
            </w:r>
          </w:p>
        </w:tc>
        <w:tc>
          <w:tcPr>
            <w:tcW w:w="5929" w:type="dxa"/>
          </w:tcPr>
          <w:p w:rsidR="00F1477C" w:rsidRDefault="00F1477C" w:rsidP="002F20D4">
            <w:pPr>
              <w:pStyle w:val="TableCells"/>
            </w:pPr>
            <w:r>
              <w:t xml:space="preserve">System assigned number when the Effort Certification was created. </w:t>
            </w:r>
          </w:p>
        </w:tc>
      </w:tr>
      <w:tr w:rsidR="00F1477C" w:rsidTr="0030320E">
        <w:tc>
          <w:tcPr>
            <w:tcW w:w="1602" w:type="dxa"/>
            <w:tcBorders>
              <w:right w:val="double" w:sz="4" w:space="0" w:color="auto"/>
            </w:tcBorders>
          </w:tcPr>
          <w:p w:rsidR="00F1477C" w:rsidRDefault="00F1477C" w:rsidP="002F20D4">
            <w:pPr>
              <w:pStyle w:val="TableCells"/>
            </w:pPr>
            <w:r>
              <w:t>Employee ID</w:t>
            </w:r>
          </w:p>
        </w:tc>
        <w:tc>
          <w:tcPr>
            <w:tcW w:w="5929" w:type="dxa"/>
          </w:tcPr>
          <w:p w:rsidR="00F1477C" w:rsidRDefault="00F1477C" w:rsidP="002F20D4">
            <w:pPr>
              <w:pStyle w:val="TableCells"/>
            </w:pPr>
            <w:r>
              <w:t>The employee ID associated with the effort certification. You may drill into the Principal lookup by clicking on the Employee ID.</w:t>
            </w:r>
          </w:p>
        </w:tc>
      </w:tr>
      <w:tr w:rsidR="00F82C31" w:rsidTr="0030320E">
        <w:tc>
          <w:tcPr>
            <w:tcW w:w="1602" w:type="dxa"/>
            <w:tcBorders>
              <w:right w:val="double" w:sz="4" w:space="0" w:color="auto"/>
            </w:tcBorders>
          </w:tcPr>
          <w:p w:rsidR="00F82C31" w:rsidRDefault="00F82C31" w:rsidP="002F20D4">
            <w:pPr>
              <w:pStyle w:val="TableCells"/>
            </w:pPr>
            <w:r>
              <w:t>Name</w:t>
            </w:r>
          </w:p>
        </w:tc>
        <w:tc>
          <w:tcPr>
            <w:tcW w:w="5929" w:type="dxa"/>
          </w:tcPr>
          <w:p w:rsidR="00F82C31" w:rsidRDefault="00F82C31" w:rsidP="002F20D4">
            <w:pPr>
              <w:pStyle w:val="TableCells"/>
            </w:pPr>
            <w:r>
              <w:t xml:space="preserve">The employee name for whom the effort certification was created. </w:t>
            </w:r>
          </w:p>
        </w:tc>
      </w:tr>
      <w:tr w:rsidR="00F1477C" w:rsidTr="0030320E">
        <w:tc>
          <w:tcPr>
            <w:tcW w:w="1602" w:type="dxa"/>
            <w:tcBorders>
              <w:right w:val="double" w:sz="4" w:space="0" w:color="auto"/>
            </w:tcBorders>
          </w:tcPr>
          <w:p w:rsidR="00F1477C" w:rsidRDefault="00F1477C" w:rsidP="002F20D4">
            <w:pPr>
              <w:pStyle w:val="TableCells"/>
            </w:pPr>
            <w:r>
              <w:t>Outstanding Approvers</w:t>
            </w:r>
          </w:p>
        </w:tc>
        <w:tc>
          <w:tcPr>
            <w:tcW w:w="5929" w:type="dxa"/>
          </w:tcPr>
          <w:p w:rsidR="00F1477C" w:rsidRDefault="00F1477C" w:rsidP="002F20D4">
            <w:pPr>
              <w:pStyle w:val="TableCells"/>
            </w:pPr>
            <w:r>
              <w:t>The name of the next approver</w:t>
            </w:r>
          </w:p>
        </w:tc>
      </w:tr>
      <w:tr w:rsidR="00F82C31" w:rsidTr="0030320E">
        <w:tc>
          <w:tcPr>
            <w:tcW w:w="1602" w:type="dxa"/>
            <w:tcBorders>
              <w:right w:val="double" w:sz="4" w:space="0" w:color="auto"/>
            </w:tcBorders>
          </w:tcPr>
          <w:p w:rsidR="00F82C31" w:rsidRDefault="00F82C31" w:rsidP="002F20D4">
            <w:pPr>
              <w:pStyle w:val="TableCells"/>
            </w:pPr>
            <w:r>
              <w:t>Report Number</w:t>
            </w:r>
          </w:p>
        </w:tc>
        <w:tc>
          <w:tcPr>
            <w:tcW w:w="5929" w:type="dxa"/>
          </w:tcPr>
          <w:p w:rsidR="00F82C31" w:rsidRDefault="00F82C31" w:rsidP="002F20D4">
            <w:pPr>
              <w:pStyle w:val="TableCells"/>
            </w:pPr>
            <w:r>
              <w:rPr>
                <w:lang w:bidi="th-TH"/>
              </w:rPr>
              <w:t>The Report Number associated with the duplicate effort certification document.</w:t>
            </w:r>
          </w:p>
        </w:tc>
      </w:tr>
      <w:tr w:rsidR="00F82C31" w:rsidTr="0030320E">
        <w:tc>
          <w:tcPr>
            <w:tcW w:w="1602" w:type="dxa"/>
            <w:tcBorders>
              <w:right w:val="double" w:sz="4" w:space="0" w:color="auto"/>
            </w:tcBorders>
          </w:tcPr>
          <w:p w:rsidR="00F82C31" w:rsidRDefault="00F82C31" w:rsidP="002F20D4">
            <w:pPr>
              <w:pStyle w:val="TableCells"/>
            </w:pPr>
            <w:r>
              <w:t>University Fiscal Year</w:t>
            </w:r>
          </w:p>
        </w:tc>
        <w:tc>
          <w:tcPr>
            <w:tcW w:w="5929" w:type="dxa"/>
          </w:tcPr>
          <w:p w:rsidR="00F82C31" w:rsidRDefault="00F82C31" w:rsidP="002F20D4">
            <w:pPr>
              <w:pStyle w:val="TableCells"/>
            </w:pPr>
            <w:r>
              <w:t>The Fiscal Year associated with the</w:t>
            </w:r>
            <w:r>
              <w:rPr>
                <w:lang w:bidi="th-TH"/>
              </w:rPr>
              <w:t xml:space="preserve"> effort certification.</w:t>
            </w:r>
          </w:p>
        </w:tc>
      </w:tr>
    </w:tbl>
    <w:p w:rsidR="004F7B47" w:rsidRDefault="004F7B47" w:rsidP="004F7B47">
      <w:pPr>
        <w:pStyle w:val="Heading3"/>
      </w:pPr>
      <w:r w:rsidRPr="00BC38F1">
        <w:t>Outstanding Certifications By Report</w:t>
      </w:r>
      <w:bookmarkEnd w:id="121"/>
      <w:bookmarkEnd w:id="128"/>
      <w:bookmarkEnd w:id="129"/>
      <w:bookmarkEnd w:id="130"/>
      <w:bookmarkEnd w:id="131"/>
      <w:bookmarkEnd w:id="132"/>
      <w:bookmarkEnd w:id="133"/>
      <w:r w:rsidR="009D072F">
        <w:fldChar w:fldCharType="begin"/>
      </w:r>
      <w:r>
        <w:instrText xml:space="preserve"> XE "Outstanding Certifications By report" </w:instrText>
      </w:r>
      <w:r w:rsidR="009D072F">
        <w:fldChar w:fldCharType="end"/>
      </w:r>
      <w:r w:rsidR="009D072F">
        <w:fldChar w:fldCharType="begin"/>
      </w:r>
      <w:r>
        <w:instrText xml:space="preserve"> XE "Effort Certification module:Outstanding Certifications By report" </w:instrText>
      </w:r>
      <w:r w:rsidR="009D072F">
        <w:fldChar w:fldCharType="end"/>
      </w:r>
      <w:r w:rsidR="009D072F" w:rsidRPr="00000100">
        <w:fldChar w:fldCharType="begin"/>
      </w:r>
      <w:r w:rsidRPr="00F367EC">
        <w:instrText xml:space="preserve"> TC "</w:instrText>
      </w:r>
      <w:bookmarkStart w:id="134" w:name="_Toc249863399"/>
      <w:bookmarkStart w:id="135" w:name="_Toc274111916"/>
      <w:r w:rsidRPr="00BC38F1">
        <w:instrText>Outstanding Certifications By Report</w:instrText>
      </w:r>
      <w:bookmarkEnd w:id="134"/>
      <w:bookmarkEnd w:id="135"/>
      <w:r w:rsidRPr="00F367EC">
        <w:instrText xml:space="preserve">" \f </w:instrText>
      </w:r>
      <w:r>
        <w:instrText>O</w:instrText>
      </w:r>
      <w:r w:rsidRPr="00F367EC">
        <w:instrText xml:space="preserve"> \l "2" </w:instrText>
      </w:r>
      <w:r w:rsidR="009D072F" w:rsidRPr="00000100">
        <w:fldChar w:fldCharType="end"/>
      </w:r>
    </w:p>
    <w:p w:rsidR="007A7675" w:rsidRDefault="007A7675" w:rsidP="004F7B47">
      <w:pPr>
        <w:pStyle w:val="BodyText"/>
      </w:pPr>
    </w:p>
    <w:p w:rsidR="004F7B47" w:rsidRDefault="004F7B47" w:rsidP="004F7B47">
      <w:pPr>
        <w:pStyle w:val="BodyText"/>
      </w:pPr>
      <w:r>
        <w:t xml:space="preserve">Use this report to identify the number of </w:t>
      </w:r>
      <w:r w:rsidR="00732175">
        <w:t>effort certification documents</w:t>
      </w:r>
      <w:r>
        <w:t xml:space="preserve"> of a given report number that have not been fully approved. Reports may be limited by fiscal year and report number.</w:t>
      </w:r>
    </w:p>
    <w:p w:rsidR="00F1477C" w:rsidRDefault="00F1477C" w:rsidP="00F1477C">
      <w:pPr>
        <w:pStyle w:val="Heading4"/>
      </w:pPr>
      <w:bookmarkStart w:id="136" w:name="_Toc242519320"/>
      <w:bookmarkStart w:id="137" w:name="_Toc242851130"/>
      <w:bookmarkStart w:id="138" w:name="_Toc242862217"/>
      <w:bookmarkStart w:id="139" w:name="_Toc244320398"/>
      <w:bookmarkStart w:id="140" w:name="_Toc274319995"/>
      <w:bookmarkStart w:id="141" w:name="_Toc276567630"/>
      <w:r>
        <w:t>Lookup Criteria</w:t>
      </w:r>
    </w:p>
    <w:p w:rsidR="007A7675" w:rsidRPr="007A7675" w:rsidRDefault="007A7675" w:rsidP="007A7675">
      <w:pPr>
        <w:pStyle w:val="BodyText"/>
      </w:pPr>
    </w:p>
    <w:p w:rsidR="00F1477C" w:rsidRDefault="00F1477C" w:rsidP="00F1477C">
      <w:pPr>
        <w:pStyle w:val="TableHeading"/>
      </w:pPr>
      <w:r>
        <w:t>Outstanding Effort Certifications by Report Lookup field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1991"/>
        <w:gridCol w:w="7369"/>
      </w:tblGrid>
      <w:tr w:rsidR="00F1477C" w:rsidTr="0030320E">
        <w:tc>
          <w:tcPr>
            <w:tcW w:w="1602" w:type="dxa"/>
            <w:tcBorders>
              <w:top w:val="single" w:sz="4" w:space="0" w:color="auto"/>
              <w:bottom w:val="thickThinSmallGap" w:sz="12" w:space="0" w:color="auto"/>
              <w:right w:val="double" w:sz="4" w:space="0" w:color="auto"/>
            </w:tcBorders>
          </w:tcPr>
          <w:p w:rsidR="00F1477C" w:rsidRDefault="00F1477C" w:rsidP="002F20D4">
            <w:pPr>
              <w:pStyle w:val="TableCells"/>
            </w:pPr>
            <w:r>
              <w:t>Title</w:t>
            </w:r>
          </w:p>
        </w:tc>
        <w:tc>
          <w:tcPr>
            <w:tcW w:w="5929" w:type="dxa"/>
            <w:tcBorders>
              <w:top w:val="single" w:sz="4" w:space="0" w:color="auto"/>
              <w:bottom w:val="thickThinSmallGap" w:sz="12" w:space="0" w:color="auto"/>
            </w:tcBorders>
          </w:tcPr>
          <w:p w:rsidR="00F1477C" w:rsidRDefault="00F1477C" w:rsidP="002F20D4">
            <w:pPr>
              <w:pStyle w:val="TableCells"/>
            </w:pPr>
            <w:r>
              <w:t>Description</w:t>
            </w:r>
          </w:p>
        </w:tc>
      </w:tr>
      <w:tr w:rsidR="00F1477C" w:rsidTr="0030320E">
        <w:tc>
          <w:tcPr>
            <w:tcW w:w="1602" w:type="dxa"/>
            <w:tcBorders>
              <w:right w:val="double" w:sz="4" w:space="0" w:color="auto"/>
            </w:tcBorders>
          </w:tcPr>
          <w:p w:rsidR="00F1477C" w:rsidRDefault="00F1477C" w:rsidP="002F20D4">
            <w:pPr>
              <w:pStyle w:val="TableCells"/>
            </w:pPr>
            <w:r>
              <w:t>Report Number</w:t>
            </w:r>
          </w:p>
        </w:tc>
        <w:tc>
          <w:tcPr>
            <w:tcW w:w="5929" w:type="dxa"/>
          </w:tcPr>
          <w:p w:rsidR="00F1477C" w:rsidRDefault="00F1477C" w:rsidP="002F20D4">
            <w:pPr>
              <w:pStyle w:val="TableCells"/>
            </w:pPr>
            <w:r>
              <w:rPr>
                <w:lang w:bidi="th-TH"/>
              </w:rPr>
              <w:t xml:space="preserve">To search for effort certification documents based on the report number, enter the appropriate value or use the lookup </w:t>
            </w:r>
            <w:r>
              <w:rPr>
                <w:noProof/>
              </w:rPr>
              <w:t>icon</w:t>
            </w:r>
            <w:r>
              <w:rPr>
                <w:lang w:bidi="th-TH"/>
              </w:rPr>
              <w:t xml:space="preserve"> to find it.</w:t>
            </w:r>
          </w:p>
          <w:p w:rsidR="00F1477C" w:rsidRDefault="00F1477C" w:rsidP="002F20D4">
            <w:pPr>
              <w:pStyle w:val="Noteintable"/>
            </w:pPr>
            <w:r>
              <w:rPr>
                <w:noProof/>
              </w:rPr>
              <w:lastRenderedPageBreak/>
              <w:drawing>
                <wp:inline distT="0" distB="0" distL="0" distR="0">
                  <wp:extent cx="142875" cy="142875"/>
                  <wp:effectExtent l="19050" t="0" r="9525" b="0"/>
                  <wp:docPr id="1472" name="Picture 1484"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9" cstate="print"/>
                          <a:stretch>
                            <a:fillRect/>
                          </a:stretch>
                        </pic:blipFill>
                        <pic:spPr>
                          <a:xfrm>
                            <a:off x="0" y="0"/>
                            <a:ext cx="142875" cy="142875"/>
                          </a:xfrm>
                          <a:prstGeom prst="rect">
                            <a:avLst/>
                          </a:prstGeom>
                        </pic:spPr>
                      </pic:pic>
                    </a:graphicData>
                  </a:graphic>
                </wp:inline>
              </w:drawing>
            </w:r>
            <w:r>
              <w:rPr>
                <w:lang w:bidi="th-TH"/>
              </w:rPr>
              <w:tab/>
              <w:t>Multiple report numbers may be entered separated by a comma.</w:t>
            </w:r>
          </w:p>
        </w:tc>
      </w:tr>
      <w:tr w:rsidR="00F1477C" w:rsidTr="0030320E">
        <w:tc>
          <w:tcPr>
            <w:tcW w:w="1602" w:type="dxa"/>
            <w:tcBorders>
              <w:right w:val="double" w:sz="4" w:space="0" w:color="auto"/>
            </w:tcBorders>
          </w:tcPr>
          <w:p w:rsidR="00F1477C" w:rsidRDefault="00F1477C" w:rsidP="002F20D4">
            <w:pPr>
              <w:pStyle w:val="TableCells"/>
            </w:pPr>
            <w:r>
              <w:lastRenderedPageBreak/>
              <w:t>University Fiscal Year</w:t>
            </w:r>
          </w:p>
        </w:tc>
        <w:tc>
          <w:tcPr>
            <w:tcW w:w="5929" w:type="dxa"/>
          </w:tcPr>
          <w:p w:rsidR="00F1477C" w:rsidRDefault="00F1477C" w:rsidP="002F20D4">
            <w:pPr>
              <w:pStyle w:val="TableCells"/>
            </w:pPr>
            <w:r>
              <w:t xml:space="preserve">Required. </w:t>
            </w:r>
            <w:r>
              <w:rPr>
                <w:lang w:bidi="th-TH"/>
              </w:rPr>
              <w:t xml:space="preserve">To search for effort certification documents based on fiscal year, enter the appropriate value or use the lookup </w:t>
            </w:r>
            <w:r>
              <w:rPr>
                <w:noProof/>
              </w:rPr>
              <w:t>icon</w:t>
            </w:r>
            <w:r>
              <w:rPr>
                <w:lang w:bidi="th-TH"/>
              </w:rPr>
              <w:t xml:space="preserve"> to find it.</w:t>
            </w:r>
          </w:p>
        </w:tc>
      </w:tr>
    </w:tbl>
    <w:p w:rsidR="004F7B47" w:rsidRPr="00BF1A44" w:rsidRDefault="004F7B47" w:rsidP="004F7B47">
      <w:pPr>
        <w:pStyle w:val="Heading4"/>
      </w:pPr>
      <w:r>
        <w:t>Search</w:t>
      </w:r>
      <w:r w:rsidRPr="00BF1A44">
        <w:t xml:space="preserve"> Results</w:t>
      </w:r>
      <w:bookmarkEnd w:id="136"/>
      <w:bookmarkEnd w:id="137"/>
      <w:bookmarkEnd w:id="138"/>
      <w:bookmarkEnd w:id="139"/>
      <w:bookmarkEnd w:id="140"/>
      <w:bookmarkEnd w:id="141"/>
    </w:p>
    <w:p w:rsidR="004F7B47" w:rsidRDefault="004F7B47" w:rsidP="004F7B47">
      <w:pPr>
        <w:pStyle w:val="BodyText"/>
      </w:pPr>
      <w:r>
        <w:t xml:space="preserve">This report displays the number of </w:t>
      </w:r>
      <w:r w:rsidR="00732175">
        <w:t>effort certification documents</w:t>
      </w:r>
      <w:r>
        <w:t xml:space="preserve"> not fully approved and organizes them by chart, organization, fiscal year and report number. </w:t>
      </w:r>
    </w:p>
    <w:p w:rsidR="004F7B47" w:rsidRPr="00B74D8B" w:rsidRDefault="004F7B47" w:rsidP="004F7B47">
      <w:pPr>
        <w:pStyle w:val="Note"/>
      </w:pPr>
      <w:r>
        <w:rPr>
          <w:noProof/>
        </w:rPr>
        <w:drawing>
          <wp:inline distT="0" distB="0" distL="0" distR="0">
            <wp:extent cx="143510" cy="143510"/>
            <wp:effectExtent l="19050" t="0" r="8890" b="0"/>
            <wp:docPr id="1619" name="Picture 28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B74D8B">
        <w:t xml:space="preserve">Note that to display the specific document numbers of the reports still outstanding you can use the </w:t>
      </w:r>
      <w:r w:rsidRPr="0093798E">
        <w:rPr>
          <w:rStyle w:val="C1HJump"/>
        </w:rPr>
        <w:t>Outstand</w:t>
      </w:r>
      <w:r w:rsidR="00F3366E">
        <w:rPr>
          <w:rStyle w:val="C1HJump"/>
        </w:rPr>
        <w:t>ing Certifications by Chart/Org/</w:t>
      </w:r>
      <w:r w:rsidRPr="0093798E">
        <w:rPr>
          <w:rStyle w:val="C1HJump"/>
        </w:rPr>
        <w:t>Report</w:t>
      </w:r>
      <w:r w:rsidRPr="00B74D8B">
        <w:t xml:space="preserve">. </w:t>
      </w:r>
      <w:r w:rsidR="009D072F">
        <w:fldChar w:fldCharType="begin"/>
      </w:r>
      <w:r>
        <w:instrText xml:space="preserve"> \MinBodyLeft 0 </w:instrText>
      </w:r>
      <w:r w:rsidR="009D072F">
        <w:fldChar w:fldCharType="end"/>
      </w:r>
    </w:p>
    <w:p w:rsidR="00762DFB" w:rsidRDefault="00762DFB" w:rsidP="00F1477C">
      <w:pPr>
        <w:pStyle w:val="TableHeading"/>
      </w:pPr>
    </w:p>
    <w:p w:rsidR="00F1477C" w:rsidRDefault="00F1477C" w:rsidP="00F1477C">
      <w:pPr>
        <w:pStyle w:val="TableHeading"/>
      </w:pPr>
      <w:r>
        <w:t>Outstanding Effort Certifications by Report field definitions</w:t>
      </w:r>
    </w:p>
    <w:tbl>
      <w:tblPr>
        <w:tblW w:w="9360" w:type="dxa"/>
        <w:tblInd w:w="115" w:type="dxa"/>
        <w:tblBorders>
          <w:insideH w:val="single" w:sz="4" w:space="0" w:color="auto"/>
          <w:insideV w:val="single" w:sz="4" w:space="0" w:color="auto"/>
        </w:tblBorders>
        <w:tblLayout w:type="fixed"/>
        <w:tblCellMar>
          <w:left w:w="115" w:type="dxa"/>
          <w:right w:w="115" w:type="dxa"/>
        </w:tblCellMar>
        <w:tblLook w:val="01E0"/>
      </w:tblPr>
      <w:tblGrid>
        <w:gridCol w:w="1991"/>
        <w:gridCol w:w="7369"/>
      </w:tblGrid>
      <w:tr w:rsidR="00F1477C" w:rsidTr="0030320E">
        <w:tc>
          <w:tcPr>
            <w:tcW w:w="1602" w:type="dxa"/>
            <w:tcBorders>
              <w:top w:val="single" w:sz="4" w:space="0" w:color="auto"/>
              <w:bottom w:val="thickThinSmallGap" w:sz="12" w:space="0" w:color="auto"/>
              <w:right w:val="double" w:sz="4" w:space="0" w:color="auto"/>
            </w:tcBorders>
          </w:tcPr>
          <w:p w:rsidR="00F1477C" w:rsidRDefault="00F1477C" w:rsidP="002F20D4">
            <w:pPr>
              <w:pStyle w:val="TableCells"/>
            </w:pPr>
            <w:r>
              <w:t>Title</w:t>
            </w:r>
          </w:p>
        </w:tc>
        <w:tc>
          <w:tcPr>
            <w:tcW w:w="5929" w:type="dxa"/>
            <w:tcBorders>
              <w:top w:val="single" w:sz="4" w:space="0" w:color="auto"/>
              <w:bottom w:val="thickThinSmallGap" w:sz="12" w:space="0" w:color="auto"/>
            </w:tcBorders>
          </w:tcPr>
          <w:p w:rsidR="00F1477C" w:rsidRDefault="00F1477C" w:rsidP="002F20D4">
            <w:pPr>
              <w:pStyle w:val="TableCells"/>
            </w:pPr>
            <w:r>
              <w:t>Description</w:t>
            </w:r>
          </w:p>
        </w:tc>
      </w:tr>
      <w:tr w:rsidR="00F1477C" w:rsidTr="0030320E">
        <w:tc>
          <w:tcPr>
            <w:tcW w:w="1602" w:type="dxa"/>
            <w:tcBorders>
              <w:right w:val="double" w:sz="4" w:space="0" w:color="auto"/>
            </w:tcBorders>
          </w:tcPr>
          <w:p w:rsidR="00F1477C" w:rsidRDefault="00F1477C" w:rsidP="002F20D4">
            <w:pPr>
              <w:pStyle w:val="TableCells"/>
            </w:pPr>
            <w:r>
              <w:t>Chart Code</w:t>
            </w:r>
          </w:p>
        </w:tc>
        <w:tc>
          <w:tcPr>
            <w:tcW w:w="5929" w:type="dxa"/>
          </w:tcPr>
          <w:p w:rsidR="00F1477C" w:rsidRDefault="00F1477C" w:rsidP="00E70D6E">
            <w:pPr>
              <w:pStyle w:val="TableCells"/>
            </w:pPr>
            <w:r>
              <w:t xml:space="preserve">The chart </w:t>
            </w:r>
            <w:r w:rsidR="00E70D6E">
              <w:t>of the organization which has outstanding effort certification documents</w:t>
            </w:r>
            <w:r>
              <w:t xml:space="preserve">. </w:t>
            </w:r>
          </w:p>
        </w:tc>
      </w:tr>
      <w:tr w:rsidR="00E70D6E" w:rsidTr="0030320E">
        <w:tc>
          <w:tcPr>
            <w:tcW w:w="1602" w:type="dxa"/>
            <w:tcBorders>
              <w:right w:val="double" w:sz="4" w:space="0" w:color="auto"/>
            </w:tcBorders>
          </w:tcPr>
          <w:p w:rsidR="00E70D6E" w:rsidRDefault="00E70D6E" w:rsidP="002F20D4">
            <w:pPr>
              <w:pStyle w:val="TableCells"/>
            </w:pPr>
            <w:r>
              <w:t>Number of Outstanding Certifications</w:t>
            </w:r>
          </w:p>
        </w:tc>
        <w:tc>
          <w:tcPr>
            <w:tcW w:w="5929" w:type="dxa"/>
          </w:tcPr>
          <w:p w:rsidR="00E70D6E" w:rsidRDefault="00E70D6E" w:rsidP="00E70D6E">
            <w:pPr>
              <w:pStyle w:val="TableCells"/>
            </w:pPr>
            <w:r>
              <w:t>Number of outstanding effort certifications for this organization and report number.</w:t>
            </w:r>
          </w:p>
        </w:tc>
      </w:tr>
      <w:tr w:rsidR="00F1477C" w:rsidTr="0030320E">
        <w:tc>
          <w:tcPr>
            <w:tcW w:w="1602" w:type="dxa"/>
            <w:tcBorders>
              <w:right w:val="double" w:sz="4" w:space="0" w:color="auto"/>
            </w:tcBorders>
          </w:tcPr>
          <w:p w:rsidR="00F1477C" w:rsidRDefault="00F1477C" w:rsidP="002F20D4">
            <w:pPr>
              <w:pStyle w:val="TableCells"/>
            </w:pPr>
            <w:r>
              <w:t>Organization Code</w:t>
            </w:r>
          </w:p>
        </w:tc>
        <w:tc>
          <w:tcPr>
            <w:tcW w:w="5929" w:type="dxa"/>
          </w:tcPr>
          <w:p w:rsidR="00F1477C" w:rsidRDefault="00E70D6E" w:rsidP="00E70D6E">
            <w:pPr>
              <w:pStyle w:val="TableCells"/>
            </w:pPr>
            <w:r>
              <w:t>The organization which has outstanding effort certification documents</w:t>
            </w:r>
            <w:r w:rsidR="00F1477C">
              <w:t xml:space="preserve">.  </w:t>
            </w:r>
          </w:p>
        </w:tc>
      </w:tr>
      <w:tr w:rsidR="00F1477C" w:rsidTr="0030320E">
        <w:tc>
          <w:tcPr>
            <w:tcW w:w="1602" w:type="dxa"/>
            <w:tcBorders>
              <w:right w:val="double" w:sz="4" w:space="0" w:color="auto"/>
            </w:tcBorders>
          </w:tcPr>
          <w:p w:rsidR="00F1477C" w:rsidRDefault="00F1477C" w:rsidP="002F20D4">
            <w:pPr>
              <w:pStyle w:val="TableCells"/>
            </w:pPr>
            <w:r>
              <w:t>Report Number</w:t>
            </w:r>
          </w:p>
        </w:tc>
        <w:tc>
          <w:tcPr>
            <w:tcW w:w="5929" w:type="dxa"/>
          </w:tcPr>
          <w:p w:rsidR="00F1477C" w:rsidRDefault="00F1477C" w:rsidP="002F20D4">
            <w:pPr>
              <w:pStyle w:val="TableCells"/>
            </w:pPr>
            <w:r>
              <w:rPr>
                <w:lang w:bidi="th-TH"/>
              </w:rPr>
              <w:t>The Report Number assoc</w:t>
            </w:r>
            <w:r w:rsidR="00E70D6E">
              <w:rPr>
                <w:lang w:bidi="th-TH"/>
              </w:rPr>
              <w:t xml:space="preserve">iated with the outstanding effort </w:t>
            </w:r>
            <w:r>
              <w:rPr>
                <w:lang w:bidi="th-TH"/>
              </w:rPr>
              <w:t>certification document</w:t>
            </w:r>
            <w:r w:rsidR="00E70D6E">
              <w:rPr>
                <w:lang w:bidi="th-TH"/>
              </w:rPr>
              <w:t>s</w:t>
            </w:r>
            <w:r>
              <w:rPr>
                <w:lang w:bidi="th-TH"/>
              </w:rPr>
              <w:t>.</w:t>
            </w:r>
          </w:p>
        </w:tc>
      </w:tr>
      <w:tr w:rsidR="00F1477C" w:rsidTr="0030320E">
        <w:tc>
          <w:tcPr>
            <w:tcW w:w="1602" w:type="dxa"/>
            <w:tcBorders>
              <w:right w:val="double" w:sz="4" w:space="0" w:color="auto"/>
            </w:tcBorders>
          </w:tcPr>
          <w:p w:rsidR="00F1477C" w:rsidRDefault="00F1477C" w:rsidP="002F20D4">
            <w:pPr>
              <w:pStyle w:val="TableCells"/>
            </w:pPr>
            <w:r>
              <w:t>University Fiscal Year</w:t>
            </w:r>
          </w:p>
        </w:tc>
        <w:tc>
          <w:tcPr>
            <w:tcW w:w="5929" w:type="dxa"/>
          </w:tcPr>
          <w:p w:rsidR="00F1477C" w:rsidRDefault="00F1477C" w:rsidP="002F20D4">
            <w:pPr>
              <w:pStyle w:val="TableCells"/>
            </w:pPr>
            <w:r>
              <w:t>The Fiscal Year associated with the</w:t>
            </w:r>
            <w:r>
              <w:rPr>
                <w:lang w:bidi="th-TH"/>
              </w:rPr>
              <w:t xml:space="preserve"> effort certification.</w:t>
            </w:r>
          </w:p>
        </w:tc>
      </w:tr>
    </w:tbl>
    <w:p w:rsidR="00F1477C" w:rsidRPr="00F1477C" w:rsidRDefault="00F1477C" w:rsidP="00F1477C">
      <w:pPr>
        <w:pStyle w:val="Caption"/>
      </w:pPr>
    </w:p>
    <w:p w:rsidR="004F7B47" w:rsidRDefault="00FE5207" w:rsidP="004F7B47">
      <w:pPr>
        <w:pStyle w:val="Heading2"/>
      </w:pPr>
      <w:bookmarkStart w:id="142" w:name="_Toc276567635"/>
      <w:r>
        <w:t xml:space="preserve">Effort Certification </w:t>
      </w:r>
      <w:r w:rsidR="00E70D6E">
        <w:t xml:space="preserve">Attribute </w:t>
      </w:r>
      <w:r w:rsidR="004F7B47">
        <w:t>Maintenance</w:t>
      </w:r>
      <w:bookmarkEnd w:id="142"/>
      <w:r w:rsidR="00E70D6E">
        <w:t xml:space="preserve"> Documents</w:t>
      </w:r>
    </w:p>
    <w:p w:rsidR="007A7675" w:rsidRPr="007A7675" w:rsidRDefault="007A7675" w:rsidP="007A7675">
      <w:pPr>
        <w:pStyle w:val="BodyText"/>
      </w:pPr>
    </w:p>
    <w:p w:rsidR="004F7B47" w:rsidRDefault="00F3366E" w:rsidP="004F7B47">
      <w:pPr>
        <w:pStyle w:val="TableHeading"/>
      </w:pPr>
      <w:r>
        <w:t xml:space="preserve">Effort Certification </w:t>
      </w:r>
      <w:r w:rsidR="00E70D6E">
        <w:t>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4F7B47" w:rsidRPr="00C40BA1" w:rsidTr="0030320E">
        <w:tc>
          <w:tcPr>
            <w:tcW w:w="2340" w:type="dxa"/>
            <w:tcBorders>
              <w:top w:val="single" w:sz="4" w:space="0" w:color="auto"/>
              <w:bottom w:val="thickThinSmallGap" w:sz="12" w:space="0" w:color="auto"/>
              <w:right w:val="double" w:sz="4" w:space="0" w:color="auto"/>
            </w:tcBorders>
          </w:tcPr>
          <w:p w:rsidR="004F7B47" w:rsidRPr="001F5BCC" w:rsidRDefault="004F7B47" w:rsidP="00F3366E">
            <w:pPr>
              <w:pStyle w:val="TableCells"/>
            </w:pPr>
            <w:r w:rsidRPr="001F5BCC">
              <w:t xml:space="preserve">Inquiry </w:t>
            </w:r>
          </w:p>
        </w:tc>
        <w:tc>
          <w:tcPr>
            <w:tcW w:w="5191" w:type="dxa"/>
            <w:tcBorders>
              <w:top w:val="single" w:sz="4" w:space="0" w:color="auto"/>
              <w:bottom w:val="thickThinSmallGap" w:sz="12" w:space="0" w:color="auto"/>
            </w:tcBorders>
          </w:tcPr>
          <w:p w:rsidR="004F7B47" w:rsidRPr="001F5BCC" w:rsidRDefault="004F7B47" w:rsidP="00F3366E">
            <w:pPr>
              <w:pStyle w:val="TableCells"/>
            </w:pPr>
            <w:r w:rsidRPr="001F5BCC">
              <w:t>Description</w:t>
            </w:r>
          </w:p>
        </w:tc>
      </w:tr>
      <w:tr w:rsidR="004F7B47" w:rsidRPr="0098579F" w:rsidTr="0030320E">
        <w:tc>
          <w:tcPr>
            <w:tcW w:w="2340" w:type="dxa"/>
            <w:tcBorders>
              <w:right w:val="double" w:sz="4" w:space="0" w:color="auto"/>
            </w:tcBorders>
          </w:tcPr>
          <w:p w:rsidR="004F7B47" w:rsidRPr="005A6FF5" w:rsidRDefault="00F3366E" w:rsidP="00F3366E">
            <w:pPr>
              <w:pStyle w:val="TableCells"/>
              <w:rPr>
                <w:rStyle w:val="C1HJump"/>
              </w:rPr>
            </w:pPr>
            <w:r>
              <w:rPr>
                <w:rStyle w:val="C1HJump"/>
              </w:rPr>
              <w:t>Report Definition</w:t>
            </w:r>
          </w:p>
        </w:tc>
        <w:tc>
          <w:tcPr>
            <w:tcW w:w="5191" w:type="dxa"/>
          </w:tcPr>
          <w:p w:rsidR="004F7B47" w:rsidRPr="0098579F" w:rsidRDefault="004F7B47" w:rsidP="00F3366E">
            <w:pPr>
              <w:pStyle w:val="TableCells"/>
            </w:pPr>
            <w:r w:rsidRPr="0098579F">
              <w:t>D</w:t>
            </w:r>
            <w:r w:rsidR="00F3366E">
              <w:t>efines the effort reports to generate at your institution.</w:t>
            </w:r>
          </w:p>
        </w:tc>
      </w:tr>
      <w:tr w:rsidR="004F7B47" w:rsidRPr="0098579F" w:rsidTr="0030320E">
        <w:tc>
          <w:tcPr>
            <w:tcW w:w="2340" w:type="dxa"/>
            <w:tcBorders>
              <w:right w:val="double" w:sz="4" w:space="0" w:color="auto"/>
            </w:tcBorders>
          </w:tcPr>
          <w:p w:rsidR="004F7B47" w:rsidRPr="005A6FF5" w:rsidRDefault="00F3366E" w:rsidP="00F3366E">
            <w:pPr>
              <w:pStyle w:val="TableCells"/>
              <w:rPr>
                <w:rStyle w:val="C1HJump"/>
              </w:rPr>
            </w:pPr>
            <w:r>
              <w:rPr>
                <w:rStyle w:val="C1HJump"/>
              </w:rPr>
              <w:t>Report Earn Paygroup</w:t>
            </w:r>
          </w:p>
        </w:tc>
        <w:tc>
          <w:tcPr>
            <w:tcW w:w="5191" w:type="dxa"/>
          </w:tcPr>
          <w:p w:rsidR="004F7B47" w:rsidRPr="0098579F" w:rsidRDefault="004F7B47" w:rsidP="00F3366E">
            <w:pPr>
              <w:pStyle w:val="TableCells"/>
            </w:pPr>
            <w:r w:rsidRPr="0098579F">
              <w:t>D</w:t>
            </w:r>
            <w:r w:rsidR="00F3366E">
              <w:t>efines the relationship between the effort certification report type code and entries coming from your institution</w:t>
            </w:r>
            <w:r w:rsidR="00A904D7">
              <w:t>'</w:t>
            </w:r>
            <w:r w:rsidR="00F3366E">
              <w:t>s payroll system.</w:t>
            </w:r>
          </w:p>
        </w:tc>
      </w:tr>
      <w:tr w:rsidR="004F7B47" w:rsidRPr="0098579F" w:rsidTr="0030320E">
        <w:tc>
          <w:tcPr>
            <w:tcW w:w="2340" w:type="dxa"/>
            <w:tcBorders>
              <w:right w:val="double" w:sz="4" w:space="0" w:color="auto"/>
            </w:tcBorders>
          </w:tcPr>
          <w:p w:rsidR="004F7B47" w:rsidRPr="005A6FF5" w:rsidRDefault="00F3366E" w:rsidP="00F3366E">
            <w:pPr>
              <w:pStyle w:val="TableCells"/>
              <w:rPr>
                <w:rStyle w:val="C1HJump"/>
              </w:rPr>
            </w:pPr>
            <w:r w:rsidRPr="00F3366E">
              <w:rPr>
                <w:rStyle w:val="C1HJump"/>
              </w:rPr>
              <w:t>Report Period Status Code</w:t>
            </w:r>
          </w:p>
        </w:tc>
        <w:tc>
          <w:tcPr>
            <w:tcW w:w="5191" w:type="dxa"/>
          </w:tcPr>
          <w:p w:rsidR="004F7B47" w:rsidRPr="0098579F" w:rsidRDefault="00F3366E" w:rsidP="00F3366E">
            <w:pPr>
              <w:pStyle w:val="TableCells"/>
            </w:pPr>
            <w:r>
              <w:t>Defines valid statuses for report definitions.</w:t>
            </w:r>
          </w:p>
        </w:tc>
      </w:tr>
      <w:tr w:rsidR="004F7B47" w:rsidRPr="0098579F" w:rsidTr="0030320E">
        <w:tc>
          <w:tcPr>
            <w:tcW w:w="2340" w:type="dxa"/>
            <w:tcBorders>
              <w:right w:val="double" w:sz="4" w:space="0" w:color="auto"/>
            </w:tcBorders>
          </w:tcPr>
          <w:p w:rsidR="004F7B47" w:rsidRPr="005A6FF5" w:rsidRDefault="00F3366E" w:rsidP="00F3366E">
            <w:pPr>
              <w:pStyle w:val="TableCells"/>
              <w:rPr>
                <w:rStyle w:val="C1HJump"/>
              </w:rPr>
            </w:pPr>
            <w:r>
              <w:rPr>
                <w:rStyle w:val="C1HJump"/>
              </w:rPr>
              <w:t>Report Type</w:t>
            </w:r>
          </w:p>
        </w:tc>
        <w:tc>
          <w:tcPr>
            <w:tcW w:w="5191" w:type="dxa"/>
          </w:tcPr>
          <w:p w:rsidR="004F7B47" w:rsidRPr="0098579F" w:rsidRDefault="00F3366E" w:rsidP="00F3366E">
            <w:pPr>
              <w:pStyle w:val="TableCells"/>
            </w:pPr>
            <w:r>
              <w:t>Establishes valid values for the report types referenced on the Report Earn Paygroup and Report Definition documents.</w:t>
            </w:r>
          </w:p>
        </w:tc>
      </w:tr>
    </w:tbl>
    <w:p w:rsidR="004F7B47" w:rsidRDefault="004F7B47" w:rsidP="004F7B47">
      <w:pPr>
        <w:pStyle w:val="Heading3"/>
      </w:pPr>
      <w:bookmarkStart w:id="143" w:name="_Toc276567636"/>
      <w:r>
        <w:t>Report Definition</w:t>
      </w:r>
      <w:bookmarkEnd w:id="143"/>
      <w:r w:rsidR="009D072F">
        <w:fldChar w:fldCharType="begin"/>
      </w:r>
      <w:r>
        <w:instrText xml:space="preserve"> XE "Report Definition document" </w:instrText>
      </w:r>
      <w:r w:rsidR="009D072F">
        <w:fldChar w:fldCharType="end"/>
      </w:r>
      <w:r w:rsidR="009D072F" w:rsidRPr="00000100">
        <w:fldChar w:fldCharType="begin"/>
      </w:r>
      <w:r w:rsidRPr="00000100">
        <w:instrText xml:space="preserve"> TC "</w:instrText>
      </w:r>
      <w:bookmarkStart w:id="144" w:name="_Toc274113294"/>
      <w:r>
        <w:instrText>Report Definition</w:instrText>
      </w:r>
      <w:bookmarkEnd w:id="144"/>
      <w:r w:rsidRPr="00000100">
        <w:instrText xml:space="preserve">" \f </w:instrText>
      </w:r>
      <w:r>
        <w:instrText>Z</w:instrText>
      </w:r>
      <w:r w:rsidRPr="00000100">
        <w:instrText xml:space="preserve"> \l "</w:instrText>
      </w:r>
      <w:r>
        <w:instrText>2</w:instrText>
      </w:r>
      <w:r w:rsidRPr="00000100">
        <w:instrText xml:space="preserve">" </w:instrText>
      </w:r>
      <w:r w:rsidR="009D072F" w:rsidRPr="00000100">
        <w:fldChar w:fldCharType="end"/>
      </w:r>
    </w:p>
    <w:p w:rsidR="007A7675" w:rsidRDefault="007A7675" w:rsidP="004F7B47">
      <w:pPr>
        <w:pStyle w:val="BodyText"/>
      </w:pPr>
    </w:p>
    <w:p w:rsidR="004F7B47" w:rsidRDefault="004F7B47" w:rsidP="004F7B47">
      <w:pPr>
        <w:pStyle w:val="BodyText"/>
      </w:pPr>
      <w:r>
        <w:lastRenderedPageBreak/>
        <w:t>The Report Definition maintenance document is used to define the effort reports you want to generate at your institution. Every batch of effort reports created must first be represented by a row in the Report Definition table.</w:t>
      </w:r>
    </w:p>
    <w:p w:rsidR="007A7675" w:rsidRDefault="007A7675" w:rsidP="004F7B47">
      <w:pPr>
        <w:pStyle w:val="BodyText"/>
      </w:pPr>
    </w:p>
    <w:p w:rsidR="004F7B47" w:rsidRDefault="004F7B47" w:rsidP="004F7B47">
      <w:pPr>
        <w:pStyle w:val="BodyText"/>
      </w:pPr>
      <w:r>
        <w:t>The rows in this table define several important values for the effort reports being created including the beginning and ending fiscal year and periods as well as the type of employees and object codes for which reports should be generated.</w:t>
      </w:r>
    </w:p>
    <w:p w:rsidR="004F7B47" w:rsidRDefault="004F7B47" w:rsidP="004F7B47">
      <w:pPr>
        <w:pStyle w:val="Heading4"/>
      </w:pPr>
      <w:bookmarkStart w:id="145" w:name="_Toc238612725"/>
      <w:bookmarkStart w:id="146" w:name="_Toc241477845"/>
      <w:bookmarkStart w:id="147" w:name="_Toc242601820"/>
      <w:bookmarkStart w:id="148" w:name="_Toc242757238"/>
      <w:bookmarkStart w:id="149" w:name="_Toc276567637"/>
      <w:r>
        <w:t>Document Layout</w:t>
      </w:r>
      <w:bookmarkEnd w:id="145"/>
      <w:bookmarkEnd w:id="146"/>
      <w:bookmarkEnd w:id="147"/>
      <w:bookmarkEnd w:id="148"/>
      <w:bookmarkEnd w:id="149"/>
    </w:p>
    <w:p w:rsidR="007F315E" w:rsidRPr="007F315E" w:rsidRDefault="007F315E" w:rsidP="007F315E">
      <w:pPr>
        <w:pStyle w:val="Heading5"/>
      </w:pPr>
      <w:r>
        <w:t>Report Definition Tab</w:t>
      </w:r>
      <w:r w:rsidR="009D072F">
        <w:fldChar w:fldCharType="begin"/>
      </w:r>
      <w:r>
        <w:instrText xml:space="preserve"> XE "Report Definition document:Report Definition tab" </w:instrText>
      </w:r>
      <w:r w:rsidR="009D072F">
        <w:fldChar w:fldCharType="end"/>
      </w:r>
    </w:p>
    <w:p w:rsidR="007A7675" w:rsidRDefault="007A7675" w:rsidP="000F5841">
      <w:pPr>
        <w:pStyle w:val="TableHeading"/>
      </w:pPr>
    </w:p>
    <w:p w:rsidR="004F7B47" w:rsidRDefault="004F7B47" w:rsidP="000F5841">
      <w:pPr>
        <w:pStyle w:val="TableHeading"/>
      </w:pPr>
      <w:r w:rsidRPr="007F315E">
        <w:t xml:space="preserve">Report Definition </w:t>
      </w:r>
      <w:r w:rsidR="007F315E">
        <w:t>tab</w:t>
      </w:r>
      <w:r w:rsidR="00E70D6E" w:rsidRPr="007F315E">
        <w:t xml:space="preserve"> field</w:t>
      </w:r>
      <w:r w:rsidRPr="007F315E">
        <w:t xml:space="preserve"> definition</w:t>
      </w:r>
      <w:r w:rsidR="00E70D6E" w:rsidRPr="007F315E">
        <w:t>s</w:t>
      </w:r>
    </w:p>
    <w:tbl>
      <w:tblPr>
        <w:tblW w:w="9360" w:type="dxa"/>
        <w:tblInd w:w="108" w:type="dxa"/>
        <w:tblBorders>
          <w:insideH w:val="single" w:sz="4" w:space="0" w:color="auto"/>
          <w:insideV w:val="single" w:sz="4" w:space="0" w:color="auto"/>
        </w:tblBorders>
        <w:tblLayout w:type="fixed"/>
        <w:tblLook w:val="01E0"/>
      </w:tblPr>
      <w:tblGrid>
        <w:gridCol w:w="2685"/>
        <w:gridCol w:w="6675"/>
      </w:tblGrid>
      <w:tr w:rsidR="004F7B47" w:rsidTr="0030320E">
        <w:tc>
          <w:tcPr>
            <w:tcW w:w="2160" w:type="dxa"/>
            <w:tcBorders>
              <w:top w:val="single" w:sz="4" w:space="0" w:color="auto"/>
              <w:bottom w:val="thickThinSmallGap" w:sz="12" w:space="0" w:color="auto"/>
              <w:right w:val="double" w:sz="4" w:space="0" w:color="auto"/>
            </w:tcBorders>
          </w:tcPr>
          <w:p w:rsidR="004F7B47" w:rsidRPr="00DC4F98" w:rsidRDefault="004F7B47" w:rsidP="00F3366E">
            <w:pPr>
              <w:pStyle w:val="TableCells"/>
            </w:pPr>
            <w:r w:rsidRPr="00DC4F98">
              <w:t>Title</w:t>
            </w:r>
          </w:p>
        </w:tc>
        <w:tc>
          <w:tcPr>
            <w:tcW w:w="5371" w:type="dxa"/>
            <w:tcBorders>
              <w:top w:val="single" w:sz="4" w:space="0" w:color="auto"/>
              <w:bottom w:val="thickThinSmallGap" w:sz="12" w:space="0" w:color="auto"/>
            </w:tcBorders>
          </w:tcPr>
          <w:p w:rsidR="004F7B47" w:rsidRDefault="004F7B47" w:rsidP="00F3366E">
            <w:pPr>
              <w:pStyle w:val="TableCells"/>
            </w:pPr>
            <w:r>
              <w:t>Description</w:t>
            </w:r>
          </w:p>
        </w:tc>
      </w:tr>
      <w:tr w:rsidR="00E70D6E" w:rsidTr="0030320E">
        <w:tc>
          <w:tcPr>
            <w:tcW w:w="2160" w:type="dxa"/>
            <w:tcBorders>
              <w:bottom w:val="single" w:sz="4" w:space="0" w:color="auto"/>
              <w:right w:val="double" w:sz="4" w:space="0" w:color="auto"/>
            </w:tcBorders>
          </w:tcPr>
          <w:p w:rsidR="00E70D6E" w:rsidRPr="00627766" w:rsidRDefault="00E70D6E" w:rsidP="002F20D4">
            <w:pPr>
              <w:pStyle w:val="TableCells"/>
            </w:pPr>
            <w:r w:rsidRPr="00627766">
              <w:t>Active Indicator</w:t>
            </w:r>
          </w:p>
        </w:tc>
        <w:tc>
          <w:tcPr>
            <w:tcW w:w="5371" w:type="dxa"/>
            <w:tcBorders>
              <w:bottom w:val="single" w:sz="4" w:space="0" w:color="auto"/>
            </w:tcBorders>
          </w:tcPr>
          <w:p w:rsidR="00E70D6E" w:rsidRDefault="00E70D6E" w:rsidP="002F20D4">
            <w:pPr>
              <w:pStyle w:val="TableCells"/>
            </w:pPr>
            <w:r>
              <w:t>If checked, this report definition row is valid and can be referenced by effort certification batch processes attempt to extract Labor Ledger entries and create effort reports. If unchecked this row is considered inactive and will be ignored by any effort certification batch processes.</w:t>
            </w:r>
          </w:p>
        </w:tc>
      </w:tr>
      <w:tr w:rsidR="000D2428" w:rsidTr="0030320E">
        <w:tc>
          <w:tcPr>
            <w:tcW w:w="2160" w:type="dxa"/>
            <w:tcBorders>
              <w:right w:val="double" w:sz="4" w:space="0" w:color="auto"/>
            </w:tcBorders>
          </w:tcPr>
          <w:p w:rsidR="000D2428" w:rsidRPr="00627766" w:rsidRDefault="000D2428" w:rsidP="002F20D4">
            <w:pPr>
              <w:pStyle w:val="TableCells"/>
            </w:pPr>
            <w:r w:rsidRPr="00627766">
              <w:t>Expense Transfer Fiscal Year</w:t>
            </w:r>
          </w:p>
        </w:tc>
        <w:tc>
          <w:tcPr>
            <w:tcW w:w="5371" w:type="dxa"/>
          </w:tcPr>
          <w:p w:rsidR="000D2428" w:rsidRDefault="000D2428" w:rsidP="002F20D4">
            <w:pPr>
              <w:pStyle w:val="TableCells"/>
            </w:pPr>
            <w:r>
              <w:t>Required. When modifications are made to an effort certification report, this value defines the fiscal year to which the generated salary expense transfer should post the Labor Ledger entries.</w:t>
            </w:r>
          </w:p>
          <w:p w:rsidR="000D2428" w:rsidRDefault="000D2428" w:rsidP="002F20D4">
            <w:pPr>
              <w:pStyle w:val="TableCells"/>
            </w:pPr>
            <w:r>
              <w:t>Existing fiscal years may be retrieved from the lookup</w:t>
            </w:r>
            <w:r>
              <w:rPr>
                <w:noProof/>
              </w:rPr>
              <w:t xml:space="preserve"> icon</w:t>
            </w:r>
            <w:r>
              <w:t>.</w:t>
            </w:r>
          </w:p>
        </w:tc>
      </w:tr>
      <w:tr w:rsidR="000D2428" w:rsidTr="0030320E">
        <w:tc>
          <w:tcPr>
            <w:tcW w:w="2160" w:type="dxa"/>
            <w:tcBorders>
              <w:right w:val="double" w:sz="4" w:space="0" w:color="auto"/>
            </w:tcBorders>
          </w:tcPr>
          <w:p w:rsidR="000D2428" w:rsidRPr="00627766" w:rsidRDefault="000D2428" w:rsidP="002F20D4">
            <w:pPr>
              <w:pStyle w:val="TableCells"/>
            </w:pPr>
            <w:r w:rsidRPr="00627766">
              <w:t>Expense Transfer Fiscal Period Code</w:t>
            </w:r>
          </w:p>
        </w:tc>
        <w:tc>
          <w:tcPr>
            <w:tcW w:w="5371" w:type="dxa"/>
          </w:tcPr>
          <w:p w:rsidR="000D2428" w:rsidRDefault="000D2428" w:rsidP="002F20D4">
            <w:pPr>
              <w:pStyle w:val="TableCells"/>
            </w:pPr>
            <w:r>
              <w:t xml:space="preserve">Required. The fiscal period code to which Labor Ledger entries will be posted when these </w:t>
            </w:r>
            <w:r w:rsidR="00732175">
              <w:t>effort certification documents</w:t>
            </w:r>
            <w:r>
              <w:t xml:space="preserve"> are modified.</w:t>
            </w:r>
          </w:p>
          <w:p w:rsidR="000D2428" w:rsidRDefault="000D2428" w:rsidP="002F20D4">
            <w:pPr>
              <w:pStyle w:val="TableCells"/>
            </w:pPr>
            <w:r>
              <w:t>Existing fiscal period codes may be retrieved from the list or from the lookup</w:t>
            </w:r>
            <w:r>
              <w:rPr>
                <w:noProof/>
              </w:rPr>
              <w:t xml:space="preserve"> icon</w:t>
            </w:r>
            <w:r>
              <w:t>.</w:t>
            </w:r>
          </w:p>
        </w:tc>
      </w:tr>
      <w:tr w:rsidR="000D2428" w:rsidTr="0030320E">
        <w:tc>
          <w:tcPr>
            <w:tcW w:w="2160" w:type="dxa"/>
            <w:tcBorders>
              <w:right w:val="double" w:sz="4" w:space="0" w:color="auto"/>
            </w:tcBorders>
          </w:tcPr>
          <w:p w:rsidR="000D2428" w:rsidRPr="00600BEB" w:rsidRDefault="000D2428" w:rsidP="002F20D4">
            <w:pPr>
              <w:pStyle w:val="TableCells"/>
            </w:pPr>
            <w:r w:rsidRPr="00600BEB">
              <w:t>Report Begin Fiscal Year</w:t>
            </w:r>
          </w:p>
        </w:tc>
        <w:tc>
          <w:tcPr>
            <w:tcW w:w="5371" w:type="dxa"/>
          </w:tcPr>
          <w:p w:rsidR="000D2428" w:rsidRDefault="000D2428" w:rsidP="002F20D4">
            <w:pPr>
              <w:pStyle w:val="TableCells"/>
            </w:pPr>
            <w:r>
              <w:t>Required. The fiscal year associated with the beginning period for which effort is to be reported for this group of reports. Existing fiscal years may be retrieved from the lookup</w:t>
            </w:r>
            <w:r>
              <w:rPr>
                <w:noProof/>
              </w:rPr>
              <w:t xml:space="preserve"> icon</w:t>
            </w:r>
            <w:r>
              <w:t xml:space="preserve">. Entries in the Labor Ledger with a payroll fiscal year outside the defined range will not be considered when these effort reports are generated. </w:t>
            </w:r>
          </w:p>
        </w:tc>
      </w:tr>
      <w:tr w:rsidR="000D2428" w:rsidTr="0030320E">
        <w:tc>
          <w:tcPr>
            <w:tcW w:w="2160" w:type="dxa"/>
            <w:tcBorders>
              <w:right w:val="double" w:sz="4" w:space="0" w:color="auto"/>
            </w:tcBorders>
          </w:tcPr>
          <w:p w:rsidR="000D2428" w:rsidRPr="00600BEB" w:rsidRDefault="000D2428" w:rsidP="002F20D4">
            <w:pPr>
              <w:pStyle w:val="TableCells"/>
            </w:pPr>
            <w:r w:rsidRPr="00600BEB">
              <w:t>Report Begin Period Code</w:t>
            </w:r>
          </w:p>
        </w:tc>
        <w:tc>
          <w:tcPr>
            <w:tcW w:w="5371" w:type="dxa"/>
          </w:tcPr>
          <w:p w:rsidR="000D2428" w:rsidRDefault="000D2428" w:rsidP="002F20D4">
            <w:pPr>
              <w:pStyle w:val="TableCells"/>
            </w:pPr>
            <w:r>
              <w:t>Required. The period code associated with the beginning period for which effort is to be reported for this group of reports. Existing period codes may be retrieved from the list or from the lookup</w:t>
            </w:r>
            <w:r>
              <w:rPr>
                <w:noProof/>
              </w:rPr>
              <w:t xml:space="preserve"> icon</w:t>
            </w:r>
            <w:r>
              <w:t>.</w:t>
            </w:r>
          </w:p>
        </w:tc>
      </w:tr>
      <w:tr w:rsidR="000D2428" w:rsidTr="0030320E">
        <w:tc>
          <w:tcPr>
            <w:tcW w:w="2160" w:type="dxa"/>
            <w:tcBorders>
              <w:right w:val="double" w:sz="4" w:space="0" w:color="auto"/>
            </w:tcBorders>
          </w:tcPr>
          <w:p w:rsidR="000D2428" w:rsidRPr="00627766" w:rsidRDefault="000D2428" w:rsidP="002F20D4">
            <w:pPr>
              <w:pStyle w:val="TableCells"/>
            </w:pPr>
            <w:r w:rsidRPr="00627766">
              <w:t>Report End Fiscal Year</w:t>
            </w:r>
          </w:p>
        </w:tc>
        <w:tc>
          <w:tcPr>
            <w:tcW w:w="5371" w:type="dxa"/>
          </w:tcPr>
          <w:p w:rsidR="000D2428" w:rsidRDefault="000D2428" w:rsidP="002F20D4">
            <w:pPr>
              <w:pStyle w:val="TableCells"/>
            </w:pPr>
            <w:r>
              <w:t>Required. Identifies the ending fiscal year to be considered when reports are generated for this report definition.</w:t>
            </w:r>
          </w:p>
          <w:p w:rsidR="000D2428" w:rsidRDefault="000D2428" w:rsidP="002F20D4">
            <w:pPr>
              <w:pStyle w:val="TableCells"/>
            </w:pPr>
            <w:r>
              <w:t>The fiscal year associated with the end period for which effort is to be reported for this group of reports. Existing fiscal years may be retrieved from the lookup</w:t>
            </w:r>
            <w:r>
              <w:rPr>
                <w:noProof/>
              </w:rPr>
              <w:t xml:space="preserve"> icon</w:t>
            </w:r>
            <w:r>
              <w:t>.</w:t>
            </w:r>
          </w:p>
        </w:tc>
      </w:tr>
      <w:tr w:rsidR="000D2428" w:rsidTr="0030320E">
        <w:tc>
          <w:tcPr>
            <w:tcW w:w="2160" w:type="dxa"/>
            <w:tcBorders>
              <w:right w:val="double" w:sz="4" w:space="0" w:color="auto"/>
            </w:tcBorders>
          </w:tcPr>
          <w:p w:rsidR="000D2428" w:rsidRPr="00627766" w:rsidRDefault="000D2428" w:rsidP="002F20D4">
            <w:pPr>
              <w:pStyle w:val="TableCells"/>
            </w:pPr>
            <w:r w:rsidRPr="00627766">
              <w:t>Report End Period Code</w:t>
            </w:r>
          </w:p>
        </w:tc>
        <w:tc>
          <w:tcPr>
            <w:tcW w:w="5371" w:type="dxa"/>
          </w:tcPr>
          <w:p w:rsidR="000D2428" w:rsidRDefault="000D2428" w:rsidP="002F20D4">
            <w:pPr>
              <w:pStyle w:val="TableCells"/>
            </w:pPr>
            <w:r>
              <w:t>Required. Identifies the ending fiscal period to be considered when effort reports are generated for this report definition.</w:t>
            </w:r>
          </w:p>
          <w:p w:rsidR="000D2428" w:rsidRDefault="000D2428" w:rsidP="002F20D4">
            <w:pPr>
              <w:pStyle w:val="TableCells"/>
            </w:pPr>
            <w:r>
              <w:t>The period code associated with the ending period for which effort is to be reported for this group of reports. . Existing period codes may be retrieved from the list or from the lookup</w:t>
            </w:r>
            <w:r>
              <w:rPr>
                <w:noProof/>
              </w:rPr>
              <w:t xml:space="preserve"> icon</w:t>
            </w:r>
            <w:r>
              <w:t>.</w:t>
            </w:r>
          </w:p>
        </w:tc>
      </w:tr>
      <w:tr w:rsidR="004F7B47" w:rsidTr="0030320E">
        <w:tc>
          <w:tcPr>
            <w:tcW w:w="2160" w:type="dxa"/>
            <w:tcBorders>
              <w:right w:val="double" w:sz="4" w:space="0" w:color="auto"/>
            </w:tcBorders>
          </w:tcPr>
          <w:p w:rsidR="004F7B47" w:rsidRPr="00600BEB" w:rsidRDefault="004F7B47" w:rsidP="00E70D6E">
            <w:pPr>
              <w:pStyle w:val="TableCells"/>
            </w:pPr>
            <w:r w:rsidRPr="00600BEB">
              <w:t>Report Number</w:t>
            </w:r>
          </w:p>
        </w:tc>
        <w:tc>
          <w:tcPr>
            <w:tcW w:w="5371" w:type="dxa"/>
          </w:tcPr>
          <w:p w:rsidR="004F7B47" w:rsidRDefault="00762DFB" w:rsidP="00762DFB">
            <w:pPr>
              <w:pStyle w:val="TableCells"/>
              <w:rPr>
                <w:b/>
              </w:rPr>
            </w:pPr>
            <w:r>
              <w:t>Required. A code that uniquely identifies the report</w:t>
            </w:r>
            <w:r w:rsidR="004F7B47">
              <w:t xml:space="preserve"> for which you are </w:t>
            </w:r>
            <w:r w:rsidR="004F7B47">
              <w:lastRenderedPageBreak/>
              <w:t xml:space="preserve">defining attributes. </w:t>
            </w:r>
          </w:p>
        </w:tc>
      </w:tr>
      <w:tr w:rsidR="000D2428" w:rsidTr="0030320E">
        <w:tc>
          <w:tcPr>
            <w:tcW w:w="2160" w:type="dxa"/>
            <w:tcBorders>
              <w:right w:val="double" w:sz="4" w:space="0" w:color="auto"/>
            </w:tcBorders>
          </w:tcPr>
          <w:p w:rsidR="000D2428" w:rsidRPr="00DC4F98" w:rsidRDefault="000D2428" w:rsidP="002F20D4">
            <w:pPr>
              <w:pStyle w:val="TableCells"/>
              <w:rPr>
                <w:rStyle w:val="CaptionFigureText"/>
              </w:rPr>
            </w:pPr>
            <w:r w:rsidRPr="00600BEB">
              <w:lastRenderedPageBreak/>
              <w:t>R</w:t>
            </w:r>
            <w:r w:rsidRPr="00DC4F98">
              <w:t>eport Period Status Code</w:t>
            </w:r>
          </w:p>
        </w:tc>
        <w:tc>
          <w:tcPr>
            <w:tcW w:w="5371" w:type="dxa"/>
          </w:tcPr>
          <w:p w:rsidR="000D2428" w:rsidRDefault="000D2428" w:rsidP="002F20D4">
            <w:pPr>
              <w:pStyle w:val="TableCells"/>
            </w:pPr>
            <w:r>
              <w:t>The report period status code for this report definition. Existing status codes may be retrieved from the list or from the lookup</w:t>
            </w:r>
            <w:r>
              <w:rPr>
                <w:noProof/>
              </w:rPr>
              <w:t xml:space="preserve"> icon</w:t>
            </w:r>
            <w:r>
              <w:t>. The default values are</w:t>
            </w:r>
          </w:p>
          <w:p w:rsidR="000D2428" w:rsidRDefault="000D2428" w:rsidP="002F20D4">
            <w:pPr>
              <w:pStyle w:val="TableCells"/>
            </w:pPr>
            <w:r>
              <w:t>N=Not yet opened (updates allowed)</w:t>
            </w:r>
            <w:r>
              <w:br/>
              <w:t>O=Open (batch process has generated Effort Reports)</w:t>
            </w:r>
            <w:r>
              <w:br/>
              <w:t>C=Closed (no updates allowed)</w:t>
            </w:r>
          </w:p>
          <w:p w:rsidR="000D2428" w:rsidRDefault="000D2428" w:rsidP="002F20D4">
            <w:pPr>
              <w:pStyle w:val="TableCells"/>
            </w:pPr>
            <w:r>
              <w:t>When adding a new reporting definition to the table a report period status code of 'N would normally be selected.</w:t>
            </w:r>
          </w:p>
        </w:tc>
      </w:tr>
      <w:tr w:rsidR="004F7B47" w:rsidTr="0030320E">
        <w:tc>
          <w:tcPr>
            <w:tcW w:w="2160" w:type="dxa"/>
            <w:tcBorders>
              <w:right w:val="double" w:sz="4" w:space="0" w:color="auto"/>
            </w:tcBorders>
          </w:tcPr>
          <w:p w:rsidR="004F7B47" w:rsidRPr="00600BEB" w:rsidRDefault="004F7B47" w:rsidP="00E70D6E">
            <w:pPr>
              <w:pStyle w:val="TableCells"/>
            </w:pPr>
            <w:r w:rsidRPr="00600BEB">
              <w:t>Report Period Title</w:t>
            </w:r>
          </w:p>
        </w:tc>
        <w:tc>
          <w:tcPr>
            <w:tcW w:w="5371" w:type="dxa"/>
          </w:tcPr>
          <w:p w:rsidR="004F7B47" w:rsidRDefault="004F7B47" w:rsidP="00F3366E">
            <w:pPr>
              <w:pStyle w:val="TableCells"/>
            </w:pPr>
            <w:r>
              <w:t>Required. A text title for this reporting period.</w:t>
            </w:r>
          </w:p>
        </w:tc>
      </w:tr>
      <w:tr w:rsidR="000D2428" w:rsidTr="0030320E">
        <w:tc>
          <w:tcPr>
            <w:tcW w:w="2160" w:type="dxa"/>
            <w:tcBorders>
              <w:right w:val="double" w:sz="4" w:space="0" w:color="auto"/>
            </w:tcBorders>
          </w:tcPr>
          <w:p w:rsidR="000D2428" w:rsidRPr="00627766" w:rsidRDefault="000D2428" w:rsidP="002F20D4">
            <w:pPr>
              <w:pStyle w:val="TableCells"/>
            </w:pPr>
            <w:r w:rsidRPr="00627766">
              <w:t>Report Return Date</w:t>
            </w:r>
          </w:p>
        </w:tc>
        <w:tc>
          <w:tcPr>
            <w:tcW w:w="5371" w:type="dxa"/>
          </w:tcPr>
          <w:p w:rsidR="000D2428" w:rsidRDefault="000D2428" w:rsidP="002F20D4">
            <w:pPr>
              <w:pStyle w:val="TableCells"/>
            </w:pPr>
            <w:r>
              <w:t xml:space="preserve">The date on which </w:t>
            </w:r>
            <w:r w:rsidR="00732175">
              <w:t>effort certification documents</w:t>
            </w:r>
            <w:r>
              <w:t xml:space="preserve"> for this definition were created. Existing dates may be retrieved from the </w:t>
            </w:r>
            <w:r w:rsidRPr="00A75A8D">
              <w:rPr>
                <w:rFonts w:eastAsia="MS Mincho"/>
              </w:rPr>
              <w:t>calendar</w:t>
            </w:r>
            <w:r>
              <w:rPr>
                <w:noProof/>
              </w:rPr>
              <w:t xml:space="preserve"> tool</w:t>
            </w:r>
            <w:r w:rsidRPr="004C73B3">
              <w:t>.</w:t>
            </w:r>
          </w:p>
        </w:tc>
      </w:tr>
      <w:tr w:rsidR="004F7B47" w:rsidTr="0030320E">
        <w:tc>
          <w:tcPr>
            <w:tcW w:w="2160" w:type="dxa"/>
            <w:tcBorders>
              <w:right w:val="double" w:sz="4" w:space="0" w:color="auto"/>
            </w:tcBorders>
          </w:tcPr>
          <w:p w:rsidR="004F7B47" w:rsidRPr="00627766" w:rsidRDefault="004F7B47" w:rsidP="00F3366E">
            <w:pPr>
              <w:pStyle w:val="TableCells"/>
            </w:pPr>
            <w:r w:rsidRPr="00627766">
              <w:t>Report Type Code</w:t>
            </w:r>
          </w:p>
        </w:tc>
        <w:tc>
          <w:tcPr>
            <w:tcW w:w="5371" w:type="dxa"/>
          </w:tcPr>
          <w:p w:rsidR="004F7B47" w:rsidRDefault="004F7B47" w:rsidP="00F3366E">
            <w:pPr>
              <w:pStyle w:val="TableCells"/>
            </w:pPr>
            <w:r>
              <w:t>Required. This value defines the pay frequency for a group of employees and helps to further define for which employees this report definition should generate effort reports. Default values include:</w:t>
            </w:r>
          </w:p>
          <w:p w:rsidR="00E70D6E" w:rsidRDefault="004F7B47" w:rsidP="00F3366E">
            <w:pPr>
              <w:pStyle w:val="TableCells"/>
            </w:pPr>
            <w:r>
              <w:t>10 = 10 pay reporting</w:t>
            </w:r>
            <w:r>
              <w:br/>
              <w:t>12 = 12 pay reporting</w:t>
            </w:r>
            <w:r>
              <w:br/>
              <w:t>BI = Biweekly reporting</w:t>
            </w:r>
            <w:r>
              <w:br/>
              <w:t>SU = Summer Reporting</w:t>
            </w:r>
            <w:r w:rsidR="00E70D6E">
              <w:t xml:space="preserve"> </w:t>
            </w:r>
          </w:p>
          <w:p w:rsidR="004F7B47" w:rsidRDefault="004F7B47" w:rsidP="00E70D6E">
            <w:pPr>
              <w:pStyle w:val="TableCells"/>
            </w:pPr>
            <w:r>
              <w:t>Existing report type codes may be retrieved from the list or from the lookup</w:t>
            </w:r>
            <w:r w:rsidR="00E70D6E">
              <w:rPr>
                <w:noProof/>
              </w:rPr>
              <w:t xml:space="preserve"> icon</w:t>
            </w:r>
            <w:r>
              <w:t>.</w:t>
            </w:r>
          </w:p>
        </w:tc>
      </w:tr>
      <w:tr w:rsidR="000D2428" w:rsidTr="0030320E">
        <w:tc>
          <w:tcPr>
            <w:tcW w:w="2160" w:type="dxa"/>
            <w:tcBorders>
              <w:right w:val="double" w:sz="4" w:space="0" w:color="auto"/>
            </w:tcBorders>
          </w:tcPr>
          <w:p w:rsidR="000D2428" w:rsidRPr="00600BEB" w:rsidRDefault="000D2428" w:rsidP="002F20D4">
            <w:pPr>
              <w:pStyle w:val="TableCells"/>
            </w:pPr>
            <w:r w:rsidRPr="00600BEB">
              <w:t>University Fiscal Year</w:t>
            </w:r>
          </w:p>
        </w:tc>
        <w:tc>
          <w:tcPr>
            <w:tcW w:w="5371" w:type="dxa"/>
          </w:tcPr>
          <w:p w:rsidR="000D2428" w:rsidRDefault="000D2428" w:rsidP="002F20D4">
            <w:pPr>
              <w:pStyle w:val="TableCells"/>
            </w:pPr>
            <w:r>
              <w:t>A fiscal year for this report definition row.</w:t>
            </w:r>
          </w:p>
        </w:tc>
      </w:tr>
    </w:tbl>
    <w:p w:rsidR="004F7B47" w:rsidRDefault="004F7B47" w:rsidP="004F7B47">
      <w:pPr>
        <w:pStyle w:val="Heading5"/>
      </w:pPr>
      <w:bookmarkStart w:id="150" w:name="_Toc238612727"/>
      <w:bookmarkStart w:id="151" w:name="_Toc241477847"/>
      <w:bookmarkStart w:id="152" w:name="_Toc242601822"/>
      <w:bookmarkStart w:id="153" w:name="_Toc242757240"/>
      <w:r>
        <w:t>Edit Report Position Object Group Codes Tab</w:t>
      </w:r>
      <w:bookmarkEnd w:id="150"/>
      <w:bookmarkEnd w:id="151"/>
      <w:bookmarkEnd w:id="152"/>
      <w:bookmarkEnd w:id="153"/>
      <w:r w:rsidR="009D072F">
        <w:fldChar w:fldCharType="begin"/>
      </w:r>
      <w:r>
        <w:instrText xml:space="preserve"> XE "Report Definition document:Edit Report Position Object Group Codes tab" </w:instrText>
      </w:r>
      <w:r w:rsidR="009D072F">
        <w:fldChar w:fldCharType="end"/>
      </w:r>
    </w:p>
    <w:p w:rsidR="007A7675" w:rsidRDefault="007A7675" w:rsidP="004F7B47">
      <w:pPr>
        <w:pStyle w:val="BodyText"/>
      </w:pPr>
    </w:p>
    <w:p w:rsidR="004F7B47" w:rsidRDefault="004F7B47" w:rsidP="004F7B47">
      <w:pPr>
        <w:pStyle w:val="BodyText"/>
      </w:pPr>
      <w:r>
        <w:t xml:space="preserve">This section defines all object code groups that are valid for this report definition. Labor Ledger entries associated with object codes that belong to these object code groups will be considered (along with other report definition values) when </w:t>
      </w:r>
      <w:r w:rsidR="00732175">
        <w:t>effort certification documents</w:t>
      </w:r>
      <w:r>
        <w:t xml:space="preserve"> are generated.</w:t>
      </w:r>
    </w:p>
    <w:p w:rsidR="007A7675" w:rsidRDefault="007A7675" w:rsidP="004F7B47">
      <w:pPr>
        <w:pStyle w:val="BodyText"/>
      </w:pPr>
    </w:p>
    <w:p w:rsidR="004F7B47" w:rsidRDefault="004F7B47" w:rsidP="004F7B47">
      <w:pPr>
        <w:pStyle w:val="BodyText"/>
      </w:pPr>
      <w:r>
        <w:t xml:space="preserve">Labor position object code groups are defined using the maintenance document of </w:t>
      </w:r>
      <w:r w:rsidR="00532861">
        <w:t>the same name (a part of the Kuali Financials</w:t>
      </w:r>
      <w:r>
        <w:t xml:space="preserve"> Labor Distribution module). The Labor Object Code maintenance document (also part of Labor Distribution) assigns each labor object code at your institution to a particular labor position object code group. Examples of groups might include CL (Non-Exempt Staff), HO (Hourly Staff), and WS (Work Study).</w:t>
      </w:r>
    </w:p>
    <w:p w:rsidR="007A7675" w:rsidRDefault="007A7675" w:rsidP="004F7B47">
      <w:pPr>
        <w:pStyle w:val="BodyText"/>
      </w:pPr>
    </w:p>
    <w:p w:rsidR="004F7B47" w:rsidRDefault="004F7B47" w:rsidP="004F7B47">
      <w:pPr>
        <w:pStyle w:val="BodyText"/>
      </w:pPr>
      <w:r>
        <w:t xml:space="preserve">When you are editing an existing report definition, you will see all object code groups in their own </w:t>
      </w:r>
      <w:r>
        <w:rPr>
          <w:b/>
        </w:rPr>
        <w:t>Position Object Code Groups</w:t>
      </w:r>
      <w:r>
        <w:t xml:space="preserve"> section on this tab. These existing values can only be inactivated. Adding new Object Code groups always occurs in the </w:t>
      </w:r>
      <w:r>
        <w:rPr>
          <w:b/>
        </w:rPr>
        <w:t>New Position Object Code Groups</w:t>
      </w:r>
      <w:r>
        <w:t xml:space="preserve"> section and functions like other </w:t>
      </w:r>
      <w:r w:rsidR="000D2428">
        <w:t>Kuali Financials</w:t>
      </w:r>
      <w:r>
        <w:t xml:space="preserve"> collections. As the content of these sections is identical, only the latter is detailed below.</w:t>
      </w:r>
    </w:p>
    <w:p w:rsidR="007A7675" w:rsidRDefault="007A7675" w:rsidP="004F7B47">
      <w:pPr>
        <w:pStyle w:val="BodyText"/>
      </w:pPr>
    </w:p>
    <w:p w:rsidR="004F7B47" w:rsidRDefault="004F7B47" w:rsidP="002718FA">
      <w:pPr>
        <w:pStyle w:val="TableHeading"/>
      </w:pPr>
      <w:r>
        <w:t>Pos</w:t>
      </w:r>
      <w:r w:rsidR="007F315E">
        <w:t>ition Object Code Groups tab field</w:t>
      </w:r>
      <w:r>
        <w:t xml:space="preserve"> definition</w:t>
      </w:r>
      <w:r w:rsidR="007F315E">
        <w:t>s</w:t>
      </w:r>
    </w:p>
    <w:tbl>
      <w:tblPr>
        <w:tblW w:w="9360" w:type="dxa"/>
        <w:tblInd w:w="108" w:type="dxa"/>
        <w:tblBorders>
          <w:insideH w:val="single" w:sz="4" w:space="0" w:color="auto"/>
          <w:insideV w:val="single" w:sz="4" w:space="0" w:color="auto"/>
        </w:tblBorders>
        <w:tblLayout w:type="fixed"/>
        <w:tblLook w:val="01E0"/>
      </w:tblPr>
      <w:tblGrid>
        <w:gridCol w:w="2573"/>
        <w:gridCol w:w="6787"/>
      </w:tblGrid>
      <w:tr w:rsidR="004F7B47" w:rsidTr="0030320E">
        <w:tc>
          <w:tcPr>
            <w:tcW w:w="2070" w:type="dxa"/>
            <w:tcBorders>
              <w:top w:val="single" w:sz="4" w:space="0" w:color="auto"/>
              <w:bottom w:val="thickThinSmallGap" w:sz="12" w:space="0" w:color="auto"/>
              <w:right w:val="double" w:sz="4" w:space="0" w:color="auto"/>
            </w:tcBorders>
          </w:tcPr>
          <w:p w:rsidR="004F7B47" w:rsidRDefault="004F7B47" w:rsidP="00F3366E">
            <w:pPr>
              <w:pStyle w:val="TableCells"/>
            </w:pPr>
            <w:r>
              <w:t>Title</w:t>
            </w:r>
          </w:p>
        </w:tc>
        <w:tc>
          <w:tcPr>
            <w:tcW w:w="5461" w:type="dxa"/>
            <w:tcBorders>
              <w:top w:val="single" w:sz="4" w:space="0" w:color="auto"/>
              <w:bottom w:val="thickThinSmallGap" w:sz="12" w:space="0" w:color="auto"/>
            </w:tcBorders>
          </w:tcPr>
          <w:p w:rsidR="004F7B47" w:rsidRDefault="004F7B47" w:rsidP="00F3366E">
            <w:pPr>
              <w:pStyle w:val="TableCells"/>
            </w:pPr>
            <w:r>
              <w:t>Description</w:t>
            </w:r>
          </w:p>
        </w:tc>
      </w:tr>
      <w:tr w:rsidR="000D2428" w:rsidTr="0030320E">
        <w:tc>
          <w:tcPr>
            <w:tcW w:w="2070" w:type="dxa"/>
            <w:tcBorders>
              <w:right w:val="double" w:sz="4" w:space="0" w:color="auto"/>
            </w:tcBorders>
          </w:tcPr>
          <w:p w:rsidR="000D2428" w:rsidRPr="00600BEB" w:rsidRDefault="000D2428" w:rsidP="002F20D4">
            <w:pPr>
              <w:pStyle w:val="TableCells"/>
            </w:pPr>
            <w:r w:rsidRPr="00600BEB">
              <w:t>Active Indicator</w:t>
            </w:r>
          </w:p>
        </w:tc>
        <w:tc>
          <w:tcPr>
            <w:tcW w:w="5461" w:type="dxa"/>
          </w:tcPr>
          <w:p w:rsidR="000D2428" w:rsidRDefault="000D2428" w:rsidP="002F20D4">
            <w:pPr>
              <w:pStyle w:val="TableCells"/>
              <w:rPr>
                <w:b/>
              </w:rPr>
            </w:pPr>
            <w:r>
              <w:t xml:space="preserve">If checked, this value will be considered part of the report definition when </w:t>
            </w:r>
            <w:r w:rsidR="00732175">
              <w:t>effort certification documents</w:t>
            </w:r>
            <w:r>
              <w:t xml:space="preserve"> are generated. If unchecked, this object </w:t>
            </w:r>
            <w:r>
              <w:lastRenderedPageBreak/>
              <w:t>code group code will be ignored when reports are generated.</w:t>
            </w:r>
          </w:p>
        </w:tc>
      </w:tr>
      <w:tr w:rsidR="004F7B47" w:rsidTr="0030320E">
        <w:tc>
          <w:tcPr>
            <w:tcW w:w="2070" w:type="dxa"/>
            <w:tcBorders>
              <w:right w:val="double" w:sz="4" w:space="0" w:color="auto"/>
            </w:tcBorders>
          </w:tcPr>
          <w:p w:rsidR="004F7B47" w:rsidRPr="00627766" w:rsidRDefault="004F7B47" w:rsidP="00F3366E">
            <w:pPr>
              <w:pStyle w:val="TableCells"/>
            </w:pPr>
            <w:r w:rsidRPr="00627766">
              <w:lastRenderedPageBreak/>
              <w:t>Labor Position Object Code Group Code</w:t>
            </w:r>
          </w:p>
        </w:tc>
        <w:tc>
          <w:tcPr>
            <w:tcW w:w="5461" w:type="dxa"/>
          </w:tcPr>
          <w:p w:rsidR="004F7B47" w:rsidRDefault="004F7B47" w:rsidP="000D2428">
            <w:pPr>
              <w:pStyle w:val="TableCells"/>
            </w:pPr>
            <w:r>
              <w:t xml:space="preserve">The code for the group of labor position object codes you want to include in this report definition or the </w:t>
            </w:r>
            <w:r>
              <w:rPr>
                <w:b/>
              </w:rPr>
              <w:t>Labor Position Object Code Group</w:t>
            </w:r>
            <w:r>
              <w:t xml:space="preserve"> lookup</w:t>
            </w:r>
            <w:r w:rsidR="000D2428">
              <w:rPr>
                <w:noProof/>
              </w:rPr>
              <w:t xml:space="preserve"> icon</w:t>
            </w:r>
            <w:r>
              <w:t>.</w:t>
            </w:r>
          </w:p>
        </w:tc>
      </w:tr>
    </w:tbl>
    <w:p w:rsidR="004F7B47" w:rsidRDefault="004F7B47" w:rsidP="004F7B47">
      <w:pPr>
        <w:pStyle w:val="BodyText"/>
      </w:pPr>
    </w:p>
    <w:p w:rsidR="004F7B47" w:rsidRDefault="004F7B47" w:rsidP="007F315E">
      <w:pPr>
        <w:pStyle w:val="Heading4"/>
      </w:pPr>
      <w:bookmarkStart w:id="154" w:name="_Toc238612730"/>
      <w:bookmarkStart w:id="155" w:name="_Toc241477850"/>
      <w:bookmarkStart w:id="156" w:name="_Toc242601825"/>
      <w:bookmarkStart w:id="157" w:name="_Toc242757243"/>
      <w:r>
        <w:t>Business Rules</w:t>
      </w:r>
      <w:bookmarkEnd w:id="154"/>
      <w:bookmarkEnd w:id="155"/>
      <w:bookmarkEnd w:id="156"/>
      <w:bookmarkEnd w:id="157"/>
      <w:r w:rsidR="009D072F">
        <w:fldChar w:fldCharType="begin"/>
      </w:r>
      <w:r>
        <w:instrText xml:space="preserve"> XE "Report Definition document:business rules" </w:instrText>
      </w:r>
      <w:r w:rsidR="009D072F">
        <w:fldChar w:fldCharType="end"/>
      </w:r>
      <w:r w:rsidR="009D072F">
        <w:fldChar w:fldCharType="begin"/>
      </w:r>
      <w:r>
        <w:instrText xml:space="preserve"> XE "business rules:Report Definition document" </w:instrText>
      </w:r>
      <w:r w:rsidR="009D072F">
        <w:fldChar w:fldCharType="end"/>
      </w:r>
    </w:p>
    <w:p w:rsidR="007A7675" w:rsidRPr="007A7675" w:rsidRDefault="007A7675" w:rsidP="007A7675">
      <w:pPr>
        <w:pStyle w:val="BodyText"/>
      </w:pPr>
    </w:p>
    <w:p w:rsidR="004F7B47" w:rsidRPr="008C7DEB" w:rsidRDefault="004F7B47" w:rsidP="004F7B47">
      <w:pPr>
        <w:pStyle w:val="C1HBullet"/>
      </w:pPr>
      <w:r w:rsidRPr="008C7DEB">
        <w:t>Report end fiscal year and period must not be the same or before the report begin fiscal year and period.</w:t>
      </w:r>
    </w:p>
    <w:p w:rsidR="004F7B47" w:rsidRPr="008C7DEB" w:rsidRDefault="004F7B47" w:rsidP="004F7B47">
      <w:pPr>
        <w:pStyle w:val="C1HBullet"/>
      </w:pPr>
      <w:r w:rsidRPr="008C7DEB">
        <w:t>A warning message will be displayed if the report period overlaps with another report period of the same report type.</w:t>
      </w:r>
    </w:p>
    <w:p w:rsidR="004F7B47" w:rsidRDefault="004F7B47" w:rsidP="004F7B47">
      <w:pPr>
        <w:pStyle w:val="Heading3"/>
      </w:pPr>
      <w:bookmarkStart w:id="158" w:name="_Toc238612732"/>
      <w:bookmarkStart w:id="159" w:name="_Toc241477852"/>
      <w:bookmarkStart w:id="160" w:name="_Toc242601827"/>
      <w:bookmarkStart w:id="161" w:name="_Toc242757245"/>
      <w:bookmarkStart w:id="162" w:name="_Toc245525998"/>
      <w:bookmarkStart w:id="163" w:name="_Toc276567640"/>
      <w:r>
        <w:t>Report Earn Paygroup</w:t>
      </w:r>
      <w:bookmarkEnd w:id="158"/>
      <w:bookmarkEnd w:id="159"/>
      <w:bookmarkEnd w:id="160"/>
      <w:bookmarkEnd w:id="161"/>
      <w:bookmarkEnd w:id="162"/>
      <w:bookmarkEnd w:id="163"/>
      <w:r w:rsidR="009D072F">
        <w:fldChar w:fldCharType="begin"/>
      </w:r>
      <w:r>
        <w:instrText xml:space="preserve"> XE "Report Earn Paygroup document" </w:instrText>
      </w:r>
      <w:r w:rsidR="009D072F">
        <w:fldChar w:fldCharType="end"/>
      </w:r>
      <w:r w:rsidR="009D072F" w:rsidRPr="00000100">
        <w:fldChar w:fldCharType="begin"/>
      </w:r>
      <w:r w:rsidRPr="00000100">
        <w:instrText xml:space="preserve"> TC "</w:instrText>
      </w:r>
      <w:bookmarkStart w:id="164" w:name="_Toc274113295"/>
      <w:r>
        <w:instrText>Report Earn Paygroup</w:instrText>
      </w:r>
      <w:bookmarkEnd w:id="164"/>
      <w:r w:rsidRPr="00000100">
        <w:instrText xml:space="preserve">" \f </w:instrText>
      </w:r>
      <w:r>
        <w:instrText>Z</w:instrText>
      </w:r>
      <w:r w:rsidRPr="00000100">
        <w:instrText xml:space="preserve"> \l "</w:instrText>
      </w:r>
      <w:r>
        <w:instrText>2</w:instrText>
      </w:r>
      <w:r w:rsidRPr="00000100">
        <w:instrText xml:space="preserve">" </w:instrText>
      </w:r>
      <w:r w:rsidR="009D072F" w:rsidRPr="00000100">
        <w:fldChar w:fldCharType="end"/>
      </w:r>
    </w:p>
    <w:p w:rsidR="007A7675" w:rsidRDefault="007A7675" w:rsidP="004F7B47">
      <w:pPr>
        <w:pStyle w:val="BodyText"/>
      </w:pPr>
    </w:p>
    <w:p w:rsidR="004F7B47" w:rsidRDefault="004F7B47" w:rsidP="004F7B47">
      <w:pPr>
        <w:pStyle w:val="BodyText"/>
      </w:pPr>
      <w:r>
        <w:t>The Report Earn Paygroup maintenance document defines the relationship between the effort certification report type code and entries coming from your institution</w:t>
      </w:r>
      <w:r w:rsidR="00A904D7">
        <w:t>'</w:t>
      </w:r>
      <w:r>
        <w:t xml:space="preserve">s payroll system. Payroll entries are identified by an </w:t>
      </w:r>
      <w:r w:rsidR="00A904D7">
        <w:t>'</w:t>
      </w:r>
      <w:r>
        <w:t>earn code,</w:t>
      </w:r>
      <w:r w:rsidR="00A904D7">
        <w:t>'</w:t>
      </w:r>
      <w:r>
        <w:t xml:space="preserve"> usually representing a type of earning such as </w:t>
      </w:r>
      <w:r w:rsidR="00A904D7">
        <w:t>'</w:t>
      </w:r>
      <w:r>
        <w:t>regular pay,</w:t>
      </w:r>
      <w:r w:rsidR="00A904D7">
        <w:t>'</w:t>
      </w:r>
      <w:r w:rsidR="007F315E">
        <w:t xml:space="preserve"> </w:t>
      </w:r>
      <w:r w:rsidR="00A904D7">
        <w:t>'</w:t>
      </w:r>
      <w:r>
        <w:t>sick</w:t>
      </w:r>
      <w:r w:rsidR="00A904D7">
        <w:t>'</w:t>
      </w:r>
      <w:r>
        <w:t xml:space="preserve"> or </w:t>
      </w:r>
      <w:r w:rsidR="00A904D7">
        <w:t>'</w:t>
      </w:r>
      <w:r>
        <w:t>vacation,</w:t>
      </w:r>
      <w:r w:rsidR="00A904D7">
        <w:t>'</w:t>
      </w:r>
      <w:r>
        <w:t xml:space="preserve"> and a pay group identifying the type (and often pay frequency) of a group of employees.</w:t>
      </w:r>
    </w:p>
    <w:p w:rsidR="007A7675" w:rsidRDefault="007A7675" w:rsidP="004F7B47">
      <w:pPr>
        <w:pStyle w:val="BodyText"/>
      </w:pPr>
    </w:p>
    <w:p w:rsidR="004F7B47" w:rsidRDefault="004F7B47" w:rsidP="004F7B47">
      <w:pPr>
        <w:pStyle w:val="BodyText"/>
      </w:pPr>
      <w:r>
        <w:t xml:space="preserve">These values are used when determining whether entries in the Labor Ledger are eligible to be included in a batch of </w:t>
      </w:r>
      <w:r w:rsidR="00732175">
        <w:t>effort certification documents</w:t>
      </w:r>
      <w:r>
        <w:t xml:space="preserve"> being created. The process will determine the report type code for the report definition row being referenced, determine the associated Earn Code and Pay Group values on this table, and identify eligible entries with those earn code and pay group combinations.</w:t>
      </w:r>
    </w:p>
    <w:p w:rsidR="004F7B47" w:rsidRDefault="004F7B47" w:rsidP="004F7B47">
      <w:pPr>
        <w:pStyle w:val="Heading4"/>
      </w:pPr>
      <w:bookmarkStart w:id="165" w:name="_Toc276567641"/>
      <w:r>
        <w:t>Document Layout</w:t>
      </w:r>
      <w:bookmarkEnd w:id="165"/>
    </w:p>
    <w:p w:rsidR="007A7675" w:rsidRDefault="007A7675" w:rsidP="002718FA">
      <w:pPr>
        <w:pStyle w:val="TableHeading"/>
      </w:pPr>
    </w:p>
    <w:p w:rsidR="004F7B47" w:rsidRDefault="004F7B47" w:rsidP="002718FA">
      <w:pPr>
        <w:pStyle w:val="TableHeading"/>
      </w:pPr>
      <w:r>
        <w:t xml:space="preserve">Report Earn Paygroup </w:t>
      </w:r>
      <w:r w:rsidR="007F315E">
        <w:t>field</w:t>
      </w:r>
      <w:r>
        <w:t xml:space="preserve"> definition</w:t>
      </w:r>
      <w:r w:rsidR="007F315E">
        <w:t>s</w:t>
      </w:r>
    </w:p>
    <w:tbl>
      <w:tblPr>
        <w:tblW w:w="9360" w:type="dxa"/>
        <w:tblInd w:w="108" w:type="dxa"/>
        <w:tblBorders>
          <w:insideH w:val="single" w:sz="4" w:space="0" w:color="auto"/>
          <w:insideV w:val="single" w:sz="4" w:space="0" w:color="auto"/>
        </w:tblBorders>
        <w:tblLayout w:type="fixed"/>
        <w:tblLook w:val="01E0"/>
      </w:tblPr>
      <w:tblGrid>
        <w:gridCol w:w="3120"/>
        <w:gridCol w:w="6240"/>
      </w:tblGrid>
      <w:tr w:rsidR="004F7B47" w:rsidTr="0030320E">
        <w:tc>
          <w:tcPr>
            <w:tcW w:w="2160" w:type="dxa"/>
            <w:tcBorders>
              <w:top w:val="single" w:sz="4" w:space="0" w:color="auto"/>
              <w:bottom w:val="thickThinSmallGap" w:sz="12" w:space="0" w:color="auto"/>
              <w:right w:val="double" w:sz="4" w:space="0" w:color="auto"/>
            </w:tcBorders>
          </w:tcPr>
          <w:p w:rsidR="004F7B47" w:rsidRDefault="004F7B47" w:rsidP="00F3366E">
            <w:pPr>
              <w:pStyle w:val="TableCells"/>
            </w:pPr>
            <w:r>
              <w:t>Title</w:t>
            </w:r>
          </w:p>
        </w:tc>
        <w:tc>
          <w:tcPr>
            <w:tcW w:w="4320" w:type="dxa"/>
            <w:tcBorders>
              <w:top w:val="single" w:sz="4" w:space="0" w:color="auto"/>
              <w:bottom w:val="thickThinSmallGap" w:sz="12" w:space="0" w:color="auto"/>
            </w:tcBorders>
          </w:tcPr>
          <w:p w:rsidR="004F7B47" w:rsidRDefault="004F7B47" w:rsidP="00F3366E">
            <w:pPr>
              <w:pStyle w:val="TableCells"/>
            </w:pPr>
            <w:r>
              <w:t>Description</w:t>
            </w:r>
          </w:p>
        </w:tc>
      </w:tr>
      <w:tr w:rsidR="007F315E" w:rsidTr="0030320E">
        <w:tc>
          <w:tcPr>
            <w:tcW w:w="2160" w:type="dxa"/>
            <w:tcBorders>
              <w:bottom w:val="single" w:sz="4" w:space="0" w:color="auto"/>
              <w:right w:val="double" w:sz="4" w:space="0" w:color="auto"/>
            </w:tcBorders>
          </w:tcPr>
          <w:p w:rsidR="007F315E" w:rsidRDefault="007F315E" w:rsidP="002F20D4">
            <w:pPr>
              <w:pStyle w:val="TableCells"/>
            </w:pPr>
            <w:r>
              <w:t>Active</w:t>
            </w:r>
          </w:p>
        </w:tc>
        <w:tc>
          <w:tcPr>
            <w:tcW w:w="4320" w:type="dxa"/>
            <w:tcBorders>
              <w:bottom w:val="single" w:sz="4" w:space="0" w:color="auto"/>
            </w:tcBorders>
          </w:tcPr>
          <w:p w:rsidR="007F315E" w:rsidRDefault="007F315E" w:rsidP="002F20D4">
            <w:pPr>
              <w:pStyle w:val="TableCells"/>
            </w:pPr>
            <w:r>
              <w:t xml:space="preserve">If checked this row will be considered when </w:t>
            </w:r>
            <w:r w:rsidR="00732175">
              <w:t>effort certification documents</w:t>
            </w:r>
            <w:r>
              <w:t xml:space="preserve"> are created. If unchecked this row will be ignored.</w:t>
            </w:r>
          </w:p>
        </w:tc>
      </w:tr>
      <w:tr w:rsidR="007F315E" w:rsidTr="0030320E">
        <w:tc>
          <w:tcPr>
            <w:tcW w:w="2160" w:type="dxa"/>
            <w:tcBorders>
              <w:right w:val="double" w:sz="4" w:space="0" w:color="auto"/>
            </w:tcBorders>
          </w:tcPr>
          <w:p w:rsidR="007F315E" w:rsidRDefault="007F315E" w:rsidP="002F20D4">
            <w:pPr>
              <w:pStyle w:val="TableCells"/>
            </w:pPr>
            <w:r>
              <w:t>Earn Code</w:t>
            </w:r>
          </w:p>
        </w:tc>
        <w:tc>
          <w:tcPr>
            <w:tcW w:w="4320" w:type="dxa"/>
          </w:tcPr>
          <w:p w:rsidR="007F315E" w:rsidRDefault="00D6775B" w:rsidP="002F20D4">
            <w:pPr>
              <w:pStyle w:val="TableCells"/>
            </w:pPr>
            <w:r>
              <w:t xml:space="preserve">Required. </w:t>
            </w:r>
            <w:r w:rsidR="007F315E">
              <w:t>The earn code value you want to associate with this report type code.</w:t>
            </w:r>
          </w:p>
        </w:tc>
      </w:tr>
      <w:tr w:rsidR="007F315E" w:rsidTr="0030320E">
        <w:tc>
          <w:tcPr>
            <w:tcW w:w="2160" w:type="dxa"/>
            <w:tcBorders>
              <w:right w:val="double" w:sz="4" w:space="0" w:color="auto"/>
            </w:tcBorders>
          </w:tcPr>
          <w:p w:rsidR="007F315E" w:rsidRDefault="007F315E" w:rsidP="002F20D4">
            <w:pPr>
              <w:pStyle w:val="TableCells"/>
            </w:pPr>
            <w:r>
              <w:t>Paygroup</w:t>
            </w:r>
          </w:p>
        </w:tc>
        <w:tc>
          <w:tcPr>
            <w:tcW w:w="4320" w:type="dxa"/>
          </w:tcPr>
          <w:p w:rsidR="007F315E" w:rsidRDefault="00D6775B" w:rsidP="002F20D4">
            <w:pPr>
              <w:pStyle w:val="TableCells"/>
            </w:pPr>
            <w:r>
              <w:t xml:space="preserve">Required. </w:t>
            </w:r>
            <w:r w:rsidR="007F315E">
              <w:t>The paygroup value associated with this report type code.</w:t>
            </w:r>
          </w:p>
        </w:tc>
      </w:tr>
      <w:tr w:rsidR="007F315E" w:rsidTr="0030320E">
        <w:tc>
          <w:tcPr>
            <w:tcW w:w="2160" w:type="dxa"/>
            <w:tcBorders>
              <w:right w:val="double" w:sz="4" w:space="0" w:color="auto"/>
            </w:tcBorders>
          </w:tcPr>
          <w:p w:rsidR="007F315E" w:rsidRDefault="007F315E" w:rsidP="002F20D4">
            <w:pPr>
              <w:pStyle w:val="TableCells"/>
            </w:pPr>
            <w:r>
              <w:t>Report Type Code</w:t>
            </w:r>
          </w:p>
        </w:tc>
        <w:tc>
          <w:tcPr>
            <w:tcW w:w="4320" w:type="dxa"/>
          </w:tcPr>
          <w:p w:rsidR="007F315E" w:rsidRDefault="00D6775B" w:rsidP="002F20D4">
            <w:pPr>
              <w:pStyle w:val="TableCells"/>
            </w:pPr>
            <w:r>
              <w:t xml:space="preserve">Required. </w:t>
            </w:r>
            <w:r w:rsidR="007F315E">
              <w:t xml:space="preserve">The report type code associated with an earn code and paygroup combination. </w:t>
            </w:r>
          </w:p>
        </w:tc>
      </w:tr>
      <w:tr w:rsidR="004F7B47" w:rsidTr="0030320E">
        <w:tc>
          <w:tcPr>
            <w:tcW w:w="2160" w:type="dxa"/>
            <w:tcBorders>
              <w:right w:val="double" w:sz="4" w:space="0" w:color="auto"/>
            </w:tcBorders>
          </w:tcPr>
          <w:p w:rsidR="004F7B47" w:rsidRDefault="004F7B47" w:rsidP="00F3366E">
            <w:pPr>
              <w:pStyle w:val="TableCells"/>
            </w:pPr>
            <w:r>
              <w:t>University Fiscal Year</w:t>
            </w:r>
          </w:p>
        </w:tc>
        <w:tc>
          <w:tcPr>
            <w:tcW w:w="4320" w:type="dxa"/>
          </w:tcPr>
          <w:p w:rsidR="004F7B47" w:rsidRDefault="00D6775B" w:rsidP="007F315E">
            <w:pPr>
              <w:pStyle w:val="TableCells"/>
            </w:pPr>
            <w:r>
              <w:t xml:space="preserve">Required. </w:t>
            </w:r>
            <w:r w:rsidR="004F7B47">
              <w:t>The fiscal year for which the specified earn code and paygroup are to be associated with this report type code. Existing fiscal years may be retrieved from the lookup</w:t>
            </w:r>
            <w:r w:rsidR="007F315E">
              <w:rPr>
                <w:noProof/>
              </w:rPr>
              <w:t xml:space="preserve"> icon</w:t>
            </w:r>
            <w:r w:rsidR="004F7B47">
              <w:t>.</w:t>
            </w:r>
          </w:p>
        </w:tc>
      </w:tr>
    </w:tbl>
    <w:p w:rsidR="004F7B47" w:rsidRDefault="004F7B47" w:rsidP="004F7B47">
      <w:pPr>
        <w:pStyle w:val="Heading3"/>
      </w:pPr>
      <w:bookmarkStart w:id="166" w:name="_Toc238612735"/>
      <w:bookmarkStart w:id="167" w:name="_Toc241477855"/>
      <w:bookmarkStart w:id="168" w:name="_Toc242601830"/>
      <w:bookmarkStart w:id="169" w:name="_Toc242757248"/>
      <w:bookmarkStart w:id="170" w:name="_Toc245525999"/>
      <w:bookmarkStart w:id="171" w:name="_Toc276567643"/>
      <w:r>
        <w:lastRenderedPageBreak/>
        <w:t>Report Period Status Code</w:t>
      </w:r>
      <w:bookmarkEnd w:id="166"/>
      <w:bookmarkEnd w:id="167"/>
      <w:bookmarkEnd w:id="168"/>
      <w:bookmarkEnd w:id="169"/>
      <w:bookmarkEnd w:id="170"/>
      <w:bookmarkEnd w:id="171"/>
      <w:r w:rsidR="009D072F">
        <w:fldChar w:fldCharType="begin"/>
      </w:r>
      <w:r>
        <w:instrText xml:space="preserve"> XE "Report Period Status Code document" </w:instrText>
      </w:r>
      <w:r w:rsidR="009D072F">
        <w:fldChar w:fldCharType="end"/>
      </w:r>
      <w:r w:rsidR="009D072F" w:rsidRPr="00000100">
        <w:fldChar w:fldCharType="begin"/>
      </w:r>
      <w:r w:rsidRPr="00000100">
        <w:instrText xml:space="preserve"> TC "</w:instrText>
      </w:r>
      <w:bookmarkStart w:id="172" w:name="_Toc274113296"/>
      <w:r>
        <w:instrText>Report Period Status Code</w:instrText>
      </w:r>
      <w:bookmarkEnd w:id="172"/>
      <w:r w:rsidRPr="00000100">
        <w:instrText xml:space="preserve">" \f </w:instrText>
      </w:r>
      <w:r>
        <w:instrText>Z</w:instrText>
      </w:r>
      <w:r w:rsidRPr="00000100">
        <w:instrText xml:space="preserve"> \l "</w:instrText>
      </w:r>
      <w:r>
        <w:instrText>2</w:instrText>
      </w:r>
      <w:r w:rsidRPr="00000100">
        <w:instrText xml:space="preserve">" </w:instrText>
      </w:r>
      <w:r w:rsidR="009D072F" w:rsidRPr="00000100">
        <w:fldChar w:fldCharType="end"/>
      </w:r>
    </w:p>
    <w:p w:rsidR="007A7675" w:rsidRDefault="007A7675" w:rsidP="004F7B47">
      <w:pPr>
        <w:pStyle w:val="BodyText"/>
      </w:pPr>
    </w:p>
    <w:p w:rsidR="004F7B47" w:rsidRDefault="004F7B47" w:rsidP="004F7B47">
      <w:pPr>
        <w:pStyle w:val="BodyText"/>
      </w:pPr>
      <w:r>
        <w:t>The Report Period Status Code maintenance document defines valid statuses for report definitions. These statuses indicate whether reports identified by a report definition have been not yet been created, are currently in process, or have been closed.</w:t>
      </w:r>
    </w:p>
    <w:p w:rsidR="007A7675" w:rsidRDefault="007A7675" w:rsidP="004F7B47">
      <w:pPr>
        <w:pStyle w:val="BodyText"/>
      </w:pPr>
    </w:p>
    <w:p w:rsidR="004F7B47" w:rsidRDefault="004F7B47" w:rsidP="004F7B47">
      <w:pPr>
        <w:pStyle w:val="BodyText"/>
      </w:pPr>
      <w:r>
        <w:t xml:space="preserve">Because these values are critical to the batch processing, they are for display only. Adding new values requires modifying the </w:t>
      </w:r>
      <w:r w:rsidR="007F315E">
        <w:t>Kuali Financials</w:t>
      </w:r>
      <w:r>
        <w:t xml:space="preserve"> code to ensure that the effort certification extract and creation processes are capable of handling the new statuses.</w:t>
      </w:r>
    </w:p>
    <w:p w:rsidR="004F7B47" w:rsidRDefault="004F7B47" w:rsidP="004F7B47">
      <w:pPr>
        <w:pStyle w:val="Heading4"/>
      </w:pPr>
      <w:bookmarkStart w:id="173" w:name="_Toc276567644"/>
      <w:r>
        <w:t>Document Layout</w:t>
      </w:r>
      <w:bookmarkEnd w:id="173"/>
    </w:p>
    <w:p w:rsidR="007A7675" w:rsidRDefault="007A7675" w:rsidP="002718FA">
      <w:pPr>
        <w:pStyle w:val="TableHeading"/>
      </w:pPr>
    </w:p>
    <w:p w:rsidR="004F7B47" w:rsidRDefault="007F315E" w:rsidP="002718FA">
      <w:pPr>
        <w:pStyle w:val="TableHeading"/>
      </w:pPr>
      <w:r>
        <w:t>Report Period Status Code field</w:t>
      </w:r>
      <w:r w:rsidR="004F7B47">
        <w:t xml:space="preserve"> definition</w:t>
      </w:r>
      <w:r>
        <w:t>s</w:t>
      </w:r>
    </w:p>
    <w:tbl>
      <w:tblPr>
        <w:tblW w:w="9360" w:type="dxa"/>
        <w:jc w:val="center"/>
        <w:tblBorders>
          <w:insideH w:val="single" w:sz="4" w:space="0" w:color="auto"/>
          <w:insideV w:val="single" w:sz="4" w:space="0" w:color="auto"/>
        </w:tblBorders>
        <w:tblLayout w:type="fixed"/>
        <w:tblLook w:val="01E0"/>
      </w:tblPr>
      <w:tblGrid>
        <w:gridCol w:w="2707"/>
        <w:gridCol w:w="6653"/>
      </w:tblGrid>
      <w:tr w:rsidR="004F7B47" w:rsidTr="0030320E">
        <w:trPr>
          <w:jc w:val="center"/>
        </w:trPr>
        <w:tc>
          <w:tcPr>
            <w:tcW w:w="2178" w:type="dxa"/>
            <w:tcBorders>
              <w:top w:val="single" w:sz="4" w:space="0" w:color="auto"/>
              <w:bottom w:val="thickThinSmallGap" w:sz="12" w:space="0" w:color="auto"/>
              <w:right w:val="double" w:sz="4" w:space="0" w:color="auto"/>
            </w:tcBorders>
          </w:tcPr>
          <w:p w:rsidR="004F7B47" w:rsidRDefault="004F7B47" w:rsidP="00F3366E">
            <w:pPr>
              <w:pStyle w:val="TableCells"/>
            </w:pPr>
            <w:r>
              <w:t>Title</w:t>
            </w:r>
          </w:p>
        </w:tc>
        <w:tc>
          <w:tcPr>
            <w:tcW w:w="5353" w:type="dxa"/>
            <w:tcBorders>
              <w:top w:val="single" w:sz="4" w:space="0" w:color="auto"/>
              <w:bottom w:val="thickThinSmallGap" w:sz="12" w:space="0" w:color="auto"/>
            </w:tcBorders>
          </w:tcPr>
          <w:p w:rsidR="004F7B47" w:rsidRDefault="004F7B47" w:rsidP="00F3366E">
            <w:pPr>
              <w:pStyle w:val="TableCells"/>
            </w:pPr>
            <w:r>
              <w:t>Description</w:t>
            </w:r>
          </w:p>
        </w:tc>
      </w:tr>
      <w:tr w:rsidR="004F7B47" w:rsidTr="0030320E">
        <w:trPr>
          <w:jc w:val="center"/>
        </w:trPr>
        <w:tc>
          <w:tcPr>
            <w:tcW w:w="2178" w:type="dxa"/>
            <w:tcBorders>
              <w:right w:val="double" w:sz="4" w:space="0" w:color="auto"/>
            </w:tcBorders>
          </w:tcPr>
          <w:p w:rsidR="004F7B47" w:rsidRDefault="004F7B47" w:rsidP="00F3366E">
            <w:pPr>
              <w:pStyle w:val="TableCells"/>
            </w:pPr>
            <w:r>
              <w:t>Report Period Status Code</w:t>
            </w:r>
          </w:p>
        </w:tc>
        <w:tc>
          <w:tcPr>
            <w:tcW w:w="5353" w:type="dxa"/>
          </w:tcPr>
          <w:p w:rsidR="004F7B47" w:rsidRDefault="00D6775B" w:rsidP="00D6775B">
            <w:pPr>
              <w:pStyle w:val="TableCells"/>
            </w:pPr>
            <w:r>
              <w:t xml:space="preserve">Required. A code that uniquely identifies </w:t>
            </w:r>
            <w:r w:rsidR="004F7B47">
              <w:t xml:space="preserve">this report period status. </w:t>
            </w:r>
          </w:p>
        </w:tc>
      </w:tr>
      <w:tr w:rsidR="004F7B47" w:rsidTr="0030320E">
        <w:trPr>
          <w:jc w:val="center"/>
        </w:trPr>
        <w:tc>
          <w:tcPr>
            <w:tcW w:w="2178" w:type="dxa"/>
            <w:tcBorders>
              <w:right w:val="double" w:sz="4" w:space="0" w:color="auto"/>
            </w:tcBorders>
          </w:tcPr>
          <w:p w:rsidR="004F7B47" w:rsidRDefault="004F7B47" w:rsidP="00F3366E">
            <w:pPr>
              <w:pStyle w:val="TableCells"/>
            </w:pPr>
            <w:r>
              <w:t>Report Period Status Description</w:t>
            </w:r>
          </w:p>
        </w:tc>
        <w:tc>
          <w:tcPr>
            <w:tcW w:w="5353" w:type="dxa"/>
          </w:tcPr>
          <w:p w:rsidR="004F7B47" w:rsidRDefault="004F7B47" w:rsidP="00F3366E">
            <w:pPr>
              <w:pStyle w:val="TableCells"/>
            </w:pPr>
            <w:r>
              <w:t>Required. A text description of the status code. Default values are:</w:t>
            </w:r>
          </w:p>
          <w:p w:rsidR="004F7B47" w:rsidRDefault="004F7B47" w:rsidP="00F3366E">
            <w:pPr>
              <w:pStyle w:val="TableCells"/>
            </w:pPr>
            <w:r>
              <w:t>N = Not yet opened (updates allowed)</w:t>
            </w:r>
            <w:r>
              <w:br/>
              <w:t>O = Open (batch process has generated effort reports)</w:t>
            </w:r>
            <w:r>
              <w:br/>
              <w:t>C = Closed (no updates allowed)</w:t>
            </w:r>
          </w:p>
        </w:tc>
      </w:tr>
    </w:tbl>
    <w:p w:rsidR="004F7B47" w:rsidRDefault="004F7B47" w:rsidP="004F7B47">
      <w:pPr>
        <w:pStyle w:val="BodyText"/>
      </w:pPr>
    </w:p>
    <w:p w:rsidR="004F7B47" w:rsidRDefault="004F7B47" w:rsidP="004F7B47">
      <w:pPr>
        <w:pStyle w:val="Heading3"/>
      </w:pPr>
      <w:bookmarkStart w:id="174" w:name="_Toc238612736"/>
      <w:bookmarkStart w:id="175" w:name="_Toc241477856"/>
      <w:bookmarkStart w:id="176" w:name="_Toc242601831"/>
      <w:bookmarkStart w:id="177" w:name="_Toc242757249"/>
      <w:bookmarkStart w:id="178" w:name="_Toc245526000"/>
      <w:bookmarkStart w:id="179" w:name="_Toc276567645"/>
      <w:r>
        <w:t>Report Type</w:t>
      </w:r>
      <w:bookmarkEnd w:id="174"/>
      <w:bookmarkEnd w:id="175"/>
      <w:bookmarkEnd w:id="176"/>
      <w:bookmarkEnd w:id="177"/>
      <w:bookmarkEnd w:id="178"/>
      <w:bookmarkEnd w:id="179"/>
      <w:r w:rsidR="009D072F">
        <w:fldChar w:fldCharType="begin"/>
      </w:r>
      <w:r>
        <w:instrText xml:space="preserve"> XE "Report Type document" </w:instrText>
      </w:r>
      <w:r w:rsidR="009D072F">
        <w:fldChar w:fldCharType="end"/>
      </w:r>
      <w:r w:rsidR="009D072F" w:rsidRPr="00000100">
        <w:fldChar w:fldCharType="begin"/>
      </w:r>
      <w:r w:rsidRPr="00000100">
        <w:instrText xml:space="preserve"> TC "</w:instrText>
      </w:r>
      <w:bookmarkStart w:id="180" w:name="_Toc274113297"/>
      <w:r>
        <w:instrText>Report Type</w:instrText>
      </w:r>
      <w:bookmarkEnd w:id="180"/>
      <w:r w:rsidRPr="00000100">
        <w:instrText xml:space="preserve">" \f </w:instrText>
      </w:r>
      <w:r>
        <w:instrText>Z</w:instrText>
      </w:r>
      <w:r w:rsidRPr="00000100">
        <w:instrText xml:space="preserve"> \l "</w:instrText>
      </w:r>
      <w:r>
        <w:instrText>2</w:instrText>
      </w:r>
      <w:r w:rsidRPr="00000100">
        <w:instrText xml:space="preserve">" </w:instrText>
      </w:r>
      <w:r w:rsidR="009D072F" w:rsidRPr="00000100">
        <w:fldChar w:fldCharType="end"/>
      </w:r>
    </w:p>
    <w:p w:rsidR="007A7675" w:rsidRDefault="007A7675" w:rsidP="004F7B47">
      <w:pPr>
        <w:pStyle w:val="BodyText"/>
      </w:pPr>
    </w:p>
    <w:p w:rsidR="004F7B47" w:rsidRDefault="004F7B47" w:rsidP="004F7B47">
      <w:pPr>
        <w:pStyle w:val="BodyText"/>
      </w:pPr>
      <w:r>
        <w:t>The Report Type maintenance document establishes valid values for the report types referenced on the Report Earn Paygroup and Report Definition documents. It defines the pay frequency for a group of employees and helps further specify the employees for which report definitions should generate reports.</w:t>
      </w:r>
    </w:p>
    <w:p w:rsidR="004F7B47" w:rsidRDefault="004F7B47" w:rsidP="004F7B47">
      <w:pPr>
        <w:pStyle w:val="Heading4"/>
      </w:pPr>
      <w:bookmarkStart w:id="181" w:name="_Toc276567646"/>
      <w:r>
        <w:t>Document Layout</w:t>
      </w:r>
      <w:bookmarkEnd w:id="181"/>
    </w:p>
    <w:p w:rsidR="007A7675" w:rsidRDefault="007A7675" w:rsidP="002718FA">
      <w:pPr>
        <w:pStyle w:val="TableHeading"/>
      </w:pPr>
    </w:p>
    <w:p w:rsidR="004F7B47" w:rsidRPr="00903A64" w:rsidRDefault="004F7B47" w:rsidP="002718FA">
      <w:pPr>
        <w:pStyle w:val="TableHeading"/>
      </w:pPr>
      <w:r>
        <w:t>Report Type tab definition</w:t>
      </w:r>
    </w:p>
    <w:tbl>
      <w:tblPr>
        <w:tblW w:w="9360" w:type="dxa"/>
        <w:tblBorders>
          <w:insideH w:val="single" w:sz="4" w:space="0" w:color="auto"/>
          <w:insideV w:val="single" w:sz="4" w:space="0" w:color="auto"/>
        </w:tblBorders>
        <w:tblLayout w:type="fixed"/>
        <w:tblLook w:val="01E0"/>
      </w:tblPr>
      <w:tblGrid>
        <w:gridCol w:w="2819"/>
        <w:gridCol w:w="6541"/>
      </w:tblGrid>
      <w:tr w:rsidR="004F7B47" w:rsidTr="0030320E">
        <w:tc>
          <w:tcPr>
            <w:tcW w:w="2268" w:type="dxa"/>
            <w:tcBorders>
              <w:top w:val="single" w:sz="4" w:space="0" w:color="auto"/>
              <w:bottom w:val="thickThinSmallGap" w:sz="12" w:space="0" w:color="auto"/>
              <w:right w:val="double" w:sz="4" w:space="0" w:color="auto"/>
            </w:tcBorders>
          </w:tcPr>
          <w:p w:rsidR="004F7B47" w:rsidRDefault="004F7B47" w:rsidP="00F3366E">
            <w:pPr>
              <w:pStyle w:val="TableCells"/>
            </w:pPr>
            <w:r>
              <w:t>Title</w:t>
            </w:r>
          </w:p>
        </w:tc>
        <w:tc>
          <w:tcPr>
            <w:tcW w:w="5263" w:type="dxa"/>
            <w:tcBorders>
              <w:top w:val="single" w:sz="4" w:space="0" w:color="auto"/>
              <w:bottom w:val="thickThinSmallGap" w:sz="12" w:space="0" w:color="auto"/>
            </w:tcBorders>
          </w:tcPr>
          <w:p w:rsidR="004F7B47" w:rsidRDefault="004F7B47" w:rsidP="00F3366E">
            <w:pPr>
              <w:pStyle w:val="TableCells"/>
            </w:pPr>
            <w:r>
              <w:t>Description</w:t>
            </w:r>
          </w:p>
        </w:tc>
      </w:tr>
      <w:tr w:rsidR="007F315E" w:rsidTr="0030320E">
        <w:tc>
          <w:tcPr>
            <w:tcW w:w="2268" w:type="dxa"/>
            <w:tcBorders>
              <w:right w:val="double" w:sz="4" w:space="0" w:color="auto"/>
            </w:tcBorders>
          </w:tcPr>
          <w:p w:rsidR="007F315E" w:rsidRDefault="007F315E" w:rsidP="002F20D4">
            <w:pPr>
              <w:pStyle w:val="TableCells"/>
            </w:pPr>
            <w:r>
              <w:t>Active Indicator</w:t>
            </w:r>
          </w:p>
        </w:tc>
        <w:tc>
          <w:tcPr>
            <w:tcW w:w="5263" w:type="dxa"/>
          </w:tcPr>
          <w:p w:rsidR="007F315E" w:rsidRDefault="007F315E" w:rsidP="002F20D4">
            <w:pPr>
              <w:pStyle w:val="TableCells"/>
            </w:pPr>
            <w:r>
              <w:t>If checked, this report type is valid and may be used on the Report Definition or Report Earn Paygroup documents. If unchecked, this report type is inactive and may not be used.</w:t>
            </w:r>
          </w:p>
        </w:tc>
      </w:tr>
      <w:tr w:rsidR="007F315E" w:rsidTr="0030320E">
        <w:tc>
          <w:tcPr>
            <w:tcW w:w="2268" w:type="dxa"/>
            <w:tcBorders>
              <w:right w:val="double" w:sz="4" w:space="0" w:color="auto"/>
            </w:tcBorders>
          </w:tcPr>
          <w:p w:rsidR="007F315E" w:rsidRDefault="007F315E" w:rsidP="002F20D4">
            <w:pPr>
              <w:pStyle w:val="TableCells"/>
            </w:pPr>
            <w:r>
              <w:t>Report Description</w:t>
            </w:r>
          </w:p>
        </w:tc>
        <w:tc>
          <w:tcPr>
            <w:tcW w:w="5263" w:type="dxa"/>
          </w:tcPr>
          <w:p w:rsidR="007F315E" w:rsidRDefault="007F315E" w:rsidP="002F20D4">
            <w:pPr>
              <w:pStyle w:val="TableCells"/>
            </w:pPr>
            <w:r>
              <w:t xml:space="preserve">Required. A text description for this report type. </w:t>
            </w:r>
          </w:p>
        </w:tc>
      </w:tr>
      <w:tr w:rsidR="004F7B47" w:rsidTr="0030320E">
        <w:tc>
          <w:tcPr>
            <w:tcW w:w="2268" w:type="dxa"/>
            <w:tcBorders>
              <w:right w:val="double" w:sz="4" w:space="0" w:color="auto"/>
            </w:tcBorders>
          </w:tcPr>
          <w:p w:rsidR="004F7B47" w:rsidRDefault="004F7B47" w:rsidP="00F3366E">
            <w:pPr>
              <w:pStyle w:val="TableCells"/>
            </w:pPr>
            <w:r>
              <w:t>Report Type Code</w:t>
            </w:r>
          </w:p>
        </w:tc>
        <w:tc>
          <w:tcPr>
            <w:tcW w:w="5263" w:type="dxa"/>
          </w:tcPr>
          <w:p w:rsidR="004F7B47" w:rsidRDefault="00D6775B" w:rsidP="00F3366E">
            <w:pPr>
              <w:pStyle w:val="TableCells"/>
            </w:pPr>
            <w:r>
              <w:t xml:space="preserve">Required. A code that uniquely identifies </w:t>
            </w:r>
            <w:r w:rsidR="004F7B47">
              <w:t>the pay frequency for a group of employees.</w:t>
            </w:r>
          </w:p>
          <w:p w:rsidR="004F7B47" w:rsidRDefault="004F7B47" w:rsidP="00F3366E">
            <w:pPr>
              <w:pStyle w:val="TableCells"/>
            </w:pPr>
            <w:r>
              <w:t>Examples include:</w:t>
            </w:r>
          </w:p>
          <w:p w:rsidR="004F7B47" w:rsidRDefault="004F7B47" w:rsidP="00F3366E">
            <w:pPr>
              <w:pStyle w:val="TableCells"/>
            </w:pPr>
            <w:r>
              <w:t>10 = 10 pay reporting</w:t>
            </w:r>
            <w:r>
              <w:br/>
              <w:t>12 = 12 pay reporting</w:t>
            </w:r>
            <w:r>
              <w:br/>
              <w:t>BI = Biweekly reporting</w:t>
            </w:r>
            <w:r>
              <w:br/>
            </w:r>
            <w:r>
              <w:lastRenderedPageBreak/>
              <w:t>SU = Summer Reporting</w:t>
            </w:r>
          </w:p>
        </w:tc>
      </w:tr>
    </w:tbl>
    <w:p w:rsidR="004F7B47" w:rsidRDefault="004F7B47" w:rsidP="00B05A80">
      <w:pPr>
        <w:pStyle w:val="Heading2"/>
      </w:pPr>
      <w:bookmarkStart w:id="182" w:name="_Toc238612737"/>
      <w:bookmarkStart w:id="183" w:name="_Toc241477857"/>
      <w:bookmarkStart w:id="184" w:name="_Toc242601832"/>
      <w:bookmarkStart w:id="185" w:name="_Toc242757250"/>
      <w:bookmarkStart w:id="186" w:name="_Toc245526001"/>
      <w:bookmarkStart w:id="187" w:name="_Toc276567647"/>
      <w:r>
        <w:lastRenderedPageBreak/>
        <w:t xml:space="preserve">Generating </w:t>
      </w:r>
      <w:r w:rsidR="00FE5207">
        <w:t>Effort C</w:t>
      </w:r>
      <w:r w:rsidR="00732175">
        <w:t>ertification documents</w:t>
      </w:r>
      <w:bookmarkEnd w:id="182"/>
      <w:bookmarkEnd w:id="183"/>
      <w:bookmarkEnd w:id="184"/>
      <w:bookmarkEnd w:id="185"/>
      <w:bookmarkEnd w:id="186"/>
      <w:bookmarkEnd w:id="187"/>
      <w:r w:rsidR="009D072F">
        <w:fldChar w:fldCharType="begin"/>
      </w:r>
      <w:r>
        <w:instrText xml:space="preserve"> XE "</w:instrText>
      </w:r>
      <w:r w:rsidR="00732175">
        <w:instrText>effort certification documents</w:instrText>
      </w:r>
      <w:r>
        <w:instrText xml:space="preserve">:generating" </w:instrText>
      </w:r>
      <w:r w:rsidR="009D072F">
        <w:fldChar w:fldCharType="end"/>
      </w:r>
      <w:r w:rsidR="009D072F" w:rsidRPr="00000100">
        <w:fldChar w:fldCharType="begin"/>
      </w:r>
      <w:r w:rsidRPr="00000100">
        <w:instrText xml:space="preserve"> TC "</w:instrText>
      </w:r>
      <w:bookmarkStart w:id="188" w:name="_Toc274113298"/>
      <w:r>
        <w:instrText xml:space="preserve">Generating </w:instrText>
      </w:r>
      <w:r w:rsidR="00FE5207">
        <w:instrText>Effort C</w:instrText>
      </w:r>
      <w:r w:rsidR="00732175">
        <w:instrText>ertification documents</w:instrText>
      </w:r>
      <w:bookmarkEnd w:id="188"/>
      <w:r w:rsidRPr="00000100">
        <w:instrText xml:space="preserve">" \f </w:instrText>
      </w:r>
      <w:r>
        <w:instrText>Z</w:instrText>
      </w:r>
      <w:r w:rsidRPr="00000100">
        <w:instrText xml:space="preserve"> \l "</w:instrText>
      </w:r>
      <w:r>
        <w:instrText>2</w:instrText>
      </w:r>
      <w:r w:rsidRPr="00000100">
        <w:instrText xml:space="preserve">" </w:instrText>
      </w:r>
      <w:r w:rsidR="009D072F" w:rsidRPr="00000100">
        <w:fldChar w:fldCharType="end"/>
      </w:r>
    </w:p>
    <w:p w:rsidR="007A7675" w:rsidRDefault="007A7675" w:rsidP="004F7B47">
      <w:pPr>
        <w:pStyle w:val="BodyText"/>
      </w:pPr>
    </w:p>
    <w:p w:rsidR="004F7B47" w:rsidRDefault="004F7B47" w:rsidP="004F7B47">
      <w:pPr>
        <w:pStyle w:val="BodyText"/>
      </w:pPr>
      <w:r>
        <w:t xml:space="preserve">Effort </w:t>
      </w:r>
      <w:r w:rsidR="007F315E">
        <w:t xml:space="preserve">certification documents are created via </w:t>
      </w:r>
      <w:r>
        <w:t>batch</w:t>
      </w:r>
      <w:r w:rsidR="00532861">
        <w:t xml:space="preserve"> with the following jobs:</w:t>
      </w:r>
    </w:p>
    <w:p w:rsidR="009270F6" w:rsidRDefault="004F7B47" w:rsidP="004F7B47">
      <w:pPr>
        <w:pStyle w:val="C1HNumber"/>
        <w:numPr>
          <w:ilvl w:val="0"/>
          <w:numId w:val="18"/>
        </w:numPr>
      </w:pPr>
      <w:r>
        <w:t>Extracting data from the Labor Ledger (the EffortCertificationExtractJob).</w:t>
      </w:r>
    </w:p>
    <w:p w:rsidR="004F7B47" w:rsidRDefault="004F7B47" w:rsidP="00B061DE">
      <w:pPr>
        <w:pStyle w:val="C1HNumber"/>
        <w:numPr>
          <w:ilvl w:val="0"/>
          <w:numId w:val="18"/>
        </w:numPr>
      </w:pPr>
      <w:r>
        <w:t>Creating effort reports from this extracted data (the EffortCertificationCreateJob).</w:t>
      </w:r>
    </w:p>
    <w:p w:rsidR="004F7B47" w:rsidRDefault="004F7B47" w:rsidP="00B05A80">
      <w:pPr>
        <w:pStyle w:val="Heading3"/>
      </w:pPr>
      <w:bookmarkStart w:id="189" w:name="_Toc238612738"/>
      <w:bookmarkStart w:id="190" w:name="_Toc241477858"/>
      <w:bookmarkStart w:id="191" w:name="_Toc242601833"/>
      <w:bookmarkStart w:id="192" w:name="_Toc242757251"/>
      <w:bookmarkStart w:id="193" w:name="_Toc276567648"/>
      <w:r>
        <w:t>Extracting Effort Data from the Labor Ledger</w:t>
      </w:r>
      <w:bookmarkEnd w:id="189"/>
      <w:bookmarkEnd w:id="190"/>
      <w:bookmarkEnd w:id="191"/>
      <w:bookmarkEnd w:id="192"/>
      <w:bookmarkEnd w:id="193"/>
      <w:r w:rsidR="009D072F">
        <w:fldChar w:fldCharType="begin"/>
      </w:r>
      <w:r>
        <w:instrText xml:space="preserve"> XE "</w:instrText>
      </w:r>
      <w:r w:rsidR="00732175">
        <w:instrText>effort certification documents</w:instrText>
      </w:r>
      <w:r>
        <w:instrText xml:space="preserve">:extracting effort data from the Labor Ledger" </w:instrText>
      </w:r>
      <w:r w:rsidR="009D072F">
        <w:fldChar w:fldCharType="end"/>
      </w:r>
    </w:p>
    <w:p w:rsidR="007A7675" w:rsidRDefault="007A7675" w:rsidP="004F7B47">
      <w:pPr>
        <w:pStyle w:val="BodyText"/>
      </w:pPr>
    </w:p>
    <w:p w:rsidR="004F7B47" w:rsidRDefault="004F7B47" w:rsidP="004F7B47">
      <w:pPr>
        <w:pStyle w:val="BodyText"/>
      </w:pPr>
      <w:r>
        <w:t>The extract process collects Labor Ledger records of employees who were paid on a grant or cost-shared during the selected reporting period and uses the data to populate tables that are eventually used to generate effort reports.</w:t>
      </w:r>
    </w:p>
    <w:p w:rsidR="007A7675" w:rsidRDefault="007A7675" w:rsidP="004F7B47">
      <w:pPr>
        <w:pStyle w:val="BodyText"/>
      </w:pPr>
    </w:p>
    <w:p w:rsidR="004F7B47" w:rsidRPr="008242F5" w:rsidRDefault="004F7B47" w:rsidP="004F7B47">
      <w:pPr>
        <w:pStyle w:val="BodyText"/>
      </w:pPr>
      <w:r w:rsidRPr="008242F5">
        <w:t xml:space="preserve">The first step is to use the Report Definition maintenance document to configure the report number and change its status from </w:t>
      </w:r>
      <w:r w:rsidR="00A904D7">
        <w:t>'</w:t>
      </w:r>
      <w:r w:rsidRPr="008242F5">
        <w:t>N</w:t>
      </w:r>
      <w:r w:rsidR="00A904D7">
        <w:t>'</w:t>
      </w:r>
      <w:r>
        <w:t>(</w:t>
      </w:r>
      <w:r w:rsidRPr="008242F5">
        <w:t>Not yet opened - updates allowed</w:t>
      </w:r>
      <w:r>
        <w:t>)</w:t>
      </w:r>
      <w:r w:rsidRPr="008242F5">
        <w:t xml:space="preserve"> to </w:t>
      </w:r>
      <w:r w:rsidR="00A904D7">
        <w:t>'</w:t>
      </w:r>
      <w:r w:rsidRPr="008242F5">
        <w:t>O</w:t>
      </w:r>
      <w:r w:rsidR="00A904D7">
        <w:t>'</w:t>
      </w:r>
      <w:r>
        <w:t>(</w:t>
      </w:r>
      <w:r w:rsidRPr="008242F5">
        <w:t>Open - batch process has generated reports</w:t>
      </w:r>
      <w:r>
        <w:t>)</w:t>
      </w:r>
      <w:r w:rsidRPr="008242F5">
        <w:t>.</w:t>
      </w:r>
    </w:p>
    <w:p w:rsidR="007A7675" w:rsidRDefault="007A7675" w:rsidP="004F7B47">
      <w:pPr>
        <w:pStyle w:val="BodyText"/>
        <w:rPr>
          <w:lang w:bidi="th-TH"/>
        </w:rPr>
      </w:pPr>
    </w:p>
    <w:p w:rsidR="004F7B47" w:rsidRDefault="004F7B47" w:rsidP="004F7B47">
      <w:pPr>
        <w:pStyle w:val="BodyText"/>
      </w:pPr>
      <w:r>
        <w:rPr>
          <w:lang w:bidi="th-TH"/>
        </w:rPr>
        <w:t>The second step</w:t>
      </w:r>
      <w:r>
        <w:t xml:space="preserve"> is to properly establish the effort certification parameters that control what report you will b</w:t>
      </w:r>
      <w:r w:rsidR="00532861">
        <w:t>e extracting data for. Three Kuali Financials</w:t>
      </w:r>
      <w:r>
        <w:t xml:space="preserve"> system parameters impact the extract process. Each is explained in the table below. Two are used to define the record in the Report Definition table for the extract. The third (RUN_I</w:t>
      </w:r>
      <w:r w:rsidR="00B73943">
        <w:t>N</w:t>
      </w:r>
      <w:r>
        <w:t>D) simply indicates whether the Extract process should actually run.</w:t>
      </w:r>
    </w:p>
    <w:p w:rsidR="007A7675" w:rsidRDefault="007A7675" w:rsidP="008E751A">
      <w:pPr>
        <w:pStyle w:val="TableHeading"/>
      </w:pPr>
    </w:p>
    <w:p w:rsidR="004F7B47" w:rsidRPr="008E751A" w:rsidRDefault="004F7B47" w:rsidP="008E751A">
      <w:pPr>
        <w:pStyle w:val="TableHeading"/>
      </w:pPr>
      <w:r w:rsidRPr="008E751A">
        <w:t>Effort Certification extract parameters</w:t>
      </w:r>
    </w:p>
    <w:tbl>
      <w:tblPr>
        <w:tblW w:w="9360" w:type="dxa"/>
        <w:tblBorders>
          <w:insideH w:val="single" w:sz="4" w:space="0" w:color="auto"/>
          <w:insideV w:val="single" w:sz="4" w:space="0" w:color="auto"/>
        </w:tblBorders>
        <w:tblLayout w:type="fixed"/>
        <w:tblLook w:val="01E0"/>
      </w:tblPr>
      <w:tblGrid>
        <w:gridCol w:w="3378"/>
        <w:gridCol w:w="5982"/>
      </w:tblGrid>
      <w:tr w:rsidR="004F7B47" w:rsidTr="0030320E">
        <w:tc>
          <w:tcPr>
            <w:tcW w:w="2718" w:type="dxa"/>
            <w:tcBorders>
              <w:top w:val="single" w:sz="4" w:space="0" w:color="auto"/>
              <w:bottom w:val="thickThinSmallGap" w:sz="12" w:space="0" w:color="auto"/>
              <w:right w:val="double" w:sz="4" w:space="0" w:color="auto"/>
            </w:tcBorders>
          </w:tcPr>
          <w:p w:rsidR="004F7B47" w:rsidRDefault="004F7B47" w:rsidP="00F3366E">
            <w:pPr>
              <w:pStyle w:val="TableCells"/>
            </w:pPr>
            <w:r>
              <w:t>Parameter Name</w:t>
            </w:r>
          </w:p>
        </w:tc>
        <w:tc>
          <w:tcPr>
            <w:tcW w:w="4813" w:type="dxa"/>
            <w:tcBorders>
              <w:top w:val="single" w:sz="4" w:space="0" w:color="auto"/>
              <w:bottom w:val="thickThinSmallGap" w:sz="12" w:space="0" w:color="auto"/>
            </w:tcBorders>
          </w:tcPr>
          <w:p w:rsidR="004F7B47" w:rsidRDefault="004F7B47" w:rsidP="00F3366E">
            <w:pPr>
              <w:pStyle w:val="TableCells"/>
            </w:pPr>
            <w:r>
              <w:t>Description</w:t>
            </w:r>
          </w:p>
        </w:tc>
      </w:tr>
      <w:tr w:rsidR="004F7B47" w:rsidTr="0030320E">
        <w:tc>
          <w:tcPr>
            <w:tcW w:w="2718" w:type="dxa"/>
            <w:tcBorders>
              <w:right w:val="double" w:sz="4" w:space="0" w:color="auto"/>
            </w:tcBorders>
          </w:tcPr>
          <w:p w:rsidR="004F7B47" w:rsidRDefault="004F7B47" w:rsidP="00F3366E">
            <w:pPr>
              <w:pStyle w:val="TableCells"/>
            </w:pPr>
            <w:r>
              <w:t>RUN_FISCAL_YEAR</w:t>
            </w:r>
          </w:p>
        </w:tc>
        <w:tc>
          <w:tcPr>
            <w:tcW w:w="4813" w:type="dxa"/>
          </w:tcPr>
          <w:p w:rsidR="004F7B47" w:rsidRDefault="004F7B47" w:rsidP="00F3366E">
            <w:pPr>
              <w:pStyle w:val="TableCells"/>
            </w:pPr>
            <w:r>
              <w:t>Indicates the fiscal year of the Report Definition record for which we are going to extract effort data.</w:t>
            </w:r>
          </w:p>
          <w:p w:rsidR="004F7B47" w:rsidRDefault="004F7B47" w:rsidP="00F3366E">
            <w:pPr>
              <w:pStyle w:val="TableCells"/>
            </w:pPr>
          </w:p>
        </w:tc>
      </w:tr>
      <w:tr w:rsidR="004F7B47" w:rsidTr="0030320E">
        <w:tc>
          <w:tcPr>
            <w:tcW w:w="2718" w:type="dxa"/>
            <w:tcBorders>
              <w:right w:val="double" w:sz="4" w:space="0" w:color="auto"/>
            </w:tcBorders>
          </w:tcPr>
          <w:p w:rsidR="004F7B47" w:rsidRDefault="004F7B47" w:rsidP="00F3366E">
            <w:pPr>
              <w:pStyle w:val="TableCells"/>
            </w:pPr>
            <w:r>
              <w:t>RUN_REPORT_NUMBER</w:t>
            </w:r>
          </w:p>
        </w:tc>
        <w:tc>
          <w:tcPr>
            <w:tcW w:w="4813" w:type="dxa"/>
          </w:tcPr>
          <w:p w:rsidR="004F7B47" w:rsidRDefault="004F7B47" w:rsidP="00F3366E">
            <w:pPr>
              <w:pStyle w:val="TableCells"/>
            </w:pPr>
            <w:r>
              <w:t>Indicates the report number of the Report Definition record for which we are going to extract effort data.</w:t>
            </w:r>
          </w:p>
        </w:tc>
      </w:tr>
      <w:tr w:rsidR="004F7B47" w:rsidTr="0030320E">
        <w:tc>
          <w:tcPr>
            <w:tcW w:w="2718" w:type="dxa"/>
            <w:tcBorders>
              <w:right w:val="double" w:sz="4" w:space="0" w:color="auto"/>
            </w:tcBorders>
          </w:tcPr>
          <w:p w:rsidR="004F7B47" w:rsidRDefault="004F7B47" w:rsidP="00F3366E">
            <w:pPr>
              <w:pStyle w:val="TableCells"/>
            </w:pPr>
            <w:r>
              <w:t>RUN_I</w:t>
            </w:r>
            <w:r w:rsidR="00E765CF">
              <w:t>N</w:t>
            </w:r>
            <w:r>
              <w:t>D</w:t>
            </w:r>
          </w:p>
        </w:tc>
        <w:tc>
          <w:tcPr>
            <w:tcW w:w="4813" w:type="dxa"/>
          </w:tcPr>
          <w:p w:rsidR="004F7B47" w:rsidRDefault="004F7B47" w:rsidP="00F3366E">
            <w:pPr>
              <w:pStyle w:val="TableCells"/>
            </w:pPr>
            <w:r>
              <w:t xml:space="preserve">Indicates if the EffortCertificationExtractStep (the portion of the EffortCertificationExtractJob that actually extracts the Labor Ledger entries) should run. If set to </w:t>
            </w:r>
            <w:r w:rsidR="00A904D7">
              <w:t>'</w:t>
            </w:r>
            <w:r>
              <w:t>Y,</w:t>
            </w:r>
            <w:r w:rsidR="00A904D7">
              <w:t>'</w:t>
            </w:r>
            <w:r>
              <w:t xml:space="preserve"> this step will run. If set to </w:t>
            </w:r>
            <w:r w:rsidR="00A904D7">
              <w:t>'</w:t>
            </w:r>
            <w:r>
              <w:t>N,</w:t>
            </w:r>
            <w:r w:rsidR="00A904D7">
              <w:t>'</w:t>
            </w:r>
            <w:r>
              <w:t xml:space="preserve"> the step will not run, even if the EffortCertificationExtractJob runs. This allows you to schedule the EffortCertificationExtractJob batch job to run at a regular time daily, but to only extract reports on days when you have updated this parameter to </w:t>
            </w:r>
            <w:r w:rsidR="00A904D7">
              <w:t>'</w:t>
            </w:r>
            <w:r>
              <w:t>Y</w:t>
            </w:r>
            <w:r w:rsidR="00A904D7">
              <w:t>'</w:t>
            </w:r>
            <w:r>
              <w:t>.</w:t>
            </w:r>
          </w:p>
        </w:tc>
      </w:tr>
    </w:tbl>
    <w:p w:rsidR="007A7675" w:rsidRDefault="007A7675" w:rsidP="004F7B47">
      <w:pPr>
        <w:pStyle w:val="BodyText"/>
      </w:pPr>
    </w:p>
    <w:p w:rsidR="004F7B47" w:rsidRDefault="004F7B47" w:rsidP="004F7B47">
      <w:pPr>
        <w:pStyle w:val="BodyText"/>
      </w:pPr>
      <w:r>
        <w:lastRenderedPageBreak/>
        <w:t xml:space="preserve">After modifying parameters, run the EffortCertificationExtractJob. Your institution may schedule this batch job at a regular daily time (remembering that the extract step will not run if the RUN_ID parameter is not set to </w:t>
      </w:r>
      <w:r w:rsidR="00A904D7">
        <w:t>'</w:t>
      </w:r>
      <w:r>
        <w:t>Y</w:t>
      </w:r>
      <w:r w:rsidR="00A904D7">
        <w:t>'</w:t>
      </w:r>
      <w:r>
        <w:t xml:space="preserve">). You may also run the job manually using the </w:t>
      </w:r>
      <w:r w:rsidR="00532861">
        <w:t xml:space="preserve">Batch </w:t>
      </w:r>
      <w:r>
        <w:t>Schedule option.</w:t>
      </w:r>
    </w:p>
    <w:p w:rsidR="004F7B47" w:rsidRDefault="004F7B47" w:rsidP="00B05A80">
      <w:pPr>
        <w:pStyle w:val="Heading4"/>
      </w:pPr>
      <w:bookmarkStart w:id="194" w:name="_Toc238612739"/>
      <w:bookmarkStart w:id="195" w:name="_Toc241477859"/>
      <w:bookmarkStart w:id="196" w:name="_Toc242601834"/>
      <w:bookmarkStart w:id="197" w:name="_Toc242757252"/>
      <w:r>
        <w:t>Business Rules</w:t>
      </w:r>
      <w:bookmarkEnd w:id="194"/>
      <w:bookmarkEnd w:id="195"/>
      <w:bookmarkEnd w:id="196"/>
      <w:bookmarkEnd w:id="197"/>
    </w:p>
    <w:p w:rsidR="004F7B47" w:rsidRPr="00007CD7" w:rsidRDefault="004F7B47" w:rsidP="004F7B47">
      <w:pPr>
        <w:pStyle w:val="C1HBullet"/>
      </w:pPr>
      <w:r w:rsidRPr="00007CD7">
        <w:t>If any of the required parameters do not have values</w:t>
      </w:r>
      <w:r>
        <w:t>,</w:t>
      </w:r>
      <w:r w:rsidRPr="00007CD7">
        <w:t xml:space="preserve"> the Extract </w:t>
      </w:r>
      <w:r>
        <w:t xml:space="preserve">process </w:t>
      </w:r>
      <w:r w:rsidRPr="00007CD7">
        <w:t>will abort.</w:t>
      </w:r>
    </w:p>
    <w:p w:rsidR="004F7B47" w:rsidRPr="00007CD7" w:rsidRDefault="004F7B47" w:rsidP="004F7B47">
      <w:pPr>
        <w:pStyle w:val="C1HBullet"/>
      </w:pPr>
      <w:r w:rsidRPr="00007CD7">
        <w:t xml:space="preserve">If the matching fiscal year and report number are not found in the Report Definition table, or </w:t>
      </w:r>
      <w:r>
        <w:t xml:space="preserve">if </w:t>
      </w:r>
      <w:r w:rsidRPr="00007CD7">
        <w:t xml:space="preserve">the </w:t>
      </w:r>
      <w:r>
        <w:t>R</w:t>
      </w:r>
      <w:r w:rsidRPr="00007CD7">
        <w:t xml:space="preserve">eport </w:t>
      </w:r>
      <w:r>
        <w:t xml:space="preserve">Definition </w:t>
      </w:r>
      <w:r w:rsidRPr="00007CD7">
        <w:t>record is inactive, the process will abort.</w:t>
      </w:r>
    </w:p>
    <w:p w:rsidR="004F7B47" w:rsidRPr="00007CD7" w:rsidRDefault="004F7B47" w:rsidP="004F7B47">
      <w:pPr>
        <w:pStyle w:val="C1HBullet"/>
      </w:pPr>
      <w:r w:rsidRPr="00007CD7">
        <w:t>If extracted data already exists for the specified fiscal year and report number</w:t>
      </w:r>
      <w:r>
        <w:t>,</w:t>
      </w:r>
      <w:r w:rsidRPr="00007CD7">
        <w:t xml:space="preserve"> the process will abort.</w:t>
      </w:r>
    </w:p>
    <w:p w:rsidR="004F7B47" w:rsidRDefault="004F7B47" w:rsidP="00B05A80">
      <w:pPr>
        <w:pStyle w:val="Heading4"/>
      </w:pPr>
      <w:bookmarkStart w:id="198" w:name="_Toc238612740"/>
      <w:bookmarkStart w:id="199" w:name="_Toc241477860"/>
      <w:bookmarkStart w:id="200" w:name="_Toc242601835"/>
      <w:bookmarkStart w:id="201" w:name="_Toc242757253"/>
      <w:r>
        <w:t>Extract Processing</w:t>
      </w:r>
      <w:bookmarkEnd w:id="198"/>
      <w:bookmarkEnd w:id="199"/>
      <w:bookmarkEnd w:id="200"/>
      <w:bookmarkEnd w:id="201"/>
    </w:p>
    <w:p w:rsidR="007A7675" w:rsidRDefault="007A7675" w:rsidP="004F7B47">
      <w:pPr>
        <w:pStyle w:val="BodyText"/>
      </w:pPr>
    </w:p>
    <w:p w:rsidR="004F7B47" w:rsidRDefault="004F7B47" w:rsidP="004F7B47">
      <w:pPr>
        <w:pStyle w:val="BodyText"/>
      </w:pPr>
      <w:r>
        <w:t xml:space="preserve">The extract performs several steps, each explained below, to identify, summarize and copy the correct Labor Ledger entries to the tables that will be used to build </w:t>
      </w:r>
      <w:r w:rsidR="00732175">
        <w:t>effort certification documents</w:t>
      </w:r>
      <w:r>
        <w:t>.</w:t>
      </w:r>
    </w:p>
    <w:p w:rsidR="007A7675" w:rsidRDefault="007A7675" w:rsidP="004F7B47">
      <w:pPr>
        <w:pStyle w:val="BodyText"/>
      </w:pPr>
    </w:p>
    <w:p w:rsidR="004F7B47" w:rsidRDefault="004F7B47" w:rsidP="00B05A80">
      <w:pPr>
        <w:pStyle w:val="Heading5"/>
      </w:pPr>
      <w:bookmarkStart w:id="202" w:name="_Toc241477861"/>
      <w:bookmarkStart w:id="203" w:name="_Toc242601836"/>
      <w:bookmarkStart w:id="204" w:name="_Toc242757254"/>
      <w:r>
        <w:t>Determine Employees Eligible for this Report</w:t>
      </w:r>
      <w:bookmarkEnd w:id="202"/>
      <w:bookmarkEnd w:id="203"/>
      <w:bookmarkEnd w:id="204"/>
    </w:p>
    <w:p w:rsidR="007A7675" w:rsidRDefault="007A7675" w:rsidP="004F7B47">
      <w:pPr>
        <w:pStyle w:val="BodyText"/>
      </w:pPr>
    </w:p>
    <w:p w:rsidR="004F7B47" w:rsidRPr="00600BEB" w:rsidRDefault="004F7B47" w:rsidP="004F7B47">
      <w:pPr>
        <w:pStyle w:val="BodyText"/>
      </w:pPr>
      <w:r w:rsidRPr="00600BEB">
        <w:t xml:space="preserve">Employees with Labor Ledger entries of Balance Type </w:t>
      </w:r>
      <w:r w:rsidR="00A904D7">
        <w:t>'</w:t>
      </w:r>
      <w:r w:rsidRPr="00600BEB">
        <w:t>AC</w:t>
      </w:r>
      <w:r w:rsidR="00A904D7">
        <w:t>'</w:t>
      </w:r>
      <w:r w:rsidRPr="00600BEB">
        <w:t xml:space="preserve"> or </w:t>
      </w:r>
      <w:r w:rsidR="00A904D7">
        <w:t>'</w:t>
      </w:r>
      <w:r w:rsidRPr="00600BEB">
        <w:t>A</w:t>
      </w:r>
      <w:r w:rsidR="00A904D7">
        <w:t>'</w:t>
      </w:r>
      <w:r w:rsidRPr="00600BEB">
        <w:t>2 within the payroll fiscal year and period specified for this report will be included if those entries correspond to an earn code and pay group combination associated with this report</w:t>
      </w:r>
      <w:r w:rsidR="00A904D7">
        <w:t>'</w:t>
      </w:r>
      <w:r w:rsidRPr="00600BEB">
        <w:t>s report type (as defined in the Report Earn Paygroup table.)</w:t>
      </w:r>
    </w:p>
    <w:p w:rsidR="007A7675" w:rsidRDefault="007A7675" w:rsidP="004F7B47">
      <w:pPr>
        <w:pStyle w:val="BodyText"/>
      </w:pPr>
    </w:p>
    <w:p w:rsidR="004F7B47" w:rsidRPr="00600BEB" w:rsidRDefault="004F7B47" w:rsidP="004F7B47">
      <w:pPr>
        <w:pStyle w:val="BodyText"/>
      </w:pPr>
      <w:r w:rsidRPr="00600BEB">
        <w:t>This identifies the initial subset of employees who might be eligible to have Labor Ledger data extracted. This set will be further pared down in the steps that follow.</w:t>
      </w:r>
    </w:p>
    <w:p w:rsidR="004F7B47" w:rsidRDefault="004F7B47" w:rsidP="00B05A80">
      <w:pPr>
        <w:pStyle w:val="Heading5"/>
      </w:pPr>
      <w:bookmarkStart w:id="205" w:name="_Toc241477862"/>
      <w:bookmarkStart w:id="206" w:name="_Toc242601837"/>
      <w:bookmarkStart w:id="207" w:name="_Toc242757255"/>
      <w:r>
        <w:t>Determine Valid Labor Object Codes for this Report</w:t>
      </w:r>
      <w:bookmarkEnd w:id="205"/>
      <w:bookmarkEnd w:id="206"/>
      <w:bookmarkEnd w:id="207"/>
    </w:p>
    <w:p w:rsidR="007A7675" w:rsidRDefault="007A7675" w:rsidP="004F7B47">
      <w:pPr>
        <w:pStyle w:val="BodyText"/>
      </w:pPr>
    </w:p>
    <w:p w:rsidR="004F7B47" w:rsidRDefault="004F7B47" w:rsidP="004F7B47">
      <w:pPr>
        <w:pStyle w:val="BodyText"/>
      </w:pPr>
      <w:r>
        <w:t xml:space="preserve">The process identifies the labor object code groups for this report. Then it consults the Labor Object Code table to identify all object codes associated with these groups and a Financial Object Fringe or Salary Code value of </w:t>
      </w:r>
      <w:r w:rsidR="00A904D7">
        <w:t>'</w:t>
      </w:r>
      <w:r>
        <w:t>S</w:t>
      </w:r>
      <w:r w:rsidR="00A904D7">
        <w:t>'</w:t>
      </w:r>
      <w:r>
        <w:t xml:space="preserve"> (indicating that the object code identifies salary &amp; wages.)</w:t>
      </w:r>
    </w:p>
    <w:p w:rsidR="007A7675" w:rsidRDefault="007A7675" w:rsidP="004F7B47">
      <w:pPr>
        <w:pStyle w:val="BodyText"/>
      </w:pPr>
    </w:p>
    <w:p w:rsidR="004F7B47" w:rsidRDefault="004F7B47" w:rsidP="004F7B47">
      <w:pPr>
        <w:pStyle w:val="BodyText"/>
      </w:pPr>
      <w:r>
        <w:t>Note that object codes and entries in the Labor Object Code table are specific to a fiscal year. So the process considers the report fiscal year(s) as part of this determination.</w:t>
      </w:r>
    </w:p>
    <w:p w:rsidR="007A7675" w:rsidRDefault="007A7675" w:rsidP="004F7B47">
      <w:pPr>
        <w:pStyle w:val="BodyText"/>
      </w:pPr>
    </w:p>
    <w:p w:rsidR="004F7B47" w:rsidRDefault="004F7B47" w:rsidP="004F7B47">
      <w:pPr>
        <w:pStyle w:val="BodyText"/>
      </w:pPr>
      <w:r>
        <w:t>Employees with Labor Ledger entries with the appropriate object codes, as determined by this step, continue to the next step.</w:t>
      </w:r>
    </w:p>
    <w:p w:rsidR="004F7B47" w:rsidRDefault="004F7B47" w:rsidP="00B05A80">
      <w:pPr>
        <w:pStyle w:val="Heading5"/>
      </w:pPr>
      <w:bookmarkStart w:id="208" w:name="_Toc241477863"/>
      <w:bookmarkStart w:id="209" w:name="_Toc242601838"/>
      <w:bookmarkStart w:id="210" w:name="_Toc242757256"/>
      <w:r>
        <w:t>Select Labor Ledger Balance Records for these Employees</w:t>
      </w:r>
      <w:bookmarkEnd w:id="208"/>
      <w:bookmarkEnd w:id="209"/>
      <w:bookmarkEnd w:id="210"/>
    </w:p>
    <w:p w:rsidR="007A7675" w:rsidRDefault="007A7675" w:rsidP="004F7B47">
      <w:pPr>
        <w:pStyle w:val="BodyText"/>
      </w:pPr>
    </w:p>
    <w:p w:rsidR="004F7B47" w:rsidRDefault="004F7B47" w:rsidP="004F7B47">
      <w:pPr>
        <w:pStyle w:val="BodyText"/>
      </w:pPr>
      <w:r>
        <w:t xml:space="preserve">In this step, balances are retrieved from the Labor Ledger for the employees and object codes identified in the previous steps. Only entries with a Balance Type Code of </w:t>
      </w:r>
      <w:r w:rsidR="00A904D7">
        <w:t>'</w:t>
      </w:r>
      <w:r>
        <w:t>AC</w:t>
      </w:r>
      <w:r w:rsidR="00A904D7">
        <w:t>'</w:t>
      </w:r>
      <w:r>
        <w:t xml:space="preserve"> or </w:t>
      </w:r>
      <w:r w:rsidR="00A904D7">
        <w:t>'</w:t>
      </w:r>
      <w:r>
        <w:t>A2,</w:t>
      </w:r>
      <w:r w:rsidR="00A904D7">
        <w:t>'</w:t>
      </w:r>
      <w:r>
        <w:t xml:space="preserve"> an Object Type Code of </w:t>
      </w:r>
      <w:r w:rsidR="00A904D7">
        <w:t>'</w:t>
      </w:r>
      <w:r>
        <w:t>EX</w:t>
      </w:r>
      <w:r w:rsidR="00A904D7">
        <w:t>'</w:t>
      </w:r>
      <w:r>
        <w:t xml:space="preserve"> (Expense) and the fiscal year(s) associated with the report will be selected.</w:t>
      </w:r>
    </w:p>
    <w:p w:rsidR="007A7675" w:rsidRDefault="007A7675" w:rsidP="004F7B47">
      <w:pPr>
        <w:pStyle w:val="BodyText"/>
      </w:pPr>
    </w:p>
    <w:p w:rsidR="004F7B47" w:rsidRDefault="004F7B47" w:rsidP="004F7B47">
      <w:pPr>
        <w:pStyle w:val="BodyText"/>
      </w:pPr>
      <w:r>
        <w:lastRenderedPageBreak/>
        <w:t xml:space="preserve">It is possible to exclude the Labor Ledger entries associated with certain types of accounts by using the ACCOUNT_TYPE_CODE_BALANCE_SELECT parameter. ACCOUNT_TYPE_CODE_BALANCE_SELECT gives valid/invalid account type codes for the extract balance select. For example, perhaps you want to exclude entries that are associated with Work study accounts. This parameter can be used to exclude account type codes by setting the Parameter Constraint Code to </w:t>
      </w:r>
      <w:r w:rsidR="00A904D7">
        <w:t>'</w:t>
      </w:r>
      <w:r>
        <w:t xml:space="preserve">D. Alternately, if you set the Parameter Constraint Code to </w:t>
      </w:r>
      <w:r w:rsidR="00A904D7">
        <w:t>'</w:t>
      </w:r>
      <w:r>
        <w:t>A,</w:t>
      </w:r>
      <w:r w:rsidR="00A904D7">
        <w:t>'</w:t>
      </w:r>
      <w:r>
        <w:t xml:space="preserve"> only the account type codes specified in the Parameter Value will be eligible to have their Labor Ledger entries selected.</w:t>
      </w:r>
    </w:p>
    <w:p w:rsidR="004F7B47" w:rsidRDefault="004F7B47" w:rsidP="00B05A80">
      <w:pPr>
        <w:pStyle w:val="Heading5"/>
      </w:pPr>
      <w:bookmarkStart w:id="211" w:name="_Toc241477864"/>
      <w:bookmarkStart w:id="212" w:name="_Toc242601839"/>
      <w:bookmarkStart w:id="213" w:name="_Toc242757257"/>
      <w:r>
        <w:t>Monthly Summation</w:t>
      </w:r>
      <w:bookmarkEnd w:id="211"/>
      <w:bookmarkEnd w:id="212"/>
      <w:bookmarkEnd w:id="213"/>
    </w:p>
    <w:p w:rsidR="007A7675" w:rsidRDefault="007A7675" w:rsidP="004F7B47">
      <w:pPr>
        <w:pStyle w:val="BodyText"/>
      </w:pPr>
    </w:p>
    <w:p w:rsidR="004F7B47" w:rsidRDefault="004F7B47" w:rsidP="004F7B47">
      <w:pPr>
        <w:pStyle w:val="BodyText"/>
      </w:pPr>
      <w:r>
        <w:t>Entries with identical accounting string values are summed together to create summarized monthly balance amounts. Records that sum to zero are dropped from further processing.</w:t>
      </w:r>
    </w:p>
    <w:p w:rsidR="004F7B47" w:rsidRDefault="004F7B47" w:rsidP="00B05A80">
      <w:pPr>
        <w:pStyle w:val="Heading5"/>
      </w:pPr>
      <w:bookmarkStart w:id="214" w:name="_Toc241477865"/>
      <w:bookmarkStart w:id="215" w:name="_Toc242601840"/>
      <w:bookmarkStart w:id="216" w:name="_Toc242757258"/>
      <w:r>
        <w:t>Identify Cost Share Accounts and Sub-Accounts</w:t>
      </w:r>
      <w:bookmarkEnd w:id="214"/>
      <w:bookmarkEnd w:id="215"/>
      <w:bookmarkEnd w:id="216"/>
    </w:p>
    <w:p w:rsidR="007A7675" w:rsidRDefault="007A7675" w:rsidP="004F7B47">
      <w:pPr>
        <w:pStyle w:val="BodyText"/>
      </w:pPr>
    </w:p>
    <w:p w:rsidR="004F7B47" w:rsidRDefault="004F7B47" w:rsidP="004F7B47">
      <w:pPr>
        <w:pStyle w:val="BodyText"/>
      </w:pPr>
      <w:r>
        <w:t>The accounting fields of the summarized entries are checked to determine whether they are associated with a cost share sub-account (sub-accounts with the type identified by the COST_SHARE_SUB_ACCOUNT_TYPE_CODE parameter).</w:t>
      </w:r>
    </w:p>
    <w:p w:rsidR="007A7675" w:rsidRDefault="007A7675" w:rsidP="004F7B47">
      <w:pPr>
        <w:pStyle w:val="BodyText"/>
      </w:pPr>
    </w:p>
    <w:p w:rsidR="004F7B47" w:rsidRDefault="004F7B47" w:rsidP="004F7B47">
      <w:pPr>
        <w:pStyle w:val="BodyText"/>
      </w:pPr>
      <w:r>
        <w:t>If the summarized entries are not associated with cost share sub-accounts, then the Sub-Account Number field for those entries is set to dashes and no source account information will be associated with the summarized entry.</w:t>
      </w:r>
    </w:p>
    <w:p w:rsidR="004F7B47" w:rsidRDefault="004F7B47" w:rsidP="00B05A80">
      <w:pPr>
        <w:pStyle w:val="Heading5"/>
      </w:pPr>
      <w:bookmarkStart w:id="217" w:name="_Toc241477866"/>
      <w:bookmarkStart w:id="218" w:name="_Toc242601841"/>
      <w:bookmarkStart w:id="219" w:name="_Toc242757259"/>
      <w:r>
        <w:t>Consolidation of Records</w:t>
      </w:r>
      <w:bookmarkEnd w:id="217"/>
      <w:bookmarkEnd w:id="218"/>
      <w:bookmarkEnd w:id="219"/>
    </w:p>
    <w:p w:rsidR="007A7675" w:rsidRDefault="007A7675" w:rsidP="004F7B47">
      <w:pPr>
        <w:pStyle w:val="BodyText"/>
      </w:pPr>
    </w:p>
    <w:p w:rsidR="004F7B47" w:rsidRDefault="004F7B47" w:rsidP="004F7B47">
      <w:pPr>
        <w:pStyle w:val="BodyText"/>
      </w:pPr>
      <w:r>
        <w:t>Records are consolidated by summing the Amount fields of records with the same balance key (Employee ID, Chart, Account, Sub Account, Object Code and Position Number).</w:t>
      </w:r>
    </w:p>
    <w:p w:rsidR="007A7675" w:rsidRDefault="007A7675" w:rsidP="004F7B47">
      <w:pPr>
        <w:pStyle w:val="BodyText"/>
      </w:pPr>
    </w:p>
    <w:p w:rsidR="004F7B47" w:rsidRDefault="004F7B47" w:rsidP="004F7B47">
      <w:pPr>
        <w:pStyle w:val="BodyText"/>
      </w:pPr>
      <w:r>
        <w:t>Employee totals are calculated by summing all the record amounts with the same employee ID.</w:t>
      </w:r>
    </w:p>
    <w:p w:rsidR="007A7675" w:rsidRDefault="007A7675" w:rsidP="004F7B47">
      <w:pPr>
        <w:pStyle w:val="BodyText"/>
      </w:pPr>
    </w:p>
    <w:p w:rsidR="004F7B47" w:rsidRDefault="004F7B47" w:rsidP="004F7B47">
      <w:pPr>
        <w:pStyle w:val="BodyText"/>
      </w:pPr>
      <w:r>
        <w:t>If the employee total is 0, all records for that employee are dropped from the process.</w:t>
      </w:r>
    </w:p>
    <w:p w:rsidR="004F7B47" w:rsidRDefault="004F7B47" w:rsidP="00B05A80">
      <w:pPr>
        <w:pStyle w:val="Heading5"/>
      </w:pPr>
      <w:bookmarkStart w:id="220" w:name="_Toc241477867"/>
      <w:bookmarkStart w:id="221" w:name="_Toc242601842"/>
      <w:bookmarkStart w:id="222" w:name="_Toc242757260"/>
      <w:r>
        <w:t>Identify Employees Paid or Cost-shared on a Grant Account</w:t>
      </w:r>
      <w:bookmarkEnd w:id="220"/>
      <w:bookmarkEnd w:id="221"/>
      <w:bookmarkEnd w:id="222"/>
    </w:p>
    <w:p w:rsidR="007A7675" w:rsidRDefault="007A7675" w:rsidP="004F7B47">
      <w:pPr>
        <w:pStyle w:val="BodyText"/>
      </w:pPr>
    </w:p>
    <w:p w:rsidR="004F7B47" w:rsidRDefault="004F7B47" w:rsidP="004F7B47">
      <w:pPr>
        <w:pStyle w:val="BodyText"/>
      </w:pPr>
      <w:r>
        <w:t>Remaining records are checked to see whether the employee has been paid on or cost-shared from a grant account.</w:t>
      </w:r>
    </w:p>
    <w:p w:rsidR="007A7675" w:rsidRDefault="007A7675" w:rsidP="004F7B47">
      <w:pPr>
        <w:pStyle w:val="BodyText"/>
      </w:pPr>
    </w:p>
    <w:p w:rsidR="004F7B47" w:rsidRDefault="004F7B47" w:rsidP="004F7B47">
      <w:pPr>
        <w:pStyle w:val="BodyText"/>
      </w:pPr>
      <w:r>
        <w:t>An account is determined to be a grant account based on either its fund group or sub fund group as specified in the FUND_GROUP_DENOTES_CG_IND parameter. Specific fund groups or sub fund groups that identify grant accounts are then identified in the CG_DENOTING_VALUE parameter.</w:t>
      </w:r>
    </w:p>
    <w:p w:rsidR="007A7675" w:rsidRDefault="007A7675" w:rsidP="004F7B47">
      <w:pPr>
        <w:pStyle w:val="BodyText"/>
      </w:pPr>
    </w:p>
    <w:p w:rsidR="004F7B47" w:rsidRDefault="004F7B47" w:rsidP="004F7B47">
      <w:pPr>
        <w:pStyle w:val="BodyText"/>
      </w:pPr>
      <w:r>
        <w:t xml:space="preserve">Your institution may choose to generate </w:t>
      </w:r>
      <w:r w:rsidR="00732175">
        <w:t>effort certification documents</w:t>
      </w:r>
      <w:r>
        <w:t xml:space="preserve"> only for employees paid from or cost-shared on federal or federal pass through accounts. Two parameters control this:</w:t>
      </w:r>
    </w:p>
    <w:p w:rsidR="007A7675" w:rsidRDefault="007A7675" w:rsidP="004F7B47">
      <w:pPr>
        <w:pStyle w:val="BodyText"/>
      </w:pPr>
    </w:p>
    <w:p w:rsidR="004F7B47" w:rsidRDefault="004F7B47" w:rsidP="004F7B47">
      <w:pPr>
        <w:pStyle w:val="C1HBullet"/>
      </w:pPr>
      <w:r>
        <w:lastRenderedPageBreak/>
        <w:t>FEDERAL_ONLY_BALANCE_IND indicates whether only those employees with federal or federal pass through pay should be included in Effort Report.</w:t>
      </w:r>
    </w:p>
    <w:p w:rsidR="004F7B47" w:rsidRDefault="004F7B47" w:rsidP="004F7B47">
      <w:pPr>
        <w:pStyle w:val="C1HBullet"/>
      </w:pPr>
      <w:r>
        <w:t>FEDERAL_AGENCY_TYPE_CODE gives the federal agency type code.</w:t>
      </w:r>
    </w:p>
    <w:p w:rsidR="004F7B47" w:rsidRDefault="004F7B47" w:rsidP="00B05A80">
      <w:pPr>
        <w:pStyle w:val="Heading5"/>
      </w:pPr>
      <w:bookmarkStart w:id="223" w:name="_Toc241477868"/>
      <w:bookmarkStart w:id="224" w:name="_Toc242601843"/>
      <w:bookmarkStart w:id="225" w:name="_Toc242757261"/>
      <w:r>
        <w:t>Write Information to the Build Table</w:t>
      </w:r>
      <w:bookmarkEnd w:id="223"/>
      <w:bookmarkEnd w:id="224"/>
      <w:bookmarkEnd w:id="225"/>
    </w:p>
    <w:p w:rsidR="007A7675" w:rsidRDefault="007A7675" w:rsidP="004F7B47">
      <w:pPr>
        <w:pStyle w:val="BodyText"/>
      </w:pPr>
    </w:p>
    <w:p w:rsidR="004F7B47" w:rsidRDefault="004F7B47" w:rsidP="004F7B47">
      <w:pPr>
        <w:pStyle w:val="BodyText"/>
      </w:pPr>
      <w:r>
        <w:t xml:space="preserve">Entries identified (and not otherwise eliminated) in the previous steps are now written to a table that will be used to build </w:t>
      </w:r>
      <w:r w:rsidR="00732175">
        <w:t>effort certification documents</w:t>
      </w:r>
      <w:r>
        <w:t>. Any data currently in the build table will be wiped out by this process and replaced with the new data.</w:t>
      </w:r>
    </w:p>
    <w:p w:rsidR="004F7B47" w:rsidRDefault="004F7B47" w:rsidP="00B05A80">
      <w:pPr>
        <w:pStyle w:val="Heading4"/>
      </w:pPr>
      <w:bookmarkStart w:id="226" w:name="_Toc238612741"/>
      <w:bookmarkStart w:id="227" w:name="_Toc241477869"/>
      <w:bookmarkStart w:id="228" w:name="_Toc242601844"/>
      <w:bookmarkStart w:id="229" w:name="_Toc242757262"/>
      <w:r>
        <w:t>Extract Reporting</w:t>
      </w:r>
      <w:bookmarkEnd w:id="226"/>
      <w:bookmarkEnd w:id="227"/>
      <w:bookmarkEnd w:id="228"/>
      <w:bookmarkEnd w:id="229"/>
    </w:p>
    <w:p w:rsidR="007A7675" w:rsidRDefault="007A7675" w:rsidP="004F7B47">
      <w:pPr>
        <w:pStyle w:val="BodyText"/>
      </w:pPr>
    </w:p>
    <w:p w:rsidR="004F7B47" w:rsidRDefault="004F7B47" w:rsidP="004F7B47">
      <w:pPr>
        <w:pStyle w:val="BodyText"/>
      </w:pPr>
      <w:r>
        <w:t>At this point, the build table may be inquired upon using the Effort Certifications Extract Build report.</w:t>
      </w:r>
    </w:p>
    <w:p w:rsidR="007A7675" w:rsidRDefault="007A7675" w:rsidP="004F7B47">
      <w:pPr>
        <w:pStyle w:val="BodyText"/>
      </w:pPr>
    </w:p>
    <w:p w:rsidR="004F7B47" w:rsidRDefault="004F7B47" w:rsidP="004F7B47">
      <w:pPr>
        <w:pStyle w:val="BodyText"/>
      </w:pPr>
      <w:r>
        <w:t>A PDF report is also generated after the extract process successfully runs. The report includes statistic information showing the number of employees and records selected, read and ultimately written to the build table.</w:t>
      </w:r>
    </w:p>
    <w:p w:rsidR="007A7675" w:rsidRDefault="007A7675" w:rsidP="004F7B47">
      <w:pPr>
        <w:pStyle w:val="BodyText"/>
      </w:pPr>
    </w:p>
    <w:p w:rsidR="004F7B47" w:rsidRDefault="004F7B47" w:rsidP="004F7B47">
      <w:pPr>
        <w:pStyle w:val="BodyText"/>
      </w:pPr>
      <w:r>
        <w:t>Any errors encountered during the extract process are reported here. Errors may include:</w:t>
      </w:r>
    </w:p>
    <w:p w:rsidR="007A7675" w:rsidRDefault="007A7675" w:rsidP="004F7B47">
      <w:pPr>
        <w:pStyle w:val="BodyText"/>
      </w:pPr>
    </w:p>
    <w:p w:rsidR="004F7B47" w:rsidRDefault="004F7B47" w:rsidP="004F7B47">
      <w:pPr>
        <w:pStyle w:val="C1HBullet"/>
      </w:pPr>
      <w:r>
        <w:t>Labor object code not found.</w:t>
      </w:r>
    </w:p>
    <w:p w:rsidR="004F7B47" w:rsidRDefault="004F7B47" w:rsidP="004F7B47">
      <w:pPr>
        <w:pStyle w:val="C1HBullet"/>
      </w:pPr>
      <w:r>
        <w:t>Higher Ed function code not found.</w:t>
      </w:r>
    </w:p>
    <w:p w:rsidR="004F7B47" w:rsidRDefault="004F7B47" w:rsidP="004F7B47">
      <w:pPr>
        <w:pStyle w:val="C1HBullet"/>
      </w:pPr>
      <w:r>
        <w:t>Fund group not found.</w:t>
      </w:r>
    </w:p>
    <w:p w:rsidR="004F7B47" w:rsidRDefault="004F7B47" w:rsidP="004F7B47">
      <w:pPr>
        <w:pStyle w:val="C1HBullet"/>
      </w:pPr>
      <w:r>
        <w:t>Account number not found.</w:t>
      </w:r>
    </w:p>
    <w:p w:rsidR="004F7B47" w:rsidRDefault="004F7B47" w:rsidP="004F7B47">
      <w:pPr>
        <w:pStyle w:val="C1HBullet"/>
      </w:pPr>
      <w:r>
        <w:t>Any balance records of 0 or less amount.</w:t>
      </w:r>
    </w:p>
    <w:p w:rsidR="002D6405" w:rsidRDefault="002D6405" w:rsidP="002D6405">
      <w:pPr>
        <w:pStyle w:val="Illustration"/>
      </w:pPr>
      <w:bookmarkStart w:id="230" w:name="_Toc238612742"/>
      <w:bookmarkStart w:id="231" w:name="_Toc241477870"/>
      <w:bookmarkStart w:id="232" w:name="_Toc242601845"/>
      <w:bookmarkStart w:id="233" w:name="_Toc242757263"/>
      <w:bookmarkStart w:id="234" w:name="_Toc276567649"/>
      <w:r w:rsidRPr="002D6405">
        <w:rPr>
          <w:noProof/>
        </w:rPr>
        <w:drawing>
          <wp:inline distT="0" distB="0" distL="0" distR="0">
            <wp:extent cx="5943600" cy="2156582"/>
            <wp:effectExtent l="19050" t="0" r="0" b="0"/>
            <wp:docPr id="9"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14" cstate="print"/>
                    <a:srcRect/>
                    <a:stretch>
                      <a:fillRect/>
                    </a:stretch>
                  </pic:blipFill>
                  <pic:spPr bwMode="auto">
                    <a:xfrm>
                      <a:off x="0" y="0"/>
                      <a:ext cx="5943600" cy="2156582"/>
                    </a:xfrm>
                    <a:prstGeom prst="rect">
                      <a:avLst/>
                    </a:prstGeom>
                    <a:noFill/>
                    <a:ln w="9525">
                      <a:noFill/>
                      <a:miter lim="800000"/>
                      <a:headEnd/>
                      <a:tailEnd/>
                    </a:ln>
                  </pic:spPr>
                </pic:pic>
              </a:graphicData>
            </a:graphic>
          </wp:inline>
        </w:drawing>
      </w:r>
    </w:p>
    <w:p w:rsidR="004F7B47" w:rsidRDefault="004F7B47" w:rsidP="00B05A80">
      <w:pPr>
        <w:pStyle w:val="Heading3"/>
      </w:pPr>
      <w:r>
        <w:t>Creating Effort Reports from Extracted Data</w:t>
      </w:r>
      <w:bookmarkEnd w:id="230"/>
      <w:bookmarkEnd w:id="231"/>
      <w:bookmarkEnd w:id="232"/>
      <w:bookmarkEnd w:id="233"/>
      <w:bookmarkEnd w:id="234"/>
      <w:r w:rsidR="009D072F">
        <w:fldChar w:fldCharType="begin"/>
      </w:r>
      <w:r>
        <w:instrText xml:space="preserve"> XE "extracted data:creating reports from" </w:instrText>
      </w:r>
      <w:r w:rsidR="009D072F">
        <w:fldChar w:fldCharType="end"/>
      </w:r>
      <w:r w:rsidR="009D072F">
        <w:fldChar w:fldCharType="begin"/>
      </w:r>
      <w:r>
        <w:instrText xml:space="preserve"> XE "effort reports:creating from</w:instrText>
      </w:r>
      <w:r w:rsidR="00532861">
        <w:instrText xml:space="preserve"> </w:instrText>
      </w:r>
      <w:r>
        <w:instrText xml:space="preserve">extracted data " </w:instrText>
      </w:r>
      <w:r w:rsidR="009D072F">
        <w:fldChar w:fldCharType="end"/>
      </w:r>
    </w:p>
    <w:p w:rsidR="007A7675" w:rsidRDefault="007A7675" w:rsidP="004F7B47">
      <w:pPr>
        <w:pStyle w:val="BodyText"/>
      </w:pPr>
    </w:p>
    <w:p w:rsidR="004F7B47" w:rsidRDefault="004F7B47" w:rsidP="004F7B47">
      <w:pPr>
        <w:pStyle w:val="BodyText"/>
      </w:pPr>
      <w:r>
        <w:lastRenderedPageBreak/>
        <w:t>The Effort Certification creation process creates effort reports from the temporary Build table populated by the EffortCertificationExtractJob batch job. The creation process also routes these documents and clears the temporary entries from the Build table.</w:t>
      </w:r>
    </w:p>
    <w:p w:rsidR="007A7675" w:rsidRDefault="007A7675" w:rsidP="004F7B47">
      <w:pPr>
        <w:pStyle w:val="BodyText"/>
      </w:pPr>
    </w:p>
    <w:p w:rsidR="004F7B47" w:rsidRDefault="004F7B47" w:rsidP="004F7B47">
      <w:pPr>
        <w:pStyle w:val="BodyText"/>
      </w:pPr>
      <w:r>
        <w:t>The creati</w:t>
      </w:r>
      <w:r w:rsidR="000541E3">
        <w:t>on process assumes that the RUN _ID parameters remain</w:t>
      </w:r>
      <w:r>
        <w:t xml:space="preserve"> set as discussed in the section above detailing the extraction process. It also assumes that the creation process has not previously been run for the specified fiscal year and report ID.</w:t>
      </w:r>
      <w:r w:rsidR="000541E3">
        <w:t xml:space="preserve"> The creation process requires that additional parameters be set as follows: </w:t>
      </w:r>
    </w:p>
    <w:p w:rsidR="000541E3" w:rsidRDefault="000541E3" w:rsidP="004F7B47">
      <w:pPr>
        <w:pStyle w:val="BodyText"/>
      </w:pPr>
    </w:p>
    <w:p w:rsidR="000541E3" w:rsidRPr="008E751A" w:rsidRDefault="000541E3" w:rsidP="000541E3">
      <w:pPr>
        <w:pStyle w:val="TableHeading"/>
      </w:pPr>
      <w:r w:rsidRPr="008E751A">
        <w:t xml:space="preserve">Effort Certification </w:t>
      </w:r>
      <w:r>
        <w:t>creation</w:t>
      </w:r>
      <w:r w:rsidRPr="008E751A">
        <w:t xml:space="preserve"> parameters</w:t>
      </w:r>
    </w:p>
    <w:tbl>
      <w:tblPr>
        <w:tblW w:w="9360" w:type="dxa"/>
        <w:tblBorders>
          <w:insideH w:val="single" w:sz="4" w:space="0" w:color="auto"/>
          <w:insideV w:val="single" w:sz="4" w:space="0" w:color="auto"/>
        </w:tblBorders>
        <w:tblLayout w:type="fixed"/>
        <w:tblLook w:val="01E0"/>
      </w:tblPr>
      <w:tblGrid>
        <w:gridCol w:w="3378"/>
        <w:gridCol w:w="5982"/>
      </w:tblGrid>
      <w:tr w:rsidR="000541E3" w:rsidTr="0030320E">
        <w:tc>
          <w:tcPr>
            <w:tcW w:w="2718" w:type="dxa"/>
            <w:tcBorders>
              <w:top w:val="single" w:sz="4" w:space="0" w:color="auto"/>
              <w:bottom w:val="thickThinSmallGap" w:sz="12" w:space="0" w:color="auto"/>
              <w:right w:val="double" w:sz="4" w:space="0" w:color="auto"/>
            </w:tcBorders>
          </w:tcPr>
          <w:p w:rsidR="000541E3" w:rsidRDefault="000541E3" w:rsidP="000541E3">
            <w:pPr>
              <w:pStyle w:val="TableCells"/>
            </w:pPr>
            <w:r>
              <w:t>Parameter Name</w:t>
            </w:r>
          </w:p>
        </w:tc>
        <w:tc>
          <w:tcPr>
            <w:tcW w:w="4813" w:type="dxa"/>
            <w:tcBorders>
              <w:top w:val="single" w:sz="4" w:space="0" w:color="auto"/>
              <w:bottom w:val="thickThinSmallGap" w:sz="12" w:space="0" w:color="auto"/>
            </w:tcBorders>
          </w:tcPr>
          <w:p w:rsidR="000541E3" w:rsidRDefault="000541E3" w:rsidP="000541E3">
            <w:pPr>
              <w:pStyle w:val="TableCells"/>
            </w:pPr>
            <w:r>
              <w:t>Description</w:t>
            </w:r>
          </w:p>
        </w:tc>
      </w:tr>
      <w:tr w:rsidR="000541E3" w:rsidTr="0030320E">
        <w:tc>
          <w:tcPr>
            <w:tcW w:w="2718" w:type="dxa"/>
            <w:tcBorders>
              <w:right w:val="double" w:sz="4" w:space="0" w:color="auto"/>
            </w:tcBorders>
          </w:tcPr>
          <w:p w:rsidR="000541E3" w:rsidRDefault="000541E3" w:rsidP="000541E3">
            <w:pPr>
              <w:pStyle w:val="TableCells"/>
            </w:pPr>
            <w:r>
              <w:t>CREATE_FISCAL_YEAR</w:t>
            </w:r>
          </w:p>
        </w:tc>
        <w:tc>
          <w:tcPr>
            <w:tcW w:w="4813" w:type="dxa"/>
          </w:tcPr>
          <w:p w:rsidR="000541E3" w:rsidRDefault="000541E3" w:rsidP="000541E3">
            <w:pPr>
              <w:pStyle w:val="TableCells"/>
            </w:pPr>
            <w:r>
              <w:t xml:space="preserve">Indicates the fiscal year of the Report Definition record for which we are going to create effort certification documents from the extracted data. </w:t>
            </w:r>
          </w:p>
        </w:tc>
      </w:tr>
      <w:tr w:rsidR="000541E3" w:rsidTr="0030320E">
        <w:tc>
          <w:tcPr>
            <w:tcW w:w="2718" w:type="dxa"/>
            <w:tcBorders>
              <w:right w:val="double" w:sz="4" w:space="0" w:color="auto"/>
            </w:tcBorders>
          </w:tcPr>
          <w:p w:rsidR="000541E3" w:rsidRDefault="000541E3" w:rsidP="000541E3">
            <w:pPr>
              <w:pStyle w:val="TableCells"/>
            </w:pPr>
            <w:r>
              <w:t>CREATE_REPORT_NUMBER</w:t>
            </w:r>
          </w:p>
        </w:tc>
        <w:tc>
          <w:tcPr>
            <w:tcW w:w="4813" w:type="dxa"/>
          </w:tcPr>
          <w:p w:rsidR="000541E3" w:rsidRDefault="000541E3" w:rsidP="000541E3">
            <w:pPr>
              <w:pStyle w:val="TableCells"/>
            </w:pPr>
            <w:r>
              <w:t>Indicates the report number of the Report Definition record for which we are going to create effort certification documents from the extracted data.</w:t>
            </w:r>
          </w:p>
        </w:tc>
      </w:tr>
    </w:tbl>
    <w:p w:rsidR="000541E3" w:rsidRDefault="000541E3" w:rsidP="000541E3">
      <w:pPr>
        <w:pStyle w:val="BodyText"/>
      </w:pPr>
    </w:p>
    <w:p w:rsidR="000541E3" w:rsidRDefault="000541E3" w:rsidP="000541E3">
      <w:pPr>
        <w:pStyle w:val="BodyText"/>
      </w:pPr>
      <w:r>
        <w:t xml:space="preserve">After modifying parameters, run the EffortCertificationCreateJob. This job must be run after the EffortCerticationExtractJob. Normally, you would run this job once per effort certification period. </w:t>
      </w:r>
    </w:p>
    <w:p w:rsidR="000541E3" w:rsidRDefault="000541E3" w:rsidP="00B05A80">
      <w:pPr>
        <w:pStyle w:val="Heading4"/>
      </w:pPr>
      <w:r>
        <w:t>Business Rules</w:t>
      </w:r>
    </w:p>
    <w:p w:rsidR="000541E3" w:rsidRPr="00007CD7" w:rsidRDefault="000541E3" w:rsidP="000541E3">
      <w:pPr>
        <w:pStyle w:val="C1HBullet"/>
      </w:pPr>
      <w:r w:rsidRPr="00007CD7">
        <w:t>If any of the required parameters do not have values</w:t>
      </w:r>
      <w:r>
        <w:t>, the Creation</w:t>
      </w:r>
      <w:r w:rsidRPr="00007CD7">
        <w:t xml:space="preserve"> </w:t>
      </w:r>
      <w:r>
        <w:t xml:space="preserve">process </w:t>
      </w:r>
      <w:r w:rsidRPr="00007CD7">
        <w:t>will abort.</w:t>
      </w:r>
    </w:p>
    <w:p w:rsidR="000541E3" w:rsidRPr="00007CD7" w:rsidRDefault="000541E3" w:rsidP="000541E3">
      <w:pPr>
        <w:pStyle w:val="C1HBullet"/>
      </w:pPr>
      <w:r w:rsidRPr="00007CD7">
        <w:t xml:space="preserve">If the matching fiscal year and report number are not found in the Report Definition table, or </w:t>
      </w:r>
      <w:r>
        <w:t xml:space="preserve">if </w:t>
      </w:r>
      <w:r w:rsidRPr="00007CD7">
        <w:t xml:space="preserve">the </w:t>
      </w:r>
      <w:r>
        <w:t>R</w:t>
      </w:r>
      <w:r w:rsidRPr="00007CD7">
        <w:t xml:space="preserve">eport </w:t>
      </w:r>
      <w:r>
        <w:t xml:space="preserve">Definition </w:t>
      </w:r>
      <w:r w:rsidRPr="00007CD7">
        <w:t>record is inactive, the process will abort.</w:t>
      </w:r>
    </w:p>
    <w:p w:rsidR="000541E3" w:rsidRPr="00007CD7" w:rsidRDefault="000541E3" w:rsidP="000541E3">
      <w:pPr>
        <w:pStyle w:val="C1HBullet"/>
      </w:pPr>
      <w:r w:rsidRPr="00007CD7">
        <w:t>If extracted data already exists for the specified fiscal year and report number</w:t>
      </w:r>
      <w:r>
        <w:t>,</w:t>
      </w:r>
      <w:r w:rsidRPr="00007CD7">
        <w:t xml:space="preserve"> the process will abort.</w:t>
      </w:r>
    </w:p>
    <w:p w:rsidR="000541E3" w:rsidRDefault="000541E3" w:rsidP="004F7B47">
      <w:pPr>
        <w:pStyle w:val="BodyText"/>
      </w:pPr>
    </w:p>
    <w:p w:rsidR="007A7675" w:rsidRDefault="007A7675" w:rsidP="004F7B47">
      <w:pPr>
        <w:pStyle w:val="BodyText"/>
      </w:pPr>
    </w:p>
    <w:p w:rsidR="004F7B47" w:rsidRDefault="004F7B47" w:rsidP="00B05A80">
      <w:pPr>
        <w:pStyle w:val="Heading4"/>
      </w:pPr>
      <w:bookmarkStart w:id="235" w:name="_Toc238612743"/>
      <w:bookmarkStart w:id="236" w:name="_Toc241477871"/>
      <w:bookmarkStart w:id="237" w:name="_Toc242601846"/>
      <w:bookmarkStart w:id="238" w:name="_Toc242757264"/>
      <w:r>
        <w:t>Creation Processing</w:t>
      </w:r>
      <w:bookmarkEnd w:id="235"/>
      <w:bookmarkEnd w:id="236"/>
      <w:bookmarkEnd w:id="237"/>
      <w:bookmarkEnd w:id="238"/>
    </w:p>
    <w:p w:rsidR="007A7675" w:rsidRDefault="007A7675" w:rsidP="004F7B47">
      <w:pPr>
        <w:pStyle w:val="BodyText"/>
      </w:pPr>
    </w:p>
    <w:p w:rsidR="004F7B47" w:rsidRDefault="004F7B47" w:rsidP="004F7B47">
      <w:pPr>
        <w:pStyle w:val="BodyText"/>
      </w:pPr>
      <w:r>
        <w:t xml:space="preserve">The creation process performs several steps, each explained below to generate </w:t>
      </w:r>
      <w:r w:rsidR="00732175">
        <w:t>effort certification documents</w:t>
      </w:r>
      <w:r>
        <w:t xml:space="preserve"> from the Build table and route them.</w:t>
      </w:r>
    </w:p>
    <w:p w:rsidR="00E765CF" w:rsidRDefault="00E765CF" w:rsidP="004F7B47">
      <w:pPr>
        <w:pStyle w:val="BodyText"/>
      </w:pPr>
    </w:p>
    <w:p w:rsidR="004F7B47" w:rsidRDefault="004F7B47" w:rsidP="00B05A80">
      <w:pPr>
        <w:pStyle w:val="Heading5"/>
      </w:pPr>
      <w:bookmarkStart w:id="239" w:name="_Toc241477872"/>
      <w:bookmarkStart w:id="240" w:name="_Toc242601847"/>
      <w:bookmarkStart w:id="241" w:name="_Toc242757265"/>
      <w:r>
        <w:t>Pre-Run Validation</w:t>
      </w:r>
      <w:bookmarkEnd w:id="239"/>
      <w:bookmarkEnd w:id="240"/>
      <w:bookmarkEnd w:id="241"/>
    </w:p>
    <w:p w:rsidR="007A7675" w:rsidRDefault="007A7675" w:rsidP="004F7B47">
      <w:pPr>
        <w:pStyle w:val="BodyText"/>
      </w:pPr>
    </w:p>
    <w:p w:rsidR="004F7B47" w:rsidRPr="00600BEB" w:rsidRDefault="004F7B47" w:rsidP="004F7B47">
      <w:pPr>
        <w:pStyle w:val="BodyText"/>
      </w:pPr>
      <w:r w:rsidRPr="00600BEB">
        <w:t>Prior to initiating the creation process, the report period status code of the specified Report Definiti</w:t>
      </w:r>
      <w:r w:rsidR="000541E3">
        <w:t>on record (as defined by the CREATE</w:t>
      </w:r>
      <w:r w:rsidR="006E3B34">
        <w:t>_REPORT_NUMBER and CREATE_FISCAL_YEAR</w:t>
      </w:r>
      <w:r w:rsidRPr="00600BEB">
        <w:t xml:space="preserve"> parameter</w:t>
      </w:r>
      <w:r w:rsidR="006E3B34">
        <w:t>s</w:t>
      </w:r>
      <w:r w:rsidRPr="00600BEB">
        <w:t xml:space="preserve">) is checked. The status must be </w:t>
      </w:r>
      <w:r w:rsidR="00A904D7">
        <w:t>'</w:t>
      </w:r>
      <w:r w:rsidRPr="00600BEB">
        <w:t>O</w:t>
      </w:r>
      <w:r w:rsidR="00A904D7">
        <w:t>'</w:t>
      </w:r>
      <w:r w:rsidRPr="00600BEB">
        <w:t xml:space="preserve"> (Open) in order for the creation process to continue. The process will also abort if no rows currently exist in the Build table or if the rows in the Build table already exist in the Effort Certification detail table (indicating the user is trying to create reports for a report period for which reports have already been created).</w:t>
      </w:r>
    </w:p>
    <w:p w:rsidR="004F7B47" w:rsidRDefault="004F7B47" w:rsidP="00B05A80">
      <w:pPr>
        <w:pStyle w:val="Heading5"/>
      </w:pPr>
      <w:bookmarkStart w:id="242" w:name="_Toc241477873"/>
      <w:bookmarkStart w:id="243" w:name="_Toc242601848"/>
      <w:bookmarkStart w:id="244" w:name="_Toc242757266"/>
      <w:r>
        <w:lastRenderedPageBreak/>
        <w:t>Populate the Effort Certification Table</w:t>
      </w:r>
      <w:bookmarkEnd w:id="242"/>
      <w:bookmarkEnd w:id="243"/>
      <w:bookmarkEnd w:id="244"/>
    </w:p>
    <w:p w:rsidR="007A7675" w:rsidRDefault="007A7675" w:rsidP="004F7B47">
      <w:pPr>
        <w:pStyle w:val="BodyText"/>
      </w:pPr>
    </w:p>
    <w:p w:rsidR="004F7B47" w:rsidRDefault="004F7B47" w:rsidP="004F7B47">
      <w:pPr>
        <w:pStyle w:val="BodyText"/>
      </w:pPr>
      <w:r>
        <w:t>The process retrieves detail records and detail line records from the Build table and populates them in an Effort Certification table (this information will populate the effort report</w:t>
      </w:r>
      <w:r w:rsidR="00A904D7">
        <w:t>'</w:t>
      </w:r>
      <w:r>
        <w:t xml:space="preserve">s </w:t>
      </w:r>
      <w:r w:rsidRPr="00C20912">
        <w:rPr>
          <w:rStyle w:val="Strong"/>
        </w:rPr>
        <w:t>Report Information</w:t>
      </w:r>
      <w:r>
        <w:t xml:space="preserve">, </w:t>
      </w:r>
      <w:r w:rsidRPr="00C20912">
        <w:rPr>
          <w:rStyle w:val="Strong"/>
        </w:rPr>
        <w:t>Effort Summary</w:t>
      </w:r>
      <w:r>
        <w:t xml:space="preserve"> and </w:t>
      </w:r>
      <w:r w:rsidRPr="00C20912">
        <w:rPr>
          <w:rStyle w:val="Strong"/>
        </w:rPr>
        <w:t>Effort Detail</w:t>
      </w:r>
      <w:r>
        <w:t xml:space="preserve"> tabs). Workflow documents are generated and document numbers assigned to e</w:t>
      </w:r>
      <w:r w:rsidR="00532861">
        <w:t>ach detail record, with ‘kfs’</w:t>
      </w:r>
      <w:r>
        <w:t xml:space="preserve"> (the system user) assigned as the initiator and the description is set to the employee</w:t>
      </w:r>
      <w:r w:rsidR="00A904D7">
        <w:t>'</w:t>
      </w:r>
      <w:r>
        <w:t>s name.</w:t>
      </w:r>
    </w:p>
    <w:p w:rsidR="007A7675" w:rsidRDefault="007A7675" w:rsidP="004F7B47">
      <w:pPr>
        <w:pStyle w:val="BodyText"/>
      </w:pPr>
    </w:p>
    <w:p w:rsidR="004F7B47" w:rsidRDefault="004F7B47" w:rsidP="004F7B47">
      <w:pPr>
        <w:pStyle w:val="BodyText"/>
      </w:pPr>
      <w:r>
        <w:t>Salary totals are calculated as the total for all detail line records associated with each detail record and this total is displayed as the total in the document header.</w:t>
      </w:r>
    </w:p>
    <w:p w:rsidR="007A7675" w:rsidRDefault="007A7675" w:rsidP="004F7B47">
      <w:pPr>
        <w:pStyle w:val="BodyText"/>
      </w:pPr>
    </w:p>
    <w:p w:rsidR="004F7B47" w:rsidRDefault="004F7B47" w:rsidP="004F7B47">
      <w:pPr>
        <w:pStyle w:val="BodyText"/>
      </w:pPr>
      <w:r>
        <w:t xml:space="preserve">Document routing is then initiated for the newly created Effort Certification </w:t>
      </w:r>
      <w:r w:rsidR="00732175">
        <w:t>documents</w:t>
      </w:r>
      <w:r>
        <w:t>.</w:t>
      </w:r>
    </w:p>
    <w:p w:rsidR="007A7675" w:rsidRDefault="007A7675" w:rsidP="004F7B47">
      <w:pPr>
        <w:pStyle w:val="BodyText"/>
      </w:pPr>
    </w:p>
    <w:p w:rsidR="004F7B47" w:rsidRDefault="004F7B47" w:rsidP="004F7B47">
      <w:pPr>
        <w:pStyle w:val="BodyText"/>
      </w:pPr>
      <w:r>
        <w:t>Finally, all the entries from the Build table are deleted.</w:t>
      </w:r>
    </w:p>
    <w:p w:rsidR="00E91C85" w:rsidRDefault="00E91C85" w:rsidP="004F7B47">
      <w:pPr>
        <w:pStyle w:val="TableHeading"/>
      </w:pPr>
    </w:p>
    <w:sectPr w:rsidR="00E91C85"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Doc-To-Help" w:date="2013-04-07T09:19:00Z" w:initials="D2HML">
    <w:p w:rsidR="000541E3" w:rsidRDefault="009D072F">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6" w:author="Doc-To-Help" w:date="2013-04-07T09:19:00Z" w:initials="D2HML">
    <w:p w:rsidR="000541E3" w:rsidRDefault="009D072F">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7" w:author="Doc-To-Help" w:date="2013-04-07T09:19:00Z" w:initials="D2HML">
    <w:p w:rsidR="000541E3" w:rsidRDefault="009D072F" w:rsidP="002F5511">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8" w:author="Doc-To-Help" w:date="2013-04-07T09:19:00Z" w:initials="D2HML">
    <w:p w:rsidR="000541E3" w:rsidRDefault="009D072F">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9" w:author="Doc-To-Help" w:date="2013-04-07T09:19:00Z" w:initials="D2HML">
    <w:p w:rsidR="000541E3" w:rsidRDefault="009D072F">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10" w:author="Doc-To-Help" w:date="2013-04-07T09:19:00Z" w:initials="D2HML">
    <w:p w:rsidR="000541E3" w:rsidRDefault="009D072F" w:rsidP="002F5511">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11" w:author="Doc-To-Help" w:date="2016-08-03T13:49:00Z" w:initials="D2HML">
    <w:p w:rsidR="000541E3" w:rsidRDefault="009D072F">
      <w:pPr>
        <w:pStyle w:val="CommentText"/>
      </w:pPr>
      <w:r>
        <w:fldChar w:fldCharType="begin"/>
      </w:r>
      <w:r w:rsidR="000541E3">
        <w:rPr>
          <w:rStyle w:val="CommentReference"/>
        </w:rPr>
        <w:instrText xml:space="preserve"> </w:instrText>
      </w:r>
      <w:r w:rsidR="000541E3">
        <w:instrText>PAGE \# "'Page: '#'</w:instrText>
      </w:r>
      <w:r w:rsidR="000541E3">
        <w:br/>
        <w:instrText>'"</w:instrText>
      </w:r>
      <w:r w:rsidR="000541E3">
        <w:rPr>
          <w:rStyle w:val="CommentReference"/>
        </w:rPr>
        <w:instrText xml:space="preserve"> </w:instrText>
      </w:r>
      <w:r>
        <w:fldChar w:fldCharType="end"/>
      </w:r>
      <w:r w:rsidR="000541E3">
        <w:rPr>
          <w:rStyle w:val="CommentReference"/>
        </w:rPr>
        <w:annotationRef/>
      </w:r>
      <w:r w:rsidR="000541E3">
        <w:t>D2HML|C1H Conditional|platform=manual</w:t>
      </w:r>
    </w:p>
  </w:comment>
  <w:comment w:id="13" w:author="Doc-To-Help" w:date="2013-04-07T09:19:00Z" w:initials="D2HML">
    <w:p w:rsidR="000541E3" w:rsidRDefault="009D072F" w:rsidP="009F400E">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14" w:author="Doc-To-Help" w:date="2013-04-07T09:19:00Z" w:initials="D2HML">
    <w:p w:rsidR="000541E3" w:rsidRDefault="009D072F" w:rsidP="009F400E">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15" w:author="Doc-To-Help" w:date="2013-04-07T09:19:00Z" w:initials="D2HML">
    <w:p w:rsidR="000541E3" w:rsidRDefault="009D072F" w:rsidP="009F400E">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16" w:author="Doc-To-Help" w:date="2013-04-07T09:19:00Z" w:initials="D2HML">
    <w:p w:rsidR="000541E3" w:rsidRDefault="009D072F" w:rsidP="009F400E">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17" w:author="Doc-To-Help" w:date="2016-06-16T11:19:00Z" w:initials="D2HML">
    <w:p w:rsidR="000541E3" w:rsidRDefault="009D072F" w:rsidP="00E84928">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18" w:author="Doc-To-Help" w:date="2016-06-16T11:19:00Z" w:initials="D2HML">
    <w:p w:rsidR="000541E3" w:rsidRDefault="009D072F" w:rsidP="00E84928">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19" w:author="Doc-To-Help" w:date="2013-04-07T09:19:00Z" w:initials="D2HML">
    <w:p w:rsidR="000541E3" w:rsidRDefault="009D072F" w:rsidP="009F400E">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20" w:author="Doc-To-Help" w:date="2013-04-07T09:19:00Z" w:initials="D2HML">
    <w:p w:rsidR="000541E3" w:rsidRDefault="009D072F" w:rsidP="009F400E">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34" w:author="Doc-To-Help" w:date="2013-04-07T09:19:00Z" w:initials="D2HML">
    <w:p w:rsidR="000541E3" w:rsidRDefault="009D072F">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35" w:author="Doc-To-Help" w:date="2013-04-07T09:19:00Z" w:initials="D2HML">
    <w:p w:rsidR="000541E3" w:rsidRDefault="009D072F">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42" w:author="Doc-To-Help" w:date="2013-04-07T09:19:00Z" w:initials="D2HML">
    <w:p w:rsidR="000541E3" w:rsidRDefault="009D072F" w:rsidP="00432750">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43" w:author="Doc-To-Help" w:date="2013-04-07T09:19:00Z" w:initials="D2HML">
    <w:p w:rsidR="000541E3" w:rsidRDefault="009D072F" w:rsidP="00432750">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78" w:author="Doc-To-Help" w:date="2016-06-16T12:04:00Z" w:initials="D2HML">
    <w:p w:rsidR="000541E3" w:rsidRDefault="009D072F" w:rsidP="0028458A">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79" w:author="Doc-To-Help" w:date="2016-06-16T12:04:00Z" w:initials="D2HML">
    <w:p w:rsidR="000541E3" w:rsidRDefault="009D072F" w:rsidP="0028458A">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80" w:author="Doc-To-Help" w:date="2013-04-07T09:19:00Z" w:initials="D2HML">
    <w:p w:rsidR="000541E3" w:rsidRDefault="009D072F" w:rsidP="00564519">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81" w:author="Doc-To-Help" w:date="2013-04-07T09:19:00Z" w:initials="D2HML">
    <w:p w:rsidR="000541E3" w:rsidRDefault="009D072F" w:rsidP="00564519">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82" w:author="Doc-To-Help" w:date="2013-04-07T09:19:00Z" w:initials="D2HML">
    <w:p w:rsidR="000541E3" w:rsidRDefault="009D072F" w:rsidP="00564519">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83" w:author="Doc-To-Help" w:date="2013-04-07T09:19:00Z" w:initials="D2HML">
    <w:p w:rsidR="000541E3" w:rsidRDefault="009D072F" w:rsidP="00564519">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 w:id="84" w:author="Doc-To-Help" w:date="2013-04-07T09:19:00Z" w:initials="D2HML">
    <w:p w:rsidR="000541E3" w:rsidRDefault="009D072F">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Conditional|platform=nethelp</w:t>
      </w:r>
    </w:p>
  </w:comment>
  <w:comment w:id="85" w:author="Doc-To-Help" w:date="2013-04-07T09:19:00Z" w:initials="D2HML">
    <w:p w:rsidR="000541E3" w:rsidRDefault="009D072F" w:rsidP="00564519">
      <w:r>
        <w:fldChar w:fldCharType="begin"/>
      </w:r>
      <w:r w:rsidR="000541E3">
        <w:instrText>PAGE \# "'Page: '#'</w:instrText>
      </w:r>
      <w:r w:rsidR="000541E3">
        <w:br/>
        <w:instrText>'"</w:instrText>
      </w:r>
      <w:r>
        <w:fldChar w:fldCharType="end"/>
      </w:r>
      <w:r w:rsidR="000541E3">
        <w:rPr>
          <w:rStyle w:val="CommentReference"/>
        </w:rPr>
        <w:annotationRef/>
      </w:r>
      <w:r w:rsidR="000541E3">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exclaim" style="width:12pt;height:12pt;visibility:visible;mso-wrap-style:square" o:bullet="t">
        <v:imagedata r:id="rId1" o:title="exclaim"/>
      </v:shape>
    </w:pict>
  </w:numPicBullet>
  <w:abstractNum w:abstractNumId="0">
    <w:nsid w:val="FFFFFF7C"/>
    <w:multiLevelType w:val="singleLevel"/>
    <w:tmpl w:val="A28410C6"/>
    <w:lvl w:ilvl="0">
      <w:start w:val="1"/>
      <w:numFmt w:val="decimal"/>
      <w:lvlText w:val="%1."/>
      <w:lvlJc w:val="left"/>
      <w:pPr>
        <w:tabs>
          <w:tab w:val="num" w:pos="1800"/>
        </w:tabs>
        <w:ind w:left="1800" w:hanging="360"/>
      </w:pPr>
    </w:lvl>
  </w:abstractNum>
  <w:abstractNum w:abstractNumId="1">
    <w:nsid w:val="FFFFFF7D"/>
    <w:multiLevelType w:val="singleLevel"/>
    <w:tmpl w:val="EEAA9C24"/>
    <w:lvl w:ilvl="0">
      <w:start w:val="1"/>
      <w:numFmt w:val="decimal"/>
      <w:lvlText w:val="%1."/>
      <w:lvlJc w:val="left"/>
      <w:pPr>
        <w:tabs>
          <w:tab w:val="num" w:pos="1440"/>
        </w:tabs>
        <w:ind w:left="1440" w:hanging="360"/>
      </w:pPr>
    </w:lvl>
  </w:abstractNum>
  <w:abstractNum w:abstractNumId="2">
    <w:nsid w:val="FFFFFF7E"/>
    <w:multiLevelType w:val="singleLevel"/>
    <w:tmpl w:val="7136B576"/>
    <w:lvl w:ilvl="0">
      <w:start w:val="1"/>
      <w:numFmt w:val="decimal"/>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90D6CA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582D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6A3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041E324C"/>
    <w:multiLevelType w:val="singleLevel"/>
    <w:tmpl w:val="6EAE652E"/>
    <w:lvl w:ilvl="0">
      <w:start w:val="1"/>
      <w:numFmt w:val="decimal"/>
      <w:lvlText w:val="%1."/>
      <w:lvlJc w:val="left"/>
      <w:pPr>
        <w:tabs>
          <w:tab w:val="num" w:pos="360"/>
        </w:tabs>
        <w:ind w:left="360" w:hanging="360"/>
      </w:pPr>
    </w:lvl>
  </w:abstractNum>
  <w:abstractNum w:abstractNumId="11">
    <w:nsid w:val="04A841B9"/>
    <w:multiLevelType w:val="multilevel"/>
    <w:tmpl w:val="41581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5C76052"/>
    <w:multiLevelType w:val="hybridMultilevel"/>
    <w:tmpl w:val="0BB8D85C"/>
    <w:lvl w:ilvl="0" w:tplc="FC5AB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BB4AFE"/>
    <w:multiLevelType w:val="hybridMultilevel"/>
    <w:tmpl w:val="4AF4C1B2"/>
    <w:lvl w:ilvl="0" w:tplc="858CAA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5">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6">
    <w:nsid w:val="125C7EB3"/>
    <w:multiLevelType w:val="singleLevel"/>
    <w:tmpl w:val="E0CA256A"/>
    <w:lvl w:ilvl="0">
      <w:start w:val="1"/>
      <w:numFmt w:val="decimal"/>
      <w:lvlText w:val="%1."/>
      <w:lvlJc w:val="left"/>
      <w:pPr>
        <w:tabs>
          <w:tab w:val="num" w:pos="360"/>
        </w:tabs>
        <w:ind w:left="360" w:hanging="360"/>
      </w:pPr>
    </w:lvl>
  </w:abstractNum>
  <w:abstractNum w:abstractNumId="17">
    <w:nsid w:val="17CA586B"/>
    <w:multiLevelType w:val="singleLevel"/>
    <w:tmpl w:val="1312EF2C"/>
    <w:lvl w:ilvl="0">
      <w:start w:val="1"/>
      <w:numFmt w:val="decimal"/>
      <w:lvlText w:val="%1."/>
      <w:lvlJc w:val="left"/>
      <w:pPr>
        <w:tabs>
          <w:tab w:val="num" w:pos="360"/>
        </w:tabs>
        <w:ind w:left="360" w:hanging="360"/>
      </w:pPr>
    </w:lvl>
  </w:abstractNum>
  <w:abstractNum w:abstractNumId="18">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9">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0">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1">
    <w:nsid w:val="2A390C40"/>
    <w:multiLevelType w:val="singleLevel"/>
    <w:tmpl w:val="2604ABB2"/>
    <w:lvl w:ilvl="0">
      <w:start w:val="1"/>
      <w:numFmt w:val="decimal"/>
      <w:lvlText w:val="%1."/>
      <w:lvlJc w:val="left"/>
      <w:pPr>
        <w:tabs>
          <w:tab w:val="num" w:pos="360"/>
        </w:tabs>
        <w:ind w:left="360" w:hanging="360"/>
      </w:pPr>
    </w:lvl>
  </w:abstractNum>
  <w:abstractNum w:abstractNumId="22">
    <w:nsid w:val="2EDC689C"/>
    <w:multiLevelType w:val="singleLevel"/>
    <w:tmpl w:val="178E186A"/>
    <w:lvl w:ilvl="0">
      <w:start w:val="1"/>
      <w:numFmt w:val="decimal"/>
      <w:lvlText w:val="%1."/>
      <w:lvlJc w:val="left"/>
      <w:pPr>
        <w:tabs>
          <w:tab w:val="num" w:pos="360"/>
        </w:tabs>
        <w:ind w:left="360" w:hanging="360"/>
      </w:pPr>
    </w:lvl>
  </w:abstractNum>
  <w:abstractNum w:abstractNumId="23">
    <w:nsid w:val="2FB15B34"/>
    <w:multiLevelType w:val="singleLevel"/>
    <w:tmpl w:val="7356191E"/>
    <w:lvl w:ilvl="0">
      <w:start w:val="1"/>
      <w:numFmt w:val="decimal"/>
      <w:lvlText w:val="%1."/>
      <w:lvlJc w:val="left"/>
      <w:pPr>
        <w:tabs>
          <w:tab w:val="num" w:pos="720"/>
        </w:tabs>
        <w:ind w:left="720" w:hanging="360"/>
      </w:pPr>
    </w:lvl>
  </w:abstractNum>
  <w:abstractNum w:abstractNumId="24">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5">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6">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7">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8">
    <w:nsid w:val="52705CCC"/>
    <w:multiLevelType w:val="multilevel"/>
    <w:tmpl w:val="41581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6B6F6D"/>
    <w:multiLevelType w:val="hybridMultilevel"/>
    <w:tmpl w:val="E6A4D7EC"/>
    <w:lvl w:ilvl="0" w:tplc="13144DD8">
      <w:start w:val="1"/>
      <w:numFmt w:val="bullet"/>
      <w:lvlText w:val=""/>
      <w:lvlPicBulletId w:val="0"/>
      <w:lvlJc w:val="left"/>
      <w:pPr>
        <w:tabs>
          <w:tab w:val="num" w:pos="720"/>
        </w:tabs>
        <w:ind w:left="720" w:hanging="360"/>
      </w:pPr>
      <w:rPr>
        <w:rFonts w:ascii="Symbol" w:hAnsi="Symbol" w:hint="default"/>
      </w:rPr>
    </w:lvl>
    <w:lvl w:ilvl="1" w:tplc="EDC8A55C" w:tentative="1">
      <w:start w:val="1"/>
      <w:numFmt w:val="bullet"/>
      <w:lvlText w:val=""/>
      <w:lvlJc w:val="left"/>
      <w:pPr>
        <w:tabs>
          <w:tab w:val="num" w:pos="1440"/>
        </w:tabs>
        <w:ind w:left="1440" w:hanging="360"/>
      </w:pPr>
      <w:rPr>
        <w:rFonts w:ascii="Symbol" w:hAnsi="Symbol" w:hint="default"/>
      </w:rPr>
    </w:lvl>
    <w:lvl w:ilvl="2" w:tplc="3D3A5BF2" w:tentative="1">
      <w:start w:val="1"/>
      <w:numFmt w:val="bullet"/>
      <w:lvlText w:val=""/>
      <w:lvlJc w:val="left"/>
      <w:pPr>
        <w:tabs>
          <w:tab w:val="num" w:pos="2160"/>
        </w:tabs>
        <w:ind w:left="2160" w:hanging="360"/>
      </w:pPr>
      <w:rPr>
        <w:rFonts w:ascii="Symbol" w:hAnsi="Symbol" w:hint="default"/>
      </w:rPr>
    </w:lvl>
    <w:lvl w:ilvl="3" w:tplc="C92ADBFC" w:tentative="1">
      <w:start w:val="1"/>
      <w:numFmt w:val="bullet"/>
      <w:lvlText w:val=""/>
      <w:lvlJc w:val="left"/>
      <w:pPr>
        <w:tabs>
          <w:tab w:val="num" w:pos="2880"/>
        </w:tabs>
        <w:ind w:left="2880" w:hanging="360"/>
      </w:pPr>
      <w:rPr>
        <w:rFonts w:ascii="Symbol" w:hAnsi="Symbol" w:hint="default"/>
      </w:rPr>
    </w:lvl>
    <w:lvl w:ilvl="4" w:tplc="D85CC6FE" w:tentative="1">
      <w:start w:val="1"/>
      <w:numFmt w:val="bullet"/>
      <w:lvlText w:val=""/>
      <w:lvlJc w:val="left"/>
      <w:pPr>
        <w:tabs>
          <w:tab w:val="num" w:pos="3600"/>
        </w:tabs>
        <w:ind w:left="3600" w:hanging="360"/>
      </w:pPr>
      <w:rPr>
        <w:rFonts w:ascii="Symbol" w:hAnsi="Symbol" w:hint="default"/>
      </w:rPr>
    </w:lvl>
    <w:lvl w:ilvl="5" w:tplc="BA40D480" w:tentative="1">
      <w:start w:val="1"/>
      <w:numFmt w:val="bullet"/>
      <w:lvlText w:val=""/>
      <w:lvlJc w:val="left"/>
      <w:pPr>
        <w:tabs>
          <w:tab w:val="num" w:pos="4320"/>
        </w:tabs>
        <w:ind w:left="4320" w:hanging="360"/>
      </w:pPr>
      <w:rPr>
        <w:rFonts w:ascii="Symbol" w:hAnsi="Symbol" w:hint="default"/>
      </w:rPr>
    </w:lvl>
    <w:lvl w:ilvl="6" w:tplc="E12CFC4A" w:tentative="1">
      <w:start w:val="1"/>
      <w:numFmt w:val="bullet"/>
      <w:lvlText w:val=""/>
      <w:lvlJc w:val="left"/>
      <w:pPr>
        <w:tabs>
          <w:tab w:val="num" w:pos="5040"/>
        </w:tabs>
        <w:ind w:left="5040" w:hanging="360"/>
      </w:pPr>
      <w:rPr>
        <w:rFonts w:ascii="Symbol" w:hAnsi="Symbol" w:hint="default"/>
      </w:rPr>
    </w:lvl>
    <w:lvl w:ilvl="7" w:tplc="6194C6BA" w:tentative="1">
      <w:start w:val="1"/>
      <w:numFmt w:val="bullet"/>
      <w:lvlText w:val=""/>
      <w:lvlJc w:val="left"/>
      <w:pPr>
        <w:tabs>
          <w:tab w:val="num" w:pos="5760"/>
        </w:tabs>
        <w:ind w:left="5760" w:hanging="360"/>
      </w:pPr>
      <w:rPr>
        <w:rFonts w:ascii="Symbol" w:hAnsi="Symbol" w:hint="default"/>
      </w:rPr>
    </w:lvl>
    <w:lvl w:ilvl="8" w:tplc="4D449BF2" w:tentative="1">
      <w:start w:val="1"/>
      <w:numFmt w:val="bullet"/>
      <w:lvlText w:val=""/>
      <w:lvlJc w:val="left"/>
      <w:pPr>
        <w:tabs>
          <w:tab w:val="num" w:pos="6480"/>
        </w:tabs>
        <w:ind w:left="6480" w:hanging="360"/>
      </w:pPr>
      <w:rPr>
        <w:rFonts w:ascii="Symbol" w:hAnsi="Symbol" w:hint="default"/>
      </w:rPr>
    </w:lvl>
  </w:abstractNum>
  <w:abstractNum w:abstractNumId="30">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12"/>
  </w:num>
  <w:num w:numId="2">
    <w:abstractNumId w:val="25"/>
  </w:num>
  <w:num w:numId="3">
    <w:abstractNumId w:val="27"/>
  </w:num>
  <w:num w:numId="4">
    <w:abstractNumId w:val="20"/>
  </w:num>
  <w:num w:numId="5">
    <w:abstractNumId w:val="14"/>
    <w:lvlOverride w:ilvl="0">
      <w:startOverride w:val="1"/>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8"/>
  </w:num>
  <w:num w:numId="20">
    <w:abstractNumId w:val="26"/>
  </w:num>
  <w:num w:numId="21">
    <w:abstractNumId w:val="24"/>
  </w:num>
  <w:num w:numId="22">
    <w:abstractNumId w:val="15"/>
  </w:num>
  <w:num w:numId="23">
    <w:abstractNumId w:val="16"/>
  </w:num>
  <w:num w:numId="24">
    <w:abstractNumId w:val="23"/>
  </w:num>
  <w:num w:numId="25">
    <w:abstractNumId w:val="17"/>
  </w:num>
  <w:num w:numId="26">
    <w:abstractNumId w:val="22"/>
  </w:num>
  <w:num w:numId="27">
    <w:abstractNumId w:val="19"/>
  </w:num>
  <w:num w:numId="28">
    <w:abstractNumId w:val="10"/>
  </w:num>
  <w:num w:numId="29">
    <w:abstractNumId w:val="21"/>
  </w:num>
  <w:num w:numId="30">
    <w:abstractNumId w:val="30"/>
  </w:num>
  <w:num w:numId="31">
    <w:abstractNumId w:val="14"/>
  </w:num>
  <w:num w:numId="32">
    <w:abstractNumId w:val="13"/>
  </w:num>
  <w:num w:numId="33">
    <w:abstractNumId w:val="11"/>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34">
    <w:abstractNumId w:val="28"/>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attachedTemplate r:id="rId1"/>
  <w:linkStyles/>
  <w:stylePaneFormatFilter w:val="0008"/>
  <w:defaultTabStop w:val="720"/>
  <w:characterSpacingControl w:val="doNotCompress"/>
  <w:compat/>
  <w:docVars>
    <w:docVar w:name="C1HProject" w:val="..\EC.d2h"/>
  </w:docVars>
  <w:rsids>
    <w:rsidRoot w:val="006A7095"/>
    <w:rsid w:val="00000424"/>
    <w:rsid w:val="00040A65"/>
    <w:rsid w:val="000465FB"/>
    <w:rsid w:val="00053C7C"/>
    <w:rsid w:val="000541E3"/>
    <w:rsid w:val="00086744"/>
    <w:rsid w:val="0009698B"/>
    <w:rsid w:val="000A3243"/>
    <w:rsid w:val="000C00AD"/>
    <w:rsid w:val="000C70E7"/>
    <w:rsid w:val="000D2428"/>
    <w:rsid w:val="000F1B82"/>
    <w:rsid w:val="000F5841"/>
    <w:rsid w:val="00112A0C"/>
    <w:rsid w:val="001619D2"/>
    <w:rsid w:val="001656D5"/>
    <w:rsid w:val="00185E7D"/>
    <w:rsid w:val="001A12A9"/>
    <w:rsid w:val="001C4134"/>
    <w:rsid w:val="001C695B"/>
    <w:rsid w:val="001D18E0"/>
    <w:rsid w:val="001D2298"/>
    <w:rsid w:val="001D5023"/>
    <w:rsid w:val="001E57F1"/>
    <w:rsid w:val="00200185"/>
    <w:rsid w:val="00200991"/>
    <w:rsid w:val="00212944"/>
    <w:rsid w:val="00217972"/>
    <w:rsid w:val="00232D2A"/>
    <w:rsid w:val="00245734"/>
    <w:rsid w:val="002621EA"/>
    <w:rsid w:val="002718FA"/>
    <w:rsid w:val="0028458A"/>
    <w:rsid w:val="00287E17"/>
    <w:rsid w:val="002A6B5F"/>
    <w:rsid w:val="002B2B35"/>
    <w:rsid w:val="002C6221"/>
    <w:rsid w:val="002D6405"/>
    <w:rsid w:val="002F1028"/>
    <w:rsid w:val="002F20D4"/>
    <w:rsid w:val="002F5511"/>
    <w:rsid w:val="0030320E"/>
    <w:rsid w:val="0031012A"/>
    <w:rsid w:val="00341137"/>
    <w:rsid w:val="003430F5"/>
    <w:rsid w:val="003561B5"/>
    <w:rsid w:val="00364CBB"/>
    <w:rsid w:val="00365A07"/>
    <w:rsid w:val="00370B8C"/>
    <w:rsid w:val="003859D7"/>
    <w:rsid w:val="003A07B5"/>
    <w:rsid w:val="003A0E84"/>
    <w:rsid w:val="003B6040"/>
    <w:rsid w:val="0040299E"/>
    <w:rsid w:val="00403CE4"/>
    <w:rsid w:val="00410E30"/>
    <w:rsid w:val="00432750"/>
    <w:rsid w:val="004333B6"/>
    <w:rsid w:val="004503CD"/>
    <w:rsid w:val="00493A22"/>
    <w:rsid w:val="004A164F"/>
    <w:rsid w:val="004C4F49"/>
    <w:rsid w:val="004D7B23"/>
    <w:rsid w:val="004F0D93"/>
    <w:rsid w:val="004F2533"/>
    <w:rsid w:val="004F7B47"/>
    <w:rsid w:val="00500569"/>
    <w:rsid w:val="00514A21"/>
    <w:rsid w:val="00532861"/>
    <w:rsid w:val="005336D2"/>
    <w:rsid w:val="00537846"/>
    <w:rsid w:val="0054267B"/>
    <w:rsid w:val="005507B4"/>
    <w:rsid w:val="00564519"/>
    <w:rsid w:val="00581136"/>
    <w:rsid w:val="00590428"/>
    <w:rsid w:val="005A7320"/>
    <w:rsid w:val="005E1405"/>
    <w:rsid w:val="005E407B"/>
    <w:rsid w:val="0063223D"/>
    <w:rsid w:val="00634B00"/>
    <w:rsid w:val="006472E9"/>
    <w:rsid w:val="006649A1"/>
    <w:rsid w:val="006802BC"/>
    <w:rsid w:val="00687343"/>
    <w:rsid w:val="006918A3"/>
    <w:rsid w:val="006A6535"/>
    <w:rsid w:val="006A7095"/>
    <w:rsid w:val="006B392B"/>
    <w:rsid w:val="006C111B"/>
    <w:rsid w:val="006E22DC"/>
    <w:rsid w:val="006E3B34"/>
    <w:rsid w:val="006F7FF8"/>
    <w:rsid w:val="007160CC"/>
    <w:rsid w:val="00716FDF"/>
    <w:rsid w:val="00717E95"/>
    <w:rsid w:val="00732175"/>
    <w:rsid w:val="0074166E"/>
    <w:rsid w:val="00741EB6"/>
    <w:rsid w:val="00747358"/>
    <w:rsid w:val="00762753"/>
    <w:rsid w:val="00762DFB"/>
    <w:rsid w:val="00776BD7"/>
    <w:rsid w:val="007A7675"/>
    <w:rsid w:val="007D6956"/>
    <w:rsid w:val="007E1100"/>
    <w:rsid w:val="007F315E"/>
    <w:rsid w:val="00807CCC"/>
    <w:rsid w:val="00830474"/>
    <w:rsid w:val="008316F6"/>
    <w:rsid w:val="00846D06"/>
    <w:rsid w:val="0085214C"/>
    <w:rsid w:val="00896A2A"/>
    <w:rsid w:val="008A625C"/>
    <w:rsid w:val="008A762B"/>
    <w:rsid w:val="008C4AC1"/>
    <w:rsid w:val="008E2F28"/>
    <w:rsid w:val="008E751A"/>
    <w:rsid w:val="0090250D"/>
    <w:rsid w:val="00907EF3"/>
    <w:rsid w:val="00913D1A"/>
    <w:rsid w:val="009270F6"/>
    <w:rsid w:val="0096169F"/>
    <w:rsid w:val="00974E1D"/>
    <w:rsid w:val="0099116E"/>
    <w:rsid w:val="009A5C6A"/>
    <w:rsid w:val="009B2571"/>
    <w:rsid w:val="009D072F"/>
    <w:rsid w:val="009E0B92"/>
    <w:rsid w:val="009E5F77"/>
    <w:rsid w:val="009F077B"/>
    <w:rsid w:val="009F400E"/>
    <w:rsid w:val="00A052CD"/>
    <w:rsid w:val="00A14A20"/>
    <w:rsid w:val="00A14D4C"/>
    <w:rsid w:val="00A5406E"/>
    <w:rsid w:val="00A80EBC"/>
    <w:rsid w:val="00A879A5"/>
    <w:rsid w:val="00A904D7"/>
    <w:rsid w:val="00AA3408"/>
    <w:rsid w:val="00AE0BDE"/>
    <w:rsid w:val="00AF5111"/>
    <w:rsid w:val="00AF709E"/>
    <w:rsid w:val="00B05A80"/>
    <w:rsid w:val="00B061DE"/>
    <w:rsid w:val="00B3755F"/>
    <w:rsid w:val="00B44775"/>
    <w:rsid w:val="00B577BD"/>
    <w:rsid w:val="00B73943"/>
    <w:rsid w:val="00BA723D"/>
    <w:rsid w:val="00BD7A53"/>
    <w:rsid w:val="00C16E5C"/>
    <w:rsid w:val="00C25801"/>
    <w:rsid w:val="00C31B02"/>
    <w:rsid w:val="00C4256A"/>
    <w:rsid w:val="00C97389"/>
    <w:rsid w:val="00CC555F"/>
    <w:rsid w:val="00CC6AAD"/>
    <w:rsid w:val="00CD3F01"/>
    <w:rsid w:val="00CD541B"/>
    <w:rsid w:val="00CE50CA"/>
    <w:rsid w:val="00D02A14"/>
    <w:rsid w:val="00D209D1"/>
    <w:rsid w:val="00D22D60"/>
    <w:rsid w:val="00D3425B"/>
    <w:rsid w:val="00D6775B"/>
    <w:rsid w:val="00D875D2"/>
    <w:rsid w:val="00DB5A1F"/>
    <w:rsid w:val="00DB6F16"/>
    <w:rsid w:val="00DC4343"/>
    <w:rsid w:val="00DD1C9C"/>
    <w:rsid w:val="00DE47EA"/>
    <w:rsid w:val="00DE4EFA"/>
    <w:rsid w:val="00E1397E"/>
    <w:rsid w:val="00E22FD9"/>
    <w:rsid w:val="00E25F17"/>
    <w:rsid w:val="00E275B4"/>
    <w:rsid w:val="00E47DEB"/>
    <w:rsid w:val="00E561FB"/>
    <w:rsid w:val="00E70D6E"/>
    <w:rsid w:val="00E72631"/>
    <w:rsid w:val="00E73FDF"/>
    <w:rsid w:val="00E765CF"/>
    <w:rsid w:val="00E84928"/>
    <w:rsid w:val="00E91C85"/>
    <w:rsid w:val="00E928DB"/>
    <w:rsid w:val="00EC7754"/>
    <w:rsid w:val="00F01B75"/>
    <w:rsid w:val="00F1477C"/>
    <w:rsid w:val="00F14E03"/>
    <w:rsid w:val="00F14FDE"/>
    <w:rsid w:val="00F218D1"/>
    <w:rsid w:val="00F274A8"/>
    <w:rsid w:val="00F32229"/>
    <w:rsid w:val="00F3366E"/>
    <w:rsid w:val="00F65982"/>
    <w:rsid w:val="00F74146"/>
    <w:rsid w:val="00F74AF8"/>
    <w:rsid w:val="00F82C31"/>
    <w:rsid w:val="00FC0A1B"/>
    <w:rsid w:val="00FD5F7A"/>
    <w:rsid w:val="00FE5207"/>
    <w:rsid w:val="00FF4B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List" w:uiPriority="0"/>
    <w:lsdException w:name="Lis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First Indent"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F49"/>
    <w:rPr>
      <w:rFonts w:eastAsia="Times New Roman"/>
    </w:rPr>
  </w:style>
  <w:style w:type="paragraph" w:styleId="Heading1">
    <w:name w:val="heading 1"/>
    <w:basedOn w:val="HeadingBase"/>
    <w:next w:val="Heading2"/>
    <w:link w:val="Heading1Char"/>
    <w:qFormat/>
    <w:rsid w:val="004C4F49"/>
    <w:pPr>
      <w:keepNext/>
      <w:spacing w:before="962" w:after="1682"/>
      <w:outlineLvl w:val="0"/>
    </w:pPr>
    <w:rPr>
      <w:sz w:val="60"/>
    </w:rPr>
  </w:style>
  <w:style w:type="paragraph" w:styleId="Heading2">
    <w:name w:val="heading 2"/>
    <w:basedOn w:val="HeadingBase"/>
    <w:next w:val="BodyText"/>
    <w:link w:val="Heading2Char"/>
    <w:qFormat/>
    <w:rsid w:val="004C4F49"/>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4C4F49"/>
    <w:pPr>
      <w:keepNext/>
      <w:spacing w:before="340"/>
      <w:outlineLvl w:val="2"/>
    </w:pPr>
    <w:rPr>
      <w:sz w:val="28"/>
    </w:rPr>
  </w:style>
  <w:style w:type="paragraph" w:styleId="Heading4">
    <w:name w:val="heading 4"/>
    <w:basedOn w:val="HeadingBase"/>
    <w:next w:val="BodyText"/>
    <w:link w:val="Heading4Char"/>
    <w:qFormat/>
    <w:rsid w:val="004C4F49"/>
    <w:pPr>
      <w:keepNext/>
      <w:spacing w:before="216" w:after="14"/>
      <w:outlineLvl w:val="3"/>
    </w:pPr>
    <w:rPr>
      <w:i/>
      <w:sz w:val="24"/>
    </w:rPr>
  </w:style>
  <w:style w:type="paragraph" w:styleId="Heading5">
    <w:name w:val="heading 5"/>
    <w:basedOn w:val="HeadingBase"/>
    <w:next w:val="Definition"/>
    <w:link w:val="Heading5Char"/>
    <w:qFormat/>
    <w:rsid w:val="004C4F49"/>
    <w:pPr>
      <w:keepNext/>
      <w:spacing w:before="340"/>
      <w:outlineLvl w:val="4"/>
    </w:pPr>
    <w:rPr>
      <w:sz w:val="28"/>
    </w:rPr>
  </w:style>
  <w:style w:type="paragraph" w:styleId="Heading6">
    <w:name w:val="heading 6"/>
    <w:basedOn w:val="Normal"/>
    <w:next w:val="Normal"/>
    <w:link w:val="Heading6Char"/>
    <w:qFormat/>
    <w:rsid w:val="004C4F49"/>
    <w:pPr>
      <w:spacing w:before="240" w:after="60"/>
      <w:outlineLvl w:val="5"/>
    </w:pPr>
    <w:rPr>
      <w:rFonts w:cs="Times New Roman"/>
      <w:b/>
      <w:bCs/>
      <w:sz w:val="22"/>
      <w:szCs w:val="22"/>
    </w:rPr>
  </w:style>
  <w:style w:type="paragraph" w:styleId="Heading7">
    <w:name w:val="heading 7"/>
    <w:basedOn w:val="Normal"/>
    <w:next w:val="Normal"/>
    <w:link w:val="Heading7Char"/>
    <w:qFormat/>
    <w:rsid w:val="00F74AF8"/>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F74AF8"/>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E25F17"/>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4C4F4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C4F49"/>
  </w:style>
  <w:style w:type="character" w:customStyle="1" w:styleId="Heading2Char">
    <w:name w:val="Heading 2 Char"/>
    <w:link w:val="Heading2"/>
    <w:rsid w:val="00E25F17"/>
    <w:rPr>
      <w:rFonts w:ascii="Arial" w:eastAsia="Times New Roman" w:hAnsi="Arial"/>
      <w:b/>
      <w:sz w:val="36"/>
    </w:rPr>
  </w:style>
  <w:style w:type="paragraph" w:styleId="BodyText">
    <w:name w:val="Body Text"/>
    <w:basedOn w:val="Normal"/>
    <w:link w:val="BodyTextChar"/>
    <w:rsid w:val="004C4F49"/>
    <w:pPr>
      <w:spacing w:before="115"/>
    </w:pPr>
  </w:style>
  <w:style w:type="character" w:customStyle="1" w:styleId="BodyTextChar">
    <w:name w:val="Body Text Char"/>
    <w:basedOn w:val="DefaultParagraphFont"/>
    <w:link w:val="BodyText"/>
    <w:rsid w:val="00F74AF8"/>
    <w:rPr>
      <w:rFonts w:eastAsia="Times New Roman"/>
    </w:rPr>
  </w:style>
  <w:style w:type="paragraph" w:customStyle="1" w:styleId="Note">
    <w:name w:val="Note"/>
    <w:basedOn w:val="BodyText"/>
    <w:link w:val="NoteChar"/>
    <w:rsid w:val="004C4F49"/>
    <w:pPr>
      <w:pBdr>
        <w:top w:val="single" w:sz="6" w:space="1" w:color="auto"/>
        <w:bottom w:val="single" w:sz="6" w:space="1" w:color="auto"/>
      </w:pBdr>
      <w:spacing w:before="180" w:after="180"/>
    </w:pPr>
  </w:style>
  <w:style w:type="character" w:customStyle="1" w:styleId="NoteChar">
    <w:name w:val="Note Char"/>
    <w:basedOn w:val="DefaultParagraphFont"/>
    <w:link w:val="Note"/>
    <w:rsid w:val="00F74AF8"/>
    <w:rPr>
      <w:rFonts w:eastAsia="Times New Roman"/>
    </w:rPr>
  </w:style>
  <w:style w:type="paragraph" w:customStyle="1" w:styleId="C1HBullet">
    <w:name w:val="C1H Bullet"/>
    <w:basedOn w:val="BodyText"/>
    <w:link w:val="C1HBulletChar1"/>
    <w:rsid w:val="004C4F49"/>
    <w:pPr>
      <w:numPr>
        <w:numId w:val="30"/>
      </w:numPr>
    </w:pPr>
  </w:style>
  <w:style w:type="character" w:styleId="Emphasis">
    <w:name w:val="Emphasis"/>
    <w:basedOn w:val="DefaultParagraphFont"/>
    <w:qFormat/>
    <w:rsid w:val="00F74AF8"/>
    <w:rPr>
      <w:rFonts w:ascii="Times New Roman" w:hAnsi="Times New Roman"/>
      <w:i/>
      <w:iCs/>
      <w:sz w:val="20"/>
    </w:rPr>
  </w:style>
  <w:style w:type="character" w:styleId="Hyperlink">
    <w:name w:val="Hyperlink"/>
    <w:basedOn w:val="DefaultParagraphFont"/>
    <w:uiPriority w:val="99"/>
    <w:rsid w:val="006A7095"/>
    <w:rPr>
      <w:color w:val="0000FF"/>
      <w:u w:val="single"/>
    </w:rPr>
  </w:style>
  <w:style w:type="character" w:customStyle="1" w:styleId="C1HBulletChar1">
    <w:name w:val="C1H Bullet Char1"/>
    <w:link w:val="C1HBullet"/>
    <w:rsid w:val="00E25F17"/>
    <w:rPr>
      <w:rFonts w:eastAsia="Times New Roman"/>
    </w:rPr>
  </w:style>
  <w:style w:type="paragraph" w:styleId="BalloonText">
    <w:name w:val="Balloon Text"/>
    <w:basedOn w:val="Normal"/>
    <w:link w:val="BalloonTextChar"/>
    <w:semiHidden/>
    <w:rsid w:val="004C4F49"/>
    <w:rPr>
      <w:rFonts w:ascii="Tahoma" w:hAnsi="Tahoma" w:cs="Tahoma"/>
      <w:sz w:val="16"/>
      <w:szCs w:val="16"/>
    </w:rPr>
  </w:style>
  <w:style w:type="character" w:customStyle="1" w:styleId="BalloonTextChar">
    <w:name w:val="Balloon Text Char"/>
    <w:basedOn w:val="DefaultParagraphFont"/>
    <w:link w:val="BalloonText"/>
    <w:semiHidden/>
    <w:rsid w:val="006A7095"/>
    <w:rPr>
      <w:rFonts w:ascii="Tahoma" w:eastAsia="Times New Roman" w:hAnsi="Tahoma" w:cs="Tahoma"/>
      <w:sz w:val="16"/>
      <w:szCs w:val="16"/>
    </w:rPr>
  </w:style>
  <w:style w:type="character" w:customStyle="1" w:styleId="Heading1Char">
    <w:name w:val="Heading 1 Char"/>
    <w:link w:val="Heading1"/>
    <w:rsid w:val="00E25F17"/>
    <w:rPr>
      <w:rFonts w:ascii="Arial" w:eastAsia="Times New Roman" w:hAnsi="Arial"/>
      <w:b/>
      <w:sz w:val="60"/>
    </w:rPr>
  </w:style>
  <w:style w:type="character" w:customStyle="1" w:styleId="Heading3Char">
    <w:name w:val="Heading 3 Char"/>
    <w:link w:val="Heading3"/>
    <w:rsid w:val="00E25F17"/>
    <w:rPr>
      <w:rFonts w:ascii="Arial" w:eastAsia="Times New Roman" w:hAnsi="Arial"/>
      <w:b/>
      <w:sz w:val="28"/>
    </w:rPr>
  </w:style>
  <w:style w:type="character" w:customStyle="1" w:styleId="Heading4Char">
    <w:name w:val="Heading 4 Char"/>
    <w:link w:val="Heading4"/>
    <w:rsid w:val="00E25F17"/>
    <w:rPr>
      <w:rFonts w:ascii="Arial" w:eastAsia="Times New Roman" w:hAnsi="Arial"/>
      <w:b/>
      <w:i/>
      <w:sz w:val="24"/>
    </w:rPr>
  </w:style>
  <w:style w:type="character" w:customStyle="1" w:styleId="Heading5Char">
    <w:name w:val="Heading 5 Char"/>
    <w:basedOn w:val="DefaultParagraphFont"/>
    <w:link w:val="Heading5"/>
    <w:rsid w:val="00F74AF8"/>
    <w:rPr>
      <w:rFonts w:ascii="Arial" w:eastAsia="Times New Roman" w:hAnsi="Arial"/>
      <w:b/>
      <w:sz w:val="28"/>
    </w:rPr>
  </w:style>
  <w:style w:type="character" w:customStyle="1" w:styleId="Heading6Char">
    <w:name w:val="Heading 6 Char"/>
    <w:link w:val="Heading6"/>
    <w:rsid w:val="00E25F17"/>
    <w:rPr>
      <w:rFonts w:eastAsia="Times New Roman" w:cs="Times New Roman"/>
      <w:b/>
      <w:bCs/>
      <w:sz w:val="22"/>
      <w:szCs w:val="22"/>
    </w:rPr>
  </w:style>
  <w:style w:type="character" w:customStyle="1" w:styleId="Heading7Char">
    <w:name w:val="Heading 7 Char"/>
    <w:link w:val="Heading7"/>
    <w:rsid w:val="00E25F17"/>
    <w:rPr>
      <w:rFonts w:ascii="Arial" w:eastAsia="Times New Roman" w:hAnsi="Arial" w:cs="Arial"/>
      <w:b/>
      <w:sz w:val="24"/>
      <w:szCs w:val="24"/>
    </w:rPr>
  </w:style>
  <w:style w:type="character" w:customStyle="1" w:styleId="Heading8Char">
    <w:name w:val="Heading 8 Char"/>
    <w:link w:val="Heading8"/>
    <w:rsid w:val="00E25F17"/>
    <w:rPr>
      <w:rFonts w:ascii="Arial" w:eastAsia="Times New Roman" w:hAnsi="Arial" w:cs="Arial"/>
      <w:b/>
      <w:i/>
    </w:rPr>
  </w:style>
  <w:style w:type="paragraph" w:customStyle="1" w:styleId="HeadingBase">
    <w:name w:val="Heading Base"/>
    <w:basedOn w:val="Normal"/>
    <w:rsid w:val="004C4F49"/>
    <w:rPr>
      <w:rFonts w:ascii="Arial" w:hAnsi="Arial"/>
      <w:b/>
    </w:rPr>
  </w:style>
  <w:style w:type="paragraph" w:styleId="Title">
    <w:name w:val="Title"/>
    <w:basedOn w:val="HeadingBase"/>
    <w:link w:val="TitleChar"/>
    <w:qFormat/>
    <w:rsid w:val="004C4F49"/>
    <w:pPr>
      <w:spacing w:before="242" w:after="722"/>
      <w:jc w:val="right"/>
    </w:pPr>
    <w:rPr>
      <w:sz w:val="72"/>
    </w:rPr>
  </w:style>
  <w:style w:type="character" w:customStyle="1" w:styleId="TitleChar">
    <w:name w:val="Title Char"/>
    <w:link w:val="Title"/>
    <w:rsid w:val="0074166E"/>
    <w:rPr>
      <w:rFonts w:ascii="Arial" w:eastAsia="Times New Roman" w:hAnsi="Arial"/>
      <w:b/>
      <w:sz w:val="72"/>
    </w:rPr>
  </w:style>
  <w:style w:type="paragraph" w:customStyle="1" w:styleId="ByLine">
    <w:name w:val="ByLine"/>
    <w:basedOn w:val="Title"/>
    <w:rsid w:val="004C4F49"/>
    <w:rPr>
      <w:sz w:val="28"/>
    </w:rPr>
  </w:style>
  <w:style w:type="paragraph" w:styleId="Caption">
    <w:name w:val="caption"/>
    <w:basedOn w:val="BodyText"/>
    <w:next w:val="BodyText"/>
    <w:link w:val="CaptionChar"/>
    <w:qFormat/>
    <w:rsid w:val="004C4F49"/>
    <w:pPr>
      <w:tabs>
        <w:tab w:val="left" w:pos="3600"/>
        <w:tab w:val="left" w:pos="3960"/>
      </w:tabs>
      <w:spacing w:before="60" w:after="160"/>
    </w:pPr>
    <w:rPr>
      <w:i/>
      <w:sz w:val="18"/>
    </w:rPr>
  </w:style>
  <w:style w:type="character" w:customStyle="1" w:styleId="D2HNoGloss">
    <w:name w:val="D2HNoGloss"/>
    <w:rsid w:val="004C4F49"/>
  </w:style>
  <w:style w:type="paragraph" w:customStyle="1" w:styleId="HeaderBase">
    <w:name w:val="Header Base"/>
    <w:basedOn w:val="HeadingBase"/>
    <w:rsid w:val="004C4F49"/>
  </w:style>
  <w:style w:type="paragraph" w:styleId="Footer">
    <w:name w:val="footer"/>
    <w:basedOn w:val="HeaderBase"/>
    <w:link w:val="FooterChar"/>
    <w:rsid w:val="004C4F49"/>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8E751A"/>
    <w:rPr>
      <w:rFonts w:ascii="Arial" w:eastAsia="Times New Roman" w:hAnsi="Arial"/>
      <w:b/>
      <w:sz w:val="18"/>
    </w:rPr>
  </w:style>
  <w:style w:type="paragraph" w:customStyle="1" w:styleId="footereven">
    <w:name w:val="footer even"/>
    <w:basedOn w:val="Footer"/>
    <w:rsid w:val="004C4F49"/>
  </w:style>
  <w:style w:type="paragraph" w:customStyle="1" w:styleId="footerodd">
    <w:name w:val="footer odd"/>
    <w:basedOn w:val="Footer"/>
    <w:rsid w:val="004C4F49"/>
  </w:style>
  <w:style w:type="paragraph" w:styleId="Header">
    <w:name w:val="header"/>
    <w:basedOn w:val="HeaderBase"/>
    <w:link w:val="HeaderChar"/>
    <w:rsid w:val="004C4F49"/>
    <w:pPr>
      <w:tabs>
        <w:tab w:val="right" w:pos="9720"/>
      </w:tabs>
    </w:pPr>
    <w:rPr>
      <w:sz w:val="18"/>
    </w:rPr>
  </w:style>
  <w:style w:type="character" w:customStyle="1" w:styleId="HeaderChar">
    <w:name w:val="Header Char"/>
    <w:basedOn w:val="DefaultParagraphFont"/>
    <w:link w:val="Header"/>
    <w:rsid w:val="008E751A"/>
    <w:rPr>
      <w:rFonts w:ascii="Arial" w:eastAsia="Times New Roman" w:hAnsi="Arial"/>
      <w:b/>
      <w:sz w:val="18"/>
    </w:rPr>
  </w:style>
  <w:style w:type="paragraph" w:customStyle="1" w:styleId="headereven">
    <w:name w:val="header even"/>
    <w:basedOn w:val="Header"/>
    <w:rsid w:val="004C4F49"/>
  </w:style>
  <w:style w:type="paragraph" w:customStyle="1" w:styleId="headerodd">
    <w:name w:val="header odd"/>
    <w:basedOn w:val="Header"/>
    <w:rsid w:val="004C4F49"/>
  </w:style>
  <w:style w:type="paragraph" w:customStyle="1" w:styleId="IndexBase">
    <w:name w:val="Index Base"/>
    <w:basedOn w:val="Normal"/>
    <w:rsid w:val="004C4F49"/>
  </w:style>
  <w:style w:type="paragraph" w:styleId="Index1">
    <w:name w:val="index 1"/>
    <w:basedOn w:val="IndexBase"/>
    <w:next w:val="Normal"/>
    <w:autoRedefine/>
    <w:rsid w:val="004C4F49"/>
    <w:pPr>
      <w:ind w:left="432" w:hanging="432"/>
    </w:pPr>
  </w:style>
  <w:style w:type="paragraph" w:styleId="Index2">
    <w:name w:val="index 2"/>
    <w:basedOn w:val="IndexBase"/>
    <w:next w:val="Normal"/>
    <w:autoRedefine/>
    <w:rsid w:val="004C4F49"/>
    <w:pPr>
      <w:ind w:left="432" w:hanging="288"/>
    </w:pPr>
  </w:style>
  <w:style w:type="paragraph" w:styleId="Index3">
    <w:name w:val="index 3"/>
    <w:basedOn w:val="IndexBase"/>
    <w:next w:val="Normal"/>
    <w:autoRedefine/>
    <w:rsid w:val="004C4F49"/>
    <w:pPr>
      <w:ind w:left="432" w:hanging="144"/>
    </w:pPr>
  </w:style>
  <w:style w:type="paragraph" w:styleId="IndexHeading">
    <w:name w:val="index heading"/>
    <w:basedOn w:val="HeadingBase"/>
    <w:next w:val="Index1"/>
    <w:rsid w:val="004C4F49"/>
    <w:pPr>
      <w:keepNext/>
      <w:spacing w:before="302" w:after="122"/>
    </w:pPr>
    <w:rPr>
      <w:sz w:val="22"/>
    </w:rPr>
  </w:style>
  <w:style w:type="paragraph" w:customStyle="1" w:styleId="Jump">
    <w:name w:val="Jump"/>
    <w:basedOn w:val="BodyText"/>
    <w:rsid w:val="004C4F49"/>
    <w:rPr>
      <w:rFonts w:ascii="Arial" w:hAnsi="Arial"/>
      <w:color w:val="FF00FF"/>
      <w:u w:val="double"/>
    </w:rPr>
  </w:style>
  <w:style w:type="paragraph" w:customStyle="1" w:styleId="SuperTitle">
    <w:name w:val="SuperTitle"/>
    <w:basedOn w:val="Title"/>
    <w:rsid w:val="004C4F49"/>
    <w:pPr>
      <w:pBdr>
        <w:top w:val="single" w:sz="48" w:space="1" w:color="auto"/>
      </w:pBdr>
      <w:spacing w:before="960" w:after="0"/>
      <w:ind w:left="1440"/>
    </w:pPr>
    <w:rPr>
      <w:sz w:val="28"/>
    </w:rPr>
  </w:style>
  <w:style w:type="paragraph" w:customStyle="1" w:styleId="TableHeading">
    <w:name w:val="TableHeading"/>
    <w:basedOn w:val="HeadingBase"/>
    <w:link w:val="TableHeadingChar"/>
    <w:rsid w:val="004C4F49"/>
    <w:pPr>
      <w:spacing w:before="60" w:after="60"/>
      <w:ind w:right="72"/>
    </w:pPr>
  </w:style>
  <w:style w:type="paragraph" w:customStyle="1" w:styleId="TOCBase">
    <w:name w:val="TOC Base"/>
    <w:basedOn w:val="Normal"/>
    <w:rsid w:val="004C4F49"/>
  </w:style>
  <w:style w:type="paragraph" w:styleId="TOC1">
    <w:name w:val="toc 1"/>
    <w:basedOn w:val="TOCBase"/>
    <w:next w:val="Normal"/>
    <w:autoRedefine/>
    <w:rsid w:val="004C4F49"/>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4C4F49"/>
    <w:pPr>
      <w:tabs>
        <w:tab w:val="right" w:leader="dot" w:pos="9720"/>
      </w:tabs>
      <w:ind w:left="2160"/>
    </w:pPr>
  </w:style>
  <w:style w:type="paragraph" w:styleId="TOC3">
    <w:name w:val="toc 3"/>
    <w:basedOn w:val="TOCBase"/>
    <w:next w:val="Normal"/>
    <w:autoRedefine/>
    <w:rsid w:val="004C4F49"/>
    <w:pPr>
      <w:tabs>
        <w:tab w:val="right" w:leader="dot" w:pos="9720"/>
      </w:tabs>
      <w:ind w:left="2880"/>
    </w:pPr>
  </w:style>
  <w:style w:type="paragraph" w:customStyle="1" w:styleId="TOCTitle">
    <w:name w:val="TOCTitle"/>
    <w:basedOn w:val="HeadingBase"/>
    <w:rsid w:val="004C4F49"/>
    <w:pPr>
      <w:keepNext/>
      <w:spacing w:before="960" w:after="480"/>
    </w:pPr>
    <w:rPr>
      <w:sz w:val="60"/>
    </w:rPr>
  </w:style>
  <w:style w:type="paragraph" w:customStyle="1" w:styleId="C1HBullet2">
    <w:name w:val="C1H Bullet 2"/>
    <w:basedOn w:val="BodyText"/>
    <w:rsid w:val="004C4F49"/>
    <w:pPr>
      <w:numPr>
        <w:numId w:val="3"/>
      </w:numPr>
    </w:pPr>
  </w:style>
  <w:style w:type="paragraph" w:customStyle="1" w:styleId="C1HBullet2A">
    <w:name w:val="C1H Bullet 2A"/>
    <w:basedOn w:val="BodyText"/>
    <w:link w:val="C1HBullet2AChar"/>
    <w:rsid w:val="004C4F49"/>
    <w:pPr>
      <w:numPr>
        <w:numId w:val="2"/>
      </w:numPr>
    </w:pPr>
  </w:style>
  <w:style w:type="paragraph" w:customStyle="1" w:styleId="C1HNumber">
    <w:name w:val="C1H Number"/>
    <w:basedOn w:val="BodyText"/>
    <w:rsid w:val="004C4F49"/>
    <w:pPr>
      <w:numPr>
        <w:numId w:val="31"/>
      </w:numPr>
    </w:pPr>
  </w:style>
  <w:style w:type="paragraph" w:customStyle="1" w:styleId="C1HNumber2">
    <w:name w:val="C1H Number 2"/>
    <w:basedOn w:val="BodyText"/>
    <w:rsid w:val="004C4F49"/>
    <w:pPr>
      <w:numPr>
        <w:numId w:val="4"/>
      </w:numPr>
    </w:pPr>
  </w:style>
  <w:style w:type="paragraph" w:customStyle="1" w:styleId="C1HContinue">
    <w:name w:val="C1H Continue"/>
    <w:basedOn w:val="BodyText"/>
    <w:link w:val="C1HContinueChar"/>
    <w:rsid w:val="004C4F49"/>
    <w:pPr>
      <w:ind w:left="720"/>
    </w:pPr>
  </w:style>
  <w:style w:type="paragraph" w:customStyle="1" w:styleId="C1HContinue2">
    <w:name w:val="C1H Continue 2"/>
    <w:basedOn w:val="BodyText"/>
    <w:rsid w:val="004C4F49"/>
    <w:pPr>
      <w:ind w:left="1080"/>
    </w:pPr>
  </w:style>
  <w:style w:type="character" w:customStyle="1" w:styleId="C1HJump">
    <w:name w:val="C1H Jump"/>
    <w:rsid w:val="004C4F49"/>
    <w:rPr>
      <w:color w:val="008000"/>
    </w:rPr>
  </w:style>
  <w:style w:type="character" w:customStyle="1" w:styleId="C1HPopup">
    <w:name w:val="C1H Popup"/>
    <w:rsid w:val="004C4F49"/>
    <w:rPr>
      <w:i/>
      <w:color w:val="008000"/>
    </w:rPr>
  </w:style>
  <w:style w:type="character" w:customStyle="1" w:styleId="C1HIndex">
    <w:name w:val="C1H Index"/>
    <w:rsid w:val="004C4F49"/>
    <w:rPr>
      <w:color w:val="808000"/>
    </w:rPr>
  </w:style>
  <w:style w:type="character" w:customStyle="1" w:styleId="C1HIndexInvisible">
    <w:name w:val="C1H Index Invisible"/>
    <w:rsid w:val="004C4F49"/>
    <w:rPr>
      <w:vanish/>
      <w:color w:val="808000"/>
    </w:rPr>
  </w:style>
  <w:style w:type="paragraph" w:customStyle="1" w:styleId="MidTopic">
    <w:name w:val="MidTopic"/>
    <w:basedOn w:val="Heading3"/>
    <w:next w:val="BodyText"/>
    <w:rsid w:val="004C4F49"/>
    <w:pPr>
      <w:outlineLvl w:val="9"/>
    </w:pPr>
  </w:style>
  <w:style w:type="character" w:customStyle="1" w:styleId="C1HKeywordLink">
    <w:name w:val="C1H Keyword Link"/>
    <w:rsid w:val="004C4F49"/>
    <w:rPr>
      <w:color w:val="808000"/>
      <w:u w:val="single"/>
    </w:rPr>
  </w:style>
  <w:style w:type="character" w:customStyle="1" w:styleId="C1HLinkTag">
    <w:name w:val="C1H Link Tag"/>
    <w:rsid w:val="004C4F49"/>
    <w:rPr>
      <w:color w:val="3366FF"/>
    </w:rPr>
  </w:style>
  <w:style w:type="character" w:customStyle="1" w:styleId="C1HLinkTagInvisible">
    <w:name w:val="C1H Link Tag Invisible"/>
    <w:rsid w:val="004C4F49"/>
    <w:rPr>
      <w:vanish/>
      <w:color w:val="3366FF"/>
    </w:rPr>
  </w:style>
  <w:style w:type="character" w:customStyle="1" w:styleId="C1HContextID">
    <w:name w:val="C1H Context ID"/>
    <w:rsid w:val="004C4F49"/>
    <w:rPr>
      <w:vanish/>
      <w:color w:val="FF00FF"/>
    </w:rPr>
  </w:style>
  <w:style w:type="character" w:customStyle="1" w:styleId="C1HConditional">
    <w:name w:val="C1H Conditional"/>
    <w:rsid w:val="004C4F49"/>
    <w:rPr>
      <w:bdr w:val="none" w:sz="0" w:space="0" w:color="auto"/>
      <w:shd w:val="clear" w:color="auto" w:fill="D9D9D9"/>
    </w:rPr>
  </w:style>
  <w:style w:type="character" w:customStyle="1" w:styleId="C1HOnline">
    <w:name w:val="C1H Online"/>
    <w:rsid w:val="004C4F49"/>
    <w:rPr>
      <w:bdr w:val="none" w:sz="0" w:space="0" w:color="auto"/>
      <w:shd w:val="clear" w:color="auto" w:fill="99CCFF"/>
    </w:rPr>
  </w:style>
  <w:style w:type="character" w:customStyle="1" w:styleId="C1HManual">
    <w:name w:val="C1H Manual"/>
    <w:rsid w:val="004C4F49"/>
    <w:rPr>
      <w:bdr w:val="none" w:sz="0" w:space="0" w:color="auto"/>
      <w:shd w:val="clear" w:color="auto" w:fill="CCFFCC"/>
    </w:rPr>
  </w:style>
  <w:style w:type="paragraph" w:customStyle="1" w:styleId="C1HPopupTopicText">
    <w:name w:val="C1H Popup Topic Text"/>
    <w:basedOn w:val="BodyText"/>
    <w:rsid w:val="004C4F49"/>
  </w:style>
  <w:style w:type="character" w:customStyle="1" w:styleId="C1HContentsTitle">
    <w:name w:val="C1H Contents Title"/>
    <w:rsid w:val="004C4F49"/>
    <w:rPr>
      <w:color w:val="993300"/>
    </w:rPr>
  </w:style>
  <w:style w:type="character" w:customStyle="1" w:styleId="C1HTopicProperties">
    <w:name w:val="C1H Topic Properties"/>
    <w:rsid w:val="004C4F49"/>
    <w:rPr>
      <w:vanish/>
      <w:color w:val="800080"/>
    </w:rPr>
  </w:style>
  <w:style w:type="paragraph" w:customStyle="1" w:styleId="GlossaryHeading">
    <w:name w:val="Glossary Heading"/>
    <w:basedOn w:val="HeadingBase"/>
    <w:next w:val="C1HPopupTopicText"/>
    <w:rsid w:val="004C4F49"/>
    <w:pPr>
      <w:keepNext/>
      <w:spacing w:before="340"/>
      <w:outlineLvl w:val="4"/>
    </w:pPr>
    <w:rPr>
      <w:sz w:val="28"/>
    </w:rPr>
  </w:style>
  <w:style w:type="character" w:customStyle="1" w:styleId="C1HInlineExpand">
    <w:name w:val="C1H Inline Expand"/>
    <w:rsid w:val="004C4F49"/>
    <w:rPr>
      <w:color w:val="008080"/>
    </w:rPr>
  </w:style>
  <w:style w:type="character" w:customStyle="1" w:styleId="C1HInlinePopup">
    <w:name w:val="C1H Inline Popup"/>
    <w:rsid w:val="004C4F49"/>
    <w:rPr>
      <w:i/>
      <w:color w:val="008080"/>
      <w:u w:val="single"/>
    </w:rPr>
  </w:style>
  <w:style w:type="character" w:customStyle="1" w:styleId="C1HExpandText">
    <w:name w:val="C1H Expand Text"/>
    <w:rsid w:val="004C4F49"/>
    <w:rPr>
      <w:vanish/>
      <w:bdr w:val="none" w:sz="0" w:space="0" w:color="auto"/>
      <w:shd w:val="clear" w:color="auto" w:fill="CCFFFF"/>
    </w:rPr>
  </w:style>
  <w:style w:type="character" w:customStyle="1" w:styleId="C1HPopupText">
    <w:name w:val="C1H Popup Text"/>
    <w:basedOn w:val="C1HExpandText"/>
    <w:rsid w:val="004C4F49"/>
  </w:style>
  <w:style w:type="character" w:customStyle="1" w:styleId="C1HInlineDropdown">
    <w:name w:val="C1H Inline Dropdown"/>
    <w:rsid w:val="004C4F49"/>
    <w:rPr>
      <w:color w:val="008080"/>
      <w:u w:val="single"/>
    </w:rPr>
  </w:style>
  <w:style w:type="character" w:customStyle="1" w:styleId="C1HDropdownText">
    <w:name w:val="C1H Dropdown Text"/>
    <w:basedOn w:val="C1HExpandText"/>
    <w:rsid w:val="004C4F49"/>
  </w:style>
  <w:style w:type="paragraph" w:customStyle="1" w:styleId="GlossaryHeadingnoautolinks">
    <w:name w:val="Glossary Heading (no auto links)"/>
    <w:basedOn w:val="GlossaryHeading"/>
    <w:next w:val="C1HPopupTopicText"/>
    <w:rsid w:val="004C4F49"/>
    <w:rPr>
      <w:color w:val="993300"/>
    </w:rPr>
  </w:style>
  <w:style w:type="character" w:customStyle="1" w:styleId="C1HVariable">
    <w:name w:val="C1H Variable"/>
    <w:rsid w:val="004C4F49"/>
    <w:rPr>
      <w:i/>
      <w:color w:val="993300"/>
    </w:rPr>
  </w:style>
  <w:style w:type="paragraph" w:customStyle="1" w:styleId="C1SectionCollapsed">
    <w:name w:val="C1 Section Collapsed"/>
    <w:basedOn w:val="Heading4"/>
    <w:next w:val="BodyText"/>
    <w:rsid w:val="004C4F49"/>
    <w:pPr>
      <w:outlineLvl w:val="9"/>
    </w:pPr>
  </w:style>
  <w:style w:type="paragraph" w:customStyle="1" w:styleId="C1SectionExpanded">
    <w:name w:val="C1 Section Expanded"/>
    <w:basedOn w:val="Heading4"/>
    <w:next w:val="BodyText"/>
    <w:rsid w:val="004C4F49"/>
    <w:pPr>
      <w:outlineLvl w:val="9"/>
    </w:pPr>
  </w:style>
  <w:style w:type="paragraph" w:customStyle="1" w:styleId="C1SectionEnd">
    <w:name w:val="C1 Section End"/>
    <w:basedOn w:val="BodyText"/>
    <w:next w:val="BodyText"/>
    <w:rsid w:val="004C4F49"/>
  </w:style>
  <w:style w:type="paragraph" w:customStyle="1" w:styleId="Center">
    <w:name w:val="Center"/>
    <w:basedOn w:val="Normal"/>
    <w:link w:val="CenterChar1"/>
    <w:rsid w:val="00F74AF8"/>
    <w:pPr>
      <w:spacing w:before="180"/>
      <w:jc w:val="center"/>
    </w:pPr>
    <w:rPr>
      <w:bCs/>
    </w:rPr>
  </w:style>
  <w:style w:type="paragraph" w:customStyle="1" w:styleId="TableCells">
    <w:name w:val="Table Cells"/>
    <w:basedOn w:val="Normal"/>
    <w:link w:val="TableCellsChar1"/>
    <w:rsid w:val="00F74AF8"/>
    <w:pPr>
      <w:widowControl w:val="0"/>
      <w:spacing w:after="120"/>
    </w:pPr>
    <w:rPr>
      <w:rFonts w:ascii="Arial" w:hAnsi="Arial"/>
      <w:szCs w:val="22"/>
    </w:rPr>
  </w:style>
  <w:style w:type="paragraph" w:customStyle="1" w:styleId="TOC-Topics">
    <w:name w:val="TOC-Topics"/>
    <w:rsid w:val="00F74AF8"/>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F74AF8"/>
    <w:pPr>
      <w:pBdr>
        <w:top w:val="single" w:sz="12" w:space="1" w:color="auto"/>
      </w:pBdr>
      <w:spacing w:before="360"/>
    </w:pPr>
  </w:style>
  <w:style w:type="paragraph" w:customStyle="1" w:styleId="Heading2nopgbreakbefore">
    <w:name w:val="Heading 2 no pg break before"/>
    <w:basedOn w:val="Heading2"/>
    <w:rsid w:val="00F74AF8"/>
  </w:style>
  <w:style w:type="paragraph" w:customStyle="1" w:styleId="RelatedHead">
    <w:name w:val="RelatedHead"/>
    <w:basedOn w:val="HeadingBase"/>
    <w:next w:val="Jump"/>
    <w:rsid w:val="004C4F49"/>
    <w:pPr>
      <w:spacing w:before="120" w:after="60"/>
    </w:pPr>
    <w:rPr>
      <w:color w:val="FF00FF"/>
      <w:sz w:val="24"/>
    </w:rPr>
  </w:style>
  <w:style w:type="paragraph" w:customStyle="1" w:styleId="Illustration">
    <w:name w:val="Illustration"/>
    <w:basedOn w:val="BodyText"/>
    <w:next w:val="Caption"/>
    <w:link w:val="IllustrationChar"/>
    <w:rsid w:val="00F74AF8"/>
    <w:pPr>
      <w:spacing w:before="240" w:after="360"/>
    </w:pPr>
  </w:style>
  <w:style w:type="paragraph" w:customStyle="1" w:styleId="Illustrationinnumberedlist">
    <w:name w:val="Illustration in numbered list"/>
    <w:basedOn w:val="Normal"/>
    <w:qFormat/>
    <w:rsid w:val="00F74AF8"/>
    <w:pPr>
      <w:spacing w:before="240" w:after="360"/>
      <w:ind w:left="720"/>
    </w:pPr>
    <w:rPr>
      <w:noProof/>
    </w:rPr>
  </w:style>
  <w:style w:type="paragraph" w:customStyle="1" w:styleId="Noteindented">
    <w:name w:val="Note indented"/>
    <w:basedOn w:val="Note"/>
    <w:qFormat/>
    <w:rsid w:val="00F74AF8"/>
    <w:pPr>
      <w:tabs>
        <w:tab w:val="left" w:pos="1260"/>
      </w:tabs>
      <w:ind w:left="1260" w:hanging="540"/>
    </w:pPr>
  </w:style>
  <w:style w:type="paragraph" w:customStyle="1" w:styleId="Noteintable">
    <w:name w:val="Note in table"/>
    <w:basedOn w:val="Note"/>
    <w:qFormat/>
    <w:rsid w:val="00F74AF8"/>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F74AF8"/>
  </w:style>
  <w:style w:type="character" w:styleId="CommentReference">
    <w:name w:val="annotation reference"/>
    <w:rsid w:val="004C4F49"/>
    <w:rPr>
      <w:sz w:val="16"/>
      <w:szCs w:val="16"/>
    </w:rPr>
  </w:style>
  <w:style w:type="character" w:customStyle="1" w:styleId="TableHeadingChar">
    <w:name w:val="TableHeading Char"/>
    <w:link w:val="TableHeading"/>
    <w:rsid w:val="00E25F17"/>
    <w:rPr>
      <w:rFonts w:ascii="Arial" w:eastAsia="Times New Roman" w:hAnsi="Arial"/>
      <w:b/>
    </w:rPr>
  </w:style>
  <w:style w:type="character" w:customStyle="1" w:styleId="TableCellsChar1">
    <w:name w:val="Table Cells Char1"/>
    <w:link w:val="TableCells"/>
    <w:rsid w:val="00E25F17"/>
    <w:rPr>
      <w:rFonts w:ascii="Arial" w:eastAsia="Times New Roman" w:hAnsi="Arial"/>
      <w:szCs w:val="22"/>
    </w:rPr>
  </w:style>
  <w:style w:type="character" w:styleId="Strong">
    <w:name w:val="Strong"/>
    <w:qFormat/>
    <w:rsid w:val="00E25F17"/>
    <w:rPr>
      <w:b/>
      <w:bCs/>
    </w:rPr>
  </w:style>
  <w:style w:type="character" w:customStyle="1" w:styleId="C1HBullet2AChar">
    <w:name w:val="C1H Bullet 2A Char"/>
    <w:link w:val="C1HBullet2A"/>
    <w:rsid w:val="00E25F17"/>
    <w:rPr>
      <w:rFonts w:eastAsia="Times New Roman"/>
    </w:rPr>
  </w:style>
  <w:style w:type="character" w:customStyle="1" w:styleId="C1HGroupInvisible">
    <w:name w:val="C1H Group Invisible"/>
    <w:rsid w:val="004C4F49"/>
    <w:rPr>
      <w:i/>
      <w:vanish/>
      <w:color w:val="808000"/>
    </w:rPr>
  </w:style>
  <w:style w:type="character" w:customStyle="1" w:styleId="C1HGroup">
    <w:name w:val="C1H Group"/>
    <w:rsid w:val="004C4F49"/>
    <w:rPr>
      <w:i/>
      <w:color w:val="808000"/>
    </w:rPr>
  </w:style>
  <w:style w:type="paragraph" w:styleId="CommentSubject">
    <w:name w:val="annotation subject"/>
    <w:basedOn w:val="CommentText"/>
    <w:next w:val="CommentText"/>
    <w:link w:val="CommentSubjectChar"/>
    <w:semiHidden/>
    <w:rsid w:val="004C4F49"/>
    <w:rPr>
      <w:b/>
      <w:bCs/>
    </w:rPr>
  </w:style>
  <w:style w:type="character" w:customStyle="1" w:styleId="CommentSubjectChar">
    <w:name w:val="Comment Subject Char"/>
    <w:basedOn w:val="DefaultParagraphFont"/>
    <w:link w:val="CommentSubject"/>
    <w:semiHidden/>
    <w:rsid w:val="0096169F"/>
    <w:rPr>
      <w:rFonts w:eastAsia="Times New Roman"/>
      <w:b/>
      <w:bCs/>
    </w:rPr>
  </w:style>
  <w:style w:type="character" w:customStyle="1" w:styleId="CaptionChar">
    <w:name w:val="Caption Char"/>
    <w:link w:val="Caption"/>
    <w:rsid w:val="0074166E"/>
    <w:rPr>
      <w:rFonts w:eastAsia="Times New Roman"/>
      <w:i/>
      <w:sz w:val="18"/>
    </w:rPr>
  </w:style>
  <w:style w:type="character" w:customStyle="1" w:styleId="CenterChar1">
    <w:name w:val="Center Char1"/>
    <w:basedOn w:val="DefaultParagraphFont"/>
    <w:link w:val="Center"/>
    <w:rsid w:val="00185E7D"/>
    <w:rPr>
      <w:rFonts w:eastAsia="Times New Roman"/>
      <w:bCs/>
    </w:rPr>
  </w:style>
  <w:style w:type="character" w:customStyle="1" w:styleId="CaptionFigureText">
    <w:name w:val="Caption Figure Text"/>
    <w:basedOn w:val="DefaultParagraphFont"/>
    <w:rsid w:val="00185E7D"/>
    <w:rPr>
      <w:rFonts w:ascii="Arial Narrow" w:hAnsi="Arial Narrow"/>
      <w:sz w:val="22"/>
    </w:rPr>
  </w:style>
  <w:style w:type="character" w:customStyle="1" w:styleId="C1HContinueChar">
    <w:name w:val="C1H Continue Char"/>
    <w:link w:val="C1HContinue"/>
    <w:rsid w:val="00E25F17"/>
    <w:rPr>
      <w:rFonts w:eastAsia="Times New Roman"/>
    </w:rPr>
  </w:style>
  <w:style w:type="character" w:customStyle="1" w:styleId="TableCellsEmphasis">
    <w:name w:val="Table Cells Emphasis"/>
    <w:basedOn w:val="TableCellsChar1"/>
    <w:qFormat/>
    <w:rsid w:val="004F7B47"/>
    <w:rPr>
      <w:rFonts w:ascii="Arial" w:eastAsia="Times New Roman" w:hAnsi="Arial" w:cs="Angsana New"/>
      <w:i/>
      <w:sz w:val="20"/>
      <w:szCs w:val="22"/>
    </w:rPr>
  </w:style>
  <w:style w:type="character" w:customStyle="1" w:styleId="CaptionChar1">
    <w:name w:val="Caption Char1"/>
    <w:basedOn w:val="DefaultParagraphFont"/>
    <w:rsid w:val="004F7B47"/>
    <w:rPr>
      <w:rFonts w:ascii="Arial" w:eastAsia="Times New Roman" w:hAnsi="Arial"/>
      <w:sz w:val="18"/>
    </w:rPr>
  </w:style>
  <w:style w:type="character" w:customStyle="1" w:styleId="ResearchLater">
    <w:name w:val="Research Later"/>
    <w:basedOn w:val="DefaultParagraphFont"/>
    <w:rsid w:val="004F7B47"/>
    <w:rPr>
      <w:rFonts w:ascii="Times New Roman" w:hAnsi="Times New Roman" w:cs="Times New Roman" w:hint="default"/>
      <w:b/>
      <w:bCs w:val="0"/>
      <w:color w:val="FF0000"/>
      <w:sz w:val="24"/>
      <w:szCs w:val="24"/>
      <w:bdr w:val="none" w:sz="0" w:space="0" w:color="auto" w:frame="1"/>
      <w:shd w:val="clear" w:color="auto" w:fill="FFFF99"/>
    </w:rPr>
  </w:style>
  <w:style w:type="paragraph" w:styleId="Revision">
    <w:name w:val="Revision"/>
    <w:hidden/>
    <w:uiPriority w:val="99"/>
    <w:semiHidden/>
    <w:rsid w:val="00F65982"/>
    <w:rPr>
      <w:rFonts w:eastAsia="Times New Roman"/>
    </w:rPr>
  </w:style>
  <w:style w:type="character" w:customStyle="1" w:styleId="C1HGroupLink">
    <w:name w:val="C1H Group Link"/>
    <w:rsid w:val="004C4F49"/>
    <w:rPr>
      <w:i/>
      <w:color w:val="808000"/>
      <w:u w:val="single"/>
    </w:rPr>
  </w:style>
  <w:style w:type="character" w:customStyle="1" w:styleId="IllustrationChar">
    <w:name w:val="Illustration Char"/>
    <w:link w:val="Illustration"/>
    <w:locked/>
    <w:rsid w:val="00E25F17"/>
    <w:rPr>
      <w:rFonts w:eastAsia="Times New Roman"/>
    </w:rPr>
  </w:style>
  <w:style w:type="paragraph" w:styleId="CommentText">
    <w:name w:val="annotation text"/>
    <w:basedOn w:val="Normal"/>
    <w:link w:val="CommentTextChar"/>
    <w:semiHidden/>
    <w:rsid w:val="004C4F49"/>
  </w:style>
  <w:style w:type="character" w:customStyle="1" w:styleId="CommentTextChar">
    <w:name w:val="Comment Text Char"/>
    <w:basedOn w:val="DefaultParagraphFont"/>
    <w:link w:val="CommentText"/>
    <w:semiHidden/>
    <w:rsid w:val="00846D06"/>
    <w:rPr>
      <w:rFonts w:eastAsia="Times New Roman"/>
    </w:rPr>
  </w:style>
  <w:style w:type="character" w:customStyle="1" w:styleId="Heading9Char">
    <w:name w:val="Heading 9 Char"/>
    <w:link w:val="Heading9"/>
    <w:rsid w:val="00E25F17"/>
    <w:rPr>
      <w:rFonts w:asciiTheme="majorHAnsi" w:eastAsiaTheme="majorEastAsia" w:hAnsiTheme="majorHAnsi" w:cstheme="majorBidi"/>
      <w:i/>
      <w:iCs/>
      <w:color w:val="404040" w:themeColor="text1" w:themeTint="BF"/>
    </w:rPr>
  </w:style>
  <w:style w:type="paragraph" w:styleId="List">
    <w:name w:val="List"/>
    <w:basedOn w:val="BodyText"/>
    <w:rsid w:val="004C4F49"/>
    <w:pPr>
      <w:tabs>
        <w:tab w:val="left" w:pos="360"/>
      </w:tabs>
      <w:ind w:left="360" w:hanging="360"/>
    </w:pPr>
  </w:style>
  <w:style w:type="paragraph" w:customStyle="1" w:styleId="Definition">
    <w:name w:val="Definition"/>
    <w:basedOn w:val="BodyText"/>
    <w:rsid w:val="004C4F49"/>
  </w:style>
  <w:style w:type="paragraph" w:customStyle="1" w:styleId="BodyTextTable">
    <w:name w:val="Body Text Table"/>
    <w:basedOn w:val="BodyText"/>
    <w:rsid w:val="004C4F49"/>
  </w:style>
  <w:style w:type="paragraph" w:customStyle="1" w:styleId="BodyTable">
    <w:name w:val="BodyTable"/>
    <w:basedOn w:val="Normal"/>
    <w:rsid w:val="004C4F49"/>
    <w:pPr>
      <w:spacing w:before="115"/>
    </w:pPr>
  </w:style>
  <w:style w:type="paragraph" w:customStyle="1" w:styleId="CodeBase">
    <w:name w:val="Code Base"/>
    <w:basedOn w:val="BodyText"/>
    <w:rsid w:val="004C4F49"/>
    <w:rPr>
      <w:rFonts w:ascii="Courier New" w:hAnsi="Courier New"/>
    </w:rPr>
  </w:style>
  <w:style w:type="paragraph" w:customStyle="1" w:styleId="CodeExplained">
    <w:name w:val="CodeExplained"/>
    <w:basedOn w:val="CodeBase"/>
    <w:rsid w:val="004C4F49"/>
    <w:pPr>
      <w:spacing w:after="40"/>
      <w:ind w:left="720"/>
    </w:pPr>
  </w:style>
  <w:style w:type="paragraph" w:customStyle="1" w:styleId="Figures">
    <w:name w:val="Figures"/>
    <w:basedOn w:val="BodyText"/>
    <w:next w:val="Caption"/>
    <w:rsid w:val="004C4F49"/>
    <w:pPr>
      <w:tabs>
        <w:tab w:val="left" w:pos="3600"/>
        <w:tab w:val="left" w:pos="3960"/>
      </w:tabs>
      <w:spacing w:before="140" w:after="60"/>
    </w:pPr>
  </w:style>
  <w:style w:type="paragraph" w:customStyle="1" w:styleId="FiguresTable">
    <w:name w:val="Figures Table"/>
    <w:basedOn w:val="Figures"/>
    <w:rsid w:val="004C4F49"/>
  </w:style>
  <w:style w:type="paragraph" w:styleId="List2">
    <w:name w:val="List 2"/>
    <w:basedOn w:val="List"/>
    <w:rsid w:val="004C4F49"/>
    <w:pPr>
      <w:tabs>
        <w:tab w:val="clear" w:pos="360"/>
        <w:tab w:val="left" w:pos="720"/>
      </w:tabs>
      <w:ind w:left="720"/>
    </w:pPr>
  </w:style>
  <w:style w:type="paragraph" w:customStyle="1" w:styleId="ListTable">
    <w:name w:val="List Table"/>
    <w:basedOn w:val="List"/>
    <w:rsid w:val="004C4F49"/>
    <w:pPr>
      <w:tabs>
        <w:tab w:val="left" w:pos="720"/>
      </w:tabs>
    </w:pPr>
  </w:style>
  <w:style w:type="paragraph" w:customStyle="1" w:styleId="List2Table">
    <w:name w:val="List 2 Table"/>
    <w:basedOn w:val="List2"/>
    <w:rsid w:val="004C4F49"/>
  </w:style>
  <w:style w:type="paragraph" w:customStyle="1" w:styleId="MarginNote">
    <w:name w:val="Margin Note"/>
    <w:basedOn w:val="BodyText"/>
    <w:rsid w:val="004C4F49"/>
    <w:pPr>
      <w:spacing w:before="122"/>
      <w:ind w:right="432"/>
    </w:pPr>
    <w:rPr>
      <w:i/>
    </w:rPr>
  </w:style>
  <w:style w:type="paragraph" w:styleId="NormalIndent">
    <w:name w:val="Normal Indent"/>
    <w:basedOn w:val="Normal"/>
    <w:rsid w:val="004C4F49"/>
    <w:pPr>
      <w:ind w:left="720"/>
    </w:pPr>
  </w:style>
  <w:style w:type="paragraph" w:customStyle="1" w:styleId="Source">
    <w:name w:val="Source"/>
    <w:basedOn w:val="CodeBase"/>
    <w:rsid w:val="004C4F49"/>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4C4F49"/>
    <w:pPr>
      <w:spacing w:before="115"/>
    </w:pPr>
  </w:style>
  <w:style w:type="paragraph" w:customStyle="1" w:styleId="TableBorder">
    <w:name w:val="TableBorder"/>
    <w:basedOn w:val="Normal"/>
    <w:next w:val="Normal"/>
    <w:rsid w:val="004C4F49"/>
    <w:pPr>
      <w:spacing w:before="40" w:line="40" w:lineRule="exact"/>
    </w:pPr>
  </w:style>
  <w:style w:type="paragraph" w:customStyle="1" w:styleId="TableText">
    <w:name w:val="TableText"/>
    <w:basedOn w:val="BodyText"/>
    <w:rsid w:val="004C4F49"/>
    <w:pPr>
      <w:spacing w:before="40" w:after="40"/>
      <w:ind w:left="72" w:right="72"/>
    </w:pPr>
    <w:rPr>
      <w:sz w:val="18"/>
    </w:rPr>
  </w:style>
  <w:style w:type="paragraph" w:customStyle="1" w:styleId="WhatsThis">
    <w:name w:val="WhatsThis"/>
    <w:basedOn w:val="Heading3"/>
    <w:next w:val="C1HPopupTopicText"/>
    <w:rsid w:val="004C4F49"/>
    <w:pPr>
      <w:outlineLvl w:val="9"/>
    </w:pPr>
  </w:style>
  <w:style w:type="paragraph" w:styleId="BodyTextFirstIndent">
    <w:name w:val="Body Text First Indent"/>
    <w:basedOn w:val="BodyText"/>
    <w:link w:val="BodyTextFirstIndentChar"/>
    <w:rsid w:val="004C4F49"/>
    <w:pPr>
      <w:spacing w:before="0" w:after="120"/>
      <w:ind w:firstLine="210"/>
    </w:pPr>
  </w:style>
  <w:style w:type="character" w:customStyle="1" w:styleId="BodyTextFirstIndentChar">
    <w:name w:val="Body Text First Indent Char"/>
    <w:basedOn w:val="BodyTextChar"/>
    <w:link w:val="BodyTextFirstIndent"/>
    <w:rsid w:val="0074166E"/>
  </w:style>
  <w:style w:type="paragraph" w:styleId="BodyTextIndent">
    <w:name w:val="Body Text Indent"/>
    <w:basedOn w:val="Normal"/>
    <w:link w:val="BodyTextIndentChar"/>
    <w:rsid w:val="004C4F49"/>
    <w:pPr>
      <w:spacing w:after="120"/>
      <w:ind w:left="283"/>
    </w:pPr>
  </w:style>
  <w:style w:type="character" w:customStyle="1" w:styleId="BodyTextIndentChar">
    <w:name w:val="Body Text Indent Char"/>
    <w:basedOn w:val="DefaultParagraphFont"/>
    <w:link w:val="BodyTextIndent"/>
    <w:rsid w:val="0074166E"/>
    <w:rPr>
      <w:rFonts w:eastAsia="Times New Roman"/>
    </w:rPr>
  </w:style>
  <w:style w:type="paragraph" w:styleId="Subtitle">
    <w:name w:val="Subtitle"/>
    <w:basedOn w:val="Normal"/>
    <w:link w:val="SubtitleChar"/>
    <w:qFormat/>
    <w:rsid w:val="007416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74166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4166E"/>
    <w:pPr>
      <w:ind w:left="720"/>
      <w:contextualSpacing/>
    </w:pPr>
  </w:style>
  <w:style w:type="paragraph" w:styleId="TOCHeading">
    <w:name w:val="TOC Heading"/>
    <w:basedOn w:val="Heading1"/>
    <w:next w:val="Normal"/>
    <w:uiPriority w:val="39"/>
    <w:semiHidden/>
    <w:unhideWhenUsed/>
    <w:qFormat/>
    <w:rsid w:val="0074166E"/>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ColoredLetter-Gray">
    <w:name w:val="Colored Letter-Gray"/>
    <w:rsid w:val="00E25F17"/>
    <w:rPr>
      <w:rFonts w:ascii="Arial Narrow" w:hAnsi="Arial Narrow" w:hint="default"/>
      <w:b/>
      <w:bCs w:val="0"/>
      <w:color w:val="999999"/>
      <w:sz w:val="22"/>
      <w:szCs w:val="22"/>
    </w:rPr>
  </w:style>
  <w:style w:type="character" w:customStyle="1" w:styleId="TOC2Char">
    <w:name w:val="TOC 2 Char"/>
    <w:link w:val="TOC2"/>
    <w:rsid w:val="00E25F17"/>
    <w:rPr>
      <w:rFonts w:eastAsia="Times New Roman"/>
    </w:rPr>
  </w:style>
  <w:style w:type="paragraph" w:styleId="DocumentMap">
    <w:name w:val="Document Map"/>
    <w:basedOn w:val="Normal"/>
    <w:link w:val="DocumentMapChar"/>
    <w:uiPriority w:val="99"/>
    <w:semiHidden/>
    <w:unhideWhenUsed/>
    <w:rsid w:val="000C70E7"/>
    <w:rPr>
      <w:rFonts w:ascii="Tahoma" w:hAnsi="Tahoma" w:cs="Tahoma"/>
      <w:sz w:val="16"/>
      <w:szCs w:val="16"/>
    </w:rPr>
  </w:style>
  <w:style w:type="character" w:customStyle="1" w:styleId="DocumentMapChar">
    <w:name w:val="Document Map Char"/>
    <w:basedOn w:val="DefaultParagraphFont"/>
    <w:link w:val="DocumentMap"/>
    <w:uiPriority w:val="99"/>
    <w:semiHidden/>
    <w:rsid w:val="000C70E7"/>
    <w:rPr>
      <w:rFonts w:ascii="Tahoma" w:eastAsia="Times New Roman" w:hAnsi="Tahoma" w:cs="Tahoma"/>
      <w:sz w:val="16"/>
      <w:szCs w:val="16"/>
    </w:rPr>
  </w:style>
  <w:style w:type="paragraph" w:styleId="NormalWeb">
    <w:name w:val="Normal (Web)"/>
    <w:basedOn w:val="Normal"/>
    <w:uiPriority w:val="99"/>
    <w:semiHidden/>
    <w:unhideWhenUsed/>
    <w:rsid w:val="0028458A"/>
    <w:pPr>
      <w:spacing w:before="100" w:beforeAutospacing="1" w:after="100" w:afterAutospacing="1"/>
    </w:pPr>
    <w:rPr>
      <w:rFont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1131993">
      <w:bodyDiv w:val="1"/>
      <w:marLeft w:val="0"/>
      <w:marRight w:val="0"/>
      <w:marTop w:val="0"/>
      <w:marBottom w:val="0"/>
      <w:divBdr>
        <w:top w:val="none" w:sz="0" w:space="0" w:color="auto"/>
        <w:left w:val="none" w:sz="0" w:space="0" w:color="auto"/>
        <w:bottom w:val="none" w:sz="0" w:space="0" w:color="auto"/>
        <w:right w:val="none" w:sz="0" w:space="0" w:color="auto"/>
      </w:divBdr>
    </w:div>
    <w:div w:id="14509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alico.atlassian.net/wiki/display/FINDOC/User+Documentation" TargetMode="External"/><Relationship Id="rId13" Type="http://schemas.openxmlformats.org/officeDocument/2006/relationships/image" Target="media/image7.png"/><Relationship Id="rId72"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FB00C-94D9-4075-B992-D814567F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1601</TotalTime>
  <Pages>1</Pages>
  <Words>10303</Words>
  <Characters>58730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68896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Brown</dc:creator>
  <cp:keywords/>
  <dc:description/>
  <cp:lastModifiedBy>kymber</cp:lastModifiedBy>
  <cp:revision>116</cp:revision>
  <dcterms:created xsi:type="dcterms:W3CDTF">2010-11-03T16:21:00Z</dcterms:created>
  <dcterms:modified xsi:type="dcterms:W3CDTF">2017-01-03T18:05:00Z</dcterms:modified>
</cp:coreProperties>
</file>