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076f5" officeooo:paragraph-rsid="000076f5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Mercredi 30 sep :</text:p>
      <text:p text:style-name="P1">
        <text:tab/>
        creation de l’app bar avec le logo Lide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LibreOffice/6.1.5.2$Linux_X86_64 LibreOffice_project/10$Build-2</meta:generator>
    <dc:date>2020-09-30T15:09:15.296636772</dc:date>
    <meta:editing-duration>PT27S</meta:editing-duration>
    <meta:editing-cycles>1</meta:editing-cycles>
    <meta:document-statistic meta:table-count="0" meta:image-count="0" meta:object-count="0" meta:page-count="1" meta:paragraph-count="2" meta:word-count="12" meta:character-count="57" meta:non-whitespace-character-count="4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49214</config:config-item>
      <config:config-item config:name="ViewAreaHeight" config:type="long">22729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23585</config:config-item>
          <config:config-item config:name="ViewTop" config:type="long">2988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49213</config:config-item>
          <config:config-item config:name="VisibleBottom" config:type="long">22728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PrintPageBackground" config:type="boolean">true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IsLabelDocument" config:type="boolean">false</config:config-item>
      <config:config-item config:name="RsidRoot" config:type="int">3071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UpdateFromTemplate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urrentDatabaseCommandType" config:type="int">0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DoNotResetParaAttrsForNumFont" config:type="boolean">false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30453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PaperFromSetup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EmptyDbFieldHidesPara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