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Called when the policy needs to be linked with the app when the driver clicks the Firebase dynamic link with Installation token created for each policy.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{"I":[{"A":"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GetCarpeeshPolicyData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","B":"","Z":""}],"KV":{"InstallToken":"85RB-****-***8"}}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83,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"eyJJSFFEcml2ZXJHVUlEIjoiYzNO........NYW==",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"CarpeeshClientDriverToken": "JVZ3UCu****GKCrV"  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for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"IHQDriverGUID": "c3NzaWpYbm****XNrcVpTQT09",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"ClientDriverToken": "JVZ3UCu****GKCrV",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"FirstName": "Harry",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"LastName": "Potter",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"Mobile": "+61433477932",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"IHQPolicyGUID": "Z3lFVjk****6RllOUT09",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"PolicyToken": "onY9dg****5TMAme",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"PolicyNumber": "CAR20002748",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"CarRego": "POTTER",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"MakeModel":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"ClaimsURL":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34343"/>
            <w:spacing w:val="0"/>
            <w:position w:val="0"/>
            <w:sz w:val="18"/>
            <w:u w:val="single"/>
            <w:shd w:fill="auto" w:val="clear"/>
          </w:rPr>
          <w:t xml:space="preserve">https://carpeesh-uat.insuredhq.com/tiles/update_client_details.php?OTAzW******Tg9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"PolicyURL":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34343"/>
            <w:spacing w:val="0"/>
            <w:position w:val="0"/>
            <w:sz w:val="18"/>
            <w:u w:val="single"/>
            <w:shd w:fill="auto" w:val="clear"/>
          </w:rPr>
          <w:t xml:space="preserve">https://carpeesh-uat.insuredhq.com/tiles/?OTAzWU****OD0=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"IsPolicyHolder": "True",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"InstallToken": "85RB-****-***8"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rpeesh-uat.insuredhq.com/tiles/update_client_details.php?OTAzW******Tg9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uapi.drivedq.com/mob/post" Id="docRId0" Type="http://schemas.openxmlformats.org/officeDocument/2006/relationships/hyperlink" /><Relationship TargetMode="External" Target="https://carpeesh-uat.insuredhq.com/tiles/?OTAzWU****OD0=" Id="docRId2" Type="http://schemas.openxmlformats.org/officeDocument/2006/relationships/hyperlink" /><Relationship Target="styles.xml" Id="docRId4" Type="http://schemas.openxmlformats.org/officeDocument/2006/relationships/styles" /></Relationships>
</file>