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Got it — I’ll break this down clearly in simple terms so you can understand what’s going on in that discussion.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au42o4jmg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Context: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team is using </w:t>
      </w:r>
      <w:r w:rsidDel="00000000" w:rsidR="00000000" w:rsidRPr="00000000">
        <w:rPr>
          <w:b w:val="1"/>
          <w:rtl w:val="0"/>
        </w:rPr>
        <w:t xml:space="preserve">BeyondTrust</w:t>
      </w:r>
      <w:r w:rsidDel="00000000" w:rsidR="00000000" w:rsidRPr="00000000">
        <w:rPr>
          <w:rtl w:val="0"/>
        </w:rPr>
        <w:t xml:space="preserve"> (likely for privileged access management and system scanning).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systems are hosted on </w:t>
      </w:r>
      <w:r w:rsidDel="00000000" w:rsidR="00000000" w:rsidRPr="00000000">
        <w:rPr>
          <w:b w:val="1"/>
          <w:rtl w:val="0"/>
        </w:rPr>
        <w:t xml:space="preserve">AWS EC2 instances</w:t>
      </w:r>
      <w:r w:rsidDel="00000000" w:rsidR="00000000" w:rsidRPr="00000000">
        <w:rPr>
          <w:rtl w:val="0"/>
        </w:rPr>
        <w:t xml:space="preserve">, with a few on-prem servers.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BeyondTrust scans systems, it tries to get both the </w:t>
      </w: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DNS name</w:t>
      </w:r>
      <w:r w:rsidDel="00000000" w:rsidR="00000000" w:rsidRPr="00000000">
        <w:rPr>
          <w:rtl w:val="0"/>
        </w:rPr>
        <w:t xml:space="preserve"> of each system.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DNS name</w:t>
      </w:r>
      <w:r w:rsidDel="00000000" w:rsidR="00000000" w:rsidRPr="00000000">
        <w:rPr>
          <w:rtl w:val="0"/>
        </w:rPr>
        <w:t xml:space="preserve"> should be something meaningful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server1.company.com</w:t>
      </w:r>
      <w:r w:rsidDel="00000000" w:rsidR="00000000" w:rsidRPr="00000000">
        <w:rPr>
          <w:rtl w:val="0"/>
        </w:rPr>
        <w:t xml:space="preserve">) so people can identify the system easily.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swdqefe7y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DNS Name is not user-friendly: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Many AWS systems are coming in with names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ip-172-31-xx-xx.ec2.internal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is an internal AWS DNS name, not a user-friendly one.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result:</w:t>
        <w:br w:type="textWrapping"/>
      </w:r>
    </w:p>
    <w:p w:rsidR="00000000" w:rsidDel="00000000" w:rsidP="00000000" w:rsidRDefault="00000000" w:rsidRPr="00000000" w14:paraId="0000000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RDP (Remote Desktop)</w:t>
      </w:r>
      <w:r w:rsidDel="00000000" w:rsidR="00000000" w:rsidRPr="00000000">
        <w:rPr>
          <w:rtl w:val="0"/>
        </w:rPr>
        <w:t xml:space="preserve"> connections work because IPs are correct.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But BeyondTrust can’t show a meaningful system name, so admins/users can’t easily identify what system it is.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systems show only a </w:t>
      </w:r>
      <w:r w:rsidDel="00000000" w:rsidR="00000000" w:rsidRPr="00000000">
        <w:rPr>
          <w:b w:val="1"/>
          <w:rtl w:val="0"/>
        </w:rPr>
        <w:t xml:space="preserve">single shield symbol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 BeyondTrust → means they were </w:t>
      </w:r>
      <w:r w:rsidDel="00000000" w:rsidR="00000000" w:rsidRPr="00000000">
        <w:rPr>
          <w:b w:val="1"/>
          <w:rtl w:val="0"/>
        </w:rPr>
        <w:t xml:space="preserve">scanned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b w:val="1"/>
          <w:rtl w:val="0"/>
        </w:rPr>
        <w:t xml:space="preserve">not managed</w:t>
      </w:r>
      <w:r w:rsidDel="00000000" w:rsidR="00000000" w:rsidRPr="00000000">
        <w:rPr>
          <w:rtl w:val="0"/>
        </w:rPr>
        <w:t xml:space="preserve"> properly.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systems with meaningful DNS names, BeyondTrust can manage them correctly.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systems with EC2 internal names, BeyondTrust can’t properly manage them.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v217r03gt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Possible Causes: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 EC2 by default assigns </w:t>
      </w:r>
      <w:r w:rsidDel="00000000" w:rsidR="00000000" w:rsidRPr="00000000">
        <w:rPr>
          <w:b w:val="1"/>
          <w:rtl w:val="0"/>
        </w:rPr>
        <w:t xml:space="preserve">internal hostnames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ec2.internal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reverse DNS lookup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nslookup</w:t>
      </w:r>
      <w:r w:rsidDel="00000000" w:rsidR="00000000" w:rsidRPr="00000000">
        <w:rPr>
          <w:rtl w:val="0"/>
        </w:rPr>
        <w:t xml:space="preserve">) doesn’t return the correct custom DNS name, BeyondTrust just gets the internal AWS name.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could be because: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 DNS records (PTR or A records) are not configured in your organization’s DNS server.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hostnames are not mapped to friendly names in Route 53 or internal DNS.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rtad4ueqq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Suggested Next Steps from the Discussion: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a support ticket</w:t>
      </w:r>
      <w:r w:rsidDel="00000000" w:rsidR="00000000" w:rsidRPr="00000000">
        <w:rPr>
          <w:rtl w:val="0"/>
        </w:rPr>
        <w:t xml:space="preserve"> with BeyondTrust: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Give them examples of affected systems.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 why these systems are not getting proper names during scans.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needed, schedule a call</w:t>
      </w:r>
      <w:r w:rsidDel="00000000" w:rsidR="00000000" w:rsidRPr="00000000">
        <w:rPr>
          <w:rtl w:val="0"/>
        </w:rPr>
        <w:t xml:space="preserve"> with BeyondTrust support: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Between 8–10 AM IST so that the senior person can join for any additional queries.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Troubleshooting approach: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fresh because previous attempts (in 2023) didn’t lead to a fix since it wasn’t a priority then.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DNS configurations:</w:t>
        <w:br w:type="textWrapping"/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Does reverse DNS mapping exist for these systems?</w:t>
        <w:br w:type="textWrapping"/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Are custom DNS names assigned in AWS or internal DNS?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if BeyondTrust needs DNS changes or tool-side configurations.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o4hzey9di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Takeaways: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IPs are correct, but DNS names are wrong</w:t>
      </w:r>
      <w:r w:rsidDel="00000000" w:rsidR="00000000" w:rsidRPr="00000000">
        <w:rPr>
          <w:rtl w:val="0"/>
        </w:rPr>
        <w:t xml:space="preserve">, so BeyondTrust can’t display user-friendly names.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Root cause is likely </w:t>
      </w:r>
      <w:r w:rsidDel="00000000" w:rsidR="00000000" w:rsidRPr="00000000">
        <w:rPr>
          <w:b w:val="1"/>
          <w:rtl w:val="0"/>
        </w:rPr>
        <w:t xml:space="preserve">DNS reverse lookup or naming standards</w:t>
      </w:r>
      <w:r w:rsidDel="00000000" w:rsidR="00000000" w:rsidRPr="00000000">
        <w:rPr>
          <w:rtl w:val="0"/>
        </w:rPr>
        <w:t xml:space="preserve"> in AWS.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 involves </w:t>
      </w:r>
      <w:r w:rsidDel="00000000" w:rsidR="00000000" w:rsidRPr="00000000">
        <w:rPr>
          <w:b w:val="1"/>
          <w:rtl w:val="0"/>
        </w:rPr>
        <w:t xml:space="preserve">working with BeyondTrust</w:t>
      </w:r>
      <w:r w:rsidDel="00000000" w:rsidR="00000000" w:rsidRPr="00000000">
        <w:rPr>
          <w:rtl w:val="0"/>
        </w:rPr>
        <w:t xml:space="preserve"> and possibly </w:t>
      </w:r>
      <w:r w:rsidDel="00000000" w:rsidR="00000000" w:rsidRPr="00000000">
        <w:rPr>
          <w:b w:val="1"/>
          <w:rtl w:val="0"/>
        </w:rPr>
        <w:t xml:space="preserve">network/DNS teams</w:t>
      </w:r>
      <w:r w:rsidDel="00000000" w:rsidR="00000000" w:rsidRPr="00000000">
        <w:rPr>
          <w:rtl w:val="0"/>
        </w:rPr>
        <w:t xml:space="preserve"> to ensure systems have meaningful DNS names.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I can create a </w:t>
      </w:r>
      <w:r w:rsidDel="00000000" w:rsidR="00000000" w:rsidRPr="00000000">
        <w:rPr>
          <w:b w:val="1"/>
          <w:rtl w:val="0"/>
        </w:rPr>
        <w:t xml:space="preserve">step-by-step troubleshooting checklist</w:t>
      </w:r>
      <w:r w:rsidDel="00000000" w:rsidR="00000000" w:rsidRPr="00000000">
        <w:rPr>
          <w:rtl w:val="0"/>
        </w:rPr>
        <w:t xml:space="preserve"> for this issue so you can approach it methodically.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want me to prepare that?</w:t>
      </w:r>
    </w:p>
    <w:p w:rsidR="00000000" w:rsidDel="00000000" w:rsidP="00000000" w:rsidRDefault="00000000" w:rsidRPr="00000000" w14:paraId="0000003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mdq498e4nkn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what should be there in support ticket, give very tecgnical description toinclude in the ticket?</w:t>
      </w:r>
    </w:p>
    <w:p w:rsidR="00000000" w:rsidDel="00000000" w:rsidP="00000000" w:rsidRDefault="00000000" w:rsidRPr="00000000" w14:paraId="0000003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k4t257xrq8or" w:id="6"/>
      <w:bookmarkEnd w:id="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Got it. For the support ticket to BeyondTrust, you want to give a </w:t>
      </w:r>
      <w:r w:rsidDel="00000000" w:rsidR="00000000" w:rsidRPr="00000000">
        <w:rPr>
          <w:b w:val="1"/>
          <w:rtl w:val="0"/>
        </w:rPr>
        <w:t xml:space="preserve">clear, technical description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evidence, environment details, and expected outcome</w:t>
      </w:r>
      <w:r w:rsidDel="00000000" w:rsidR="00000000" w:rsidRPr="00000000">
        <w:rPr>
          <w:rtl w:val="0"/>
        </w:rPr>
        <w:t xml:space="preserve"> so that they can reproduce and assist effectively.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what you should include in the ticket: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2n7kj2mgt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Subject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BeyondTrust: Systems Resolving with EC2 Internal Hostnames Instead of User-Friendly DNS Names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p62va88ph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 for the Ticket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 Summary:</w:t>
        <w:br w:type="textWrapping"/>
      </w:r>
      <w:r w:rsidDel="00000000" w:rsidR="00000000" w:rsidRPr="00000000">
        <w:rPr>
          <w:rtl w:val="0"/>
        </w:rPr>
        <w:t xml:space="preserve"> We are facing an issue where certain AWS-hosted systems appear in BeyondTrust scans with DNS names in the format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ip-xx-xx-xx-xx.ec2.internal</w:t>
      </w:r>
      <w:r w:rsidDel="00000000" w:rsidR="00000000" w:rsidRPr="00000000">
        <w:rPr>
          <w:rtl w:val="0"/>
        </w:rPr>
        <w:t xml:space="preserve"> instead of the expected user-friendly DNS names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hostname.domain.com</w:t>
      </w:r>
      <w:r w:rsidDel="00000000" w:rsidR="00000000" w:rsidRPr="00000000">
        <w:rPr>
          <w:rtl w:val="0"/>
        </w:rPr>
        <w:t xml:space="preserve">). This prevents BeyondTrust from correctly identifying and managing these systems.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 Details: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BeyondTrust Product:</w:t>
      </w:r>
      <w:r w:rsidDel="00000000" w:rsidR="00000000" w:rsidRPr="00000000">
        <w:rPr>
          <w:rtl w:val="0"/>
        </w:rPr>
        <w:t xml:space="preserve"> [e.g., BeyondTrust Password Safe / BeyondInsight]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[Version details]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 of affected systems:</w:t>
      </w:r>
      <w:r w:rsidDel="00000000" w:rsidR="00000000" w:rsidRPr="00000000">
        <w:rPr>
          <w:rtl w:val="0"/>
        </w:rPr>
        <w:t xml:space="preserve"> AWS EC2 Windows/Linux instances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Percentage of systems affected:</w:t>
      </w:r>
      <w:r w:rsidDel="00000000" w:rsidR="00000000" w:rsidRPr="00000000">
        <w:rPr>
          <w:rtl w:val="0"/>
        </w:rPr>
        <w:t xml:space="preserve"> ~90% AWS-hosted systems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On-prem systems:</w:t>
      </w:r>
      <w:r w:rsidDel="00000000" w:rsidR="00000000" w:rsidRPr="00000000">
        <w:rPr>
          <w:rtl w:val="0"/>
        </w:rPr>
        <w:t xml:space="preserve"> Mostly unaffected; issue seen primarily on AWS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Observed Behavior: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Systems discovered via BeyondTrust scans show correct </w:t>
      </w:r>
      <w:r w:rsidDel="00000000" w:rsidR="00000000" w:rsidRPr="00000000">
        <w:rPr>
          <w:b w:val="1"/>
          <w:rtl w:val="0"/>
        </w:rPr>
        <w:t xml:space="preserve">IP addresses</w:t>
      </w:r>
      <w:r w:rsidDel="00000000" w:rsidR="00000000" w:rsidRPr="00000000">
        <w:rPr>
          <w:rtl w:val="0"/>
        </w:rPr>
        <w:t xml:space="preserve"> but the </w:t>
      </w:r>
      <w:r w:rsidDel="00000000" w:rsidR="00000000" w:rsidRPr="00000000">
        <w:rPr>
          <w:b w:val="1"/>
          <w:rtl w:val="0"/>
        </w:rPr>
        <w:t xml:space="preserve">DNS Name</w:t>
      </w:r>
      <w:r w:rsidDel="00000000" w:rsidR="00000000" w:rsidRPr="00000000">
        <w:rPr>
          <w:rtl w:val="0"/>
        </w:rPr>
        <w:t xml:space="preserve"> field resolves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*.ec2.internal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systems display only the </w:t>
      </w:r>
      <w:r w:rsidDel="00000000" w:rsidR="00000000" w:rsidRPr="00000000">
        <w:rPr>
          <w:b w:val="1"/>
          <w:rtl w:val="0"/>
        </w:rPr>
        <w:t xml:space="preserve">single shield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icon in BeyondTrust → indicating they are </w:t>
      </w:r>
      <w:r w:rsidDel="00000000" w:rsidR="00000000" w:rsidRPr="00000000">
        <w:rPr>
          <w:b w:val="1"/>
          <w:rtl w:val="0"/>
        </w:rPr>
        <w:t xml:space="preserve">scanned but not managed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Performing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nslookup</w:t>
      </w:r>
      <w:r w:rsidDel="00000000" w:rsidR="00000000" w:rsidRPr="00000000">
        <w:rPr>
          <w:rtl w:val="0"/>
        </w:rPr>
        <w:t xml:space="preserve"> or reverse DNS lookup on the IP address from BeyondTrust returns only the AWS internal DNS name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ec2.internal</w:t>
      </w:r>
      <w:r w:rsidDel="00000000" w:rsidR="00000000" w:rsidRPr="00000000">
        <w:rPr>
          <w:rtl w:val="0"/>
        </w:rPr>
        <w:t xml:space="preserve">) instead of the expected custom DNS name.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of affected system: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IP:</w:t>
      </w:r>
      <w:r w:rsidDel="00000000" w:rsidR="00000000" w:rsidRPr="00000000">
        <w:rPr>
          <w:rtl w:val="0"/>
        </w:rPr>
        <w:t xml:space="preserve"> 172.31.xx.xx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DNS Name returned: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ip-172-31-xx-xx.ec2.internal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DNS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appserver01.its.domain.com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cannot easily identify systems in BeyondTrust UI for RDP or privileged access.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BeyondTrust cannot manage affected systems due to missing friendly DNS names.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Limits visibility and automation for password management and session handling.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Already Tried / History: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Checked DNS configuration; on-prem systems resolve correctly.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instances do not appear to have reverse DNS entries mapping IP → user-friendly DNS name.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issue was partially investigated in 2023 but deprioritized due to other priorities; no permanent fix yet.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Expectation: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BeyondTrust should either: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Resolve AWS instances to their correct user-friendly DNS names (e.g., via reverse lookup).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configuration/workaround if AWS internal DNS naming conflicts with BeyondTrust discovery.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 best practices for DNS integration with AWS-hosted systems for accurate BeyondTrust scans.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Attachments (Recommended):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Screenshots from BeyondTrust UI showing affected systems.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nslookup</w:t>
      </w:r>
      <w:r w:rsidDel="00000000" w:rsidR="00000000" w:rsidRPr="00000000">
        <w:rPr>
          <w:rtl w:val="0"/>
        </w:rPr>
        <w:t xml:space="preserve"> command output from BeyondTrust scanning server for affected IPs.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CSV or list of sample affected IPs and their current vs. expected DNS names.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Info: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Please advise if BeyondTrust relies solely on reverse DNS lookups or if there is an option to map IPs to friendly names via alternate configuration.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additional logs or debug traces are needed, we can provide them.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I can draft a </w:t>
      </w:r>
      <w:r w:rsidDel="00000000" w:rsidR="00000000" w:rsidRPr="00000000">
        <w:rPr>
          <w:b w:val="1"/>
          <w:rtl w:val="0"/>
        </w:rPr>
        <w:t xml:space="preserve">ready-to-copy technical ticket</w:t>
      </w:r>
      <w:r w:rsidDel="00000000" w:rsidR="00000000" w:rsidRPr="00000000">
        <w:rPr>
          <w:rtl w:val="0"/>
        </w:rPr>
        <w:t xml:space="preserve"> for you with all placeholders filled in so you can directly raise it in the BeyondTrust support portal.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want me to prepare that?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